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EE" w:rsidRDefault="0017066C" w:rsidP="002617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617EE">
        <w:rPr>
          <w:b/>
        </w:rPr>
        <w:t>CORRE</w:t>
      </w:r>
      <w:r w:rsidR="00333480" w:rsidRPr="002617EE">
        <w:rPr>
          <w:b/>
        </w:rPr>
        <w:t>CTION CENTRALE II TSI 2010</w:t>
      </w:r>
      <w:r w:rsidR="002617EE" w:rsidRPr="002617EE">
        <w:rPr>
          <w:b/>
        </w:rPr>
        <w:t xml:space="preserve"> </w:t>
      </w:r>
    </w:p>
    <w:p w:rsidR="002617EE" w:rsidRDefault="002617EE" w:rsidP="002617EE">
      <w:pPr>
        <w:pStyle w:val="Sansinterligne"/>
        <w:rPr>
          <w:b/>
        </w:rPr>
      </w:pPr>
    </w:p>
    <w:p w:rsidR="002617EE" w:rsidRPr="002617EE" w:rsidRDefault="002617EE" w:rsidP="002617EE">
      <w:pPr>
        <w:pStyle w:val="Sansinterligne"/>
        <w:rPr>
          <w:i/>
        </w:rPr>
      </w:pPr>
      <w:r w:rsidRPr="002617EE">
        <w:rPr>
          <w:i/>
        </w:rPr>
        <w:t>Par Anne-Marie Beninger (TSI2 Marseille) et Anne Gaulier (TSI2 Montbéliard)</w:t>
      </w:r>
    </w:p>
    <w:p w:rsidR="002617EE" w:rsidRDefault="002617EE" w:rsidP="002617EE">
      <w:pPr>
        <w:pStyle w:val="Sansinterligne"/>
        <w:rPr>
          <w:u w:val="single"/>
        </w:rPr>
      </w:pPr>
    </w:p>
    <w:p w:rsidR="0017066C" w:rsidRPr="007653C7" w:rsidRDefault="0017066C" w:rsidP="0026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7653C7">
        <w:rPr>
          <w:b/>
          <w:u w:val="single"/>
        </w:rPr>
        <w:t>Partie I : Préliminaires</w:t>
      </w:r>
    </w:p>
    <w:p w:rsidR="0017066C" w:rsidRDefault="0017066C" w:rsidP="0017066C">
      <w:pPr>
        <w:pStyle w:val="Sansinterligne"/>
        <w:rPr>
          <w:rFonts w:cs="Times New Roman"/>
        </w:rPr>
      </w:pPr>
      <w:r w:rsidRPr="00892E02">
        <w:rPr>
          <w:b/>
        </w:rPr>
        <w:t>I.A</w:t>
      </w:r>
      <w:r>
        <w:t xml:space="preserve"> </w:t>
      </w:r>
      <w:r w:rsidR="004131D5">
        <w:t xml:space="preserve"> </w:t>
      </w:r>
      <w:r>
        <w:t xml:space="preserve"> </w:t>
      </w:r>
      <w:r w:rsidR="004131D5">
        <w:t xml:space="preserve">Longueur d’onde : </w:t>
      </w:r>
      <w:r>
        <w:t xml:space="preserve"> </w:t>
      </w:r>
      <w:r>
        <w:rPr>
          <w:rFonts w:ascii="Symbol" w:hAnsi="Symbol"/>
        </w:rPr>
        <w:t></w:t>
      </w:r>
      <w:r>
        <w:rPr>
          <w:rFonts w:cs="Times New Roman"/>
        </w:rPr>
        <w:t xml:space="preserve"> = c T = c/f = 1,62 10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 m</w:t>
      </w:r>
    </w:p>
    <w:p w:rsidR="00E92582" w:rsidRDefault="00E92582" w:rsidP="0017066C">
      <w:pPr>
        <w:pStyle w:val="Sansinterligne"/>
        <w:rPr>
          <w:rFonts w:cs="Times New Roman"/>
          <w:b/>
        </w:rPr>
      </w:pPr>
    </w:p>
    <w:p w:rsidR="0017066C" w:rsidRDefault="0017066C" w:rsidP="0017066C">
      <w:pPr>
        <w:pStyle w:val="Sansinterligne"/>
        <w:rPr>
          <w:rFonts w:cs="Times New Roman"/>
        </w:rPr>
      </w:pPr>
      <w:r w:rsidRPr="00892E02">
        <w:rPr>
          <w:rFonts w:cs="Times New Roman"/>
          <w:b/>
        </w:rPr>
        <w:t>I.B</w:t>
      </w:r>
      <w:r>
        <w:rPr>
          <w:rFonts w:cs="Times New Roman"/>
        </w:rPr>
        <w:t xml:space="preserve">   Onde plane progressive selon les z croissants, polarisée suivant Oy :</w:t>
      </w:r>
    </w:p>
    <w:p w:rsidR="0017066C" w:rsidRDefault="0017066C" w:rsidP="0017066C">
      <w:pPr>
        <w:pStyle w:val="Sansinterligne"/>
        <w:rPr>
          <w:rFonts w:eastAsiaTheme="minorEastAsia" w:cs="Times New Roman"/>
        </w:rPr>
      </w:pPr>
      <w:r>
        <w:rPr>
          <w:rFonts w:cs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E</m:t>
            </m:r>
          </m:e>
        </m:acc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exp</m:t>
            </m:r>
          </m:fName>
          <m:e>
            <m:r>
              <w:rPr>
                <w:rFonts w:ascii="Cambria Math" w:hAnsi="Cambria Math" w:cs="Times New Roman"/>
              </w:rPr>
              <m:t>j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ωt-kz</m:t>
                </m:r>
              </m:e>
            </m:d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</m:e>
            </m:acc>
          </m:e>
        </m:func>
      </m:oMath>
      <w:r>
        <w:rPr>
          <w:rFonts w:eastAsiaTheme="minorEastAsia" w:cs="Times New Roman"/>
        </w:rPr>
        <w:t xml:space="preserve"> avec k = 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</w:rPr>
        <w:t>/c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E92582" w:rsidRDefault="0017066C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I.C</w:t>
      </w:r>
      <w:r>
        <w:rPr>
          <w:rFonts w:eastAsiaTheme="minorEastAsia" w:cs="Times New Roman"/>
        </w:rPr>
        <w:t xml:space="preserve">  Onde plane progressive donc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</m:oMath>
      <w:r>
        <w:rPr>
          <w:rFonts w:eastAsiaTheme="minorEastAsia" w:cs="Times New Roman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(u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z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 xml:space="preserve"> )/c</m:t>
            </m:r>
          </m:e>
        </m:nary>
      </m:oMath>
      <w:r>
        <w:rPr>
          <w:rFonts w:eastAsiaTheme="minorEastAsia" w:cs="Times New Roman"/>
        </w:rPr>
        <w:t xml:space="preserve">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ωt-kz</m:t>
                </m:r>
              </m:e>
            </m:d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sub>
                </m:sSub>
              </m:e>
            </m:acc>
          </m:e>
        </m:func>
      </m:oMath>
    </w:p>
    <w:p w:rsidR="002617EE" w:rsidRPr="002617EE" w:rsidRDefault="002617EE" w:rsidP="0017066C">
      <w:pPr>
        <w:pStyle w:val="Sansinterligne"/>
        <w:rPr>
          <w:rFonts w:eastAsiaTheme="minorEastAsia" w:cs="Times New Roman"/>
        </w:rPr>
      </w:pPr>
    </w:p>
    <w:p w:rsidR="00D61164" w:rsidRDefault="00D61164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I.D</w:t>
      </w:r>
      <w:r>
        <w:rPr>
          <w:rFonts w:eastAsiaTheme="minorEastAsia" w:cs="Times New Roman"/>
        </w:rPr>
        <w:t xml:space="preserve"> On revient en réel (!) pour calculer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π</m:t>
            </m:r>
          </m:e>
        </m:acc>
        <m:r>
          <w:rPr>
            <w:rFonts w:ascii="Cambria Math" w:eastAsiaTheme="minorEastAsia" w:hAnsi="Cambria Math" w:cs="Times New Roman"/>
          </w:rPr>
          <m:t>=(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</m:acc>
          </m:e>
        </m:nary>
      </m:oMath>
      <w:r>
        <w:rPr>
          <w:rFonts w:eastAsiaTheme="minorEastAsia" w:cs="Times New Roman"/>
        </w:rPr>
        <w:t>)/µ</w:t>
      </w:r>
      <w:r>
        <w:rPr>
          <w:rFonts w:eastAsiaTheme="minorEastAsia" w:cs="Times New Roman"/>
          <w:vertAlign w:val="subscript"/>
        </w:rPr>
        <w:t>o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r>
          <w:rPr>
            <w:rFonts w:ascii="Cambria Math" w:eastAsiaTheme="minorEastAsia" w:hAnsi="Cambria Math" w:cs="Times New Roman"/>
          </w:rPr>
          <m:t xml:space="preserve"> 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ωt-kz</m:t>
            </m:r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</w:rPr>
              <m:t>z</m:t>
            </m:r>
          </m:sub>
        </m:sSub>
      </m:oMath>
    </w:p>
    <w:p w:rsidR="00D61164" w:rsidRDefault="00D61164" w:rsidP="0017066C">
      <w:pPr>
        <w:pStyle w:val="Sansinterligne"/>
        <w:rPr>
          <w:rFonts w:eastAsiaTheme="minorEastAsia" w:cs="Times New Roman"/>
        </w:rPr>
      </w:pPr>
      <m:oMath>
        <m:r>
          <w:rPr>
            <w:rFonts w:ascii="Cambria Math" w:hAnsi="Cambria Math" w:cs="Times New Roman"/>
          </w:rPr>
          <m:t>&lt;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π</m:t>
            </m:r>
          </m:e>
        </m:acc>
        <m:r>
          <w:rPr>
            <w:rFonts w:ascii="Cambria Math" w:hAnsi="Cambria Math" w:cs="Times New Roman"/>
          </w:rPr>
          <m:t>&gt; 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</w:rPr>
              <m:t>c</m:t>
            </m:r>
          </m:den>
        </m:f>
      </m:oMath>
      <w:r>
        <w:rPr>
          <w:rFonts w:eastAsiaTheme="minorEastAsia" w:cs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</w:rPr>
        <w:t xml:space="preserve"> 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D61164" w:rsidRDefault="00D61164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I.E</w:t>
      </w:r>
      <w:r w:rsidR="004131D5">
        <w:rPr>
          <w:rFonts w:eastAsiaTheme="minorEastAsia" w:cs="Times New Roman"/>
          <w:b/>
        </w:rPr>
        <w:t xml:space="preserve"> </w:t>
      </w:r>
      <w:r w:rsidR="004131D5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>La puissance rayonnée à travers une surface S est le flux du vecteur de Poynting à travers cette surface d’où P = &lt;</w:t>
      </w:r>
      <w:r>
        <w:rPr>
          <w:rFonts w:ascii="Symbol" w:eastAsiaTheme="minorEastAsia" w:hAnsi="Symbol" w:cs="Times New Roman"/>
        </w:rPr>
        <w:t></w:t>
      </w:r>
      <w:r>
        <w:rPr>
          <w:rFonts w:ascii="Symbol" w:eastAsiaTheme="minorEastAsia" w:hAnsi="Symbol" w:cs="Times New Roman"/>
        </w:rPr>
        <w:t></w:t>
      </w:r>
      <w:r>
        <w:rPr>
          <w:rFonts w:ascii="Symbol" w:eastAsiaTheme="minorEastAsia" w:hAnsi="Symbol" w:cs="Times New Roman"/>
        </w:rPr>
        <w:t></w:t>
      </w:r>
      <w:r>
        <w:rPr>
          <w:rFonts w:eastAsiaTheme="minorEastAsia" w:cs="Times New Roman"/>
        </w:rPr>
        <w:t>S soit E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= (2µ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>cP/S)</w:t>
      </w:r>
      <w:r>
        <w:rPr>
          <w:rFonts w:eastAsiaTheme="minorEastAsia" w:cs="Times New Roman"/>
          <w:vertAlign w:val="superscript"/>
        </w:rPr>
        <w:t>1/2</w:t>
      </w:r>
      <w:r>
        <w:rPr>
          <w:rFonts w:eastAsiaTheme="minorEastAsia" w:cs="Times New Roman"/>
        </w:rPr>
        <w:t xml:space="preserve"> = 3,9 V.m</w:t>
      </w:r>
      <w:r>
        <w:rPr>
          <w:rFonts w:eastAsiaTheme="minorEastAsia" w:cs="Times New Roman"/>
          <w:vertAlign w:val="superscript"/>
        </w:rPr>
        <w:t>-1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D61164" w:rsidRPr="00375DF9" w:rsidRDefault="00D61164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I.F</w:t>
      </w:r>
      <w:r>
        <w:rPr>
          <w:rFonts w:eastAsiaTheme="minorEastAsia" w:cs="Times New Roman"/>
        </w:rPr>
        <w:t xml:space="preserve"> </w:t>
      </w:r>
      <w:r w:rsidR="007653C7">
        <w:rPr>
          <w:rFonts w:eastAsiaTheme="minorEastAsia" w:cs="Times New Roman"/>
        </w:rPr>
        <w:t xml:space="preserve"> </w:t>
      </w:r>
      <w:r w:rsidR="004131D5">
        <w:rPr>
          <w:rFonts w:eastAsiaTheme="minorEastAsia" w:cs="Times New Roman"/>
        </w:rPr>
        <w:t xml:space="preserve"> </w:t>
      </w:r>
      <w:r w:rsidR="007653C7">
        <w:rPr>
          <w:rFonts w:eastAsiaTheme="minorEastAsia" w:cs="Times New Roman"/>
        </w:rPr>
        <w:t>Si les antennes rayonnent dans toutes les directions de l’espace, il faudrait utiliser le modèle d’onde sphérique et non plus celui d’</w:t>
      </w:r>
      <w:r w:rsidR="00375DF9">
        <w:rPr>
          <w:rFonts w:eastAsiaTheme="minorEastAsia" w:cs="Times New Roman"/>
        </w:rPr>
        <w:t>onde plane : E</w:t>
      </w:r>
      <w:r w:rsidR="00375DF9">
        <w:rPr>
          <w:rFonts w:eastAsiaTheme="minorEastAsia" w:cs="Times New Roman"/>
          <w:vertAlign w:val="subscript"/>
        </w:rPr>
        <w:t xml:space="preserve">0 </w:t>
      </w:r>
      <w:r w:rsidR="00375DF9">
        <w:rPr>
          <w:rFonts w:eastAsiaTheme="minorEastAsia" w:cs="Times New Roman"/>
        </w:rPr>
        <w:t xml:space="preserve"> varie en 1/r.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7653C7" w:rsidRDefault="007653C7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I.G</w:t>
      </w:r>
      <w:r w:rsidR="004131D5">
        <w:rPr>
          <w:rFonts w:eastAsiaTheme="minorEastAsia" w:cs="Times New Roman"/>
          <w:b/>
        </w:rPr>
        <w:t xml:space="preserve"> </w:t>
      </w:r>
      <w:r>
        <w:rPr>
          <w:rFonts w:eastAsiaTheme="minorEastAsia" w:cs="Times New Roman"/>
        </w:rPr>
        <w:t xml:space="preserve"> </w:t>
      </w:r>
      <w:r w:rsidR="00375DF9">
        <w:rPr>
          <w:rFonts w:eastAsiaTheme="minorEastAsia" w:cs="Times New Roman"/>
        </w:rPr>
        <w:t>Les récepteurs radios couramment utilisés sont de petite taille devant la longueur d’onde : on peut donc considérer le champ électrique comme uniforme sur ces récepteurs et donc garder le modèle d’onde plane.</w:t>
      </w:r>
    </w:p>
    <w:p w:rsidR="00375DF9" w:rsidRPr="00D61164" w:rsidRDefault="00375DF9" w:rsidP="0017066C">
      <w:pPr>
        <w:pStyle w:val="Sansinterligne"/>
        <w:rPr>
          <w:rFonts w:eastAsiaTheme="minorEastAsia" w:cs="Times New Roman"/>
        </w:rPr>
      </w:pPr>
    </w:p>
    <w:p w:rsidR="00D61164" w:rsidRDefault="001C7EB8" w:rsidP="002617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EastAsia" w:cs="Times New Roman"/>
          <w:b/>
          <w:u w:val="single"/>
        </w:rPr>
      </w:pPr>
      <w:r>
        <w:rPr>
          <w:rFonts w:eastAsiaTheme="minorEastAsia" w:cs="Times New Roman"/>
          <w:b/>
          <w:u w:val="single"/>
        </w:rPr>
        <w:t>Partie II : Propagation dans l’atmosphère</w:t>
      </w:r>
    </w:p>
    <w:p w:rsidR="001C7EB8" w:rsidRDefault="001C7EB8" w:rsidP="0017066C">
      <w:pPr>
        <w:pStyle w:val="Sansinterligne"/>
        <w:rPr>
          <w:rFonts w:eastAsiaTheme="minorEastAsia" w:cs="Times New Roman"/>
          <w:b/>
          <w:u w:val="single"/>
        </w:rPr>
      </w:pPr>
    </w:p>
    <w:p w:rsidR="001C7EB8" w:rsidRPr="00E92582" w:rsidRDefault="001C7EB8" w:rsidP="0017066C">
      <w:pPr>
        <w:pStyle w:val="Sansinterligne"/>
        <w:rPr>
          <w:rFonts w:eastAsiaTheme="minorEastAsia" w:cs="Times New Roman"/>
          <w:b/>
          <w:u w:val="single"/>
        </w:rPr>
      </w:pPr>
      <w:r w:rsidRPr="00E92582">
        <w:rPr>
          <w:rFonts w:eastAsiaTheme="minorEastAsia" w:cs="Times New Roman"/>
          <w:b/>
          <w:u w:val="single"/>
        </w:rPr>
        <w:t>II A Propagation ionosphérique des grandes ondes</w:t>
      </w:r>
    </w:p>
    <w:p w:rsidR="00E92582" w:rsidRPr="00091CD1" w:rsidRDefault="00E92582" w:rsidP="0017066C">
      <w:pPr>
        <w:pStyle w:val="Sansinterligne"/>
        <w:rPr>
          <w:rFonts w:eastAsiaTheme="minorEastAsia" w:cs="Times New Roman"/>
          <w:b/>
        </w:rPr>
      </w:pPr>
    </w:p>
    <w:p w:rsidR="001C7EB8" w:rsidRDefault="001C7EB8" w:rsidP="0017066C">
      <w:pPr>
        <w:pStyle w:val="Sansinterligne"/>
        <w:rPr>
          <w:rFonts w:eastAsiaTheme="minorEastAsia" w:cs="Times New Roman"/>
          <w:lang w:val="en-US"/>
        </w:rPr>
      </w:pPr>
      <w:r w:rsidRPr="00892E02">
        <w:rPr>
          <w:rFonts w:eastAsiaTheme="minorEastAsia" w:cs="Times New Roman"/>
          <w:b/>
          <w:lang w:val="en-US"/>
        </w:rPr>
        <w:t>II.A.1)</w:t>
      </w:r>
      <w:r w:rsidRPr="001C7EB8">
        <w:rPr>
          <w:rFonts w:eastAsiaTheme="minorEastAsia" w:cs="Times New Roman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</m:t>
            </m:r>
          </m:e>
        </m:acc>
        <m:r>
          <w:rPr>
            <w:rFonts w:ascii="Cambria Math" w:eastAsiaTheme="minorEastAsia" w:hAnsi="Cambria Math" w:cs="Times New Roman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ω</m:t>
            </m:r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r>
          <w:rPr>
            <w:rFonts w:ascii="Cambria Math" w:eastAsiaTheme="minorEastAsia" w:hAnsi="Cambria Math" w:cs="Times New Roman"/>
            <w:lang w:val="en-US"/>
          </w:rPr>
          <m:t xml:space="preserve"> (</m:t>
        </m:r>
        <m:r>
          <w:rPr>
            <w:rFonts w:ascii="Cambria Math" w:eastAsiaTheme="minorEastAsia" w:hAnsi="Cambria Math" w:cs="Times New Roman"/>
          </w:rPr>
          <m:t>sinα</m:t>
        </m:r>
        <m:r>
          <w:rPr>
            <w:rFonts w:ascii="Cambria Math" w:eastAsiaTheme="minorEastAsia" w:hAnsi="Cambria Math" w:cs="Times New Roman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  <m:r>
              <w:rPr>
                <w:rFonts w:ascii="Cambria Math" w:eastAsiaTheme="minorEastAsia" w:hAnsi="Cambria Math" w:cs="Times New Roman"/>
                <w:lang w:val="en-US"/>
              </w:rPr>
              <m:t xml:space="preserve"> </m:t>
            </m:r>
          </m:e>
        </m:acc>
      </m:oMath>
      <w:r w:rsidRPr="001C7EB8">
        <w:rPr>
          <w:rFonts w:eastAsiaTheme="minorEastAsia" w:cs="Times New Roman"/>
          <w:lang w:val="en-US"/>
        </w:rPr>
        <w:t xml:space="preserve"> + </w:t>
      </w:r>
      <m:oMath>
        <m:r>
          <w:rPr>
            <w:rFonts w:ascii="Cambria Math" w:eastAsiaTheme="minorEastAsia" w:hAnsi="Cambria Math" w:cs="Times New Roman"/>
            <w:lang w:val="en-US"/>
          </w:rPr>
          <m:t xml:space="preserve">cosα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  <w:lang w:val="en-US"/>
        </w:rPr>
        <w:t>)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  <w:lang w:val="en-US"/>
        </w:rPr>
      </w:pPr>
    </w:p>
    <w:p w:rsidR="001C7EB8" w:rsidRDefault="001C7EB8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II.A.2</w:t>
      </w:r>
      <w:r w:rsidRPr="001C7EB8">
        <w:rPr>
          <w:rFonts w:eastAsiaTheme="minorEastAsia" w:cs="Times New Roman"/>
        </w:rPr>
        <w:t>) Onde plane progressive donc</w:t>
      </w:r>
      <w:r>
        <w:rPr>
          <w:rFonts w:eastAsiaTheme="minorEastAsia" w:cs="Times New Roman"/>
        </w:rPr>
        <w:t> :</w:t>
      </w:r>
    </w:p>
    <w:p w:rsidR="001C7EB8" w:rsidRDefault="001C7EB8" w:rsidP="0017066C">
      <w:pPr>
        <w:pStyle w:val="Sansinterligne"/>
        <w:rPr>
          <w:rFonts w:eastAsiaTheme="minorEastAsia" w:cs="Times New Roman"/>
        </w:rPr>
      </w:pPr>
      <w:r w:rsidRPr="001C7EB8">
        <w:rPr>
          <w:rFonts w:eastAsiaTheme="minorEastAsia" w:cs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  <m:r>
          <w:rPr>
            <w:rFonts w:ascii="Cambria Math" w:eastAsiaTheme="minorEastAsia" w:hAnsi="Cambria Math" w:cs="Times New Roman"/>
          </w:rPr>
          <m:t xml:space="preserve">=(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</m:t>
            </m:r>
          </m:e>
        </m:acc>
      </m:oMath>
      <w:r>
        <w:rPr>
          <w:rFonts w:eastAsiaTheme="minorEastAsia" w:cs="Times New Roman"/>
        </w:rPr>
        <w:t xml:space="preserve"> </w:t>
      </w:r>
      <m:oMath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 xml:space="preserve"> )/ω</m:t>
            </m:r>
          </m:e>
        </m:nary>
      </m:oMath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ωt-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k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</m:t>
                    </m:r>
                  </m:e>
                </m:acc>
              </m:e>
            </m:d>
            <m:r>
              <w:rPr>
                <w:rFonts w:ascii="Cambria Math" w:eastAsiaTheme="minorEastAsia" w:hAnsi="Cambria Math" w:cs="Times New Roman"/>
              </w:rPr>
              <m:t xml:space="preserve">( sinα 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z</m:t>
                    </m:r>
                  </m:sub>
                </m:sSub>
              </m:e>
            </m:acc>
          </m:e>
        </m:func>
        <m:r>
          <w:rPr>
            <w:rFonts w:ascii="Cambria Math" w:eastAsiaTheme="minorEastAsia" w:hAnsi="Cambria Math" w:cs="Times New Roman"/>
          </w:rPr>
          <m:t>-cosα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>)</m:t>
        </m:r>
      </m:oMath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1C7EB8" w:rsidRDefault="007D3791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II.A.3) a)</w:t>
      </w:r>
      <w:r>
        <w:rPr>
          <w:rFonts w:eastAsiaTheme="minorEastAsia" w:cs="Times New Roman"/>
        </w:rPr>
        <w:t xml:space="preserve"> </w:t>
      </w:r>
      <w:r w:rsidR="00D10FDF">
        <w:rPr>
          <w:rFonts w:eastAsiaTheme="minorEastAsia" w:cs="Times New Roman"/>
        </w:rPr>
        <w:t>Le conducteur s’oppose à la propagation de l’onde incidente en créant un courant induit qui donne naissance à l’onde réfléchie qui est donc à la même pulsation.</w:t>
      </w:r>
    </w:p>
    <w:p w:rsidR="00D10FDF" w:rsidRDefault="00D10FDF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</w:t>
      </w:r>
      <w:r w:rsidRPr="00892E02">
        <w:rPr>
          <w:rFonts w:eastAsiaTheme="minorEastAsia" w:cs="Times New Roman"/>
          <w:b/>
        </w:rPr>
        <w:t>b)</w:t>
      </w:r>
      <w:r>
        <w:rPr>
          <w:rFonts w:eastAsiaTheme="minorEastAsia" w:cs="Times New Roman"/>
        </w:rPr>
        <w:t xml:space="preserve"> Le courant induit correspond au mouvement des électrons qui est parallèle au champ électrique incident et qui crée le champ électrique de l’onde réfléchie qui est donc parallèle au champ incident : la polarisation ne change pas.</w:t>
      </w:r>
    </w:p>
    <w:p w:rsidR="00D10FDF" w:rsidRDefault="00D10FDF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</w:t>
      </w:r>
      <w:r w:rsidR="00892E02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 xml:space="preserve"> </w:t>
      </w:r>
      <w:r w:rsidRPr="00892E02">
        <w:rPr>
          <w:rFonts w:eastAsiaTheme="minorEastAsia" w:cs="Times New Roman"/>
          <w:b/>
        </w:rPr>
        <w:t>c)</w:t>
      </w:r>
      <w:r>
        <w:rPr>
          <w:rFonts w:eastAsiaTheme="minorEastAsia" w:cs="Times New Roman"/>
        </w:rPr>
        <w:t xml:space="preserve"> Le champ électrique de l’onde réfléchie vérifie la même équation de propagation que celle du champ incident donc k = k’= 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</w:rPr>
        <w:t>/c.</w:t>
      </w:r>
    </w:p>
    <w:p w:rsidR="00DC55E0" w:rsidRDefault="00DC55E0" w:rsidP="0017066C">
      <w:pPr>
        <w:pStyle w:val="Sansinterligne"/>
        <w:rPr>
          <w:rFonts w:eastAsiaTheme="minorEastAsia" w:cs="Times New Roman"/>
          <w:lang w:val="en-US"/>
        </w:rPr>
      </w:pPr>
      <w:r w:rsidRPr="00571790">
        <w:rPr>
          <w:rFonts w:eastAsiaTheme="minorEastAsia" w:cs="Times New Roman"/>
        </w:rPr>
        <w:t xml:space="preserve">          </w:t>
      </w:r>
      <w:r w:rsidRPr="00892E02">
        <w:rPr>
          <w:rFonts w:eastAsiaTheme="minorEastAsia" w:cs="Times New Roman"/>
          <w:b/>
          <w:lang w:val="en-US"/>
        </w:rPr>
        <w:t>d)</w:t>
      </w:r>
      <w:r w:rsidRPr="00DC55E0">
        <w:rPr>
          <w:rFonts w:eastAsiaTheme="minorEastAsia" w:cs="Times New Roman"/>
          <w:lang w:val="en-US"/>
        </w:rPr>
        <w:t xml:space="preserve"> On a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</m:t>
            </m:r>
            <m:r>
              <w:rPr>
                <w:rFonts w:ascii="Cambria Math" w:eastAsiaTheme="minorEastAsia" w:hAnsi="Cambria Math" w:cs="Times New Roman"/>
                <w:lang w:val="en-US"/>
              </w:rPr>
              <m:t>'</m:t>
            </m:r>
          </m:e>
        </m:acc>
        <m:r>
          <w:rPr>
            <w:rFonts w:ascii="Cambria Math" w:eastAsiaTheme="minorEastAsia" w:hAnsi="Cambria Math" w:cs="Times New Roman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ω</m:t>
            </m:r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r>
          <w:rPr>
            <w:rFonts w:ascii="Cambria Math" w:eastAsiaTheme="minorEastAsia" w:hAnsi="Cambria Math" w:cs="Times New Roman"/>
            <w:lang w:val="en-US"/>
          </w:rPr>
          <m:t xml:space="preserve"> (</m:t>
        </m:r>
        <m:r>
          <w:rPr>
            <w:rFonts w:ascii="Cambria Math" w:eastAsiaTheme="minorEastAsia" w:hAnsi="Cambria Math" w:cs="Times New Roman"/>
          </w:rPr>
          <m:t>sinα</m:t>
        </m:r>
        <m:r>
          <w:rPr>
            <w:rFonts w:ascii="Cambria Math" w:eastAsiaTheme="minorEastAsia" w:hAnsi="Cambria Math" w:cs="Times New Roman"/>
            <w:lang w:val="en-US"/>
          </w:rPr>
          <m:t xml:space="preserve">'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  <m:r>
              <w:rPr>
                <w:rFonts w:ascii="Cambria Math" w:eastAsiaTheme="minorEastAsia" w:hAnsi="Cambria Math" w:cs="Times New Roman"/>
                <w:lang w:val="en-US"/>
              </w:rPr>
              <m:t xml:space="preserve"> </m:t>
            </m:r>
          </m:e>
        </m:acc>
      </m:oMath>
      <w:r>
        <w:rPr>
          <w:rFonts w:eastAsiaTheme="minorEastAsia" w:cs="Times New Roman"/>
          <w:lang w:val="en-US"/>
        </w:rPr>
        <w:t xml:space="preserve"> -</w:t>
      </w:r>
      <w:r w:rsidRPr="00DC55E0">
        <w:rPr>
          <w:rFonts w:eastAsiaTheme="minorEastAsia" w:cs="Times New Roman"/>
          <w:b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lang w:val="en-US"/>
          </w:rPr>
          <m:t xml:space="preserve">cosα'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  <w:lang w:val="en-US"/>
        </w:rPr>
        <w:t>).</w:t>
      </w:r>
    </w:p>
    <w:p w:rsidR="00DC55E0" w:rsidRDefault="00DC55E0" w:rsidP="0017066C">
      <w:pPr>
        <w:pStyle w:val="Sansinterligne"/>
        <w:rPr>
          <w:rFonts w:eastAsiaTheme="minorEastAsia" w:cs="Times New Roman"/>
        </w:rPr>
      </w:pPr>
      <w:r w:rsidRPr="00DC55E0">
        <w:rPr>
          <w:rFonts w:eastAsiaTheme="minorEastAsia" w:cs="Times New Roman"/>
        </w:rPr>
        <w:t>La relation de passage en z = h</w:t>
      </w:r>
      <w:r>
        <w:rPr>
          <w:rFonts w:eastAsiaTheme="minorEastAsia" w:cs="Times New Roman"/>
        </w:rPr>
        <w:t>, le champ électrique étant nul dans le conducteur donne  en projection sur Oy :</w:t>
      </w:r>
    </w:p>
    <w:p w:rsidR="00DC55E0" w:rsidRDefault="00060040" w:rsidP="0017066C">
      <w:pPr>
        <w:pStyle w:val="Sansinterligne"/>
        <w:rPr>
          <w:rFonts w:eastAsiaTheme="minorEastAsia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 expj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ωt-kxsinα-khcosα</m:t>
              </m:r>
            </m:e>
          </m:d>
          <m:r>
            <w:rPr>
              <w:rFonts w:ascii="Cambria Math" w:eastAsiaTheme="minorEastAsia" w:hAnsi="Cambria Math" w:cs="Times New Roman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E'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 ex</m:t>
          </m:r>
          <m:r>
            <w:rPr>
              <w:rFonts w:ascii="Cambria Math" w:eastAsiaTheme="minorEastAsia" w:hAnsi="Cambria Math" w:cs="Times New Roman"/>
            </w:rPr>
            <m:t>pj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ωt-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xsinα'+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hcosα'</m:t>
              </m:r>
            </m:e>
          </m:d>
          <m:r>
            <w:rPr>
              <w:rFonts w:ascii="Cambria Math" w:eastAsiaTheme="minorEastAsia" w:hAnsi="Cambria Math" w:cs="Times New Roman"/>
            </w:rPr>
            <m:t>=0</m:t>
          </m:r>
        </m:oMath>
      </m:oMathPara>
    </w:p>
    <w:p w:rsidR="00DC55E0" w:rsidRDefault="0057179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lastRenderedPageBreak/>
        <w:t>Cette égalité est vraie quel</w:t>
      </w:r>
      <w:r w:rsidR="00D00F48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>que soit x donc k sin</w:t>
      </w:r>
      <w:r>
        <w:rPr>
          <w:rFonts w:ascii="Symbol" w:eastAsiaTheme="minorEastAsia" w:hAnsi="Symbol" w:cs="Times New Roman"/>
        </w:rPr>
        <w:t></w:t>
      </w:r>
      <w:r>
        <w:rPr>
          <w:rFonts w:eastAsiaTheme="minorEastAsia" w:cs="Times New Roman"/>
        </w:rPr>
        <w:t xml:space="preserve"> = k’ sin</w:t>
      </w:r>
      <w:r>
        <w:rPr>
          <w:rFonts w:ascii="Symbol" w:eastAsiaTheme="minorEastAsia" w:hAnsi="Symbol" w:cs="Times New Roman"/>
        </w:rPr>
        <w:t></w:t>
      </w:r>
      <w:r>
        <w:rPr>
          <w:rFonts w:eastAsiaTheme="minorEastAsia" w:cs="Times New Roman"/>
        </w:rPr>
        <w:t xml:space="preserve">’ avec k = k’ : on retrouve la loi de Descartes pour la réflexion : </w:t>
      </w:r>
      <w:r>
        <w:rPr>
          <w:rFonts w:ascii="Symbol" w:eastAsiaTheme="minorEastAsia" w:hAnsi="Symbol" w:cs="Times New Roman"/>
        </w:rPr>
        <w:t>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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</w:t>
      </w:r>
      <w:r>
        <w:rPr>
          <w:rFonts w:eastAsiaTheme="minorEastAsia" w:cs="Times New Roman"/>
        </w:rPr>
        <w:t>’.</w:t>
      </w:r>
    </w:p>
    <w:p w:rsidR="00571790" w:rsidRDefault="00571790" w:rsidP="0017066C">
      <w:pPr>
        <w:pStyle w:val="Sansinterligne"/>
        <w:rPr>
          <w:rFonts w:ascii="Symbol" w:eastAsiaTheme="minorEastAsia" w:hAnsi="Symbol" w:cs="Times New Roman"/>
        </w:rPr>
      </w:pPr>
      <w:r>
        <w:rPr>
          <w:rFonts w:eastAsiaTheme="minorEastAsia" w:cs="Times New Roman"/>
        </w:rPr>
        <w:t xml:space="preserve">          </w:t>
      </w:r>
      <w:r w:rsidRPr="00892E02">
        <w:rPr>
          <w:rFonts w:eastAsiaTheme="minorEastAsia" w:cs="Times New Roman"/>
          <w:b/>
        </w:rPr>
        <w:t>e)</w:t>
      </w:r>
      <w:r>
        <w:rPr>
          <w:rFonts w:eastAsiaTheme="minorEastAsia" w:cs="Times New Roman"/>
        </w:rPr>
        <w:t xml:space="preserve"> De l’égalité précédente, on tire : E’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= - E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exp (-2j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ω</m:t>
            </m:r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</m:oMath>
      <w:r>
        <w:rPr>
          <w:rFonts w:eastAsiaTheme="minorEastAsia" w:cs="Times New Roman"/>
        </w:rPr>
        <w:t xml:space="preserve">h cos </w:t>
      </w:r>
      <w:r>
        <w:rPr>
          <w:rFonts w:ascii="Symbol" w:eastAsiaTheme="minorEastAsia" w:hAnsi="Symbol" w:cs="Times New Roman"/>
        </w:rPr>
        <w:t></w:t>
      </w:r>
      <w:r>
        <w:rPr>
          <w:rFonts w:ascii="Symbol" w:eastAsiaTheme="minorEastAsia" w:hAnsi="Symbol" w:cs="Times New Roman"/>
        </w:rPr>
        <w:t></w:t>
      </w:r>
    </w:p>
    <w:p w:rsidR="008B4586" w:rsidRDefault="0057179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Le signe indique que le champ électrique de l’onde réfléchie est en opposition de phase avec le champ de l’onde incidente.</w:t>
      </w:r>
    </w:p>
    <w:p w:rsidR="00571790" w:rsidRDefault="008B4586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</w:t>
      </w:r>
      <w:r w:rsidR="00571790">
        <w:rPr>
          <w:rFonts w:eastAsiaTheme="minorEastAsia" w:cs="Times New Roman"/>
        </w:rPr>
        <w:t xml:space="preserve"> </w:t>
      </w:r>
      <w:r w:rsidR="00571790" w:rsidRPr="00892E02">
        <w:rPr>
          <w:rFonts w:eastAsiaTheme="minorEastAsia" w:cs="Times New Roman"/>
          <w:b/>
        </w:rPr>
        <w:t>f)</w:t>
      </w:r>
      <w:r w:rsidR="00571790">
        <w:rPr>
          <w:rFonts w:eastAsiaTheme="minorEastAsia" w:cs="Times New Roman"/>
        </w:rPr>
        <w:t xml:space="preserve"> On a donc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E'</m:t>
            </m:r>
          </m:e>
        </m:acc>
      </m:oMath>
      <w:r w:rsidR="00571790">
        <w:rPr>
          <w:rFonts w:eastAsiaTheme="minorEastAsia" w:cs="Times New Roman"/>
        </w:rPr>
        <w:t xml:space="preserve"> = -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 xml:space="preserve"> ωt-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ω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c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 xml:space="preserve">x sinα- 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z-2</m:t>
                        </m:r>
                        <m:r>
                          <w:rPr>
                            <w:rFonts w:ascii="Cambria Math" w:eastAsiaTheme="minorEastAsia" w:hAnsi="Cambria Math" w:cs="Times New Roman"/>
                          </w:rPr>
                          <m:t>h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cosα</m:t>
                    </m:r>
                  </m:e>
                </m:d>
              </m:e>
            </m:d>
          </m:e>
        </m:func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y</m:t>
                </m:r>
              </m:sub>
            </m:sSub>
          </m:e>
        </m:acc>
      </m:oMath>
    </w:p>
    <w:p w:rsidR="00571790" w:rsidRDefault="008B4586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</w:t>
      </w:r>
      <w:r w:rsidRPr="00892E02">
        <w:rPr>
          <w:rFonts w:eastAsiaTheme="minorEastAsia" w:cs="Times New Roman"/>
          <w:b/>
        </w:rPr>
        <w:t>g)</w:t>
      </w:r>
      <w:r>
        <w:rPr>
          <w:rFonts w:eastAsiaTheme="minorEastAsia" w:cs="Times New Roman"/>
        </w:rPr>
        <w:t xml:space="preserve"> Onde plane progressive donc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B'</m:t>
            </m:r>
          </m:e>
        </m:acc>
        <m:r>
          <w:rPr>
            <w:rFonts w:ascii="Cambria Math" w:eastAsiaTheme="minorEastAsia" w:hAnsi="Cambria Math" w:cs="Times New Roman"/>
          </w:rPr>
          <m:t xml:space="preserve">=(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k'</m:t>
            </m:r>
          </m:e>
        </m:acc>
      </m:oMath>
      <w:r>
        <w:rPr>
          <w:rFonts w:eastAsiaTheme="minorEastAsia" w:cs="Times New Roman"/>
        </w:rPr>
        <w:t xml:space="preserve"> </w:t>
      </w:r>
      <m:oMath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E'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 xml:space="preserve"> )/ω</m:t>
            </m:r>
          </m:e>
        </m:nary>
      </m:oMath>
      <w:r>
        <w:rPr>
          <w:rFonts w:eastAsiaTheme="minorEastAsia" w:cs="Times New Roman"/>
        </w:rPr>
        <w:t xml:space="preserve"> </w:t>
      </w:r>
    </w:p>
    <w:p w:rsidR="008B4586" w:rsidRDefault="00060040" w:rsidP="0017066C">
      <w:pPr>
        <w:pStyle w:val="Sansinterligne"/>
        <w:rPr>
          <w:rFonts w:eastAsiaTheme="minorEastAsia" w:cs="Times New Roman"/>
          <w:lang w:val="en-US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  <m:r>
              <w:rPr>
                <w:rFonts w:ascii="Cambria Math" w:eastAsiaTheme="minorEastAsia" w:hAnsi="Cambria Math" w:cs="Times New Roman"/>
                <w:lang w:val="en-US"/>
              </w:rPr>
              <m:t>'</m:t>
            </m:r>
          </m:e>
        </m:acc>
      </m:oMath>
      <w:r w:rsidR="008B4586" w:rsidRPr="00D257D2">
        <w:rPr>
          <w:rFonts w:eastAsiaTheme="minorEastAsia" w:cs="Times New Roman"/>
          <w:lang w:val="en-US"/>
        </w:rPr>
        <w:t xml:space="preserve">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US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 xml:space="preserve"> </m:t>
                </m:r>
                <m:r>
                  <w:rPr>
                    <w:rFonts w:ascii="Cambria Math" w:eastAsiaTheme="minorEastAsia" w:hAnsi="Cambria Math" w:cs="Times New Roman"/>
                  </w:rPr>
                  <m:t>ωt</m:t>
                </m:r>
                <m:r>
                  <w:rPr>
                    <w:rFonts w:ascii="Cambria Math" w:eastAsiaTheme="minorEastAsia" w:hAnsi="Cambria Math" w:cs="Times New Roman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ω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c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 xml:space="preserve"> </m:t>
                    </m:r>
                    <m:r>
                      <w:rPr>
                        <w:rFonts w:ascii="Cambria Math" w:eastAsiaTheme="minorEastAsia" w:hAnsi="Cambria Math" w:cs="Times New Roman"/>
                      </w:rPr>
                      <m:t>sinα</m:t>
                    </m:r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z</m:t>
                        </m:r>
                        <m:r>
                          <w:rPr>
                            <w:rFonts w:ascii="Cambria Math" w:eastAsiaTheme="minorEastAsia" w:hAnsi="Cambria Math" w:cs="Times New Roman"/>
                            <w:lang w:val="en-US"/>
                          </w:rPr>
                          <m:t>-2</m:t>
                        </m:r>
                        <m:r>
                          <w:rPr>
                            <w:rFonts w:ascii="Cambria Math" w:eastAsiaTheme="minorEastAsia" w:hAnsi="Cambria Math" w:cs="Times New Roman"/>
                            <w:lang w:val="en-US"/>
                          </w:rPr>
                          <m:t>h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cosα</m:t>
                    </m:r>
                  </m:e>
                </m:d>
              </m:e>
            </m:d>
          </m:e>
        </m:func>
      </m:oMath>
      <w:r w:rsidR="008B4586" w:rsidRPr="008B4586">
        <w:rPr>
          <w:rFonts w:eastAsiaTheme="minorEastAsia" w:cs="Times New Roman"/>
          <w:lang w:val="en-US"/>
        </w:rPr>
        <w:t xml:space="preserve"> (sin</w:t>
      </w:r>
      <m:oMath>
        <m:r>
          <w:rPr>
            <w:rFonts w:ascii="Cambria Math" w:eastAsiaTheme="minorEastAsia" w:hAnsi="Cambria Math" w:cs="Times New Roman"/>
            <w:lang w:val="en-US"/>
          </w:rPr>
          <m:t xml:space="preserve">α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z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lang w:val="en-US"/>
          </w:rPr>
          <m:t xml:space="preserve">+ cosα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x</m:t>
                </m:r>
              </m:sub>
            </m:sSub>
          </m:e>
        </m:acc>
      </m:oMath>
      <w:r w:rsidR="008B4586">
        <w:rPr>
          <w:rFonts w:eastAsiaTheme="minorEastAsia" w:cs="Times New Roman"/>
          <w:lang w:val="en-US"/>
        </w:rPr>
        <w:t>)</w:t>
      </w:r>
    </w:p>
    <w:p w:rsidR="00892E02" w:rsidRDefault="008B4586" w:rsidP="0017066C">
      <w:pPr>
        <w:pStyle w:val="Sansinterligne"/>
        <w:rPr>
          <w:rFonts w:eastAsiaTheme="minorEastAsia" w:cs="Times New Roman"/>
        </w:rPr>
      </w:pPr>
      <w:r w:rsidRPr="00D257D2">
        <w:rPr>
          <w:rFonts w:eastAsiaTheme="minorEastAsia" w:cs="Times New Roman"/>
          <w:lang w:val="en-US"/>
        </w:rPr>
        <w:t xml:space="preserve">         </w:t>
      </w:r>
      <w:r w:rsidRPr="00892E02">
        <w:rPr>
          <w:rFonts w:eastAsiaTheme="minorEastAsia" w:cs="Times New Roman"/>
          <w:b/>
        </w:rPr>
        <w:t>h)</w:t>
      </w:r>
      <w:r w:rsidRPr="008B4586">
        <w:rPr>
          <w:rFonts w:eastAsiaTheme="minorEastAsia" w:cs="Times New Roman"/>
        </w:rPr>
        <w:t xml:space="preserve"> Champ électrique résultant :</w:t>
      </w:r>
    </w:p>
    <w:p w:rsidR="008B4586" w:rsidRDefault="00060040" w:rsidP="0017066C">
      <w:pPr>
        <w:pStyle w:val="Sansinterligne"/>
        <w:rPr>
          <w:rFonts w:eastAsiaTheme="minorEastAsia" w:cs="Times New Roman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=2j </m:t>
        </m:r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  <w:lang w:val="en-US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ωt</m:t>
                </m:r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ω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c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x</m:t>
                    </m:r>
                    <m:r>
                      <w:rPr>
                        <w:rFonts w:ascii="Cambria Math" w:eastAsiaTheme="minorEastAsia" w:hAnsi="Cambria Math" w:cs="Times New Roman"/>
                      </w:rPr>
                      <m:t xml:space="preserve"> </m:t>
                    </m:r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sinα</m:t>
                    </m:r>
                    <m:r>
                      <w:rPr>
                        <w:rFonts w:ascii="Cambria Math" w:eastAsiaTheme="minorEastAsia" w:hAnsi="Cambria Math" w:cs="Times New Roman"/>
                      </w:rPr>
                      <m:t>+h</m:t>
                    </m:r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cosα</m:t>
                    </m:r>
                  </m:e>
                </m:d>
              </m:e>
            </m:d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</w:rPr>
                  <m:t>sin(</m:t>
                </m:r>
              </m:fName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ω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lang w:val="en-US"/>
                      </w:rPr>
                      <m:t>c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h-z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lang w:val="en-US"/>
                  </w:rPr>
                  <m:t>cosα</m:t>
                </m:r>
              </m:e>
            </m:func>
          </m:e>
        </m:func>
        <m:r>
          <w:rPr>
            <w:rFonts w:ascii="Cambria Math" w:eastAsiaTheme="minorEastAsia" w:hAnsi="Cambria Math" w:cs="Times New Roman"/>
          </w:rPr>
          <m:t xml:space="preserve">)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y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 xml:space="preserve"> </m:t>
            </m:r>
          </m:e>
        </m:acc>
      </m:oMath>
      <w:r w:rsidR="008B4586" w:rsidRPr="008B4586">
        <w:rPr>
          <w:rFonts w:eastAsiaTheme="minorEastAsia" w:cs="Times New Roman"/>
        </w:rPr>
        <w:t xml:space="preserve">       </w:t>
      </w:r>
    </w:p>
    <w:p w:rsidR="00892E02" w:rsidRDefault="00892E02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On a un terme correspondant à la propagation selon Ox, un terme stationnaire dans le plan x=cte.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892E02" w:rsidRDefault="00892E02" w:rsidP="0017066C">
      <w:pPr>
        <w:pStyle w:val="Sansinterligne"/>
        <w:rPr>
          <w:rFonts w:eastAsiaTheme="minorEastAsia" w:cs="Times New Roman"/>
        </w:rPr>
      </w:pPr>
      <w:r w:rsidRPr="00892E02">
        <w:rPr>
          <w:rFonts w:eastAsiaTheme="minorEastAsia" w:cs="Times New Roman"/>
          <w:b/>
        </w:rPr>
        <w:t>II.A.4</w:t>
      </w:r>
      <w:r>
        <w:rPr>
          <w:rFonts w:eastAsiaTheme="minorEastAsia" w:cs="Times New Roman"/>
        </w:rPr>
        <w:t xml:space="preserve"> Il est donc possible de recevoir les grandes ondes pour des récepteurs situés à plusieurs centaines de kilomètres (h = 100 km) grâce à la réflexion de ces ondes sur l’ionosphère.</w:t>
      </w:r>
    </w:p>
    <w:p w:rsidR="00892E02" w:rsidRDefault="0006004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24.9pt;margin-top:3.45pt;width:0;height:58.5pt;z-index:251662336" o:connectortype="straight">
            <v:stroke dashstyle="dash"/>
          </v:shape>
        </w:pict>
      </w:r>
      <w:r>
        <w:rPr>
          <w:rFonts w:eastAsiaTheme="minorEastAsia" w:cs="Times New Roman"/>
          <w:noProof/>
          <w:lang w:eastAsia="fr-FR"/>
        </w:rPr>
        <w:pict>
          <v:rect id="_x0000_s1028" style="position:absolute;margin-left:61.15pt;margin-top:11.7pt;width:126pt;height:7.15pt;z-index:251659264"/>
        </w:pict>
      </w:r>
    </w:p>
    <w:p w:rsidR="00892E02" w:rsidRDefault="0006004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w:pict>
          <v:shape id="_x0000_s1030" type="#_x0000_t32" style="position:absolute;margin-left:124.9pt;margin-top:5.05pt;width:47.25pt;height:43.1pt;z-index:251661312" o:connectortype="straight"/>
        </w:pict>
      </w:r>
      <w:r>
        <w:rPr>
          <w:rFonts w:eastAsiaTheme="minorEastAsia" w:cs="Times New Roman"/>
          <w:noProof/>
          <w:lang w:eastAsia="fr-FR"/>
        </w:rPr>
        <w:pict>
          <v:shape id="_x0000_s1029" type="#_x0000_t32" style="position:absolute;margin-left:70.9pt;margin-top:5.05pt;width:54pt;height:43.1pt;flip:y;z-index:251660288" o:connectortype="straight"/>
        </w:pict>
      </w:r>
    </w:p>
    <w:p w:rsidR="00892E02" w:rsidRDefault="0006004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w:pict>
          <v:shape id="_x0000_s1033" type="#_x0000_t32" style="position:absolute;margin-left:144.4pt;margin-top:8.1pt;width:5.25pt;height:8.25pt;z-index:251664384" o:connectortype="straight">
            <v:stroke endarrow="block"/>
          </v:shape>
        </w:pict>
      </w:r>
      <w:r>
        <w:rPr>
          <w:rFonts w:eastAsiaTheme="minorEastAsia" w:cs="Times New Roman"/>
          <w:noProof/>
          <w:lang w:eastAsia="fr-FR"/>
        </w:rPr>
        <w:pict>
          <v:shape id="_x0000_s1032" type="#_x0000_t32" style="position:absolute;margin-left:92.65pt;margin-top:8.1pt;width:8.25pt;height:8.25pt;flip:y;z-index:251663360" o:connectortype="straight">
            <v:stroke endarrow="block"/>
          </v:shape>
        </w:pict>
      </w:r>
    </w:p>
    <w:p w:rsidR="00892E02" w:rsidRDefault="00892E02" w:rsidP="0017066C">
      <w:pPr>
        <w:pStyle w:val="Sansinterligne"/>
        <w:rPr>
          <w:rFonts w:eastAsiaTheme="minorEastAsia" w:cs="Times New Roman"/>
        </w:rPr>
      </w:pPr>
    </w:p>
    <w:p w:rsidR="00892E02" w:rsidRDefault="0006004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w:pict>
          <v:rect id="_x0000_s1027" style="position:absolute;margin-left:61.15pt;margin-top:6.75pt;width:126pt;height:7.15pt;z-index:251658240"/>
        </w:pict>
      </w:r>
    </w:p>
    <w:p w:rsidR="00892E02" w:rsidRDefault="00892E02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Emetteur                               Récepteur</w:t>
      </w:r>
    </w:p>
    <w:p w:rsidR="00892E02" w:rsidRDefault="00892E02" w:rsidP="0017066C">
      <w:pPr>
        <w:pStyle w:val="Sansinterligne"/>
        <w:rPr>
          <w:rFonts w:eastAsiaTheme="minorEastAsia" w:cs="Times New Roman"/>
        </w:rPr>
      </w:pP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892E02" w:rsidRPr="00E92582" w:rsidRDefault="00892E02" w:rsidP="0017066C">
      <w:pPr>
        <w:pStyle w:val="Sansinterligne"/>
        <w:rPr>
          <w:rFonts w:eastAsiaTheme="minorEastAsia" w:cs="Times New Roman"/>
          <w:b/>
          <w:u w:val="single"/>
        </w:rPr>
      </w:pPr>
      <w:r w:rsidRPr="00E92582">
        <w:rPr>
          <w:rFonts w:eastAsiaTheme="minorEastAsia" w:cs="Times New Roman"/>
          <w:b/>
          <w:u w:val="single"/>
        </w:rPr>
        <w:t>II.B Détermination des conditions de réflexion de l’onde par l’ionosphère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892E02" w:rsidRDefault="00892E02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>II.B.1</w:t>
      </w:r>
      <w:r>
        <w:rPr>
          <w:rFonts w:eastAsiaTheme="minorEastAsia" w:cs="Times New Roman"/>
        </w:rPr>
        <w:t xml:space="preserve"> Equation de Maxwell Faraday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rot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  <m:r>
          <w:rPr>
            <w:rFonts w:ascii="Cambria Math" w:eastAsiaTheme="minorEastAsia" w:hAnsi="Cambria Math" w:cs="Times New Roman"/>
          </w:rPr>
          <m:t>= - ∂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  <m:r>
          <w:rPr>
            <w:rFonts w:ascii="Cambria Math" w:eastAsiaTheme="minorEastAsia" w:hAnsi="Cambria Math" w:cs="Times New Roman"/>
          </w:rPr>
          <m:t>/∂t</m:t>
        </m:r>
      </m:oMath>
    </w:p>
    <w:p w:rsidR="00892E02" w:rsidRDefault="00892E02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En complexe,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rot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>-j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</m:acc>
          </m:e>
        </m:nary>
      </m:oMath>
      <w:r w:rsidR="00B914A8">
        <w:rPr>
          <w:rFonts w:eastAsiaTheme="minorEastAsia" w:cs="Times New Roman"/>
        </w:rPr>
        <w:t xml:space="preserve"> et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∂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</m:acc>
          </m:num>
          <m:den>
            <m:r>
              <w:rPr>
                <w:rFonts w:ascii="Cambria Math" w:eastAsiaTheme="minorEastAsia" w:hAnsi="Cambria Math" w:cs="Times New Roman"/>
              </w:rPr>
              <m:t>∂t</m:t>
            </m:r>
          </m:den>
        </m:f>
        <m:r>
          <w:rPr>
            <w:rFonts w:ascii="Cambria Math" w:eastAsiaTheme="minorEastAsia" w:hAnsi="Cambria Math" w:cs="Times New Roman"/>
          </w:rPr>
          <m:t xml:space="preserve">=j ω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</m:oMath>
      <w:r w:rsidR="00B914A8">
        <w:rPr>
          <w:rFonts w:eastAsiaTheme="minorEastAsia" w:cs="Times New Roman"/>
        </w:rPr>
        <w:t xml:space="preserve"> : on retrouve la relation pour une onde plane progressive d’où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  <m:r>
          <w:rPr>
            <w:rFonts w:ascii="Cambria Math" w:eastAsiaTheme="minorEastAsia" w:hAnsi="Cambria Math" w:cs="Times New Roman"/>
          </w:rPr>
          <m:t xml:space="preserve">=(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k</m:t>
            </m:r>
          </m:e>
        </m:acc>
      </m:oMath>
      <w:r w:rsidR="00B914A8">
        <w:rPr>
          <w:rFonts w:eastAsiaTheme="minorEastAsia" w:cs="Times New Roman"/>
        </w:rPr>
        <w:t xml:space="preserve"> </w:t>
      </w:r>
      <m:oMath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 xml:space="preserve"> )/ω</m:t>
            </m:r>
          </m:e>
        </m:nary>
      </m:oMath>
      <w:r w:rsidR="00B914A8"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exp</m:t>
            </m:r>
          </m:fName>
          <m:e>
            <m:r>
              <w:rPr>
                <w:rFonts w:ascii="Cambria Math" w:eastAsiaTheme="minorEastAsia" w:hAnsi="Cambria Math" w:cs="Times New Roman"/>
              </w:rPr>
              <m:t>j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ωt-kz</m:t>
                </m:r>
              </m:e>
            </m:d>
            <m:r>
              <w:rPr>
                <w:rFonts w:ascii="Cambria Math" w:eastAsiaTheme="minorEastAsia" w:hAnsi="Cambria Math" w:cs="Times New Roman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sub>
                </m:sSub>
              </m:e>
            </m:acc>
          </m:e>
        </m:func>
      </m:oMath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B914A8" w:rsidRDefault="00B914A8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>II.B.2</w:t>
      </w:r>
      <w:r>
        <w:rPr>
          <w:rFonts w:eastAsiaTheme="minorEastAsia" w:cs="Times New Roman"/>
        </w:rPr>
        <w:t xml:space="preserve"> Principe fondamental à un électron : </w:t>
      </w:r>
      <m:oMath>
        <m:r>
          <w:rPr>
            <w:rFonts w:ascii="Cambria Math" w:eastAsiaTheme="minorEastAsia" w:hAnsi="Cambria Math" w:cs="Times New Roman"/>
          </w:rPr>
          <m:t>m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d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Cambria Math" w:cs="Times New Roman"/>
              </w:rPr>
              <m:t>dt</m:t>
            </m:r>
          </m:den>
        </m:f>
        <m:r>
          <w:rPr>
            <w:rFonts w:ascii="Cambria Math" w:eastAsiaTheme="minorEastAsia" w:hAnsi="Cambria Math" w:cs="Times New Roman"/>
          </w:rPr>
          <m:t>= -e(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  <m:r>
          <w:rPr>
            <w:rFonts w:ascii="Cambria Math" w:eastAsiaTheme="minorEastAsia" w:hAnsi="Cambria Math" w:cs="Times New Roman"/>
          </w:rPr>
          <m:t xml:space="preserve">+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nary>
          <m:naryPr>
            <m:chr m:val="⋀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>)</m:t>
            </m:r>
          </m:e>
        </m:nary>
      </m:oMath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B914A8" w:rsidRDefault="00B914A8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>II.B.3</w:t>
      </w:r>
      <w:r>
        <w:rPr>
          <w:rFonts w:eastAsiaTheme="minorEastAsia" w:cs="Times New Roman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mag</m:t>
                        </m:r>
                      </m:sub>
                    </m:sSub>
                  </m:e>
                </m:acc>
              </m:e>
            </m:d>
          </m:num>
          <m:den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el</m:t>
                        </m:r>
                      </m:sub>
                    </m:sSub>
                  </m:e>
                </m:acc>
              </m:e>
            </m:d>
          </m:den>
        </m:f>
        <m:r>
          <w:rPr>
            <w:rFonts w:ascii="Cambria Math" w:eastAsiaTheme="minorEastAsia" w:hAnsi="Cambria Math" w:cs="Times New Roman"/>
          </w:rPr>
          <m:t>≤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sub>
                    </m:sSub>
                  </m:e>
                </m:acc>
              </m:e>
            </m:d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B</m:t>
                    </m:r>
                  </m:e>
                </m:acc>
              </m:e>
            </m:d>
          </m:num>
          <m:den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e>
                </m:acc>
              </m:e>
            </m:d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</w:rPr>
              <m:t>c</m:t>
            </m:r>
          </m:den>
        </m:f>
        <m:r>
          <w:rPr>
            <w:rFonts w:ascii="Cambria Math" w:eastAsiaTheme="minorEastAsia" w:hAnsi="Cambria Math" w:cs="Times New Roman"/>
          </w:rPr>
          <m:t xml:space="preserve">≪1 </m:t>
        </m:r>
      </m:oMath>
      <w:r>
        <w:rPr>
          <w:rFonts w:eastAsiaTheme="minorEastAsia" w:cs="Times New Roman"/>
        </w:rPr>
        <w:t xml:space="preserve"> </w:t>
      </w:r>
      <w:r w:rsidR="00E92582">
        <w:rPr>
          <w:rFonts w:eastAsiaTheme="minorEastAsia" w:cs="Times New Roman"/>
        </w:rPr>
        <w:t>(modèle non relativiste) :</w:t>
      </w:r>
      <w:r>
        <w:rPr>
          <w:rFonts w:eastAsiaTheme="minorEastAsia" w:cs="Times New Roman"/>
        </w:rPr>
        <w:t>l’influence du champ magnétique est négligeable devant celle du champ électrique.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B914A8" w:rsidRDefault="00B914A8" w:rsidP="0017066C">
      <w:pPr>
        <w:pStyle w:val="Sansinterligne"/>
        <w:rPr>
          <w:rFonts w:eastAsiaTheme="minorEastAsia" w:cs="Times New Roman"/>
        </w:rPr>
      </w:pPr>
      <w:r w:rsidRPr="00B914A8">
        <w:rPr>
          <w:rFonts w:eastAsiaTheme="minorEastAsia" w:cs="Times New Roman"/>
          <w:b/>
        </w:rPr>
        <w:t xml:space="preserve">II.B.4 </w:t>
      </w:r>
      <m:oMath>
        <m:r>
          <w:rPr>
            <w:rFonts w:ascii="Cambria Math" w:eastAsiaTheme="minorEastAsia" w:hAnsi="Cambria Math" w:cs="Times New Roman"/>
          </w:rPr>
          <m:t>m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d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Cambria Math" w:cs="Times New Roman"/>
              </w:rPr>
              <m:t>dt</m:t>
            </m:r>
          </m:den>
        </m:f>
        <m:r>
          <w:rPr>
            <w:rFonts w:ascii="Cambria Math" w:eastAsiaTheme="minorEastAsia" w:hAnsi="Cambria Math" w:cs="Times New Roman"/>
          </w:rPr>
          <m:t>= -e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 w:rsidR="00350A74">
        <w:rPr>
          <w:rFonts w:eastAsiaTheme="minorEastAsia" w:cs="Times New Roman"/>
        </w:rPr>
        <w:t xml:space="preserve"> : </w:t>
      </w:r>
      <w:r>
        <w:rPr>
          <w:rFonts w:eastAsiaTheme="minorEastAsia" w:cs="Times New Roman"/>
        </w:rPr>
        <w:t xml:space="preserve">en complexe </w:t>
      </w:r>
      <m:oMath>
        <m:r>
          <w:rPr>
            <w:rFonts w:ascii="Cambria Math" w:eastAsiaTheme="minorEastAsia" w:hAnsi="Cambria Math" w:cs="Times New Roman"/>
          </w:rPr>
          <m:t>jωm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= -e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>
        <w:rPr>
          <w:rFonts w:eastAsiaTheme="minorEastAsia" w:cs="Times New Roman"/>
        </w:rPr>
        <w:t xml:space="preserve"> soit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j</m:t>
            </m:r>
          </m:e>
        </m:acc>
      </m:oMath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jωm</m:t>
            </m:r>
          </m:den>
        </m:f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 w:rsidR="00350A74">
        <w:rPr>
          <w:rFonts w:eastAsiaTheme="minorEastAsia" w:cs="Times New Roman"/>
        </w:rPr>
        <w:t xml:space="preserve"> = </w:t>
      </w:r>
      <w:r w:rsidR="00350A74">
        <w:rPr>
          <w:rFonts w:ascii="Symbol" w:eastAsiaTheme="minorEastAsia" w:hAnsi="Symbol" w:cs="Times New Roman"/>
          <w:u w:val="single"/>
        </w:rPr>
        <w:t></w:t>
      </w:r>
      <w:r w:rsidR="00350A74">
        <w:rPr>
          <w:rFonts w:eastAsiaTheme="minorEastAsia" w:cs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</w:p>
    <w:p w:rsidR="00350A74" w:rsidRDefault="00350A74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Donc </w:t>
      </w:r>
      <w:r>
        <w:rPr>
          <w:rFonts w:ascii="Symbol" w:eastAsiaTheme="minorEastAsia" w:hAnsi="Symbol" w:cs="Times New Roman"/>
          <w:u w:val="single"/>
        </w:rPr>
        <w:t>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jωm</m:t>
            </m:r>
          </m:den>
        </m:f>
      </m:oMath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350A74" w:rsidRDefault="00350A74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>II.B.5</w:t>
      </w:r>
      <w:r>
        <w:rPr>
          <w:rFonts w:eastAsiaTheme="minorEastAsia" w:cs="Times New Roman"/>
        </w:rPr>
        <w:t xml:space="preserve">  P</w:t>
      </w:r>
      <w:r>
        <w:rPr>
          <w:rFonts w:eastAsiaTheme="minorEastAsia" w:cs="Times New Roman"/>
          <w:vertAlign w:val="subscript"/>
        </w:rPr>
        <w:t>cédée</w:t>
      </w:r>
      <w:r>
        <w:rPr>
          <w:rFonts w:eastAsiaTheme="minorEastAsia" w:cs="Times New Roman"/>
        </w:rPr>
        <w:t xml:space="preserve"> = ½ Re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jωm</m:t>
            </m:r>
          </m:den>
        </m:f>
        <m:sSubSup>
          <m:sSubSupPr>
            <m:ctrlPr>
              <w:rPr>
                <w:rFonts w:ascii="Cambria Math" w:eastAsiaTheme="minorEastAsia" w:hAnsi="Cambria Math" w:cs="Times New Roman"/>
                <w:i/>
              </w:rPr>
            </m:ctrlPr>
          </m:sSubSup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</w:rPr>
          <m:t>)</m:t>
        </m:r>
      </m:oMath>
      <w:r>
        <w:rPr>
          <w:rFonts w:eastAsiaTheme="minorEastAsia" w:cs="Times New Roman"/>
        </w:rPr>
        <w:t xml:space="preserve"> = 0 : L’onde électromagnétique ne cède pas de puissance en moyenne au plasma : le milieu est non absorbant.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350A74" w:rsidRDefault="00350A74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II.B.6 </w:t>
      </w:r>
      <w:r w:rsidR="004131D5">
        <w:rPr>
          <w:rFonts w:eastAsiaTheme="minorEastAsia" w:cs="Times New Roman"/>
          <w:b/>
        </w:rPr>
        <w:t xml:space="preserve"> </w:t>
      </w:r>
      <w:r>
        <w:rPr>
          <w:rFonts w:eastAsiaTheme="minorEastAsia" w:cs="Times New Roman"/>
        </w:rPr>
        <w:t>Equation de Maxwell Ampère :</w:t>
      </w:r>
    </w:p>
    <w:p w:rsidR="00350A74" w:rsidRDefault="00060040" w:rsidP="0017066C">
      <w:pPr>
        <w:pStyle w:val="Sansinterligne"/>
        <w:rPr>
          <w:rFonts w:eastAsiaTheme="minorEastAsia" w:cs="Times New Roman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rot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</m:acc>
          </m:e>
        </m:d>
        <m:r>
          <w:rPr>
            <w:rFonts w:ascii="Cambria Math" w:eastAsiaTheme="minorEastAsia" w:hAnsi="Cambria Math" w:cs="Times New Roman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r>
          <w:rPr>
            <w:rFonts w:ascii="Cambria Math" w:eastAsiaTheme="minorEastAsia" w:hAnsi="Cambria Math" w:cs="Times New Roman"/>
          </w:rPr>
          <m:t>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j</m:t>
            </m:r>
          </m:e>
        </m:acc>
        <m:r>
          <w:rPr>
            <w:rFonts w:ascii="Cambria Math" w:eastAsiaTheme="minorEastAsia" w:hAnsi="Cambria Math" w:cs="Times New Roman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r>
          <w:rPr>
            <w:rFonts w:ascii="Cambria Math" w:eastAsiaTheme="minorEastAsia" w:hAnsi="Cambria Math" w:cs="Times New Roman"/>
          </w:rPr>
          <m:t xml:space="preserve"> ∂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 w:rsidR="00350A74">
        <w:rPr>
          <w:rFonts w:eastAsiaTheme="minorEastAsia" w:cs="Times New Roman"/>
        </w:rPr>
        <w:t xml:space="preserve"> /</w:t>
      </w:r>
      <m:oMath>
        <m:r>
          <w:rPr>
            <w:rFonts w:ascii="Cambria Math" w:eastAsiaTheme="minorEastAsia" w:hAnsi="Cambria Math" w:cs="Times New Roman"/>
          </w:rPr>
          <m:t>∂t</m:t>
        </m:r>
      </m:oMath>
      <w:r w:rsidR="00350A74">
        <w:rPr>
          <w:rFonts w:eastAsiaTheme="minorEastAsia" w:cs="Times New Roman"/>
        </w:rPr>
        <w:t>)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C91B5C" w:rsidRDefault="00350A74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II.B.7 </w:t>
      </w:r>
      <w:r w:rsidR="00C91B5C">
        <w:rPr>
          <w:rFonts w:eastAsiaTheme="minorEastAsia" w:cs="Times New Roman"/>
        </w:rPr>
        <w:t xml:space="preserve"> En utilisant les quatre équations de Maxwell</w:t>
      </w:r>
      <w:r w:rsidR="002670A4">
        <w:rPr>
          <w:rFonts w:eastAsiaTheme="minorEastAsia" w:cs="Times New Roman"/>
        </w:rPr>
        <w:t xml:space="preserve"> ( </w:t>
      </w:r>
      <w:r w:rsidR="002670A4">
        <w:rPr>
          <w:rFonts w:ascii="Symbol" w:eastAsiaTheme="minorEastAsia" w:hAnsi="Symbol" w:cs="Times New Roman"/>
        </w:rPr>
        <w:t></w:t>
      </w:r>
      <w:r w:rsidR="002670A4">
        <w:rPr>
          <w:rFonts w:eastAsiaTheme="minorEastAsia" w:cs="Times New Roman"/>
        </w:rPr>
        <w:t>= 0, milieu neutre)</w:t>
      </w:r>
      <w:r w:rsidR="00C91B5C">
        <w:rPr>
          <w:rFonts w:eastAsiaTheme="minorEastAsia" w:cs="Times New Roman"/>
        </w:rPr>
        <w:t> :</w:t>
      </w:r>
    </w:p>
    <w:p w:rsidR="00350A74" w:rsidRPr="00C91B5C" w:rsidRDefault="00C91B5C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lastRenderedPageBreak/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rot</m:t>
            </m:r>
          </m:e>
        </m:acc>
        <m:r>
          <w:rPr>
            <w:rFonts w:ascii="Cambria Math" w:eastAsiaTheme="minorEastAsia" w:hAnsi="Cambria Math" w:cs="Times New Roman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rot</m:t>
                </m:r>
              </m:e>
            </m:acc>
            <m:r>
              <w:rPr>
                <w:rFonts w:ascii="Cambria Math" w:eastAsiaTheme="minorEastAsia" w:hAnsi="Cambria Math" w:cs="Times New Roman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</m:acc>
          </m:e>
        </m:d>
        <m:r>
          <w:rPr>
            <w:rFonts w:ascii="Cambria Math" w:eastAsiaTheme="minorEastAsia" w:hAnsi="Cambria Math" w:cs="Times New Roman"/>
          </w:rPr>
          <m:t>= -∆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 xml:space="preserve">E </m:t>
            </m:r>
          </m:e>
        </m:acc>
      </m:oMath>
      <w:r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∂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rot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B</m:t>
                    </m:r>
                  </m:e>
                </m:acc>
              </m:e>
            </m:d>
          </m:num>
          <m:den>
            <m:r>
              <w:rPr>
                <w:rFonts w:ascii="Cambria Math" w:eastAsiaTheme="minorEastAsia" w:hAnsi="Cambria Math" w:cs="Times New Roman"/>
              </w:rPr>
              <m:t>∂t</m:t>
            </m:r>
          </m:den>
        </m:f>
      </m:oMath>
      <w:r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r>
          <w:rPr>
            <w:rFonts w:ascii="Cambria Math" w:eastAsiaTheme="minorEastAsia" w:hAnsi="Cambria Math" w:cs="Times New Roman"/>
          </w:rPr>
          <m:t>(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∂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</w:rPr>
                  <m:t>j</m:t>
                </m:r>
              </m:e>
            </m:acc>
          </m:num>
          <m:den>
            <m:r>
              <w:rPr>
                <w:rFonts w:ascii="Cambria Math" w:eastAsiaTheme="minorEastAsia" w:hAnsi="Cambria Math" w:cs="Times New Roman"/>
              </w:rPr>
              <m:t>∂t</m:t>
            </m:r>
          </m:den>
        </m:f>
      </m:oMath>
      <w:r>
        <w:rPr>
          <w:rFonts w:eastAsiaTheme="minorEastAsia" w:cs="Times New Roman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∂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  <m:r>
          <w:rPr>
            <w:rFonts w:ascii="Cambria Math" w:eastAsiaTheme="minorEastAsia" w:hAnsi="Cambria Math" w:cs="Times New Roman"/>
          </w:rPr>
          <m:t>/∂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)</m:t>
        </m:r>
      </m:oMath>
    </w:p>
    <w:p w:rsidR="00E92582" w:rsidRDefault="00C91B5C" w:rsidP="0017066C">
      <w:pPr>
        <w:pStyle w:val="Sansinterligne"/>
        <w:rPr>
          <w:rFonts w:ascii="Arial" w:eastAsiaTheme="minorEastAsia" w:hAnsi="Arial" w:cs="Arial"/>
        </w:rPr>
      </w:pPr>
      <w:r>
        <w:rPr>
          <w:rFonts w:eastAsiaTheme="minorEastAsia" w:cs="Times New Roman"/>
        </w:rPr>
        <w:t xml:space="preserve">En complexe :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k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  <m:r>
          <w:rPr>
            <w:rFonts w:ascii="Cambria Math" w:eastAsiaTheme="minorEastAsia" w:hAnsi="Cambria Math" w:cs="Times New Roman"/>
          </w:rPr>
          <m:t>=-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r>
          <w:rPr>
            <w:rFonts w:ascii="Cambria Math" w:eastAsiaTheme="minorEastAsia" w:hAnsi="Cambria Math" w:cs="Times New Roman"/>
          </w:rPr>
          <m:t>(jω</m:t>
        </m:r>
      </m:oMath>
      <w:r>
        <w:rPr>
          <w:rFonts w:eastAsiaTheme="minorEastAsia" w:cs="Times New Roman"/>
        </w:rPr>
        <w:t xml:space="preserve"> </w:t>
      </w:r>
      <w:r>
        <w:rPr>
          <w:rFonts w:ascii="Symbol" w:eastAsiaTheme="minorEastAsia" w:hAnsi="Symbol" w:cs="Times New Roman"/>
          <w:u w:val="single"/>
        </w:rPr>
        <w:t>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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ω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</m:acc>
      </m:oMath>
      <w:r>
        <w:rPr>
          <w:rFonts w:ascii="Symbol" w:eastAsiaTheme="minorEastAsia" w:hAnsi="Symbol" w:cs="Times New Roman"/>
        </w:rPr>
        <w:t></w:t>
      </w:r>
      <w:r>
        <w:rPr>
          <w:rFonts w:ascii="Symbol" w:eastAsiaTheme="minorEastAsia" w:hAnsi="Symbol" w:cs="Times New Roman"/>
        </w:rPr>
        <w:t></w:t>
      </w:r>
      <w:r>
        <w:rPr>
          <w:rFonts w:eastAsiaTheme="minorEastAsia" w:cs="Times New Roman"/>
        </w:rPr>
        <w:t xml:space="preserve"> d’où k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 xml:space="preserve"> = </w:t>
      </w:r>
      <w:r>
        <w:rPr>
          <w:rFonts w:ascii="Symbol" w:eastAsiaTheme="minorEastAsia" w:hAnsi="Symbol" w:cs="Times New Roman"/>
        </w:rPr>
        <w:t></w:t>
      </w:r>
      <w:r>
        <w:rPr>
          <w:rFonts w:ascii="Symbol" w:eastAsiaTheme="minorEastAsia" w:hAnsi="Symbol" w:cs="Times New Roman"/>
        </w:rPr>
        <w:t></w:t>
      </w:r>
      <w:r>
        <w:rPr>
          <w:rFonts w:ascii="Symbol" w:eastAsiaTheme="minorEastAsia" w:hAnsi="Symbol" w:cs="Times New Roman"/>
          <w:vertAlign w:val="superscript"/>
        </w:rPr>
        <w:t></w:t>
      </w:r>
      <w:r>
        <w:rPr>
          <w:rFonts w:ascii="Symbol" w:eastAsiaTheme="minorEastAsia" w:hAnsi="Symbol" w:cs="Times New Roman"/>
        </w:rPr>
        <w:t>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  <w:vertAlign w:val="subscript"/>
        </w:rPr>
        <w:t>p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>)/c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 xml:space="preserve"> avec </w:t>
      </w:r>
      <w:r>
        <w:rPr>
          <w:rFonts w:ascii="Symbol" w:eastAsiaTheme="minorEastAsia" w:hAnsi="Symbol" w:cs="Times New Roman"/>
        </w:rPr>
        <w:t></w:t>
      </w:r>
      <w:r>
        <w:rPr>
          <w:rFonts w:ascii="Arial" w:eastAsiaTheme="minorEastAsia" w:hAnsi="Arial" w:cs="Arial"/>
          <w:vertAlign w:val="subscript"/>
        </w:rPr>
        <w:t>p</w:t>
      </w:r>
      <w:r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m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den>
        </m:f>
      </m:oMath>
    </w:p>
    <w:p w:rsidR="00E92582" w:rsidRDefault="00E92582" w:rsidP="0017066C">
      <w:pPr>
        <w:pStyle w:val="Sansinterligne"/>
        <w:rPr>
          <w:rFonts w:ascii="Arial" w:eastAsiaTheme="minorEastAsia" w:hAnsi="Arial" w:cs="Arial"/>
        </w:rPr>
      </w:pPr>
    </w:p>
    <w:p w:rsidR="00C91B5C" w:rsidRPr="00E92582" w:rsidRDefault="00C91B5C" w:rsidP="0017066C">
      <w:pPr>
        <w:pStyle w:val="Sansinterligne"/>
        <w:rPr>
          <w:rFonts w:ascii="Arial" w:eastAsiaTheme="minorEastAsia" w:hAnsi="Arial" w:cs="Arial"/>
        </w:rPr>
      </w:pPr>
      <w:r>
        <w:rPr>
          <w:rFonts w:eastAsiaTheme="minorEastAsia" w:cs="Times New Roman"/>
          <w:b/>
        </w:rPr>
        <w:t xml:space="preserve">II.B.8 </w:t>
      </w:r>
      <w:r>
        <w:rPr>
          <w:rFonts w:eastAsiaTheme="minorEastAsia" w:cs="Times New Roman"/>
        </w:rPr>
        <w:t xml:space="preserve"> Si </w:t>
      </w:r>
      <w:r>
        <w:rPr>
          <w:rFonts w:ascii="Symbol" w:eastAsiaTheme="minorEastAsia" w:hAnsi="Symbol" w:cs="Times New Roman"/>
        </w:rPr>
        <w:t>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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  <w:vertAlign w:val="subscript"/>
        </w:rPr>
        <w:t>p</w:t>
      </w:r>
      <w:r>
        <w:rPr>
          <w:rFonts w:eastAsiaTheme="minorEastAsia" w:cs="Times New Roman"/>
        </w:rPr>
        <w:t>, k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 xml:space="preserve"> est négatif donc k est imaginaire pur. </w:t>
      </w:r>
      <w:r w:rsidR="00A1618E">
        <w:rPr>
          <w:rFonts w:eastAsiaTheme="minorEastAsia" w:cs="Times New Roman"/>
        </w:rPr>
        <w:t>En remplaçant k par ja</w:t>
      </w:r>
      <w:r w:rsidR="00091CD1">
        <w:rPr>
          <w:rFonts w:eastAsiaTheme="minorEastAsia" w:cs="Times New Roman"/>
        </w:rPr>
        <w:t>, a réel,</w:t>
      </w:r>
      <w:r w:rsidR="00A1618E">
        <w:rPr>
          <w:rFonts w:eastAsiaTheme="minorEastAsia" w:cs="Times New Roman"/>
        </w:rPr>
        <w:t xml:space="preserve"> dans la phase du champ électrique, on obtient </w:t>
      </w:r>
      <w:r w:rsidR="00A1618E">
        <w:rPr>
          <w:rFonts w:cs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E</m:t>
            </m:r>
          </m:e>
        </m:acc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exp</m:t>
            </m:r>
          </m:fName>
          <m:e>
            <m:r>
              <w:rPr>
                <w:rFonts w:ascii="Cambria Math" w:hAnsi="Cambria Math" w:cs="Times New Roman"/>
              </w:rPr>
              <m:t>j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ωt)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exp⁡</m:t>
                </m:r>
                <m:r>
                  <w:rPr>
                    <w:rFonts w:ascii="Cambria Math" w:hAnsi="Cambria Math" w:cs="Times New Roman"/>
                  </w:rPr>
                  <m:t>(az</m:t>
                </m:r>
              </m:e>
            </m:d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</m:e>
            </m:acc>
          </m:e>
        </m:func>
      </m:oMath>
    </w:p>
    <w:p w:rsidR="00C91B5C" w:rsidRDefault="00A1618E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Il ne s’agit plus du champ d’une onde progressive : il ne peut donc pas y avoir propagation pour ces fréquences.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A1618E" w:rsidRDefault="00060040" w:rsidP="002617EE">
      <w:pPr>
        <w:pStyle w:val="Sansinterligne"/>
        <w:rPr>
          <w:rFonts w:eastAsiaTheme="minorEastAsia" w:cs="Times New Roman"/>
        </w:rPr>
      </w:pPr>
      <w:r w:rsidRPr="00060040">
        <w:rPr>
          <w:rFonts w:eastAsiaTheme="minorEastAsia" w:cs="Times New Roman"/>
          <w:b/>
          <w:noProof/>
          <w:lang w:eastAsia="fr-FR"/>
        </w:rPr>
        <w:pict>
          <v:shape id="_x0000_s1035" type="#_x0000_t32" style="position:absolute;margin-left:146.65pt;margin-top:17.85pt;width:0;height:17.25pt;flip:y;z-index:251666432" o:connectortype="straight">
            <v:stroke endarrow="block"/>
          </v:shape>
        </w:pict>
      </w:r>
      <w:r w:rsidR="00D257D2">
        <w:rPr>
          <w:rFonts w:eastAsiaTheme="minorEastAsia" w:cs="Times New Roman"/>
          <w:b/>
        </w:rPr>
        <w:t>II.B.9 a)</w:t>
      </w:r>
      <w:r w:rsidR="00D257D2">
        <w:rPr>
          <w:rFonts w:eastAsiaTheme="minorEastAsia" w:cs="Times New Roman"/>
        </w:rPr>
        <w:t xml:space="preserve"> Si </w:t>
      </w:r>
      <w:r w:rsidR="00D257D2">
        <w:rPr>
          <w:rFonts w:ascii="Symbol" w:eastAsiaTheme="minorEastAsia" w:hAnsi="Symbol" w:cs="Times New Roman"/>
        </w:rPr>
        <w:t></w:t>
      </w:r>
      <w:r w:rsidR="00D257D2">
        <w:rPr>
          <w:rFonts w:ascii="Symbol" w:eastAsiaTheme="minorEastAsia" w:hAnsi="Symbol" w:cs="Times New Roman"/>
        </w:rPr>
        <w:t></w:t>
      </w:r>
      <w:r w:rsidR="00D257D2">
        <w:rPr>
          <w:rFonts w:ascii="Symbol" w:eastAsiaTheme="minorEastAsia" w:hAnsi="Symbol" w:cs="Times New Roman"/>
        </w:rPr>
        <w:t></w:t>
      </w:r>
      <w:r w:rsidR="00D257D2">
        <w:rPr>
          <w:rFonts w:ascii="Symbol" w:eastAsiaTheme="minorEastAsia" w:hAnsi="Symbol" w:cs="Times New Roman"/>
        </w:rPr>
        <w:t></w:t>
      </w:r>
      <w:r w:rsidR="00D257D2">
        <w:rPr>
          <w:rFonts w:ascii="Symbol" w:eastAsiaTheme="minorEastAsia" w:hAnsi="Symbol" w:cs="Times New Roman"/>
        </w:rPr>
        <w:t></w:t>
      </w:r>
      <w:r w:rsidR="00D257D2">
        <w:rPr>
          <w:rFonts w:eastAsiaTheme="minorEastAsia" w:cs="Times New Roman"/>
          <w:vertAlign w:val="subscript"/>
        </w:rPr>
        <w:t>p</w:t>
      </w:r>
      <w:r w:rsidR="00D257D2">
        <w:rPr>
          <w:rFonts w:eastAsiaTheme="minorEastAsia" w:cs="Times New Roman"/>
        </w:rPr>
        <w:t>, k</w:t>
      </w:r>
      <w:r w:rsidR="00D257D2">
        <w:rPr>
          <w:rFonts w:eastAsiaTheme="minorEastAsia" w:cs="Times New Roman"/>
          <w:vertAlign w:val="superscript"/>
        </w:rPr>
        <w:t>2</w:t>
      </w:r>
      <w:r w:rsidR="00D257D2">
        <w:rPr>
          <w:rFonts w:eastAsiaTheme="minorEastAsia" w:cs="Times New Roman"/>
          <w:vertAlign w:val="subscript"/>
        </w:rPr>
        <w:t xml:space="preserve"> </w:t>
      </w:r>
      <w:r w:rsidR="00D257D2">
        <w:rPr>
          <w:rFonts w:eastAsiaTheme="minorEastAsia" w:cs="Times New Roman"/>
        </w:rPr>
        <w:t xml:space="preserve">est positif , k est réel : une onde peut donc se propager à cette pulsation. </w:t>
      </w:r>
      <w:r w:rsidR="00C45011">
        <w:rPr>
          <w:rFonts w:eastAsiaTheme="minorEastAsia" w:cs="Times New Roman"/>
        </w:rPr>
        <w:t xml:space="preserve">                             </w:t>
      </w:r>
      <w:r w:rsidR="002617EE">
        <w:rPr>
          <w:rFonts w:eastAsiaTheme="minorEastAsia" w:cs="Times New Roman"/>
        </w:rPr>
        <w:t xml:space="preserve">                   </w:t>
      </w:r>
    </w:p>
    <w:p w:rsidR="00D257D2" w:rsidRPr="00454F51" w:rsidRDefault="00060040" w:rsidP="00454F51">
      <w:pPr>
        <w:pStyle w:val="Sansinterligne"/>
        <w:rPr>
          <w:rFonts w:cs="Times New Roman"/>
        </w:rPr>
      </w:pPr>
      <w:r>
        <w:rPr>
          <w:rFonts w:cs="Times New Roman"/>
          <w:noProof/>
          <w:lang w:eastAsia="fr-FR"/>
        </w:rPr>
        <w:pict>
          <v:shape id="_x0000_s1036" type="#_x0000_t32" style="position:absolute;margin-left:312.4pt;margin-top:104.1pt;width:16.5pt;height:0;z-index:251667456" o:connectortype="straight">
            <v:stroke endarrow="block"/>
          </v:shape>
        </w:pict>
      </w:r>
      <w:r>
        <w:rPr>
          <w:rFonts w:cs="Times New Roman"/>
          <w:noProof/>
          <w:lang w:eastAsia="fr-FR"/>
        </w:rPr>
        <w:pict>
          <v:shape id="_x0000_s1034" type="#_x0000_t32" style="position:absolute;margin-left:179.65pt;margin-top:68.1pt;width:0;height:35.25pt;flip:y;z-index:251665408" o:connectortype="straight">
            <v:stroke endarrow="block"/>
          </v:shape>
        </w:pict>
      </w:r>
      <w:r w:rsidR="00454F51">
        <w:rPr>
          <w:rStyle w:val="MathematicaFormatStandardForm"/>
          <w:rFonts w:ascii="Times New Roman" w:hAnsi="Times New Roman" w:cs="Times New Roman"/>
        </w:rPr>
        <w:t>k</w:t>
      </w:r>
      <w:r w:rsidR="00454F51" w:rsidRPr="00454F51">
        <w:rPr>
          <w:rStyle w:val="MathematicaFormatStandardForm"/>
          <w:rFonts w:ascii="Times New Roman" w:hAnsi="Times New Roman" w:cs="Times New Roman"/>
        </w:rPr>
        <w:t xml:space="preserve"> est positif</w:t>
      </w:r>
      <w:r w:rsidR="00C45011" w:rsidRPr="00454F51">
        <w:rPr>
          <w:rStyle w:val="MathematicaFormatStandardForm"/>
          <w:rFonts w:ascii="Times New Roman" w:hAnsi="Times New Roman" w:cs="Times New Roman"/>
        </w:rPr>
        <w:t xml:space="preserve"> </w:t>
      </w:r>
      <w:r w:rsidR="00C45011" w:rsidRPr="00454F51">
        <w:rPr>
          <w:rFonts w:cs="Times New Roman"/>
          <w:noProof/>
          <w:lang w:eastAsia="fr-FR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1824355</wp:posOffset>
            </wp:positionH>
            <wp:positionV relativeFrom="paragraph">
              <wp:posOffset>-1905</wp:posOffset>
            </wp:positionV>
            <wp:extent cx="2219325" cy="1371600"/>
            <wp:effectExtent l="19050" t="0" r="952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17EE">
        <w:rPr>
          <w:rStyle w:val="MathematicaFormatStandardForm"/>
          <w:rFonts w:ascii="Times New Roman" w:hAnsi="Times New Roman" w:cs="Times New Roman"/>
        </w:rPr>
        <w:t xml:space="preserve">                          k</w:t>
      </w:r>
    </w:p>
    <w:p w:rsidR="00454F51" w:rsidRDefault="00454F51" w:rsidP="0031552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pour une propagation selon</w:t>
      </w:r>
      <w:r w:rsidR="00315527">
        <w:rPr>
          <w:rFonts w:eastAsiaTheme="minorEastAsia" w:cs="Times New Roman"/>
        </w:rPr>
        <w:t xml:space="preserve">                                                        </w:t>
      </w:r>
      <w:r w:rsidR="00C45011">
        <w:rPr>
          <w:rFonts w:eastAsiaTheme="minorEastAsia" w:cs="Times New Roman"/>
        </w:rPr>
        <w:t xml:space="preserve">  </w:t>
      </w:r>
    </w:p>
    <w:p w:rsidR="00454F51" w:rsidRDefault="00454F51" w:rsidP="0031552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les z croissants.</w:t>
      </w: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315527" w:rsidRPr="00C45011" w:rsidRDefault="00454F51" w:rsidP="00315527">
      <w:pPr>
        <w:pStyle w:val="Sansinterligne"/>
        <w:rPr>
          <w:rFonts w:ascii="Symbol" w:eastAsiaTheme="minorEastAsia" w:hAnsi="Symbol" w:cs="Times New Roman"/>
        </w:rPr>
      </w:pPr>
      <w:r>
        <w:rPr>
          <w:rFonts w:eastAsiaTheme="minorEastAsia" w:cs="Times New Roman"/>
        </w:rPr>
        <w:t xml:space="preserve">                                                            </w:t>
      </w:r>
      <w:r w:rsidR="00315527">
        <w:rPr>
          <w:rFonts w:ascii="Symbol" w:eastAsiaTheme="minorEastAsia" w:hAnsi="Symbol" w:cs="Times New Roman"/>
        </w:rPr>
        <w:t></w:t>
      </w:r>
      <w:r w:rsidR="00315527">
        <w:rPr>
          <w:rFonts w:eastAsiaTheme="minorEastAsia" w:cs="Times New Roman"/>
          <w:vertAlign w:val="subscript"/>
        </w:rPr>
        <w:t>p</w:t>
      </w:r>
      <w:r w:rsidR="00C45011">
        <w:rPr>
          <w:rFonts w:eastAsiaTheme="minorEastAsia" w:cs="Times New Roman"/>
        </w:rPr>
        <w:t xml:space="preserve">                                             </w:t>
      </w:r>
      <w:r w:rsidR="00C45011">
        <w:rPr>
          <w:rFonts w:ascii="Symbol" w:eastAsiaTheme="minorEastAsia" w:hAnsi="Symbol" w:cs="Times New Roman"/>
        </w:rPr>
        <w:t></w:t>
      </w:r>
    </w:p>
    <w:p w:rsidR="00454F51" w:rsidRDefault="00454F51" w:rsidP="00315527">
      <w:pPr>
        <w:pStyle w:val="Sansinterligne"/>
        <w:rPr>
          <w:rFonts w:eastAsiaTheme="minorEastAsia" w:cs="Times New Roman"/>
        </w:rPr>
      </w:pPr>
    </w:p>
    <w:p w:rsidR="004131D5" w:rsidRDefault="004131D5" w:rsidP="0031552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         </w:t>
      </w:r>
      <w:r w:rsidR="00C45011" w:rsidRPr="004131D5">
        <w:rPr>
          <w:rFonts w:eastAsiaTheme="minorEastAsia" w:cs="Times New Roman"/>
          <w:b/>
        </w:rPr>
        <w:t>b)</w:t>
      </w:r>
      <w:r w:rsidR="00C45011">
        <w:rPr>
          <w:rFonts w:eastAsiaTheme="minorEastAsia" w:cs="Times New Roman"/>
        </w:rPr>
        <w:t xml:space="preserve"> vitesse de phase : v</w:t>
      </w:r>
      <w:r w:rsidR="00C45011" w:rsidRPr="00C45011">
        <w:rPr>
          <w:rFonts w:ascii="Symbol" w:eastAsiaTheme="minorEastAsia" w:hAnsi="Symbol" w:cs="Times New Roman"/>
          <w:vertAlign w:val="subscript"/>
        </w:rPr>
        <w:t></w:t>
      </w:r>
      <w:r w:rsidR="00C45011">
        <w:rPr>
          <w:rFonts w:ascii="Symbol" w:eastAsiaTheme="minorEastAsia" w:hAnsi="Symbol" w:cs="Times New Roman"/>
        </w:rPr>
        <w:t></w:t>
      </w:r>
      <w:r w:rsidR="00C45011">
        <w:rPr>
          <w:rFonts w:eastAsiaTheme="minorEastAsia" w:cs="Times New Roman"/>
        </w:rPr>
        <w:t xml:space="preserve">= </w:t>
      </w:r>
      <m:oMath>
        <m:r>
          <w:rPr>
            <w:rFonts w:ascii="Cambria Math" w:eastAsiaTheme="minorEastAsia" w:hAnsi="Cambria Math" w:cs="Times New Roman"/>
          </w:rPr>
          <m:t>ω/k</m:t>
        </m:r>
      </m:oMath>
      <w:r w:rsidR="00C45011"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>ω c /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ω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p</m:t>
                </m:r>
              </m:sub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bSup>
          </m:e>
        </m:rad>
      </m:oMath>
      <w:r>
        <w:rPr>
          <w:rFonts w:eastAsiaTheme="minorEastAsia" w:cs="Times New Roman"/>
        </w:rPr>
        <w:t xml:space="preserve"> </w:t>
      </w:r>
    </w:p>
    <w:p w:rsidR="00C45011" w:rsidRDefault="00C45011" w:rsidP="0031552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vitesse de groupe : v</w:t>
      </w:r>
      <w:r>
        <w:rPr>
          <w:rFonts w:eastAsiaTheme="minorEastAsia" w:cs="Times New Roman"/>
          <w:vertAlign w:val="subscript"/>
        </w:rPr>
        <w:t>g</w:t>
      </w:r>
      <w:r>
        <w:rPr>
          <w:rFonts w:eastAsiaTheme="minorEastAsia" w:cs="Times New Roman"/>
        </w:rPr>
        <w:t xml:space="preserve"> = d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</w:rPr>
        <w:t>/dk = (1 / dk/d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</w:rPr>
        <w:t xml:space="preserve">) =  </w:t>
      </w:r>
      <m:oMath>
        <m:rad>
          <m:radPr>
            <m:degHide m:val="on"/>
            <m:ctrlPr>
              <w:rPr>
                <w:rFonts w:ascii="Cambria Math" w:eastAsiaTheme="minorEastAsia" w:hAnsi="Symbol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Symbol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ω</m:t>
                </m:r>
              </m:e>
              <m:sup>
                <m:r>
                  <w:rPr>
                    <w:rFonts w:ascii="Cambria Math" w:eastAsiaTheme="minorEastAsia" w:hAnsi="Symbol" w:cs="Times New Roman"/>
                  </w:rPr>
                  <m:t>2</m:t>
                </m:r>
              </m:sup>
            </m:sSup>
            <m:r>
              <w:rPr>
                <w:rFonts w:ascii="Symbol" w:eastAsiaTheme="minorEastAsia" w:hAnsi="Cambria Math" w:cs="Times New Roman"/>
              </w:rPr>
              <m:t>-</m:t>
            </m:r>
            <m:sSubSup>
              <m:sSubSupPr>
                <m:ctrlPr>
                  <w:rPr>
                    <w:rFonts w:ascii="Cambria Math" w:eastAsiaTheme="minorEastAsia" w:hAnsi="Symbol" w:cs="Times New Roman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p</m:t>
                </m:r>
              </m:sub>
              <m:sup>
                <m:r>
                  <w:rPr>
                    <w:rFonts w:ascii="Cambria Math" w:eastAsiaTheme="minorEastAsia" w:hAnsi="Symbol" w:cs="Times New Roman"/>
                  </w:rPr>
                  <m:t>2</m:t>
                </m:r>
              </m:sup>
            </m:sSubSup>
          </m:e>
        </m:rad>
        <m:r>
          <w:rPr>
            <w:rFonts w:ascii="Cambria Math" w:eastAsiaTheme="minorEastAsia" w:hAnsi="Symbol" w:cs="Times New Roman"/>
          </w:rPr>
          <m:t xml:space="preserve"> </m:t>
        </m:r>
        <m:r>
          <w:rPr>
            <w:rFonts w:ascii="Cambria Math" w:eastAsiaTheme="minorEastAsia" w:hAnsi="Cambria Math" w:cs="Times New Roman"/>
          </w:rPr>
          <m:t>c</m:t>
        </m:r>
        <m:r>
          <w:rPr>
            <w:rFonts w:ascii="Cambria Math" w:eastAsiaTheme="minorEastAsia" w:hAnsi="Symbol" w:cs="Times New Roman"/>
          </w:rPr>
          <m:t>/</m:t>
        </m:r>
      </m:oMath>
      <w:r>
        <w:rPr>
          <w:rFonts w:ascii="Symbol" w:eastAsiaTheme="minorEastAsia" w:hAnsi="Symbol" w:cs="Times New Roman"/>
        </w:rPr>
        <w:t>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</w:t>
      </w:r>
      <w:r>
        <w:rPr>
          <w:rFonts w:ascii="Symbol" w:eastAsiaTheme="minorEastAsia" w:hAnsi="Symbol" w:cs="Times New Roman"/>
        </w:rPr>
        <w:t></w:t>
      </w:r>
      <w:r w:rsidRPr="00C45011">
        <w:rPr>
          <w:rFonts w:eastAsiaTheme="minorEastAsia" w:cs="Times New Roman"/>
          <w:color w:val="FF0000"/>
        </w:rPr>
        <w:t>hors programme TSI</w:t>
      </w:r>
      <w:r>
        <w:rPr>
          <w:rFonts w:eastAsiaTheme="minorEastAsia" w:cs="Times New Roman"/>
        </w:rPr>
        <w:t>)</w:t>
      </w:r>
    </w:p>
    <w:p w:rsidR="00C45011" w:rsidRPr="004131D5" w:rsidRDefault="00060040" w:rsidP="00315527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  <w:noProof/>
          <w:lang w:eastAsia="fr-FR"/>
        </w:rPr>
        <w:pict>
          <v:shape id="_x0000_s1038" type="#_x0000_t32" style="position:absolute;margin-left:73.15pt;margin-top:87pt;width:163.5pt;height:0;rotation:90;z-index:251669504" o:connectortype="elbow" adj="-29824,-1,-29824">
            <v:stroke dashstyle="dash"/>
          </v:shape>
        </w:pict>
      </w:r>
      <w:r w:rsidR="004131D5">
        <w:rPr>
          <w:rFonts w:eastAsiaTheme="minorEastAsia" w:cs="Times New Roman"/>
          <w:b/>
        </w:rPr>
        <w:t xml:space="preserve">         </w:t>
      </w:r>
      <w:r w:rsidR="00C45011" w:rsidRPr="004131D5">
        <w:rPr>
          <w:rFonts w:eastAsiaTheme="minorEastAsia" w:cs="Times New Roman"/>
          <w:b/>
        </w:rPr>
        <w:t xml:space="preserve">c) </w:t>
      </w:r>
    </w:p>
    <w:p w:rsidR="00C45011" w:rsidRDefault="00060040" w:rsidP="00EE2B1A">
      <w:pPr>
        <w:pStyle w:val="Sansinterligne"/>
        <w:jc w:val="center"/>
        <w:rPr>
          <w:rFonts w:eastAsiaTheme="minorEastAsia" w:cs="Times New Roman"/>
          <w:color w:val="FF0000"/>
        </w:rPr>
      </w:pPr>
      <w:r w:rsidRPr="00060040">
        <w:rPr>
          <w:rFonts w:ascii="Courier" w:hAnsi="Courier" w:cs="Courier"/>
          <w:noProof/>
          <w:lang w:eastAsia="fr-FR"/>
        </w:rPr>
        <w:pict>
          <v:shape id="_x0000_s1037" type="#_x0000_t32" style="position:absolute;left:0;text-align:left;margin-left:105.4pt;margin-top:77pt;width:258pt;height:.05pt;flip:x;z-index:251668480" o:connectortype="straight"/>
        </w:pict>
      </w:r>
      <w:r w:rsidR="00EE2B1A">
        <w:rPr>
          <w:rFonts w:ascii="Courier" w:hAnsi="Courier" w:cs="Courier"/>
          <w:noProof/>
          <w:lang w:eastAsia="fr-FR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1290955</wp:posOffset>
            </wp:positionH>
            <wp:positionV relativeFrom="paragraph">
              <wp:posOffset>-3175</wp:posOffset>
            </wp:positionV>
            <wp:extent cx="3200400" cy="1981200"/>
            <wp:effectExtent l="1905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B1A" w:rsidRPr="00EE2B1A" w:rsidRDefault="00EE2B1A" w:rsidP="00315527">
      <w:pPr>
        <w:pStyle w:val="Sansinterligne"/>
        <w:rPr>
          <w:rFonts w:ascii="Symbol" w:eastAsiaTheme="minorEastAsia" w:hAnsi="Symbol" w:cs="Times New Roman"/>
        </w:rPr>
      </w:pPr>
      <w:r>
        <w:rPr>
          <w:rFonts w:eastAsiaTheme="minorEastAsia" w:cs="Times New Roman"/>
          <w:color w:val="FF0000"/>
        </w:rPr>
        <w:t xml:space="preserve">                                                          </w:t>
      </w:r>
      <w:r>
        <w:rPr>
          <w:rFonts w:eastAsiaTheme="minorEastAsia" w:cs="Times New Roman"/>
        </w:rPr>
        <w:t>v</w:t>
      </w:r>
      <w:r>
        <w:rPr>
          <w:rFonts w:ascii="Symbol" w:eastAsiaTheme="minorEastAsia" w:hAnsi="Symbol" w:cs="Times New Roman"/>
          <w:vertAlign w:val="subscript"/>
        </w:rPr>
        <w:t></w:t>
      </w:r>
    </w:p>
    <w:p w:rsidR="00EE2B1A" w:rsidRPr="00C45011" w:rsidRDefault="00EE2B1A" w:rsidP="00315527">
      <w:pPr>
        <w:pStyle w:val="Sansinterligne"/>
        <w:rPr>
          <w:rFonts w:eastAsiaTheme="minorEastAsia" w:cs="Times New Roman"/>
          <w:color w:val="FF0000"/>
        </w:rPr>
      </w:pPr>
    </w:p>
    <w:p w:rsidR="00315527" w:rsidRDefault="00315527" w:rsidP="0017066C">
      <w:pPr>
        <w:pStyle w:val="Sansinterligne"/>
        <w:rPr>
          <w:rFonts w:eastAsiaTheme="minorEastAsia" w:cs="Times New Roman"/>
        </w:rPr>
      </w:pPr>
    </w:p>
    <w:p w:rsidR="00315527" w:rsidRDefault="00315527" w:rsidP="0017066C">
      <w:pPr>
        <w:pStyle w:val="Sansinterligne"/>
        <w:rPr>
          <w:rFonts w:eastAsiaTheme="minorEastAsia" w:cs="Times New Roman"/>
        </w:rPr>
      </w:pPr>
    </w:p>
    <w:p w:rsidR="00315527" w:rsidRDefault="00EE2B1A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c</w:t>
      </w:r>
    </w:p>
    <w:p w:rsidR="00315527" w:rsidRDefault="00315527" w:rsidP="0017066C">
      <w:pPr>
        <w:pStyle w:val="Sansinterligne"/>
        <w:rPr>
          <w:rFonts w:eastAsiaTheme="minorEastAsia" w:cs="Times New Roman"/>
        </w:rPr>
      </w:pPr>
    </w:p>
    <w:p w:rsidR="00315527" w:rsidRDefault="00315527" w:rsidP="0017066C">
      <w:pPr>
        <w:pStyle w:val="Sansinterligne"/>
        <w:rPr>
          <w:rFonts w:eastAsiaTheme="minorEastAsia" w:cs="Times New Roman"/>
        </w:rPr>
      </w:pPr>
    </w:p>
    <w:p w:rsidR="00315527" w:rsidRDefault="00EE2B1A" w:rsidP="0017066C">
      <w:pPr>
        <w:pStyle w:val="Sansinterligne"/>
        <w:rPr>
          <w:rFonts w:eastAsiaTheme="minorEastAsia" w:cs="Times New Roman"/>
          <w:vertAlign w:val="subscript"/>
        </w:rPr>
      </w:pPr>
      <w:r>
        <w:rPr>
          <w:rFonts w:eastAsiaTheme="minorEastAsia" w:cs="Times New Roman"/>
        </w:rPr>
        <w:t xml:space="preserve">                                                          v</w:t>
      </w:r>
      <w:r>
        <w:rPr>
          <w:rFonts w:eastAsiaTheme="minorEastAsia" w:cs="Times New Roman"/>
          <w:vertAlign w:val="subscript"/>
        </w:rPr>
        <w:t>g</w:t>
      </w:r>
    </w:p>
    <w:p w:rsidR="00EE2B1A" w:rsidRDefault="00EE2B1A" w:rsidP="0017066C">
      <w:pPr>
        <w:pStyle w:val="Sansinterligne"/>
        <w:rPr>
          <w:rFonts w:eastAsiaTheme="minorEastAsia" w:cs="Times New Roman"/>
          <w:vertAlign w:val="subscript"/>
        </w:rPr>
      </w:pPr>
    </w:p>
    <w:p w:rsidR="00EE2B1A" w:rsidRDefault="00EE2B1A" w:rsidP="0017066C">
      <w:pPr>
        <w:pStyle w:val="Sansinterligne"/>
        <w:rPr>
          <w:rFonts w:eastAsiaTheme="minorEastAsia" w:cs="Times New Roman"/>
          <w:vertAlign w:val="subscript"/>
        </w:rPr>
      </w:pPr>
    </w:p>
    <w:p w:rsidR="00EE2B1A" w:rsidRDefault="00060040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w:pict>
          <v:shape id="_x0000_s1039" type="#_x0000_t32" style="position:absolute;margin-left:350.65pt;margin-top:1.55pt;width:7.5pt;height:0;z-index:251671552" o:connectortype="straight">
            <v:stroke endarrow="block"/>
          </v:shape>
        </w:pict>
      </w:r>
      <w:r w:rsidR="00EE2B1A">
        <w:rPr>
          <w:rFonts w:eastAsiaTheme="minorEastAsia" w:cs="Times New Roman"/>
        </w:rPr>
        <w:t xml:space="preserve">                                                 </w:t>
      </w:r>
      <w:r w:rsidR="00EE2B1A">
        <w:rPr>
          <w:rFonts w:ascii="Symbol" w:eastAsiaTheme="minorEastAsia" w:hAnsi="Symbol" w:cs="Times New Roman"/>
        </w:rPr>
        <w:t></w:t>
      </w:r>
      <w:r w:rsidR="00EE2B1A">
        <w:rPr>
          <w:rFonts w:eastAsiaTheme="minorEastAsia" w:cs="Times New Roman"/>
          <w:vertAlign w:val="subscript"/>
        </w:rPr>
        <w:t>p</w:t>
      </w:r>
      <w:r w:rsidR="00EE2B1A">
        <w:rPr>
          <w:rFonts w:eastAsiaTheme="minorEastAsia" w:cs="Times New Roman"/>
        </w:rPr>
        <w:t xml:space="preserve">                                                                  </w:t>
      </w:r>
      <w:r w:rsidR="00EE2B1A">
        <w:rPr>
          <w:rFonts w:ascii="Symbol" w:eastAsiaTheme="minorEastAsia" w:hAnsi="Symbol" w:cs="Times New Roman"/>
        </w:rPr>
        <w:t></w:t>
      </w:r>
    </w:p>
    <w:p w:rsidR="00EE2B1A" w:rsidRDefault="00EE2B1A" w:rsidP="0017066C">
      <w:pPr>
        <w:pStyle w:val="Sansinterligne"/>
        <w:rPr>
          <w:rFonts w:eastAsiaTheme="minorEastAsia" w:cs="Times New Roman"/>
        </w:rPr>
      </w:pPr>
    </w:p>
    <w:p w:rsidR="00EE2B1A" w:rsidRDefault="004131D5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</w:t>
      </w:r>
      <w:r w:rsidR="00EE2B1A" w:rsidRPr="004131D5">
        <w:rPr>
          <w:rFonts w:eastAsiaTheme="minorEastAsia" w:cs="Times New Roman"/>
          <w:b/>
        </w:rPr>
        <w:t>d)</w:t>
      </w:r>
      <w:r w:rsidR="00EE2B1A">
        <w:rPr>
          <w:rFonts w:eastAsiaTheme="minorEastAsia" w:cs="Times New Roman"/>
        </w:rPr>
        <w:t xml:space="preserve"> La vitesse de phase est supérieure à c</w:t>
      </w:r>
      <w:r w:rsidR="00454F51">
        <w:rPr>
          <w:rFonts w:eastAsiaTheme="minorEastAsia" w:cs="Times New Roman"/>
        </w:rPr>
        <w:t> : l’indice du plasma est donc inférieur à 1 contrairement aux milieux transparents en optique.</w:t>
      </w:r>
    </w:p>
    <w:p w:rsidR="00454F51" w:rsidRPr="004131D5" w:rsidRDefault="004131D5" w:rsidP="0017066C">
      <w:pPr>
        <w:pStyle w:val="Sansinterligne"/>
        <w:rPr>
          <w:rFonts w:eastAsiaTheme="minorEastAsia" w:cs="Times New Roman"/>
          <w:color w:val="FF0000"/>
        </w:rPr>
      </w:pPr>
      <w:r>
        <w:rPr>
          <w:rFonts w:eastAsiaTheme="minorEastAsia" w:cs="Times New Roman"/>
          <w:b/>
        </w:rPr>
        <w:t xml:space="preserve">         </w:t>
      </w:r>
      <w:r w:rsidR="00454F51" w:rsidRPr="004131D5">
        <w:rPr>
          <w:rFonts w:eastAsiaTheme="minorEastAsia" w:cs="Times New Roman"/>
          <w:b/>
        </w:rPr>
        <w:t>e)</w:t>
      </w:r>
      <w:r w:rsidR="00454F51">
        <w:rPr>
          <w:rFonts w:eastAsiaTheme="minorEastAsia" w:cs="Times New Roman"/>
        </w:rPr>
        <w:t xml:space="preserve"> La vitesse de groupe corr</w:t>
      </w:r>
      <w:r>
        <w:rPr>
          <w:rFonts w:eastAsiaTheme="minorEastAsia" w:cs="Times New Roman"/>
        </w:rPr>
        <w:t>e</w:t>
      </w:r>
      <w:r w:rsidR="00454F51">
        <w:rPr>
          <w:rFonts w:eastAsiaTheme="minorEastAsia" w:cs="Times New Roman"/>
        </w:rPr>
        <w:t>spond à la propagation de l’énergie</w:t>
      </w:r>
      <w:r>
        <w:rPr>
          <w:rFonts w:eastAsiaTheme="minorEastAsia" w:cs="Times New Roman"/>
        </w:rPr>
        <w:t xml:space="preserve"> électromagnétique et est donc toujours inférieure ou égale à c. </w:t>
      </w:r>
      <w:r>
        <w:rPr>
          <w:rFonts w:eastAsiaTheme="minorEastAsia" w:cs="Times New Roman"/>
          <w:color w:val="FF0000"/>
        </w:rPr>
        <w:t>(hors programme TSI)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4131D5" w:rsidRDefault="004131D5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II.B.10 </w:t>
      </w:r>
      <w:r>
        <w:rPr>
          <w:rFonts w:eastAsiaTheme="minorEastAsia" w:cs="Times New Roman"/>
        </w:rPr>
        <w:t xml:space="preserve"> D’après l’étude précédente, seule une onde de pulsation supérieure à 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  <w:vertAlign w:val="subscript"/>
        </w:rPr>
        <w:t>p</w:t>
      </w:r>
      <w:r>
        <w:rPr>
          <w:rFonts w:eastAsiaTheme="minorEastAsia" w:cs="Times New Roman"/>
        </w:rPr>
        <w:t xml:space="preserve"> peut se propager dans le plasma :  f</w:t>
      </w:r>
      <w:r>
        <w:rPr>
          <w:rFonts w:eastAsiaTheme="minorEastAsia" w:cs="Times New Roman"/>
          <w:vertAlign w:val="subscript"/>
        </w:rPr>
        <w:t>P</w:t>
      </w:r>
      <w:r>
        <w:rPr>
          <w:rFonts w:eastAsiaTheme="minorEastAsia" w:cs="Times New Roman"/>
        </w:rPr>
        <w:t xml:space="preserve"> = 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  <w:vertAlign w:val="subscript"/>
        </w:rPr>
        <w:t xml:space="preserve">p </w:t>
      </w:r>
      <w:r>
        <w:rPr>
          <w:rFonts w:eastAsiaTheme="minorEastAsia" w:cs="Times New Roman"/>
        </w:rPr>
        <w:t>/</w:t>
      </w:r>
      <w:r>
        <w:rPr>
          <w:rFonts w:ascii="Symbol" w:eastAsiaTheme="minorEastAsia" w:hAnsi="Symbol" w:cs="Times New Roman"/>
        </w:rPr>
        <w:t></w:t>
      </w:r>
      <w:r>
        <w:rPr>
          <w:rFonts w:ascii="Symbol" w:eastAsiaTheme="minorEastAsia" w:hAnsi="Symbol" w:cs="Times New Roman"/>
        </w:rPr>
        <w:t></w:t>
      </w:r>
      <w:r>
        <w:rPr>
          <w:rFonts w:eastAsiaTheme="minorEastAsia" w:cs="Times New Roman"/>
        </w:rPr>
        <w:t xml:space="preserve"> correspond à la fréquence de coupure d’un filtre passe-haut. Une onde de fréquence inférieure ne pourra pas se propager et donc sera réfléchie totalement.</w:t>
      </w:r>
    </w:p>
    <w:p w:rsidR="004131D5" w:rsidRDefault="004131D5" w:rsidP="0017066C">
      <w:pPr>
        <w:pStyle w:val="Sansinterligne"/>
        <w:rPr>
          <w:rFonts w:eastAsiaTheme="minorEastAsia" w:cs="Times New Roman"/>
          <w:b/>
        </w:rPr>
      </w:pPr>
    </w:p>
    <w:p w:rsidR="004131D5" w:rsidRPr="00E92582" w:rsidRDefault="004131D5" w:rsidP="0017066C">
      <w:pPr>
        <w:pStyle w:val="Sansinterligne"/>
        <w:rPr>
          <w:rFonts w:eastAsiaTheme="minorEastAsia" w:cs="Times New Roman"/>
          <w:b/>
          <w:u w:val="single"/>
        </w:rPr>
      </w:pPr>
      <w:r w:rsidRPr="00E92582">
        <w:rPr>
          <w:rFonts w:eastAsiaTheme="minorEastAsia" w:cs="Times New Roman"/>
          <w:b/>
          <w:u w:val="single"/>
        </w:rPr>
        <w:t>II.C  Confrontation du modèle aux grandes ondes d’Europe 1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4131D5" w:rsidRDefault="004131D5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II.C.1  </w:t>
      </w:r>
      <w:r>
        <w:rPr>
          <w:rFonts w:eastAsiaTheme="minorEastAsia" w:cs="Times New Roman"/>
        </w:rPr>
        <w:t>fréquence moyenne du plasma : f</w:t>
      </w:r>
      <w:r>
        <w:rPr>
          <w:rFonts w:eastAsiaTheme="minorEastAsia" w:cs="Times New Roman"/>
          <w:vertAlign w:val="subscript"/>
        </w:rPr>
        <w:t>p</w:t>
      </w:r>
      <w:r>
        <w:rPr>
          <w:rFonts w:eastAsiaTheme="minorEastAsia" w:cs="Times New Roman"/>
        </w:rPr>
        <w:t xml:space="preserve"> = 2840 kHz</w:t>
      </w:r>
    </w:p>
    <w:p w:rsidR="004131D5" w:rsidRDefault="004131D5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lastRenderedPageBreak/>
        <w:t xml:space="preserve">II.C.2 </w:t>
      </w:r>
      <w:r w:rsidR="001341A7">
        <w:rPr>
          <w:rFonts w:eastAsiaTheme="minorEastAsia" w:cs="Times New Roman"/>
        </w:rPr>
        <w:t xml:space="preserve"> On constate que la fréquence des grandes ondes d’Europe 1, 185 kHz, est inférieure à la fréquence du plasma. D’après l’étude précédente, ces ondes ne peuvent donc pas se propager dans l’ionosphère.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1341A7" w:rsidRDefault="001341A7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>II.C.3</w:t>
      </w:r>
      <w:r>
        <w:rPr>
          <w:rFonts w:eastAsiaTheme="minorEastAsia" w:cs="Times New Roman"/>
        </w:rPr>
        <w:t xml:space="preserve"> L’onde ne pouvant se propager dans l’ionosphère est donc réfléchie totalement.</w:t>
      </w:r>
    </w:p>
    <w:p w:rsidR="00E92582" w:rsidRDefault="00E92582" w:rsidP="0017066C">
      <w:pPr>
        <w:pStyle w:val="Sansinterligne"/>
        <w:rPr>
          <w:rFonts w:eastAsiaTheme="minorEastAsia" w:cs="Times New Roman"/>
          <w:b/>
        </w:rPr>
      </w:pPr>
    </w:p>
    <w:p w:rsidR="001341A7" w:rsidRDefault="001341A7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II.C.4  </w:t>
      </w:r>
      <w:r>
        <w:rPr>
          <w:rFonts w:eastAsiaTheme="minorEastAsia" w:cs="Times New Roman"/>
        </w:rPr>
        <w:t>Les grandes ondes peuvent donc être reçues à des centaines de km grâce à la réflexion ionosphérique. Mais elles ne peuvent pas être utilisées pour des liaisons satellites qui utilisent des ondes de très hautes fréquences qui peuvent donc traverser l’ionosphère.</w:t>
      </w:r>
    </w:p>
    <w:p w:rsidR="00716E51" w:rsidRDefault="00716E51" w:rsidP="0017066C">
      <w:pPr>
        <w:pStyle w:val="Sansinterligne"/>
        <w:rPr>
          <w:rFonts w:eastAsiaTheme="minorEastAsia" w:cs="Times New Roman"/>
        </w:rPr>
      </w:pPr>
    </w:p>
    <w:p w:rsidR="00716E51" w:rsidRPr="00693C8B" w:rsidRDefault="00716E51" w:rsidP="002617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EastAsia" w:cs="Times New Roman"/>
          <w:b/>
          <w:u w:val="single"/>
        </w:rPr>
      </w:pPr>
      <w:r w:rsidRPr="00693C8B">
        <w:rPr>
          <w:rFonts w:eastAsiaTheme="minorEastAsia" w:cs="Times New Roman"/>
          <w:b/>
          <w:u w:val="single"/>
        </w:rPr>
        <w:t>Partie III    Etude d’un filtre</w:t>
      </w:r>
    </w:p>
    <w:p w:rsidR="00716E51" w:rsidRDefault="00716E51" w:rsidP="0017066C">
      <w:pPr>
        <w:pStyle w:val="Sansinterligne"/>
        <w:rPr>
          <w:rFonts w:eastAsiaTheme="minorEastAsia" w:cs="Times New Roman"/>
        </w:rPr>
      </w:pPr>
    </w:p>
    <w:p w:rsidR="00716E51" w:rsidRDefault="00716E51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III A 1. AO idéal en régime linéaire : i </w:t>
      </w:r>
      <w:r w:rsidRPr="00716E51"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= i </w:t>
      </w:r>
      <w:r w:rsidRPr="00716E51">
        <w:rPr>
          <w:rFonts w:eastAsiaTheme="minorEastAsia" w:cs="Times New Roman"/>
          <w:vertAlign w:val="superscript"/>
        </w:rPr>
        <w:t>-</w:t>
      </w:r>
      <w:r>
        <w:rPr>
          <w:rFonts w:eastAsiaTheme="minorEastAsia" w:cs="Times New Roman"/>
        </w:rPr>
        <w:t xml:space="preserve"> = 0  et V</w:t>
      </w:r>
      <w:r w:rsidRPr="00716E51"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= V</w:t>
      </w:r>
      <w:r w:rsidRPr="00716E51">
        <w:rPr>
          <w:rFonts w:eastAsiaTheme="minorEastAsia" w:cs="Times New Roman"/>
          <w:vertAlign w:val="superscript"/>
        </w:rPr>
        <w:t>-</w:t>
      </w:r>
      <w:r>
        <w:rPr>
          <w:rFonts w:eastAsiaTheme="minorEastAsia" w:cs="Times New Roman"/>
        </w:rPr>
        <w:t xml:space="preserve"> .</w:t>
      </w:r>
    </w:p>
    <w:p w:rsidR="00716E51" w:rsidRDefault="00716E51" w:rsidP="0017066C">
      <w:pPr>
        <w:pStyle w:val="Sansinterligne"/>
        <w:rPr>
          <w:rFonts w:eastAsiaTheme="minorEastAsia" w:cs="Times New Roman"/>
        </w:rPr>
      </w:pPr>
    </w:p>
    <w:p w:rsidR="00716E51" w:rsidRDefault="00716E51" w:rsidP="0017066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III A 2  impédance d’un condensateur Z</w:t>
      </w:r>
      <w:r w:rsidRPr="00716E51"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</w:rPr>
              <m:t>jCω</m:t>
            </m:r>
          </m:den>
        </m:f>
      </m:oMath>
    </w:p>
    <w:p w:rsidR="00364C62" w:rsidRDefault="00716E51" w:rsidP="00716E51">
      <w:pPr>
        <w:pStyle w:val="Sansinterligne"/>
        <w:numPr>
          <w:ilvl w:val="0"/>
          <w:numId w:val="1"/>
        </w:num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En basse fréquence </w:t>
      </w:r>
      <w:r w:rsidR="00364C62">
        <w:rPr>
          <w:rFonts w:eastAsiaTheme="minorEastAsia" w:cs="Times New Roman"/>
        </w:rPr>
        <w:t>Z</w:t>
      </w:r>
      <w:r w:rsidR="00364C62" w:rsidRPr="00364C62">
        <w:rPr>
          <w:rFonts w:eastAsiaTheme="minorEastAsia" w:cs="Times New Roman"/>
          <w:vertAlign w:val="subscript"/>
        </w:rPr>
        <w:t>c</w:t>
      </w:r>
      <w:r w:rsidR="00364C62">
        <w:rPr>
          <w:rFonts w:eastAsiaTheme="minorEastAsia" w:cs="Times New Roman"/>
        </w:rPr>
        <w:t xml:space="preserve"> </w:t>
      </w:r>
      <w:r w:rsidR="00364C62" w:rsidRPr="00364C62">
        <w:rPr>
          <w:rFonts w:eastAsiaTheme="minorEastAsia" w:cs="Times New Roman"/>
        </w:rPr>
        <w:sym w:font="Wingdings" w:char="F0E0"/>
      </w:r>
      <m:oMath>
        <m:r>
          <w:rPr>
            <w:rFonts w:ascii="Cambria Math" w:eastAsiaTheme="minorEastAsia" w:hAnsi="Cambria Math" w:cs="Times New Roman"/>
          </w:rPr>
          <m:t>∞</m:t>
        </m:r>
      </m:oMath>
      <w:r w:rsidR="00364C62">
        <w:rPr>
          <w:rFonts w:eastAsiaTheme="minorEastAsia" w:cs="Times New Roman"/>
        </w:rPr>
        <w:t>, coupe-circuit on a alors v</w:t>
      </w:r>
      <w:r w:rsidR="00364C62" w:rsidRPr="00364C62">
        <w:rPr>
          <w:rFonts w:eastAsiaTheme="minorEastAsia" w:cs="Times New Roman"/>
          <w:vertAlign w:val="subscript"/>
        </w:rPr>
        <w:t>e</w:t>
      </w:r>
      <w:r w:rsidR="00364C62">
        <w:rPr>
          <w:rFonts w:eastAsiaTheme="minorEastAsia" w:cs="Times New Roman"/>
        </w:rPr>
        <w:t xml:space="preserve"> = V</w:t>
      </w:r>
      <w:r w:rsidR="00364C62" w:rsidRPr="00364C62">
        <w:rPr>
          <w:rFonts w:eastAsiaTheme="minorEastAsia" w:cs="Times New Roman"/>
          <w:vertAlign w:val="superscript"/>
        </w:rPr>
        <w:t>+</w:t>
      </w:r>
      <w:r w:rsidR="00364C62">
        <w:rPr>
          <w:rFonts w:eastAsiaTheme="minorEastAsia" w:cs="Times New Roman"/>
        </w:rPr>
        <w:t xml:space="preserve"> (car i </w:t>
      </w:r>
      <w:r w:rsidR="00364C62" w:rsidRPr="00716E51">
        <w:rPr>
          <w:rFonts w:eastAsiaTheme="minorEastAsia" w:cs="Times New Roman"/>
          <w:vertAlign w:val="superscript"/>
        </w:rPr>
        <w:t>+</w:t>
      </w:r>
      <w:r w:rsidR="00364C62">
        <w:rPr>
          <w:rFonts w:eastAsiaTheme="minorEastAsia" w:cs="Times New Roman"/>
        </w:rPr>
        <w:t xml:space="preserve">  = 0)</w:t>
      </w:r>
    </w:p>
    <w:p w:rsidR="00716E51" w:rsidRDefault="00364C62" w:rsidP="00364C62">
      <w:pPr>
        <w:pStyle w:val="Sansinterligne"/>
        <w:ind w:left="720"/>
        <w:rPr>
          <w:rFonts w:eastAsiaTheme="minorEastAsia" w:cs="Times New Roman"/>
        </w:rPr>
      </w:pPr>
      <w:r>
        <w:rPr>
          <w:rFonts w:eastAsiaTheme="minorEastAsia" w:cs="Times New Roman"/>
        </w:rPr>
        <w:t>D’où  v</w:t>
      </w:r>
      <w:r w:rsidRPr="00364C62">
        <w:rPr>
          <w:rFonts w:eastAsiaTheme="minorEastAsia" w:cs="Times New Roman"/>
          <w:vertAlign w:val="subscript"/>
        </w:rPr>
        <w:t>e</w:t>
      </w:r>
      <w:r>
        <w:rPr>
          <w:rFonts w:eastAsiaTheme="minorEastAsia" w:cs="Times New Roman"/>
        </w:rPr>
        <w:t xml:space="preserve"> = V</w:t>
      </w:r>
      <w:r w:rsidRPr="00364C62"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 = V</w:t>
      </w:r>
      <w:r w:rsidRPr="00364C62">
        <w:rPr>
          <w:rFonts w:eastAsiaTheme="minorEastAsia" w:cs="Times New Roman"/>
          <w:vertAlign w:val="superscript"/>
        </w:rPr>
        <w:t>-</w:t>
      </w:r>
      <w:r>
        <w:rPr>
          <w:rFonts w:eastAsiaTheme="minorEastAsia" w:cs="Times New Roman"/>
        </w:rPr>
        <w:t xml:space="preserve"> = v</w:t>
      </w:r>
      <w:r w:rsidRPr="00364C62">
        <w:rPr>
          <w:rFonts w:eastAsiaTheme="minorEastAsia" w:cs="Times New Roman"/>
          <w:vertAlign w:val="subscript"/>
        </w:rPr>
        <w:t>s</w:t>
      </w:r>
      <w:r>
        <w:rPr>
          <w:rFonts w:eastAsiaTheme="minorEastAsia" w:cs="Times New Roman"/>
          <w:vertAlign w:val="subscript"/>
        </w:rPr>
        <w:t xml:space="preserve">  </w:t>
      </w:r>
      <w:r>
        <w:rPr>
          <w:rFonts w:eastAsiaTheme="minorEastAsia" w:cs="Times New Roman"/>
        </w:rPr>
        <w:t xml:space="preserve">  soit une fonction de transfert </w:t>
      </w:r>
      <w:r w:rsidRPr="00364C62">
        <w:rPr>
          <w:rFonts w:eastAsiaTheme="minorEastAsia" w:cs="Times New Roman"/>
          <w:u w:val="single"/>
        </w:rPr>
        <w:t>H</w:t>
      </w:r>
      <w:r>
        <w:rPr>
          <w:rFonts w:eastAsiaTheme="minorEastAsia" w:cs="Times New Roman"/>
        </w:rPr>
        <w:t xml:space="preserve"> = 1</w:t>
      </w:r>
    </w:p>
    <w:p w:rsidR="00364C62" w:rsidRDefault="00364C62" w:rsidP="00364C62">
      <w:pPr>
        <w:pStyle w:val="Sansinterligne"/>
        <w:ind w:left="720"/>
        <w:rPr>
          <w:rFonts w:eastAsiaTheme="minorEastAsia" w:cs="Times New Roman"/>
        </w:rPr>
      </w:pPr>
    </w:p>
    <w:p w:rsidR="00364C62" w:rsidRDefault="00364C62" w:rsidP="00364C62">
      <w:pPr>
        <w:pStyle w:val="Sansinterligne"/>
        <w:numPr>
          <w:ilvl w:val="0"/>
          <w:numId w:val="1"/>
        </w:numPr>
        <w:rPr>
          <w:rFonts w:eastAsiaTheme="minorEastAsia" w:cs="Times New Roman"/>
        </w:rPr>
      </w:pPr>
      <w:r>
        <w:rPr>
          <w:rFonts w:eastAsiaTheme="minorEastAsia" w:cs="Times New Roman"/>
        </w:rPr>
        <w:t>En haute fréquence  Z</w:t>
      </w:r>
      <w:r w:rsidRPr="00364C62"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 xml:space="preserve"> </w:t>
      </w:r>
      <w:r w:rsidRPr="00364C62">
        <w:rPr>
          <w:rFonts w:eastAsiaTheme="minorEastAsia" w:cs="Times New Roman"/>
        </w:rPr>
        <w:sym w:font="Wingdings" w:char="F0E0"/>
      </w:r>
      <w:r>
        <w:rPr>
          <w:rFonts w:eastAsiaTheme="minorEastAsia" w:cs="Times New Roman"/>
        </w:rPr>
        <w:t>0, court-circuit on a alors  V</w:t>
      </w:r>
      <w:r w:rsidRPr="00364C62"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= 0 (car relié à la masse)</w:t>
      </w:r>
    </w:p>
    <w:p w:rsidR="00364C62" w:rsidRDefault="00364C62" w:rsidP="00364C62">
      <w:pPr>
        <w:pStyle w:val="Sansinterligne"/>
        <w:ind w:left="720"/>
        <w:rPr>
          <w:rFonts w:eastAsiaTheme="minorEastAsia" w:cs="Times New Roman"/>
        </w:rPr>
      </w:pPr>
      <w:r>
        <w:rPr>
          <w:rFonts w:eastAsiaTheme="minorEastAsia" w:cs="Times New Roman"/>
        </w:rPr>
        <w:t>D’où  v</w:t>
      </w:r>
      <w:r>
        <w:rPr>
          <w:rFonts w:eastAsiaTheme="minorEastAsia" w:cs="Times New Roman"/>
          <w:vertAlign w:val="subscript"/>
        </w:rPr>
        <w:t>s</w:t>
      </w:r>
      <w:r>
        <w:rPr>
          <w:rFonts w:eastAsiaTheme="minorEastAsia" w:cs="Times New Roman"/>
        </w:rPr>
        <w:t xml:space="preserve"> = V</w:t>
      </w:r>
      <w:r>
        <w:rPr>
          <w:rFonts w:eastAsiaTheme="minorEastAsia" w:cs="Times New Roman"/>
          <w:vertAlign w:val="superscript"/>
        </w:rPr>
        <w:t>-</w:t>
      </w:r>
      <w:r>
        <w:rPr>
          <w:rFonts w:eastAsiaTheme="minorEastAsia" w:cs="Times New Roman"/>
        </w:rPr>
        <w:t xml:space="preserve">  = V</w:t>
      </w:r>
      <w:r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= 0</w:t>
      </w:r>
      <w:r>
        <w:rPr>
          <w:rFonts w:eastAsiaTheme="minorEastAsia" w:cs="Times New Roman"/>
          <w:vertAlign w:val="subscript"/>
        </w:rPr>
        <w:t xml:space="preserve">  </w:t>
      </w:r>
      <w:r>
        <w:rPr>
          <w:rFonts w:eastAsiaTheme="minorEastAsia" w:cs="Times New Roman"/>
        </w:rPr>
        <w:t xml:space="preserve">  soit une fonction de transfert </w:t>
      </w:r>
      <w:r w:rsidRPr="00364C62">
        <w:rPr>
          <w:rFonts w:eastAsiaTheme="minorEastAsia" w:cs="Times New Roman"/>
          <w:u w:val="single"/>
        </w:rPr>
        <w:t>H</w:t>
      </w:r>
      <w:r>
        <w:rPr>
          <w:rFonts w:eastAsiaTheme="minorEastAsia" w:cs="Times New Roman"/>
        </w:rPr>
        <w:t xml:space="preserve"> = 0.</w:t>
      </w:r>
    </w:p>
    <w:p w:rsidR="00364C62" w:rsidRDefault="00364C62" w:rsidP="00364C62">
      <w:pPr>
        <w:pStyle w:val="Sansinterligne"/>
        <w:ind w:left="720"/>
        <w:rPr>
          <w:rFonts w:eastAsiaTheme="minorEastAsia" w:cs="Times New Roman"/>
        </w:rPr>
      </w:pPr>
    </w:p>
    <w:p w:rsidR="00364C62" w:rsidRDefault="00364C62" w:rsidP="00364C62">
      <w:pPr>
        <w:pStyle w:val="Sansinterligne"/>
        <w:numPr>
          <w:ilvl w:val="0"/>
          <w:numId w:val="1"/>
        </w:numPr>
        <w:rPr>
          <w:rFonts w:eastAsiaTheme="minorEastAsia" w:cs="Times New Roman"/>
        </w:rPr>
      </w:pPr>
      <w:r>
        <w:rPr>
          <w:rFonts w:eastAsiaTheme="minorEastAsia" w:cs="Times New Roman"/>
        </w:rPr>
        <w:t>Le filtre est donc passe-bas.</w:t>
      </w:r>
    </w:p>
    <w:p w:rsidR="00364C62" w:rsidRDefault="00364C62" w:rsidP="00364C62">
      <w:pPr>
        <w:pStyle w:val="Sansinterligne"/>
        <w:rPr>
          <w:rFonts w:eastAsiaTheme="minorEastAsia" w:cs="Times New Roman"/>
        </w:rPr>
      </w:pPr>
    </w:p>
    <w:p w:rsidR="00364C62" w:rsidRDefault="00364C62" w:rsidP="00364C62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III B 1. On a toujours v</w:t>
      </w:r>
      <w:r>
        <w:rPr>
          <w:rFonts w:eastAsiaTheme="minorEastAsia" w:cs="Times New Roman"/>
          <w:vertAlign w:val="subscript"/>
        </w:rPr>
        <w:t>s</w:t>
      </w:r>
      <w:r>
        <w:rPr>
          <w:rFonts w:eastAsiaTheme="minorEastAsia" w:cs="Times New Roman"/>
        </w:rPr>
        <w:t xml:space="preserve"> = V</w:t>
      </w:r>
      <w:r>
        <w:rPr>
          <w:rFonts w:eastAsiaTheme="minorEastAsia" w:cs="Times New Roman"/>
          <w:vertAlign w:val="superscript"/>
        </w:rPr>
        <w:t>-</w:t>
      </w:r>
      <w:r>
        <w:rPr>
          <w:rFonts w:eastAsiaTheme="minorEastAsia" w:cs="Times New Roman"/>
        </w:rPr>
        <w:t xml:space="preserve">  = V</w:t>
      </w:r>
      <w:r>
        <w:rPr>
          <w:rFonts w:eastAsiaTheme="minorEastAsia" w:cs="Times New Roman"/>
          <w:vertAlign w:val="superscript"/>
        </w:rPr>
        <w:t>+</w:t>
      </w:r>
      <w:r>
        <w:rPr>
          <w:rFonts w:eastAsiaTheme="minorEastAsia" w:cs="Times New Roman"/>
        </w:rPr>
        <w:t xml:space="preserve"> </w:t>
      </w:r>
    </w:p>
    <w:p w:rsidR="00364C62" w:rsidRDefault="00364C62" w:rsidP="00364C62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On applique le théorème de Millman </w:t>
      </w:r>
    </w:p>
    <w:p w:rsidR="00364C62" w:rsidRDefault="00364C62" w:rsidP="00364C62">
      <w:pPr>
        <w:pStyle w:val="Sansinterligne"/>
        <w:rPr>
          <w:rFonts w:eastAsiaTheme="minorEastAsia" w:cs="Times New Roman"/>
        </w:rPr>
      </w:pPr>
    </w:p>
    <w:p w:rsidR="00364C62" w:rsidRDefault="00364C62" w:rsidP="00364C62">
      <w:pPr>
        <w:pStyle w:val="Sansinterligne"/>
        <w:rPr>
          <w:rFonts w:eastAsiaTheme="minorEastAsia" w:cs="Times New Roman"/>
          <w:sz w:val="28"/>
          <w:szCs w:val="28"/>
        </w:rPr>
      </w:pPr>
      <w:r w:rsidRPr="00F97721">
        <w:rPr>
          <w:rFonts w:eastAsiaTheme="minorEastAsia" w:cs="Times New Roman"/>
          <w:u w:val="single"/>
        </w:rPr>
        <w:t>en A</w:t>
      </w:r>
      <w:r>
        <w:rPr>
          <w:rFonts w:eastAsiaTheme="minorEastAsia" w:cs="Times New Roman"/>
        </w:rPr>
        <w:t xml:space="preserve"> </w:t>
      </w:r>
      <w:r w:rsidR="00F97721">
        <w:rPr>
          <w:rFonts w:eastAsiaTheme="minorEastAsia" w:cs="Times New Roman"/>
        </w:rPr>
        <w:t xml:space="preserve">  </w:t>
      </w:r>
      <w:r>
        <w:rPr>
          <w:rFonts w:eastAsiaTheme="minorEastAsia" w:cs="Times New Roman"/>
        </w:rPr>
        <w:t xml:space="preserve"> V</w:t>
      </w:r>
      <w:r w:rsidRPr="00364C62">
        <w:rPr>
          <w:rFonts w:eastAsiaTheme="minorEastAsia" w:cs="Times New Roman"/>
          <w:vertAlign w:val="subscript"/>
        </w:rPr>
        <w:t>A</w:t>
      </w:r>
      <w:r>
        <w:rPr>
          <w:rFonts w:eastAsiaTheme="minorEastAsia" w:cs="Times New Roman"/>
        </w:rPr>
        <w:t xml:space="preserve"> =  </w:t>
      </w:r>
      <m:oMath>
        <m:f>
          <m:fPr>
            <m:ctrlPr>
              <w:rPr>
                <w:rFonts w:ascii="Cambria Math" w:eastAsiaTheme="minorEastAsia" w:hAnsi="Arial" w:cs="Arial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Arial" w:cs="Arial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e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Arial" w:cs="Arial"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Arial" w:cs="Arial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s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Arial" w:cs="Arial"/>
                <w:sz w:val="28"/>
                <w:szCs w:val="28"/>
              </w:rPr>
              <m:t xml:space="preserve"> +2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jCω</m:t>
            </m:r>
            <m:sSub>
              <m:sSub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s</m:t>
                </m:r>
              </m:sub>
            </m:sSub>
          </m:num>
          <m:den>
            <m:f>
              <m:f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Arial" w:cs="Arial"/>
                    <w:sz w:val="28"/>
                    <w:szCs w:val="28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Arial" w:cs="Arial"/>
                <w:sz w:val="28"/>
                <w:szCs w:val="28"/>
              </w:rPr>
              <m:t>+ 2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jCω</m:t>
            </m:r>
          </m:den>
        </m:f>
      </m:oMath>
      <w:r>
        <w:rPr>
          <w:rFonts w:eastAsiaTheme="minorEastAsia" w:cs="Times New Roman"/>
          <w:sz w:val="28"/>
          <w:szCs w:val="28"/>
        </w:rPr>
        <w:t xml:space="preserve">     </w:t>
      </w:r>
      <w:r w:rsidR="00F97721">
        <w:rPr>
          <w:rFonts w:eastAsiaTheme="minorEastAsia" w:cs="Times New Roman"/>
          <w:sz w:val="28"/>
          <w:szCs w:val="28"/>
        </w:rPr>
        <w:tab/>
      </w:r>
      <w:r w:rsidRPr="00F97721">
        <w:rPr>
          <w:rFonts w:eastAsiaTheme="minorEastAsia" w:cs="Times New Roman"/>
          <w:szCs w:val="24"/>
          <w:u w:val="single"/>
        </w:rPr>
        <w:t>en E</w:t>
      </w:r>
      <w:r w:rsidRPr="00F97721">
        <w:rPr>
          <w:rFonts w:eastAsiaTheme="minorEastAsia" w:cs="Times New Roman"/>
          <w:szCs w:val="24"/>
          <w:u w:val="single"/>
          <w:vertAlign w:val="superscript"/>
        </w:rPr>
        <w:t>+</w:t>
      </w:r>
      <w:r>
        <w:rPr>
          <w:rFonts w:eastAsiaTheme="minorEastAsia" w:cs="Times New Roman"/>
          <w:szCs w:val="24"/>
        </w:rPr>
        <w:t xml:space="preserve"> : </w:t>
      </w:r>
      <w:r w:rsidR="00F97721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</w:rPr>
        <w:t>v</w:t>
      </w:r>
      <w:r>
        <w:rPr>
          <w:rFonts w:eastAsiaTheme="minorEastAsia" w:cs="Times New Roman"/>
          <w:vertAlign w:val="subscript"/>
        </w:rPr>
        <w:t>s</w:t>
      </w:r>
      <w:r>
        <w:rPr>
          <w:rFonts w:eastAsiaTheme="minorEastAsia" w:cs="Times New Roman"/>
        </w:rPr>
        <w:t xml:space="preserve"> =   </w:t>
      </w:r>
      <m:oMath>
        <m:f>
          <m:fPr>
            <m:ctrlPr>
              <w:rPr>
                <w:rFonts w:ascii="Cambria Math" w:eastAsiaTheme="minorEastAsia" w:hAnsi="Arial" w:cs="Arial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Arial" w:cs="Arial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A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Arial" w:cs="Arial"/>
                <w:sz w:val="28"/>
                <w:szCs w:val="28"/>
              </w:rPr>
              <m:t xml:space="preserve"> + 0</m:t>
            </m:r>
          </m:num>
          <m:den>
            <m:f>
              <m:fPr>
                <m:ctrlPr>
                  <w:rPr>
                    <w:rFonts w:ascii="Cambria Math" w:eastAsiaTheme="minorEastAsia" w:hAnsi="Arial" w:cs="Arial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Arial" w:cs="Arial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Arial" w:cs="Arial"/>
                <w:sz w:val="28"/>
                <w:szCs w:val="28"/>
              </w:rPr>
              <m:t xml:space="preserve">+ 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jCω</m:t>
            </m:r>
          </m:den>
        </m:f>
      </m:oMath>
    </w:p>
    <w:p w:rsidR="00DD03A9" w:rsidRDefault="00DD03A9" w:rsidP="00364C62">
      <w:pPr>
        <w:pStyle w:val="Sansinterligne"/>
        <w:rPr>
          <w:rFonts w:eastAsiaTheme="minorEastAsia" w:cs="Times New Roman"/>
          <w:sz w:val="28"/>
          <w:szCs w:val="28"/>
        </w:rPr>
      </w:pPr>
      <w:r w:rsidRPr="00DD03A9">
        <w:rPr>
          <w:rFonts w:eastAsiaTheme="minorEastAsia" w:cs="Times New Roman"/>
          <w:szCs w:val="24"/>
        </w:rPr>
        <w:t xml:space="preserve">en éliminant VA entre ces deux équations on obtient : </w:t>
      </w:r>
      <w:r w:rsidRPr="00DD03A9">
        <w:rPr>
          <w:rFonts w:eastAsiaTheme="minorEastAsia" w:cs="Times New Roman"/>
          <w:szCs w:val="24"/>
          <w:u w:val="single"/>
        </w:rPr>
        <w:t>H</w:t>
      </w:r>
      <w:r w:rsidRPr="00DD03A9">
        <w:rPr>
          <w:rFonts w:eastAsiaTheme="minorEastAsia" w:cs="Times New Roman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1-2 R²C²ω²+2jRCω</m:t>
            </m:r>
          </m:den>
        </m:f>
      </m:oMath>
    </w:p>
    <w:p w:rsidR="00DD03A9" w:rsidRDefault="00DD03A9" w:rsidP="00364C62">
      <w:pPr>
        <w:pStyle w:val="Sansinterligne"/>
        <w:rPr>
          <w:rFonts w:eastAsiaTheme="minorEastAsia" w:cs="Times New Roman"/>
          <w:sz w:val="28"/>
          <w:szCs w:val="28"/>
        </w:rPr>
      </w:pPr>
      <w:r w:rsidRPr="00DD03A9">
        <w:rPr>
          <w:rFonts w:eastAsiaTheme="minorEastAsia" w:cs="Times New Roman"/>
          <w:szCs w:val="24"/>
        </w:rPr>
        <w:t>soit H</w:t>
      </w:r>
      <w:r w:rsidRPr="00DD03A9">
        <w:rPr>
          <w:rFonts w:eastAsiaTheme="minorEastAsia" w:cs="Times New Roman"/>
          <w:szCs w:val="24"/>
          <w:vertAlign w:val="subscript"/>
        </w:rPr>
        <w:t>o</w:t>
      </w:r>
      <w:r w:rsidRPr="00DD03A9">
        <w:rPr>
          <w:rFonts w:eastAsiaTheme="minorEastAsia" w:cs="Times New Roman"/>
          <w:szCs w:val="24"/>
        </w:rPr>
        <w:t xml:space="preserve"> = 1  </w:t>
      </w:r>
      <w:r>
        <w:rPr>
          <w:rFonts w:eastAsiaTheme="minorEastAsia" w:cs="Times New Roman"/>
          <w:szCs w:val="24"/>
        </w:rPr>
        <w:tab/>
      </w:r>
      <w:r>
        <w:rPr>
          <w:rFonts w:eastAsiaTheme="minorEastAsia" w:cs="Times New Roman"/>
          <w:szCs w:val="24"/>
        </w:rPr>
        <w:tab/>
      </w:r>
      <w:r w:rsidRPr="00DD03A9">
        <w:rPr>
          <w:rFonts w:ascii="Symbol" w:eastAsiaTheme="minorEastAsia" w:hAnsi="Symbol" w:cs="Times New Roman"/>
          <w:szCs w:val="24"/>
        </w:rPr>
        <w:t></w:t>
      </w:r>
      <w:r w:rsidRPr="00DD03A9">
        <w:rPr>
          <w:rFonts w:eastAsiaTheme="minorEastAsia" w:cs="Times New Roman"/>
          <w:szCs w:val="24"/>
          <w:vertAlign w:val="subscript"/>
        </w:rPr>
        <w:t>o</w:t>
      </w:r>
      <w:r w:rsidRPr="00DD03A9">
        <w:rPr>
          <w:rFonts w:eastAsiaTheme="minorEastAsia" w:cs="Times New Roman"/>
          <w:szCs w:val="24"/>
        </w:rPr>
        <w:t xml:space="preserve"> =</w:t>
      </w:r>
      <w:r>
        <w:rPr>
          <w:rFonts w:eastAsiaTheme="minorEastAsia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√2.RC</m:t>
            </m:r>
          </m:den>
        </m:f>
      </m:oMath>
      <w:r>
        <w:rPr>
          <w:rFonts w:eastAsiaTheme="minorEastAsia" w:cs="Times New Roman"/>
          <w:sz w:val="28"/>
          <w:szCs w:val="28"/>
        </w:rPr>
        <w:t xml:space="preserve">   </w:t>
      </w:r>
      <w:r>
        <w:rPr>
          <w:rFonts w:eastAsiaTheme="minorEastAsia" w:cs="Times New Roman"/>
          <w:sz w:val="28"/>
          <w:szCs w:val="28"/>
        </w:rPr>
        <w:tab/>
        <w:t xml:space="preserve"> </w:t>
      </w:r>
      <w:r>
        <w:rPr>
          <w:rFonts w:eastAsiaTheme="minorEastAsia" w:cs="Times New Roman"/>
          <w:sz w:val="28"/>
          <w:szCs w:val="28"/>
        </w:rPr>
        <w:tab/>
      </w:r>
      <w:r w:rsidRPr="00DD03A9">
        <w:rPr>
          <w:rFonts w:ascii="Symbol" w:eastAsiaTheme="minorEastAsia" w:hAnsi="Symbol" w:cs="Times New Roman"/>
          <w:szCs w:val="24"/>
        </w:rPr>
        <w:t></w:t>
      </w:r>
      <w:r w:rsidRPr="00DD03A9">
        <w:rPr>
          <w:rFonts w:eastAsiaTheme="minorEastAsia" w:cs="Times New Roman"/>
          <w:szCs w:val="24"/>
        </w:rPr>
        <w:t xml:space="preserve"> =</w:t>
      </w:r>
      <w:r>
        <w:rPr>
          <w:rFonts w:eastAsiaTheme="minorEastAsia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√2.</m:t>
            </m:r>
          </m:den>
        </m:f>
      </m:oMath>
    </w:p>
    <w:p w:rsidR="00DD03A9" w:rsidRPr="0001108A" w:rsidRDefault="00DD03A9" w:rsidP="00364C62">
      <w:pPr>
        <w:pStyle w:val="Sansinterligne"/>
        <w:rPr>
          <w:rFonts w:eastAsiaTheme="minorEastAsia" w:cs="Times New Roman"/>
          <w:sz w:val="20"/>
          <w:szCs w:val="20"/>
        </w:rPr>
      </w:pPr>
    </w:p>
    <w:p w:rsidR="00DD03A9" w:rsidRDefault="00DD03A9" w:rsidP="00364C62">
      <w:pPr>
        <w:pStyle w:val="Sansinterligne"/>
        <w:rPr>
          <w:rFonts w:eastAsiaTheme="minorEastAsia" w:cs="Times New Roman"/>
          <w:szCs w:val="24"/>
        </w:rPr>
      </w:pPr>
      <w:r w:rsidRPr="00DD03A9">
        <w:rPr>
          <w:rFonts w:eastAsiaTheme="minorEastAsia" w:cs="Times New Roman"/>
          <w:szCs w:val="24"/>
        </w:rPr>
        <w:t xml:space="preserve">On retrouve bien </w:t>
      </w:r>
      <w:r w:rsidRPr="00DD03A9">
        <w:rPr>
          <w:rFonts w:eastAsiaTheme="minorEastAsia" w:cs="Times New Roman"/>
          <w:szCs w:val="24"/>
          <w:u w:val="single"/>
        </w:rPr>
        <w:t>H</w:t>
      </w:r>
      <w:r w:rsidRPr="00DD03A9">
        <w:rPr>
          <w:rFonts w:eastAsiaTheme="minorEastAsia" w:cs="Times New Roman"/>
          <w:szCs w:val="24"/>
        </w:rPr>
        <w:t xml:space="preserve"> </w:t>
      </w:r>
      <w:r w:rsidRPr="00DD03A9">
        <w:rPr>
          <w:rFonts w:eastAsiaTheme="minorEastAsia" w:cs="Times New Roman"/>
          <w:szCs w:val="24"/>
        </w:rPr>
        <w:sym w:font="Wingdings" w:char="F0E0"/>
      </w:r>
      <w:r w:rsidRPr="00DD03A9">
        <w:rPr>
          <w:rFonts w:eastAsiaTheme="minorEastAsia" w:cs="Times New Roman"/>
          <w:szCs w:val="24"/>
        </w:rPr>
        <w:t xml:space="preserve"> 1 en BF</w:t>
      </w:r>
      <w:r>
        <w:rPr>
          <w:rFonts w:eastAsiaTheme="minorEastAsia" w:cs="Times New Roman"/>
          <w:szCs w:val="24"/>
        </w:rPr>
        <w:t xml:space="preserve">  </w:t>
      </w:r>
      <w:r w:rsidRPr="00DD03A9">
        <w:rPr>
          <w:rFonts w:eastAsiaTheme="minorEastAsia" w:cs="Times New Roman"/>
          <w:szCs w:val="24"/>
        </w:rPr>
        <w:t xml:space="preserve"> et</w:t>
      </w:r>
      <w:r>
        <w:rPr>
          <w:rFonts w:eastAsiaTheme="minorEastAsia" w:cs="Times New Roman"/>
          <w:szCs w:val="24"/>
        </w:rPr>
        <w:t xml:space="preserve">  </w:t>
      </w:r>
      <w:r w:rsidRPr="00DD03A9">
        <w:rPr>
          <w:rFonts w:eastAsiaTheme="minorEastAsia" w:cs="Times New Roman"/>
          <w:szCs w:val="24"/>
        </w:rPr>
        <w:t xml:space="preserve"> </w:t>
      </w:r>
      <w:r w:rsidRPr="00DD03A9">
        <w:rPr>
          <w:rFonts w:eastAsiaTheme="minorEastAsia" w:cs="Times New Roman"/>
          <w:szCs w:val="24"/>
          <w:u w:val="single"/>
        </w:rPr>
        <w:t>H</w:t>
      </w:r>
      <w:r w:rsidRPr="00DD03A9">
        <w:rPr>
          <w:rFonts w:eastAsiaTheme="minorEastAsia" w:cs="Times New Roman"/>
          <w:szCs w:val="24"/>
        </w:rPr>
        <w:t xml:space="preserve"> </w:t>
      </w:r>
      <w:r w:rsidRPr="00DD03A9">
        <w:rPr>
          <w:rFonts w:eastAsiaTheme="minorEastAsia" w:cs="Times New Roman"/>
          <w:szCs w:val="24"/>
        </w:rPr>
        <w:sym w:font="Wingdings" w:char="F0E0"/>
      </w:r>
      <w:r w:rsidRPr="00DD03A9">
        <w:rPr>
          <w:rFonts w:eastAsiaTheme="minorEastAsia" w:cs="Times New Roman"/>
          <w:szCs w:val="24"/>
        </w:rPr>
        <w:t>0 en HF</w:t>
      </w:r>
    </w:p>
    <w:p w:rsidR="00DD03A9" w:rsidRDefault="00DD03A9" w:rsidP="00364C62">
      <w:pPr>
        <w:pStyle w:val="Sansinterligne"/>
        <w:rPr>
          <w:rFonts w:eastAsiaTheme="minorEastAsia" w:cs="Times New Roman"/>
          <w:szCs w:val="24"/>
        </w:rPr>
      </w:pPr>
    </w:p>
    <w:p w:rsidR="00DD03A9" w:rsidRDefault="00DD03A9" w:rsidP="00364C6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III B 2</w:t>
      </w:r>
      <w:r w:rsidR="006D1008">
        <w:rPr>
          <w:rFonts w:eastAsiaTheme="minorEastAsia" w:cs="Times New Roman"/>
          <w:szCs w:val="24"/>
        </w:rPr>
        <w:tab/>
      </w:r>
      <w:r w:rsidR="002F214E">
        <w:rPr>
          <w:rFonts w:eastAsiaTheme="minorEastAsia" w:cs="Times New Roman"/>
          <w:szCs w:val="24"/>
        </w:rPr>
        <w:tab/>
      </w:r>
      <w:r w:rsidR="006D1008" w:rsidRPr="002F214E">
        <w:rPr>
          <w:rFonts w:eastAsiaTheme="minorEastAsia" w:cs="Times New Roman"/>
          <w:szCs w:val="24"/>
          <w:u w:val="single"/>
        </w:rPr>
        <w:t>v</w:t>
      </w:r>
      <w:r w:rsidR="006D1008" w:rsidRPr="002F214E">
        <w:rPr>
          <w:rFonts w:eastAsiaTheme="minorEastAsia" w:cs="Times New Roman"/>
          <w:szCs w:val="24"/>
          <w:u w:val="single"/>
          <w:vertAlign w:val="subscript"/>
        </w:rPr>
        <w:t>s</w:t>
      </w:r>
      <w:r w:rsidR="006D1008">
        <w:rPr>
          <w:rFonts w:eastAsiaTheme="minorEastAsia" w:cs="Times New Roman"/>
          <w:szCs w:val="24"/>
        </w:rPr>
        <w:t xml:space="preserve"> = </w:t>
      </w:r>
      <w:r w:rsidR="006D1008" w:rsidRPr="002F214E">
        <w:rPr>
          <w:rFonts w:eastAsiaTheme="minorEastAsia" w:cs="Times New Roman"/>
          <w:szCs w:val="24"/>
          <w:u w:val="single"/>
        </w:rPr>
        <w:t>H</w:t>
      </w:r>
      <w:r w:rsidR="006D1008">
        <w:rPr>
          <w:rFonts w:eastAsiaTheme="minorEastAsia" w:cs="Times New Roman"/>
          <w:szCs w:val="24"/>
        </w:rPr>
        <w:t>.</w:t>
      </w:r>
      <w:r w:rsidR="006D1008" w:rsidRPr="002F214E">
        <w:rPr>
          <w:rFonts w:eastAsiaTheme="minorEastAsia" w:cs="Times New Roman"/>
          <w:szCs w:val="24"/>
          <w:u w:val="single"/>
        </w:rPr>
        <w:t>v</w:t>
      </w:r>
      <w:r w:rsidR="006D1008" w:rsidRPr="002F214E">
        <w:rPr>
          <w:rFonts w:eastAsiaTheme="minorEastAsia" w:cs="Times New Roman"/>
          <w:szCs w:val="24"/>
          <w:u w:val="single"/>
          <w:vertAlign w:val="subscript"/>
        </w:rPr>
        <w:t>e</w:t>
      </w:r>
      <w:r w:rsidR="006D1008" w:rsidRPr="002F214E">
        <w:rPr>
          <w:rFonts w:eastAsiaTheme="minorEastAsia" w:cs="Times New Roman"/>
          <w:szCs w:val="24"/>
          <w:u w:val="single"/>
        </w:rPr>
        <w:t xml:space="preserve"> </w:t>
      </w:r>
      <w:r w:rsidR="006D1008">
        <w:rPr>
          <w:rFonts w:eastAsiaTheme="minorEastAsia" w:cs="Times New Roman"/>
          <w:szCs w:val="24"/>
        </w:rPr>
        <w:tab/>
        <w:t>V</w:t>
      </w:r>
      <w:r w:rsidR="006D1008" w:rsidRPr="002F214E">
        <w:rPr>
          <w:rFonts w:eastAsiaTheme="minorEastAsia" w:cs="Times New Roman"/>
          <w:szCs w:val="24"/>
          <w:vertAlign w:val="subscript"/>
        </w:rPr>
        <w:t>sm</w:t>
      </w:r>
      <w:r w:rsidR="006D1008">
        <w:rPr>
          <w:rFonts w:eastAsiaTheme="minorEastAsia" w:cs="Times New Roman"/>
          <w:szCs w:val="24"/>
        </w:rPr>
        <w:t xml:space="preserve"> exp(j</w:t>
      </w:r>
      <w:r w:rsidR="002F214E">
        <w:rPr>
          <w:rFonts w:ascii="Symbol" w:eastAsiaTheme="minorEastAsia" w:hAnsi="Symbol" w:cs="Times New Roman"/>
          <w:szCs w:val="24"/>
        </w:rPr>
        <w:t></w:t>
      </w:r>
      <w:r w:rsidR="002F214E" w:rsidRPr="002F214E">
        <w:rPr>
          <w:rFonts w:eastAsiaTheme="minorEastAsia" w:cs="Times New Roman"/>
          <w:szCs w:val="24"/>
          <w:vertAlign w:val="subscript"/>
        </w:rPr>
        <w:t>s</w:t>
      </w:r>
      <w:r w:rsidR="002F214E">
        <w:rPr>
          <w:rFonts w:eastAsiaTheme="minorEastAsia" w:cs="Times New Roman"/>
          <w:szCs w:val="24"/>
        </w:rPr>
        <w:t xml:space="preserve">) = </w:t>
      </w:r>
      <w:r w:rsidR="002F214E" w:rsidRPr="002F214E">
        <w:rPr>
          <w:rFonts w:eastAsiaTheme="minorEastAsia" w:cs="Times New Roman"/>
          <w:szCs w:val="24"/>
          <w:u w:val="single"/>
        </w:rPr>
        <w:t>H</w:t>
      </w:r>
      <w:r w:rsidR="002F214E">
        <w:rPr>
          <w:rFonts w:eastAsiaTheme="minorEastAsia" w:cs="Times New Roman"/>
          <w:szCs w:val="24"/>
        </w:rPr>
        <w:t xml:space="preserve"> V</w:t>
      </w:r>
      <w:r w:rsidR="002F214E">
        <w:rPr>
          <w:rFonts w:eastAsiaTheme="minorEastAsia" w:cs="Times New Roman"/>
          <w:szCs w:val="24"/>
          <w:vertAlign w:val="subscript"/>
        </w:rPr>
        <w:t>e</w:t>
      </w:r>
      <w:r w:rsidR="002F214E" w:rsidRPr="002F214E">
        <w:rPr>
          <w:rFonts w:eastAsiaTheme="minorEastAsia" w:cs="Times New Roman"/>
          <w:szCs w:val="24"/>
          <w:vertAlign w:val="subscript"/>
        </w:rPr>
        <w:t>m</w:t>
      </w:r>
      <w:r w:rsidR="002F214E">
        <w:rPr>
          <w:rFonts w:eastAsiaTheme="minorEastAsia" w:cs="Times New Roman"/>
          <w:szCs w:val="24"/>
        </w:rPr>
        <w:t xml:space="preserve"> exp(j</w:t>
      </w:r>
      <w:r w:rsidR="002F214E">
        <w:rPr>
          <w:rFonts w:ascii="Symbol" w:eastAsiaTheme="minorEastAsia" w:hAnsi="Symbol" w:cs="Times New Roman"/>
          <w:szCs w:val="24"/>
        </w:rPr>
        <w:t></w:t>
      </w:r>
      <w:r w:rsidR="002F214E">
        <w:rPr>
          <w:rFonts w:eastAsiaTheme="minorEastAsia" w:cs="Times New Roman"/>
          <w:szCs w:val="24"/>
          <w:vertAlign w:val="subscript"/>
        </w:rPr>
        <w:t>e</w:t>
      </w:r>
      <w:r w:rsidR="002F214E">
        <w:rPr>
          <w:rFonts w:eastAsiaTheme="minorEastAsia" w:cs="Times New Roman"/>
          <w:szCs w:val="24"/>
        </w:rPr>
        <w:t>)</w:t>
      </w:r>
    </w:p>
    <w:p w:rsidR="00F97721" w:rsidRDefault="002F214E" w:rsidP="002F214E">
      <w:pPr>
        <w:pStyle w:val="Sansinterligne"/>
        <w:numPr>
          <w:ilvl w:val="0"/>
          <w:numId w:val="2"/>
        </w:numPr>
        <w:rPr>
          <w:rFonts w:eastAsiaTheme="minorEastAsia" w:cs="Times New Roman"/>
          <w:szCs w:val="24"/>
        </w:rPr>
      </w:pPr>
      <w:r w:rsidRPr="00F97721">
        <w:rPr>
          <w:rFonts w:eastAsiaTheme="minorEastAsia" w:cs="Times New Roman"/>
          <w:szCs w:val="24"/>
        </w:rPr>
        <w:t>V</w:t>
      </w:r>
      <w:r w:rsidRPr="00F97721">
        <w:rPr>
          <w:rFonts w:eastAsiaTheme="minorEastAsia" w:cs="Times New Roman"/>
          <w:szCs w:val="24"/>
          <w:vertAlign w:val="subscript"/>
        </w:rPr>
        <w:t>sm</w:t>
      </w:r>
      <w:r w:rsidRPr="00F97721">
        <w:rPr>
          <w:rFonts w:eastAsiaTheme="minorEastAsia" w:cs="Times New Roman"/>
          <w:szCs w:val="24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ba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</w:rPr>
                  <m:t>H</m:t>
                </m:r>
              </m:e>
            </m:bar>
          </m:e>
        </m:d>
      </m:oMath>
      <w:r w:rsidRPr="00F97721">
        <w:rPr>
          <w:rFonts w:eastAsiaTheme="minorEastAsia" w:cs="Times New Roman"/>
          <w:szCs w:val="24"/>
        </w:rPr>
        <w:t xml:space="preserve"> V</w:t>
      </w:r>
      <w:r w:rsidRPr="00F97721">
        <w:rPr>
          <w:rFonts w:eastAsiaTheme="minorEastAsia" w:cs="Times New Roman"/>
          <w:szCs w:val="24"/>
          <w:vertAlign w:val="subscript"/>
        </w:rPr>
        <w:t>em</w:t>
      </w:r>
      <w:r w:rsidRPr="00F97721">
        <w:rPr>
          <w:rFonts w:eastAsiaTheme="minorEastAsia" w:cs="Times New Roman"/>
          <w:szCs w:val="24"/>
        </w:rPr>
        <w:t xml:space="preserve"> </w:t>
      </w:r>
      <w:r w:rsidR="00F97721" w:rsidRPr="00F97721">
        <w:rPr>
          <w:rFonts w:eastAsiaTheme="minorEastAsia" w:cs="Times New Roman"/>
          <w:szCs w:val="24"/>
        </w:rPr>
        <w:t xml:space="preserve">, </w:t>
      </w:r>
      <w:r w:rsidR="00F97721">
        <w:rPr>
          <w:rFonts w:eastAsiaTheme="minorEastAsia" w:cs="Times New Roman"/>
          <w:szCs w:val="24"/>
        </w:rPr>
        <w:t xml:space="preserve"> </w:t>
      </w:r>
    </w:p>
    <w:p w:rsidR="002F214E" w:rsidRPr="00F97721" w:rsidRDefault="002F214E" w:rsidP="00F97721">
      <w:pPr>
        <w:pStyle w:val="Sansinterligne"/>
        <w:ind w:left="720"/>
        <w:rPr>
          <w:rFonts w:eastAsiaTheme="minorEastAsia" w:cs="Times New Roman"/>
          <w:szCs w:val="24"/>
        </w:rPr>
      </w:pPr>
      <w:r w:rsidRPr="00F97721">
        <w:rPr>
          <w:rFonts w:eastAsiaTheme="minorEastAsia" w:cs="Times New Roman"/>
          <w:szCs w:val="24"/>
        </w:rPr>
        <w:t>on mesure les amplitudes V</w:t>
      </w:r>
      <w:r w:rsidRPr="00F97721">
        <w:rPr>
          <w:rFonts w:eastAsiaTheme="minorEastAsia" w:cs="Times New Roman"/>
          <w:szCs w:val="24"/>
          <w:vertAlign w:val="subscript"/>
        </w:rPr>
        <w:t>sm</w:t>
      </w:r>
      <w:r w:rsidRPr="00F97721">
        <w:rPr>
          <w:rFonts w:eastAsiaTheme="minorEastAsia" w:cs="Times New Roman"/>
          <w:szCs w:val="24"/>
        </w:rPr>
        <w:t xml:space="preserve"> et V</w:t>
      </w:r>
      <w:r w:rsidRPr="00F97721">
        <w:rPr>
          <w:rFonts w:eastAsiaTheme="minorEastAsia" w:cs="Times New Roman"/>
          <w:szCs w:val="24"/>
          <w:vertAlign w:val="subscript"/>
        </w:rPr>
        <w:t>em</w:t>
      </w:r>
      <w:r w:rsidRPr="00F97721">
        <w:rPr>
          <w:rFonts w:eastAsiaTheme="minorEastAsia" w:cs="Times New Roman"/>
          <w:szCs w:val="24"/>
        </w:rPr>
        <w:t xml:space="preserve"> avec un oscilloscope ou un voltmètre</w:t>
      </w:r>
    </w:p>
    <w:p w:rsidR="002F214E" w:rsidRPr="00F97721" w:rsidRDefault="002F214E" w:rsidP="002F214E">
      <w:pPr>
        <w:pStyle w:val="Sansinterligne"/>
        <w:numPr>
          <w:ilvl w:val="0"/>
          <w:numId w:val="2"/>
        </w:numPr>
        <w:rPr>
          <w:rFonts w:eastAsiaTheme="minorEastAsia" w:cs="Times New Roman"/>
          <w:szCs w:val="24"/>
        </w:rPr>
      </w:pPr>
      <w:r w:rsidRPr="00F97721">
        <w:rPr>
          <w:rFonts w:ascii="Symbol" w:eastAsiaTheme="minorEastAsia" w:hAnsi="Symbol" w:cs="Times New Roman"/>
          <w:szCs w:val="24"/>
        </w:rPr>
        <w:t></w:t>
      </w:r>
      <w:r w:rsidRPr="00F97721">
        <w:rPr>
          <w:rFonts w:eastAsiaTheme="minorEastAsia" w:cs="Times New Roman"/>
          <w:szCs w:val="24"/>
          <w:vertAlign w:val="subscript"/>
        </w:rPr>
        <w:t>s</w:t>
      </w:r>
      <w:r w:rsidRPr="00F97721">
        <w:rPr>
          <w:rFonts w:eastAsiaTheme="minorEastAsia" w:cs="Times New Roman"/>
          <w:szCs w:val="24"/>
        </w:rPr>
        <w:t xml:space="preserve"> = arg( </w:t>
      </w:r>
      <w:r w:rsidRPr="00F97721">
        <w:rPr>
          <w:rFonts w:eastAsiaTheme="minorEastAsia" w:cs="Times New Roman"/>
          <w:szCs w:val="24"/>
          <w:u w:val="single"/>
        </w:rPr>
        <w:t>H)</w:t>
      </w:r>
      <w:r w:rsidRPr="00F97721">
        <w:rPr>
          <w:rFonts w:eastAsiaTheme="minorEastAsia" w:cs="Times New Roman"/>
          <w:szCs w:val="24"/>
        </w:rPr>
        <w:t xml:space="preserve"> + </w:t>
      </w:r>
      <w:r w:rsidRPr="00F97721">
        <w:rPr>
          <w:rFonts w:ascii="Symbol" w:eastAsiaTheme="minorEastAsia" w:hAnsi="Symbol" w:cs="Times New Roman"/>
          <w:szCs w:val="24"/>
        </w:rPr>
        <w:t></w:t>
      </w:r>
      <w:r w:rsidRPr="00F97721">
        <w:rPr>
          <w:rFonts w:eastAsiaTheme="minorEastAsia" w:cs="Times New Roman"/>
          <w:szCs w:val="24"/>
          <w:vertAlign w:val="subscript"/>
        </w:rPr>
        <w:t>e</w:t>
      </w:r>
      <w:r w:rsidR="00F97721" w:rsidRPr="00F97721">
        <w:rPr>
          <w:rFonts w:eastAsiaTheme="minorEastAsia" w:cs="Times New Roman"/>
          <w:szCs w:val="24"/>
          <w:vertAlign w:val="subscript"/>
        </w:rPr>
        <w:t xml:space="preserve">  </w:t>
      </w:r>
      <w:r w:rsidR="00F97721" w:rsidRPr="00F97721">
        <w:rPr>
          <w:rFonts w:eastAsiaTheme="minorEastAsia" w:cs="Times New Roman"/>
          <w:szCs w:val="24"/>
        </w:rPr>
        <w:t xml:space="preserve">, </w:t>
      </w:r>
      <w:r w:rsidRPr="00F97721">
        <w:rPr>
          <w:rFonts w:eastAsiaTheme="minorEastAsia" w:cs="Times New Roman"/>
          <w:szCs w:val="24"/>
        </w:rPr>
        <w:t xml:space="preserve">on mesure le déphasage </w:t>
      </w:r>
      <w:r w:rsidRPr="00F97721">
        <w:rPr>
          <w:rFonts w:ascii="Symbol" w:eastAsiaTheme="minorEastAsia" w:hAnsi="Symbol" w:cs="Times New Roman"/>
          <w:szCs w:val="24"/>
        </w:rPr>
        <w:t></w:t>
      </w:r>
      <w:r w:rsidRPr="00F97721">
        <w:rPr>
          <w:rFonts w:eastAsiaTheme="minorEastAsia" w:cs="Times New Roman"/>
          <w:szCs w:val="24"/>
          <w:vertAlign w:val="subscript"/>
        </w:rPr>
        <w:t>s</w:t>
      </w:r>
      <w:r w:rsidRPr="00F97721">
        <w:rPr>
          <w:rFonts w:eastAsiaTheme="minorEastAsia" w:cs="Times New Roman"/>
          <w:szCs w:val="24"/>
        </w:rPr>
        <w:t xml:space="preserve"> - </w:t>
      </w:r>
      <w:r w:rsidRPr="00F97721">
        <w:rPr>
          <w:rFonts w:ascii="Symbol" w:eastAsiaTheme="minorEastAsia" w:hAnsi="Symbol" w:cs="Times New Roman"/>
          <w:szCs w:val="24"/>
        </w:rPr>
        <w:t></w:t>
      </w:r>
      <w:r w:rsidRPr="00F97721">
        <w:rPr>
          <w:rFonts w:eastAsiaTheme="minorEastAsia" w:cs="Times New Roman"/>
          <w:szCs w:val="24"/>
          <w:vertAlign w:val="subscript"/>
        </w:rPr>
        <w:t xml:space="preserve">e  </w:t>
      </w:r>
      <w:r w:rsidRPr="00F97721">
        <w:rPr>
          <w:rFonts w:eastAsiaTheme="minorEastAsia" w:cs="Times New Roman"/>
          <w:szCs w:val="24"/>
        </w:rPr>
        <w:t>avec un oscilloscope.</w:t>
      </w:r>
    </w:p>
    <w:p w:rsidR="002F214E" w:rsidRDefault="002F214E" w:rsidP="002F214E">
      <w:pPr>
        <w:pStyle w:val="Sansinterligne"/>
        <w:ind w:left="720"/>
        <w:rPr>
          <w:rFonts w:eastAsiaTheme="minorEastAsia" w:cs="Times New Roman"/>
          <w:szCs w:val="24"/>
        </w:rPr>
      </w:pPr>
    </w:p>
    <w:p w:rsidR="002F214E" w:rsidRDefault="002F214E" w:rsidP="002F214E">
      <w:pPr>
        <w:pStyle w:val="Sansinterligne"/>
        <w:rPr>
          <w:rFonts w:eastAsiaTheme="minorEastAsia" w:cs="Times New Roman"/>
          <w:sz w:val="28"/>
          <w:szCs w:val="28"/>
          <w:lang w:val="en-US"/>
        </w:rPr>
      </w:pPr>
      <w:r w:rsidRPr="002F214E">
        <w:rPr>
          <w:rFonts w:eastAsiaTheme="minorEastAsia" w:cs="Times New Roman"/>
          <w:szCs w:val="24"/>
          <w:lang w:val="en-US"/>
        </w:rPr>
        <w:t>III B</w:t>
      </w:r>
      <w:r>
        <w:rPr>
          <w:rFonts w:eastAsiaTheme="minorEastAsia" w:cs="Times New Roman"/>
          <w:szCs w:val="24"/>
          <w:lang w:val="en-US"/>
        </w:rPr>
        <w:t xml:space="preserve"> 3</w:t>
      </w:r>
      <w:r>
        <w:rPr>
          <w:rFonts w:eastAsiaTheme="minorEastAsia" w:cs="Times New Roman"/>
          <w:szCs w:val="24"/>
          <w:lang w:val="en-US"/>
        </w:rPr>
        <w:tab/>
        <w:t>a)</w:t>
      </w:r>
      <w:r>
        <w:rPr>
          <w:rFonts w:eastAsiaTheme="minorEastAsia" w:cs="Times New Roman"/>
          <w:szCs w:val="24"/>
          <w:lang w:val="en-US"/>
        </w:rPr>
        <w:tab/>
      </w:r>
      <w:r w:rsidRPr="002F214E">
        <w:rPr>
          <w:rFonts w:eastAsiaTheme="minorEastAsia" w:cs="Times New Roman"/>
          <w:szCs w:val="24"/>
          <w:lang w:val="en-US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ba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  <w:lang w:val="en-US"/>
                  </w:rPr>
                  <m:t>H</m:t>
                </m:r>
              </m:e>
            </m:bar>
          </m:e>
        </m:d>
      </m:oMath>
      <w:r w:rsidRPr="002F214E">
        <w:rPr>
          <w:rFonts w:eastAsiaTheme="minorEastAsia" w:cs="Times New Roman"/>
          <w:szCs w:val="24"/>
          <w:lang w:val="en-US"/>
        </w:rPr>
        <w:t xml:space="preserve">²=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1-2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ω</m:t>
                    </m: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²+4R²C²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²</m:t>
            </m:r>
          </m:den>
        </m:f>
      </m:oMath>
      <w:r w:rsidRPr="002F214E">
        <w:rPr>
          <w:rFonts w:eastAsiaTheme="minorEastAsia" w:cs="Times New Roman"/>
          <w:sz w:val="28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 xml:space="preserve">1+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sup>
                </m:sSup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o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sup>
                </m:sSubSup>
              </m:den>
            </m:f>
          </m:den>
        </m:f>
      </m:oMath>
    </w:p>
    <w:p w:rsidR="0001108A" w:rsidRPr="002F214E" w:rsidRDefault="002F214E" w:rsidP="002F214E">
      <w:pPr>
        <w:pStyle w:val="Sansinterligne"/>
        <w:rPr>
          <w:rFonts w:eastAsiaTheme="minorEastAsia" w:cs="Times New Roman"/>
          <w:szCs w:val="24"/>
          <w:lang w:val="en-US"/>
        </w:rPr>
      </w:pPr>
      <w:r w:rsidRPr="002F214E">
        <w:rPr>
          <w:rFonts w:eastAsiaTheme="minorEastAsia" w:cs="Times New Roman"/>
          <w:szCs w:val="24"/>
          <w:lang w:val="en-US"/>
        </w:rPr>
        <w:t>III B 3 b)</w:t>
      </w:r>
      <w:r w:rsidR="00210A1C">
        <w:rPr>
          <w:rFonts w:eastAsiaTheme="minorEastAsia" w:cs="Times New Roman"/>
          <w:szCs w:val="24"/>
          <w:lang w:val="en-US"/>
        </w:rPr>
        <w:t xml:space="preserve"> c)</w:t>
      </w:r>
    </w:p>
    <w:tbl>
      <w:tblPr>
        <w:tblStyle w:val="Grilledutableau"/>
        <w:tblW w:w="0" w:type="auto"/>
        <w:tblLook w:val="04A0"/>
      </w:tblPr>
      <w:tblGrid>
        <w:gridCol w:w="1853"/>
        <w:gridCol w:w="1657"/>
        <w:gridCol w:w="1701"/>
        <w:gridCol w:w="2268"/>
        <w:gridCol w:w="1809"/>
      </w:tblGrid>
      <w:tr w:rsidR="0001108A" w:rsidTr="0001108A">
        <w:tc>
          <w:tcPr>
            <w:tcW w:w="1853" w:type="dxa"/>
          </w:tcPr>
          <w:p w:rsidR="0001108A" w:rsidRDefault="0001108A" w:rsidP="002F214E">
            <w:pPr>
              <w:pStyle w:val="Sansinterligne"/>
              <w:rPr>
                <w:rFonts w:eastAsiaTheme="minorEastAsia" w:cs="Times New Roman"/>
                <w:szCs w:val="24"/>
                <w:lang w:val="en-US"/>
              </w:rPr>
            </w:pPr>
          </w:p>
        </w:tc>
        <w:tc>
          <w:tcPr>
            <w:tcW w:w="1657" w:type="dxa"/>
          </w:tcPr>
          <w:p w:rsidR="0001108A" w:rsidRP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u w:val="single"/>
                <w:lang w:val="en-US"/>
              </w:rPr>
            </w:pPr>
            <w:r w:rsidRPr="0001108A">
              <w:rPr>
                <w:rFonts w:eastAsiaTheme="minorEastAsia" w:cs="Times New Roman"/>
                <w:szCs w:val="24"/>
                <w:u w:val="single"/>
                <w:lang w:val="en-US"/>
              </w:rPr>
              <w:t>H</w:t>
            </w:r>
          </w:p>
        </w:tc>
        <w:tc>
          <w:tcPr>
            <w:tcW w:w="1701" w:type="dxa"/>
          </w:tcPr>
          <w:p w:rsidR="0001108A" w:rsidRDefault="00060040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dPr>
                  <m:e>
                    <m:bar>
                      <m:ba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Cs w:val="24"/>
                          </w:rPr>
                        </m:ctrlPr>
                      </m:bar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Cs w:val="24"/>
                          </w:rPr>
                          <m:t>H</m:t>
                        </m:r>
                      </m:e>
                    </m:bar>
                  </m:e>
                </m:d>
              </m:oMath>
            </m:oMathPara>
          </w:p>
        </w:tc>
        <w:tc>
          <w:tcPr>
            <w:tcW w:w="2268" w:type="dxa"/>
          </w:tcPr>
          <w:p w:rsidR="0001108A" w:rsidRPr="0001108A" w:rsidRDefault="0001108A" w:rsidP="0001108A">
            <w:pPr>
              <w:pStyle w:val="Sansinterligne"/>
              <w:jc w:val="center"/>
              <w:rPr>
                <w:rFonts w:ascii="Arial" w:eastAsiaTheme="minorEastAsia" w:hAnsi="Arial" w:cs="Arial"/>
                <w:szCs w:val="24"/>
              </w:rPr>
            </w:pPr>
            <w:r w:rsidRPr="0001108A">
              <w:rPr>
                <w:rFonts w:ascii="Arial" w:eastAsiaTheme="minorEastAsia" w:hAnsi="Arial" w:cs="Arial"/>
                <w:szCs w:val="24"/>
              </w:rPr>
              <w:t>G</w:t>
            </w:r>
            <w:r w:rsidRPr="0001108A">
              <w:rPr>
                <w:rFonts w:ascii="Arial" w:eastAsiaTheme="minorEastAsia" w:hAnsi="Arial" w:cs="Arial"/>
                <w:szCs w:val="24"/>
                <w:vertAlign w:val="subscript"/>
              </w:rPr>
              <w:t>dB</w:t>
            </w:r>
          </w:p>
        </w:tc>
        <w:tc>
          <w:tcPr>
            <w:tcW w:w="1809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 w:rsidRPr="00F97721">
              <w:rPr>
                <w:rFonts w:ascii="Symbol" w:eastAsiaTheme="minorEastAsia" w:hAnsi="Symbol" w:cs="Times New Roman"/>
                <w:szCs w:val="24"/>
              </w:rPr>
              <w:t></w:t>
            </w:r>
            <w:r>
              <w:rPr>
                <w:rFonts w:ascii="Symbol" w:eastAsiaTheme="minorEastAsia" w:hAnsi="Symbol" w:cs="Times New Roman"/>
                <w:szCs w:val="24"/>
              </w:rPr>
              <w:t></w:t>
            </w:r>
            <w:r>
              <w:rPr>
                <w:rFonts w:ascii="Symbol" w:eastAsiaTheme="minorEastAsia" w:hAnsi="Symbol" w:cs="Times New Roman"/>
                <w:szCs w:val="24"/>
              </w:rPr>
              <w:t></w:t>
            </w:r>
            <w:r w:rsidRPr="0001108A">
              <w:rPr>
                <w:rFonts w:ascii="Arial" w:eastAsiaTheme="minorEastAsia" w:hAnsi="Arial" w:cs="Arial"/>
                <w:szCs w:val="24"/>
              </w:rPr>
              <w:t xml:space="preserve"> arg(</w:t>
            </w:r>
            <w:r w:rsidRPr="0001108A">
              <w:rPr>
                <w:rFonts w:ascii="Arial" w:eastAsiaTheme="minorEastAsia" w:hAnsi="Arial" w:cs="Arial"/>
                <w:szCs w:val="24"/>
                <w:u w:val="single"/>
              </w:rPr>
              <w:t>H</w:t>
            </w:r>
            <w:r w:rsidRPr="0001108A">
              <w:rPr>
                <w:rFonts w:ascii="Arial" w:eastAsiaTheme="minorEastAsia" w:hAnsi="Arial" w:cs="Arial"/>
                <w:szCs w:val="24"/>
              </w:rPr>
              <w:t>)</w:t>
            </w:r>
          </w:p>
        </w:tc>
      </w:tr>
      <w:tr w:rsidR="0001108A" w:rsidTr="0001108A">
        <w:tc>
          <w:tcPr>
            <w:tcW w:w="1853" w:type="dxa"/>
          </w:tcPr>
          <w:p w:rsidR="0001108A" w:rsidRDefault="0001108A" w:rsidP="002F214E">
            <w:pPr>
              <w:pStyle w:val="Sansinterligne"/>
              <w:rPr>
                <w:rFonts w:eastAsiaTheme="minorEastAsia" w:cs="Times New Roman"/>
                <w:szCs w:val="24"/>
                <w:lang w:val="en-US"/>
              </w:rPr>
            </w:pP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>
              <w:rPr>
                <w:rFonts w:eastAsiaTheme="minorEastAsia" w:cs="Times New Roman"/>
                <w:szCs w:val="24"/>
                <w:vertAlign w:val="subscript"/>
              </w:rPr>
              <w:t xml:space="preserve"> </w:t>
            </w:r>
            <w:r>
              <w:rPr>
                <w:rFonts w:ascii="Symbol" w:eastAsiaTheme="minorEastAsia" w:hAnsi="Symbol" w:cs="Times New Roman"/>
                <w:szCs w:val="24"/>
              </w:rPr>
              <w:t></w:t>
            </w:r>
            <w:r>
              <w:rPr>
                <w:rFonts w:ascii="Symbol" w:eastAsiaTheme="minorEastAsia" w:hAnsi="Symbol" w:cs="Times New Roman"/>
                <w:szCs w:val="24"/>
              </w:rPr>
              <w:t></w:t>
            </w:r>
            <w:r>
              <w:rPr>
                <w:rFonts w:ascii="Symbol" w:eastAsiaTheme="minorEastAsia" w:hAnsi="Symbol" w:cs="Times New Roman"/>
                <w:szCs w:val="24"/>
              </w:rPr>
              <w:t></w:t>
            </w: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 w:rsidRPr="00DD03A9">
              <w:rPr>
                <w:rFonts w:eastAsiaTheme="minorEastAsia" w:cs="Times New Roman"/>
                <w:szCs w:val="24"/>
                <w:vertAlign w:val="subscript"/>
              </w:rPr>
              <w:t>o</w:t>
            </w:r>
          </w:p>
        </w:tc>
        <w:tc>
          <w:tcPr>
            <w:tcW w:w="1657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eastAsiaTheme="minorEastAsia" w:cs="Times New Roman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eastAsiaTheme="minorEastAsia" w:cs="Times New Roman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:rsidR="0001108A" w:rsidRPr="0001108A" w:rsidRDefault="0001108A" w:rsidP="0001108A">
            <w:pPr>
              <w:pStyle w:val="Sansinterligne"/>
              <w:jc w:val="center"/>
              <w:rPr>
                <w:rFonts w:ascii="Arial" w:eastAsiaTheme="minorEastAsia" w:hAnsi="Arial" w:cs="Arial"/>
                <w:szCs w:val="24"/>
                <w:lang w:val="en-US"/>
              </w:rPr>
            </w:pPr>
            <w:r>
              <w:rPr>
                <w:rFonts w:ascii="Arial" w:eastAsiaTheme="minorEastAsia" w:hAnsi="Arial" w:cs="Arial"/>
                <w:szCs w:val="24"/>
                <w:lang w:val="en-US"/>
              </w:rPr>
              <w:t>0</w:t>
            </w:r>
          </w:p>
        </w:tc>
        <w:tc>
          <w:tcPr>
            <w:tcW w:w="1809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eastAsiaTheme="minorEastAsia" w:cs="Times New Roman"/>
                <w:szCs w:val="24"/>
                <w:lang w:val="en-US"/>
              </w:rPr>
              <w:t>0</w:t>
            </w:r>
          </w:p>
        </w:tc>
      </w:tr>
      <w:tr w:rsidR="0001108A" w:rsidTr="0001108A">
        <w:tc>
          <w:tcPr>
            <w:tcW w:w="1853" w:type="dxa"/>
          </w:tcPr>
          <w:p w:rsidR="0001108A" w:rsidRDefault="0001108A" w:rsidP="002F214E">
            <w:pPr>
              <w:pStyle w:val="Sansinterligne"/>
              <w:rPr>
                <w:rFonts w:eastAsiaTheme="minorEastAsia" w:cs="Times New Roman"/>
                <w:szCs w:val="24"/>
                <w:lang w:val="en-US"/>
              </w:rPr>
            </w:pP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>
              <w:rPr>
                <w:rFonts w:eastAsiaTheme="minorEastAsia" w:cs="Times New Roman"/>
                <w:szCs w:val="24"/>
                <w:vertAlign w:val="subscript"/>
              </w:rPr>
              <w:t xml:space="preserve"> </w:t>
            </w:r>
            <w:r>
              <w:rPr>
                <w:rFonts w:ascii="Symbol" w:eastAsiaTheme="minorEastAsia" w:hAnsi="Symbol" w:cs="Times New Roman"/>
                <w:szCs w:val="24"/>
              </w:rPr>
              <w:t></w:t>
            </w:r>
            <w:r>
              <w:rPr>
                <w:rFonts w:ascii="Symbol" w:eastAsiaTheme="minorEastAsia" w:hAnsi="Symbol" w:cs="Times New Roman"/>
                <w:szCs w:val="24"/>
              </w:rPr>
              <w:t></w:t>
            </w: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 w:rsidRPr="00DD03A9">
              <w:rPr>
                <w:rFonts w:eastAsiaTheme="minorEastAsia" w:cs="Times New Roman"/>
                <w:szCs w:val="24"/>
                <w:vertAlign w:val="subscript"/>
              </w:rPr>
              <w:t>o</w:t>
            </w:r>
          </w:p>
        </w:tc>
        <w:tc>
          <w:tcPr>
            <w:tcW w:w="1657" w:type="dxa"/>
          </w:tcPr>
          <w:p w:rsidR="0001108A" w:rsidRDefault="00060040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j√2</m:t>
                    </m:r>
                  </m:den>
                </m:f>
              </m:oMath>
            </m:oMathPara>
          </w:p>
        </w:tc>
        <w:tc>
          <w:tcPr>
            <w:tcW w:w="1701" w:type="dxa"/>
          </w:tcPr>
          <w:p w:rsidR="0001108A" w:rsidRDefault="00060040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√2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:rsidR="0001108A" w:rsidRPr="0001108A" w:rsidRDefault="0001108A" w:rsidP="0001108A">
            <w:pPr>
              <w:pStyle w:val="Sansinterligne"/>
              <w:ind w:left="720"/>
              <w:rPr>
                <w:rFonts w:ascii="Symbol" w:eastAsiaTheme="minorEastAsia" w:hAnsi="Symbol" w:cs="Times New Roman"/>
                <w:szCs w:val="24"/>
                <w:lang w:val="en-US"/>
              </w:rPr>
            </w:pP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</w:t>
            </w: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</w:t>
            </w: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</w:t>
            </w:r>
          </w:p>
        </w:tc>
        <w:tc>
          <w:tcPr>
            <w:tcW w:w="1809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</w:t>
            </w: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</w:t>
            </w:r>
            <w:r w:rsidRPr="0001108A">
              <w:rPr>
                <w:rFonts w:ascii="Symbol" w:eastAsiaTheme="minorEastAsia" w:hAnsi="Symbol" w:cs="Times New Roman"/>
                <w:szCs w:val="24"/>
                <w:lang w:val="en-US"/>
              </w:rPr>
              <w:t></w:t>
            </w:r>
            <w:r>
              <w:rPr>
                <w:rFonts w:eastAsiaTheme="minorEastAsia" w:cs="Times New Roman"/>
                <w:szCs w:val="24"/>
                <w:lang w:val="en-US"/>
              </w:rPr>
              <w:t>/2</w:t>
            </w:r>
          </w:p>
        </w:tc>
      </w:tr>
      <w:tr w:rsidR="0001108A" w:rsidTr="0001108A">
        <w:tc>
          <w:tcPr>
            <w:tcW w:w="1853" w:type="dxa"/>
          </w:tcPr>
          <w:p w:rsidR="0001108A" w:rsidRDefault="0001108A" w:rsidP="002F214E">
            <w:pPr>
              <w:pStyle w:val="Sansinterligne"/>
              <w:rPr>
                <w:rFonts w:eastAsiaTheme="minorEastAsia" w:cs="Times New Roman"/>
                <w:szCs w:val="24"/>
                <w:lang w:val="en-US"/>
              </w:rPr>
            </w:pP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>
              <w:rPr>
                <w:rFonts w:eastAsiaTheme="minorEastAsia" w:cs="Times New Roman"/>
                <w:szCs w:val="24"/>
                <w:vertAlign w:val="subscript"/>
              </w:rPr>
              <w:t xml:space="preserve"> </w:t>
            </w:r>
            <w:r>
              <w:rPr>
                <w:rFonts w:ascii="Symbol" w:eastAsiaTheme="minorEastAsia" w:hAnsi="Symbol" w:cs="Times New Roman"/>
                <w:szCs w:val="24"/>
              </w:rPr>
              <w:t></w:t>
            </w:r>
            <w:r>
              <w:rPr>
                <w:rFonts w:ascii="Symbol" w:eastAsiaTheme="minorEastAsia" w:hAnsi="Symbol" w:cs="Times New Roman"/>
                <w:szCs w:val="24"/>
              </w:rPr>
              <w:t></w:t>
            </w:r>
            <w:r>
              <w:rPr>
                <w:rFonts w:ascii="Symbol" w:eastAsiaTheme="minorEastAsia" w:hAnsi="Symbol" w:cs="Times New Roman"/>
                <w:szCs w:val="24"/>
              </w:rPr>
              <w:t></w:t>
            </w: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 w:rsidRPr="00DD03A9">
              <w:rPr>
                <w:rFonts w:eastAsiaTheme="minorEastAsia" w:cs="Times New Roman"/>
                <w:szCs w:val="24"/>
                <w:vertAlign w:val="subscript"/>
              </w:rPr>
              <w:t>o</w:t>
            </w:r>
          </w:p>
        </w:tc>
        <w:tc>
          <w:tcPr>
            <w:tcW w:w="1657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4"/>
                    <w:lang w:val="en-US"/>
                  </w:rPr>
                  <m:t xml:space="preserve">-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4"/>
                            <w:lang w:val="en-US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Cs w:val="24"/>
                            <w:lang w:val="en-US"/>
                          </w:rPr>
                          <m:t>o²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ω²</m:t>
                    </m:r>
                  </m:den>
                </m:f>
              </m:oMath>
            </m:oMathPara>
          </w:p>
        </w:tc>
        <w:tc>
          <w:tcPr>
            <w:tcW w:w="1701" w:type="dxa"/>
          </w:tcPr>
          <w:p w:rsidR="0001108A" w:rsidRDefault="00060040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4"/>
                            <w:lang w:val="en-US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Cs w:val="24"/>
                            <w:lang w:val="en-US"/>
                          </w:rPr>
                          <m:t>o²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  <w:lang w:val="en-US"/>
                      </w:rPr>
                      <m:t>ω²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eastAsiaTheme="minorEastAsia" w:cs="Times New Roman"/>
                <w:szCs w:val="24"/>
                <w:lang w:val="en-US"/>
              </w:rPr>
              <w:t>40 log</w:t>
            </w: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  <w:r w:rsidRPr="00DD03A9">
              <w:rPr>
                <w:rFonts w:eastAsiaTheme="minorEastAsia" w:cs="Times New Roman"/>
                <w:szCs w:val="24"/>
                <w:vertAlign w:val="subscript"/>
              </w:rPr>
              <w:t>o</w:t>
            </w:r>
            <w:r>
              <w:rPr>
                <w:rFonts w:eastAsiaTheme="minorEastAsia" w:cs="Times New Roman"/>
                <w:szCs w:val="24"/>
                <w:lang w:val="en-US"/>
              </w:rPr>
              <w:t xml:space="preserve"> - 40log</w:t>
            </w:r>
            <w:r w:rsidRPr="00DD03A9">
              <w:rPr>
                <w:rFonts w:ascii="Symbol" w:eastAsiaTheme="minorEastAsia" w:hAnsi="Symbol" w:cs="Times New Roman"/>
                <w:szCs w:val="24"/>
              </w:rPr>
              <w:t></w:t>
            </w:r>
          </w:p>
        </w:tc>
        <w:tc>
          <w:tcPr>
            <w:tcW w:w="1809" w:type="dxa"/>
          </w:tcPr>
          <w:p w:rsidR="0001108A" w:rsidRDefault="0001108A" w:rsidP="0001108A">
            <w:pPr>
              <w:pStyle w:val="Sansinterligne"/>
              <w:jc w:val="center"/>
              <w:rPr>
                <w:rFonts w:eastAsiaTheme="minorEastAsia" w:cs="Times New Roman"/>
                <w:szCs w:val="24"/>
                <w:lang w:val="en-US"/>
              </w:rPr>
            </w:pP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</w:t>
            </w:r>
            <w:r>
              <w:rPr>
                <w:rFonts w:ascii="Symbol" w:eastAsiaTheme="minorEastAsia" w:hAnsi="Symbol" w:cs="Times New Roman"/>
                <w:szCs w:val="24"/>
                <w:lang w:val="en-US"/>
              </w:rPr>
              <w:t></w:t>
            </w:r>
            <w:r w:rsidRPr="0001108A">
              <w:rPr>
                <w:rFonts w:ascii="Symbol" w:eastAsiaTheme="minorEastAsia" w:hAnsi="Symbol" w:cs="Times New Roman"/>
                <w:szCs w:val="24"/>
                <w:lang w:val="en-US"/>
              </w:rPr>
              <w:t></w:t>
            </w:r>
          </w:p>
        </w:tc>
      </w:tr>
    </w:tbl>
    <w:p w:rsidR="002670A4" w:rsidRDefault="001C7E09" w:rsidP="001C7E09">
      <w:pPr>
        <w:pStyle w:val="Sansinterligne"/>
        <w:tabs>
          <w:tab w:val="left" w:pos="3315"/>
        </w:tabs>
        <w:rPr>
          <w:rFonts w:eastAsiaTheme="minorEastAsia" w:cs="Times New Roman"/>
          <w:szCs w:val="24"/>
        </w:rPr>
      </w:pPr>
      <w:r w:rsidRPr="0004661A">
        <w:rPr>
          <w:rFonts w:eastAsiaTheme="minorEastAsia" w:cs="Times New Roman"/>
          <w:szCs w:val="24"/>
        </w:rPr>
        <w:t xml:space="preserve">          </w:t>
      </w:r>
    </w:p>
    <w:p w:rsidR="002670A4" w:rsidRDefault="00060040" w:rsidP="001C7E09">
      <w:pPr>
        <w:pStyle w:val="Sansinterligne"/>
        <w:tabs>
          <w:tab w:val="left" w:pos="3315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lastRenderedPageBreak/>
        <w:pict>
          <v:shape id="_x0000_s1041" type="#_x0000_t32" style="position:absolute;margin-left:67.15pt;margin-top:5.9pt;width:0;height:93.45pt;flip:y;z-index:251674624" o:connectortype="straight">
            <v:stroke endarrow="block"/>
          </v:shape>
        </w:pict>
      </w:r>
    </w:p>
    <w:p w:rsidR="002F214E" w:rsidRPr="0004661A" w:rsidRDefault="00060040" w:rsidP="001C7E09">
      <w:pPr>
        <w:pStyle w:val="Sansinterligne"/>
        <w:tabs>
          <w:tab w:val="left" w:pos="3315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46" type="#_x0000_t32" style="position:absolute;margin-left:376.9pt;margin-top:.9pt;width:0;height:104.65pt;flip:y;z-index:251678720" o:connectortype="straight">
            <v:stroke endarrow="block"/>
          </v:shape>
        </w:pict>
      </w:r>
      <w:r w:rsidR="001C7E09" w:rsidRPr="0004661A">
        <w:rPr>
          <w:rFonts w:eastAsiaTheme="minorEastAsia" w:cs="Times New Roman"/>
          <w:szCs w:val="24"/>
        </w:rPr>
        <w:t xml:space="preserve">               </w:t>
      </w:r>
      <w:r w:rsidR="00F97721" w:rsidRPr="0004661A">
        <w:rPr>
          <w:rFonts w:eastAsiaTheme="minorEastAsia" w:cs="Times New Roman"/>
          <w:szCs w:val="24"/>
        </w:rPr>
        <w:t>G</w:t>
      </w:r>
      <w:r w:rsidR="00F97721" w:rsidRPr="0004661A">
        <w:rPr>
          <w:rFonts w:eastAsiaTheme="minorEastAsia" w:cs="Times New Roman"/>
          <w:szCs w:val="24"/>
          <w:vertAlign w:val="subscript"/>
        </w:rPr>
        <w:t>dB</w:t>
      </w:r>
      <w:r w:rsidR="00F97721" w:rsidRPr="0004661A">
        <w:rPr>
          <w:rFonts w:eastAsiaTheme="minorEastAsia" w:cs="Times New Roman"/>
          <w:szCs w:val="24"/>
        </w:rPr>
        <w:t xml:space="preserve"> = 20 log(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bar>
              <m:bar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ba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</w:rPr>
                  <m:t>H</m:t>
                </m:r>
              </m:e>
            </m:bar>
          </m:e>
        </m:d>
        <m:r>
          <w:rPr>
            <w:rFonts w:ascii="Cambria Math" w:eastAsiaTheme="minorEastAsia" w:hAnsi="Cambria Math" w:cs="Times New Roman"/>
            <w:szCs w:val="24"/>
          </w:rPr>
          <m:t>)</m:t>
        </m:r>
      </m:oMath>
      <w:r w:rsidR="001C7E09">
        <w:rPr>
          <w:rFonts w:eastAsiaTheme="minorEastAsia" w:cs="Times New Roman"/>
          <w:szCs w:val="24"/>
        </w:rPr>
        <w:t xml:space="preserve">                                                                          </w:t>
      </w:r>
      <w:r w:rsidR="001C7E09" w:rsidRPr="00F97721">
        <w:rPr>
          <w:rFonts w:ascii="Symbol" w:eastAsiaTheme="minorEastAsia" w:hAnsi="Symbol" w:cs="Times New Roman"/>
          <w:szCs w:val="24"/>
        </w:rPr>
        <w:t></w:t>
      </w:r>
      <w:r w:rsidR="001C7E09">
        <w:rPr>
          <w:rFonts w:ascii="Symbol" w:eastAsiaTheme="minorEastAsia" w:hAnsi="Symbol" w:cs="Times New Roman"/>
          <w:szCs w:val="24"/>
        </w:rPr>
        <w:t></w:t>
      </w:r>
    </w:p>
    <w:p w:rsidR="002670A4" w:rsidRPr="007A730C" w:rsidRDefault="00060040" w:rsidP="002670A4">
      <w:pPr>
        <w:pStyle w:val="Sansinterligne"/>
        <w:tabs>
          <w:tab w:val="left" w:pos="2910"/>
          <w:tab w:val="right" w:pos="9072"/>
        </w:tabs>
        <w:jc w:val="right"/>
        <w:rPr>
          <w:rFonts w:eastAsiaTheme="minorEastAsia" w:cs="Times New Roman"/>
          <w:sz w:val="28"/>
          <w:szCs w:val="28"/>
        </w:rPr>
      </w:pP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82" type="#_x0000_t32" style="position:absolute;left:0;text-align:left;margin-left:352.05pt;margin-top:7.45pt;width:53.25pt;height:46.1pt;z-index:251712512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81" type="#_x0000_t32" style="position:absolute;left:0;text-align:left;margin-left:294.4pt;margin-top:7.45pt;width:57.65pt;height:0;z-index:251711488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76" style="position:absolute;left:0;text-align:left;margin-left:-28.1pt;margin-top:7.45pt;width:140.35pt;height:66.05pt;z-index:251710464" coordsize="2807,1321" path="m,52c660,26,1321,,1663,52v342,52,199,104,390,315c2244,578,2681,1162,2807,1321e" filled="f">
            <v:path arrowok="t"/>
          </v:shape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47" type="#_x0000_t32" style="position:absolute;left:0;text-align:left;margin-left:294.4pt;margin-top:6.3pt;width:82.5pt;height:0;z-index:251679744" o:connectortype="straight" strokeweight="1.5p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45" type="#_x0000_t32" style="position:absolute;left:0;text-align:left;margin-left:294.4pt;margin-top:6.3pt;width:173.25pt;height:0;z-index:251677696" o:connectortype="straight">
            <v:stroke endarrow="block"/>
          </v:shape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43" type="#_x0000_t32" style="position:absolute;left:0;text-align:left;margin-left:67.15pt;margin-top:6.3pt;width:53.25pt;height:67.2pt;z-index:251676672" o:connectortype="straight" strokeweight="1.5p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42" type="#_x0000_t32" style="position:absolute;left:0;text-align:left;margin-left:-28.1pt;margin-top:6.3pt;width:95.25pt;height:0;z-index:251675648" o:connectortype="straight" strokeweight="1.5p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40" type="#_x0000_t32" style="position:absolute;left:0;text-align:left;margin-left:-23.6pt;margin-top:6.3pt;width:201pt;height:0;z-index:251673600" o:connectortype="straight">
            <v:stroke endarrow="block"/>
          </v:shape>
        </w:pict>
      </w:r>
      <w:r w:rsidR="001C7E09" w:rsidRPr="001C7E09">
        <w:rPr>
          <w:rFonts w:eastAsiaTheme="minorEastAsia" w:cs="Times New Roman"/>
          <w:szCs w:val="24"/>
        </w:rPr>
        <w:t xml:space="preserve"> </w:t>
      </w:r>
      <w:r w:rsidR="001C7E09">
        <w:rPr>
          <w:rFonts w:eastAsiaTheme="minorEastAsia" w:cs="Times New Roman"/>
          <w:szCs w:val="24"/>
        </w:rPr>
        <w:t xml:space="preserve">      </w:t>
      </w:r>
      <w:r w:rsidR="002670A4">
        <w:rPr>
          <w:rFonts w:eastAsiaTheme="minorEastAsia" w:cs="Times New Roman"/>
          <w:szCs w:val="24"/>
        </w:rPr>
        <w:t>-3</w:t>
      </w:r>
      <w:r w:rsidR="001C7E09">
        <w:rPr>
          <w:rFonts w:eastAsiaTheme="minorEastAsia" w:cs="Times New Roman"/>
          <w:szCs w:val="24"/>
        </w:rPr>
        <w:t xml:space="preserve">           0      </w:t>
      </w:r>
      <w:r w:rsidR="002670A4">
        <w:rPr>
          <w:rFonts w:eastAsiaTheme="minorEastAsia" w:cs="Times New Roman"/>
          <w:szCs w:val="24"/>
        </w:rPr>
        <w:t xml:space="preserve">                    </w:t>
      </w:r>
      <w:r w:rsidR="001C7E09">
        <w:rPr>
          <w:rFonts w:eastAsiaTheme="minorEastAsia" w:cs="Times New Roman"/>
          <w:szCs w:val="24"/>
        </w:rPr>
        <w:t xml:space="preserve">  </w:t>
      </w:r>
      <w:r w:rsidR="001C7E09" w:rsidRPr="001C7E09">
        <w:rPr>
          <w:rFonts w:eastAsiaTheme="minorEastAsia" w:cs="Times New Roman"/>
          <w:szCs w:val="24"/>
        </w:rPr>
        <w:t xml:space="preserve"> </w:t>
      </w:r>
      <w:r w:rsidR="00F97721" w:rsidRPr="001C7E09">
        <w:rPr>
          <w:rFonts w:eastAsiaTheme="minorEastAsia" w:cs="Times New Roman"/>
          <w:szCs w:val="24"/>
        </w:rPr>
        <w:t>Log(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p/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o</m:t>
                </m:r>
              </m:sub>
            </m:sSub>
          </m:den>
        </m:f>
      </m:oMath>
      <w:r w:rsidR="00F97721" w:rsidRPr="001C7E09">
        <w:rPr>
          <w:rFonts w:eastAsiaTheme="minorEastAsia" w:cs="Times New Roman"/>
          <w:sz w:val="28"/>
          <w:szCs w:val="28"/>
        </w:rPr>
        <w:t>)</w:t>
      </w:r>
      <w:r w:rsidR="001C7E09">
        <w:rPr>
          <w:rFonts w:eastAsiaTheme="minorEastAsia" w:cs="Times New Roman"/>
          <w:sz w:val="28"/>
          <w:szCs w:val="28"/>
        </w:rPr>
        <w:tab/>
        <w:t xml:space="preserve">                                             </w:t>
      </w:r>
      <w:r w:rsidR="001C7E09" w:rsidRPr="001C7E09">
        <w:rPr>
          <w:rFonts w:eastAsiaTheme="minorEastAsia" w:cs="Times New Roman"/>
          <w:szCs w:val="24"/>
        </w:rPr>
        <w:t>Log(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p/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o</m:t>
                </m:r>
              </m:sub>
            </m:sSub>
          </m:den>
        </m:f>
      </m:oMath>
    </w:p>
    <w:p w:rsidR="0001108A" w:rsidRPr="002670A4" w:rsidRDefault="002670A4" w:rsidP="002670A4">
      <w:pPr>
        <w:pStyle w:val="Sansinterligne"/>
        <w:tabs>
          <w:tab w:val="left" w:pos="2910"/>
          <w:tab w:val="right" w:pos="9072"/>
        </w:tabs>
        <w:jc w:val="center"/>
        <w:rPr>
          <w:rFonts w:eastAsiaTheme="minorEastAsia" w:cs="Times New Roman"/>
          <w:sz w:val="28"/>
          <w:szCs w:val="28"/>
        </w:rPr>
      </w:pPr>
      <w:r w:rsidRPr="007A730C">
        <w:rPr>
          <w:rFonts w:eastAsiaTheme="minorEastAsia" w:cs="Times New Roman"/>
          <w:sz w:val="28"/>
          <w:szCs w:val="28"/>
        </w:rPr>
        <w:t xml:space="preserve">                                                                 </w:t>
      </w:r>
      <w:r>
        <w:rPr>
          <w:rFonts w:eastAsiaTheme="minorEastAsia" w:cs="Times New Roman"/>
          <w:sz w:val="28"/>
          <w:szCs w:val="28"/>
        </w:rPr>
        <w:t xml:space="preserve"> </w:t>
      </w:r>
      <w:r w:rsidRPr="002670A4">
        <w:rPr>
          <w:rFonts w:eastAsiaTheme="minorEastAsia" w:cs="Times New Roman"/>
          <w:szCs w:val="24"/>
        </w:rPr>
        <w:t>-</w:t>
      </w:r>
      <w:r w:rsidRPr="002670A4">
        <w:rPr>
          <w:rFonts w:ascii="Symbol" w:eastAsiaTheme="minorEastAsia" w:hAnsi="Symbol" w:cs="Times New Roman"/>
          <w:szCs w:val="24"/>
        </w:rPr>
        <w:t></w:t>
      </w:r>
      <w:r w:rsidRPr="002670A4">
        <w:rPr>
          <w:rFonts w:ascii="Symbol" w:eastAsiaTheme="minorEastAsia" w:hAnsi="Symbol" w:cs="Times New Roman"/>
          <w:szCs w:val="24"/>
        </w:rPr>
        <w:t></w:t>
      </w:r>
      <w:r w:rsidRPr="002670A4">
        <w:rPr>
          <w:rFonts w:ascii="Symbol" w:eastAsiaTheme="minorEastAsia" w:hAnsi="Symbol" w:cs="Times New Roman"/>
          <w:szCs w:val="24"/>
        </w:rPr>
        <w:t></w:t>
      </w:r>
    </w:p>
    <w:p w:rsidR="0001108A" w:rsidRPr="001C7E09" w:rsidRDefault="00060040" w:rsidP="001C7E09">
      <w:pPr>
        <w:pStyle w:val="Sansinterligne"/>
        <w:tabs>
          <w:tab w:val="left" w:pos="7170"/>
        </w:tabs>
        <w:rPr>
          <w:rFonts w:eastAsiaTheme="minorEastAsia" w:cs="Times New Roman"/>
          <w:sz w:val="28"/>
          <w:szCs w:val="28"/>
        </w:rPr>
      </w:pPr>
      <w:r>
        <w:rPr>
          <w:rFonts w:eastAsiaTheme="minorEastAsia" w:cs="Times New Roman"/>
          <w:noProof/>
          <w:sz w:val="28"/>
          <w:szCs w:val="28"/>
          <w:lang w:eastAsia="fr-FR"/>
        </w:rPr>
        <w:pict>
          <v:shape id="_x0000_s1083" type="#_x0000_t32" style="position:absolute;margin-left:405.3pt;margin-top:9.55pt;width:68.25pt;height:0;z-index:251713536" o:connectortype="straight"/>
        </w:pict>
      </w:r>
      <w:r w:rsidR="001C7E09">
        <w:rPr>
          <w:rFonts w:eastAsiaTheme="minorEastAsia" w:cs="Times New Roman"/>
          <w:sz w:val="28"/>
          <w:szCs w:val="28"/>
        </w:rPr>
        <w:tab/>
      </w:r>
      <w:r w:rsidR="001C7E09">
        <w:rPr>
          <w:rFonts w:ascii="Symbol" w:eastAsiaTheme="minorEastAsia" w:hAnsi="Symbol" w:cs="Times New Roman"/>
          <w:szCs w:val="24"/>
          <w:lang w:val="en-US"/>
        </w:rPr>
        <w:t></w:t>
      </w:r>
      <w:r w:rsidR="001C7E09">
        <w:rPr>
          <w:rFonts w:ascii="Symbol" w:eastAsiaTheme="minorEastAsia" w:hAnsi="Symbol" w:cs="Times New Roman"/>
          <w:szCs w:val="24"/>
          <w:lang w:val="en-US"/>
        </w:rPr>
        <w:t></w:t>
      </w:r>
      <w:r w:rsidR="001C7E09" w:rsidRPr="0001108A">
        <w:rPr>
          <w:rFonts w:ascii="Symbol" w:eastAsiaTheme="minorEastAsia" w:hAnsi="Symbol" w:cs="Times New Roman"/>
          <w:szCs w:val="24"/>
          <w:lang w:val="en-US"/>
        </w:rPr>
        <w:t></w:t>
      </w:r>
    </w:p>
    <w:p w:rsidR="0001108A" w:rsidRPr="002617EE" w:rsidRDefault="00060040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 w:rsidRPr="00060040">
        <w:rPr>
          <w:rFonts w:eastAsiaTheme="minorEastAsia" w:cs="Times New Roman"/>
          <w:noProof/>
          <w:sz w:val="28"/>
          <w:szCs w:val="28"/>
          <w:lang w:eastAsia="fr-FR"/>
        </w:rPr>
        <w:pict>
          <v:shape id="_x0000_s1048" type="#_x0000_t32" style="position:absolute;margin-left:376.9pt;margin-top:-.1pt;width:78.75pt;height:0;z-index:251680768" o:connectortype="straight" strokeweight="1.5pt"/>
        </w:pict>
      </w:r>
      <w:r w:rsidR="002670A4">
        <w:rPr>
          <w:rFonts w:eastAsiaTheme="minorEastAsia" w:cs="Times New Roman"/>
          <w:sz w:val="28"/>
          <w:szCs w:val="28"/>
        </w:rPr>
        <w:t xml:space="preserve">                                    </w:t>
      </w:r>
      <w:r w:rsidR="002670A4" w:rsidRPr="002617EE">
        <w:rPr>
          <w:rFonts w:eastAsiaTheme="minorEastAsia" w:cs="Times New Roman"/>
          <w:szCs w:val="24"/>
        </w:rPr>
        <w:t>Pente -40 dB/dec</w:t>
      </w:r>
    </w:p>
    <w:p w:rsidR="0001108A" w:rsidRPr="001C7E09" w:rsidRDefault="001C7E09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 w:val="28"/>
          <w:szCs w:val="28"/>
        </w:rPr>
      </w:pPr>
      <w:r>
        <w:rPr>
          <w:rFonts w:eastAsiaTheme="minorEastAsia" w:cs="Times New Roman"/>
          <w:sz w:val="28"/>
          <w:szCs w:val="28"/>
        </w:rPr>
        <w:t xml:space="preserve"> </w:t>
      </w:r>
    </w:p>
    <w:p w:rsidR="0001108A" w:rsidRDefault="0001108A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  <w:vertAlign w:val="subscript"/>
        </w:rPr>
      </w:pPr>
      <w:r w:rsidRPr="001C7E09">
        <w:rPr>
          <w:rFonts w:eastAsiaTheme="minorEastAsia" w:cs="Times New Roman"/>
          <w:szCs w:val="24"/>
        </w:rPr>
        <w:t>La pulsation de coupure à – 3 dB est</w:t>
      </w:r>
      <w:r w:rsidRPr="0001108A">
        <w:rPr>
          <w:rFonts w:eastAsiaTheme="minorEastAsia" w:cs="Times New Roman"/>
          <w:sz w:val="28"/>
          <w:szCs w:val="28"/>
        </w:rPr>
        <w:t xml:space="preserve"> </w:t>
      </w:r>
      <w:r w:rsidR="001C7E09" w:rsidRPr="00DD03A9">
        <w:rPr>
          <w:rFonts w:ascii="Symbol" w:eastAsiaTheme="minorEastAsia" w:hAnsi="Symbol" w:cs="Times New Roman"/>
          <w:szCs w:val="24"/>
        </w:rPr>
        <w:t></w:t>
      </w:r>
      <w:r w:rsidR="001C7E09" w:rsidRPr="00DD03A9">
        <w:rPr>
          <w:rFonts w:eastAsiaTheme="minorEastAsia" w:cs="Times New Roman"/>
          <w:szCs w:val="24"/>
          <w:vertAlign w:val="subscript"/>
        </w:rPr>
        <w:t>o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  <w:vertAlign w:val="subscript"/>
        </w:rPr>
      </w:pPr>
    </w:p>
    <w:p w:rsidR="00693C8B" w:rsidRDefault="00693C8B" w:rsidP="002617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10"/>
          <w:tab w:val="left" w:pos="5640"/>
        </w:tabs>
        <w:rPr>
          <w:rFonts w:eastAsiaTheme="minorEastAsia" w:cs="Times New Roman"/>
          <w:b/>
          <w:szCs w:val="24"/>
          <w:u w:val="single"/>
        </w:rPr>
      </w:pPr>
      <w:r w:rsidRPr="00693C8B">
        <w:rPr>
          <w:rFonts w:eastAsiaTheme="minorEastAsia" w:cs="Times New Roman"/>
          <w:b/>
          <w:szCs w:val="24"/>
          <w:u w:val="single"/>
        </w:rPr>
        <w:t>Partie IV  Modulation et démodulation d’amplitude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b/>
          <w:szCs w:val="24"/>
          <w:u w:val="single"/>
        </w:rPr>
      </w:pPr>
    </w:p>
    <w:p w:rsidR="00693C8B" w:rsidRP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 w:rsidRPr="0004661A">
        <w:rPr>
          <w:rFonts w:eastAsiaTheme="minorEastAsia" w:cs="Times New Roman"/>
          <w:szCs w:val="24"/>
        </w:rPr>
        <w:t>IV A  f</w:t>
      </w:r>
      <w:r w:rsidRPr="0004661A">
        <w:rPr>
          <w:rFonts w:eastAsiaTheme="minorEastAsia" w:cs="Times New Roman"/>
          <w:szCs w:val="24"/>
          <w:vertAlign w:val="subscript"/>
        </w:rPr>
        <w:t>m1</w:t>
      </w:r>
      <w:r w:rsidRPr="0004661A">
        <w:rPr>
          <w:rFonts w:eastAsiaTheme="minorEastAsia" w:cs="Times New Roman"/>
          <w:szCs w:val="24"/>
        </w:rPr>
        <w:t xml:space="preserve"> = 300 Hz  </w:t>
      </w:r>
      <w:r w:rsidRPr="00693C8B">
        <w:rPr>
          <w:rFonts w:ascii="Symbol" w:eastAsiaTheme="minorEastAsia" w:hAnsi="Symbol" w:cs="Times New Roman"/>
          <w:szCs w:val="24"/>
          <w:lang w:val="en-US"/>
        </w:rPr>
        <w:t></w:t>
      </w:r>
      <w:r w:rsidRPr="00693C8B">
        <w:rPr>
          <w:rFonts w:ascii="Symbol" w:eastAsiaTheme="minorEastAsia" w:hAnsi="Symbol" w:cs="Times New Roman"/>
          <w:szCs w:val="24"/>
          <w:lang w:val="en-US"/>
        </w:rPr>
        <w:t></w:t>
      </w:r>
      <w:r w:rsidRPr="0004661A">
        <w:rPr>
          <w:rFonts w:eastAsiaTheme="minorEastAsia" w:cs="Times New Roman"/>
          <w:szCs w:val="24"/>
          <w:vertAlign w:val="subscript"/>
        </w:rPr>
        <w:t>1</w:t>
      </w:r>
      <w:r w:rsidRPr="0004661A">
        <w:rPr>
          <w:rFonts w:eastAsiaTheme="minorEastAsia" w:cs="Times New Roman"/>
          <w:szCs w:val="24"/>
        </w:rPr>
        <w:t xml:space="preserve"> = 1000 km</w:t>
      </w:r>
      <w:r w:rsidRPr="00693C8B">
        <w:rPr>
          <w:rFonts w:eastAsiaTheme="minorEastAsia" w:cs="Times New Roman"/>
          <w:szCs w:val="24"/>
        </w:rPr>
        <w:t xml:space="preserve">          f</w:t>
      </w:r>
      <w:r w:rsidRPr="00693C8B">
        <w:rPr>
          <w:rFonts w:eastAsiaTheme="minorEastAsia" w:cs="Times New Roman"/>
          <w:szCs w:val="24"/>
          <w:vertAlign w:val="subscript"/>
        </w:rPr>
        <w:t>m2</w:t>
      </w:r>
      <w:r w:rsidRPr="00693C8B">
        <w:rPr>
          <w:rFonts w:eastAsiaTheme="minorEastAsia" w:cs="Times New Roman"/>
          <w:szCs w:val="24"/>
        </w:rPr>
        <w:t xml:space="preserve"> = 4500 Hz  </w:t>
      </w:r>
      <w:r w:rsidRPr="00693C8B">
        <w:rPr>
          <w:rFonts w:ascii="Symbol" w:eastAsiaTheme="minorEastAsia" w:hAnsi="Symbol" w:cs="Times New Roman"/>
          <w:szCs w:val="24"/>
          <w:lang w:val="en-US"/>
        </w:rPr>
        <w:t></w:t>
      </w:r>
      <w:r w:rsidRPr="00693C8B">
        <w:rPr>
          <w:rFonts w:ascii="Symbol" w:eastAsiaTheme="minorEastAsia" w:hAnsi="Symbol" w:cs="Times New Roman"/>
          <w:szCs w:val="24"/>
          <w:lang w:val="en-US"/>
        </w:rPr>
        <w:t></w:t>
      </w:r>
      <w:r w:rsidRPr="00693C8B">
        <w:rPr>
          <w:rFonts w:eastAsiaTheme="minorEastAsia" w:cs="Times New Roman"/>
          <w:szCs w:val="24"/>
          <w:vertAlign w:val="subscript"/>
        </w:rPr>
        <w:t>2</w:t>
      </w:r>
      <w:r w:rsidRPr="00693C8B">
        <w:rPr>
          <w:rFonts w:eastAsiaTheme="minorEastAsia" w:cs="Times New Roman"/>
          <w:szCs w:val="24"/>
        </w:rPr>
        <w:t xml:space="preserve"> = 67 km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 w:rsidRPr="00693C8B">
        <w:rPr>
          <w:rFonts w:eastAsiaTheme="minorEastAsia" w:cs="Times New Roman"/>
          <w:szCs w:val="24"/>
        </w:rPr>
        <w:t>Une  antenne demi-onde aurait une taille comprise entre</w:t>
      </w:r>
      <w:r>
        <w:rPr>
          <w:rFonts w:eastAsiaTheme="minorEastAsia" w:cs="Times New Roman"/>
          <w:szCs w:val="24"/>
        </w:rPr>
        <w:t xml:space="preserve"> 33 et 500 km : irréalisable !!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Il faut une porteuse de fréquence bcp plus grande, donc de longueur d’onde bcp plus petite.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Cette onde portera des signaux de fréquences variées, donc un avantage supplémentaire </w:t>
      </w:r>
    </w:p>
    <w:p w:rsidR="00693C8B" w:rsidRPr="00DA0D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color w:val="FF0000"/>
          <w:szCs w:val="24"/>
        </w:rPr>
      </w:pPr>
      <w:r w:rsidRPr="00DA0D8B">
        <w:rPr>
          <w:rFonts w:eastAsiaTheme="minorEastAsia" w:cs="Times New Roman"/>
          <w:color w:val="FF0000"/>
          <w:szCs w:val="24"/>
        </w:rPr>
        <w:t>C’est la conclusion antic</w:t>
      </w:r>
      <w:r w:rsidR="00DA0D8B" w:rsidRPr="00DA0D8B">
        <w:rPr>
          <w:rFonts w:eastAsiaTheme="minorEastAsia" w:cs="Times New Roman"/>
          <w:color w:val="FF0000"/>
          <w:szCs w:val="24"/>
        </w:rPr>
        <w:t>i</w:t>
      </w:r>
      <w:r w:rsidRPr="00DA0D8B">
        <w:rPr>
          <w:rFonts w:eastAsiaTheme="minorEastAsia" w:cs="Times New Roman"/>
          <w:color w:val="FF0000"/>
          <w:szCs w:val="24"/>
        </w:rPr>
        <w:t>p</w:t>
      </w:r>
      <w:r w:rsidR="00DA0D8B" w:rsidRPr="00DA0D8B">
        <w:rPr>
          <w:rFonts w:eastAsiaTheme="minorEastAsia" w:cs="Times New Roman"/>
          <w:color w:val="FF0000"/>
          <w:szCs w:val="24"/>
        </w:rPr>
        <w:t>é</w:t>
      </w:r>
      <w:r w:rsidRPr="00DA0D8B">
        <w:rPr>
          <w:rFonts w:eastAsiaTheme="minorEastAsia" w:cs="Times New Roman"/>
          <w:color w:val="FF0000"/>
          <w:szCs w:val="24"/>
        </w:rPr>
        <w:t xml:space="preserve">e </w:t>
      </w:r>
      <w:r w:rsidR="007A730C">
        <w:rPr>
          <w:rFonts w:eastAsiaTheme="minorEastAsia" w:cs="Times New Roman"/>
          <w:color w:val="FF0000"/>
          <w:szCs w:val="24"/>
        </w:rPr>
        <w:t xml:space="preserve">de </w:t>
      </w:r>
      <w:r w:rsidRPr="00DA0D8B">
        <w:rPr>
          <w:rFonts w:eastAsiaTheme="minorEastAsia" w:cs="Times New Roman"/>
          <w:color w:val="FF0000"/>
          <w:szCs w:val="24"/>
        </w:rPr>
        <w:t>toute la suite du pb</w:t>
      </w:r>
      <w:r w:rsidR="00DA0D8B" w:rsidRPr="00DA0D8B">
        <w:rPr>
          <w:rFonts w:eastAsiaTheme="minorEastAsia" w:cs="Times New Roman"/>
          <w:color w:val="FF0000"/>
          <w:szCs w:val="24"/>
        </w:rPr>
        <w:t> !</w:t>
      </w:r>
    </w:p>
    <w:p w:rsidR="00693C8B" w:rsidRDefault="00693C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 w:rsidRPr="00DA0D8B">
        <w:rPr>
          <w:rFonts w:eastAsiaTheme="minorEastAsia" w:cs="Times New Roman"/>
          <w:color w:val="FF0000"/>
          <w:szCs w:val="24"/>
        </w:rPr>
        <w:tab/>
      </w:r>
    </w:p>
    <w:p w:rsidR="00DA0D8B" w:rsidRDefault="00DA0D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IV B 1. D’après le </w:t>
      </w:r>
      <w:r w:rsidR="007A730C">
        <w:rPr>
          <w:rFonts w:eastAsiaTheme="minorEastAsia" w:cs="Times New Roman"/>
          <w:szCs w:val="24"/>
        </w:rPr>
        <w:t>schéma</w:t>
      </w:r>
      <w:r>
        <w:rPr>
          <w:rFonts w:eastAsiaTheme="minorEastAsia" w:cs="Times New Roman"/>
          <w:szCs w:val="24"/>
        </w:rPr>
        <w:t>-bloc : s(t) = p(t) + k.p(t).e(t) = A</w:t>
      </w:r>
      <w:r w:rsidRPr="00DA0D8B">
        <w:rPr>
          <w:rFonts w:eastAsiaTheme="minorEastAsia" w:cs="Times New Roman"/>
          <w:szCs w:val="24"/>
          <w:vertAlign w:val="subscript"/>
        </w:rPr>
        <w:t>p</w:t>
      </w:r>
      <w:r>
        <w:rPr>
          <w:rFonts w:eastAsiaTheme="minorEastAsia" w:cs="Times New Roman"/>
          <w:szCs w:val="24"/>
        </w:rPr>
        <w:t>(1+ k.A</w:t>
      </w:r>
      <w:r w:rsidRPr="00DA0D8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>.cos(2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f</w:t>
      </w:r>
      <w:r w:rsidRPr="00DA0D8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>t))cos(2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f</w:t>
      </w:r>
      <w:r w:rsidRPr="00DA0D8B">
        <w:rPr>
          <w:rFonts w:eastAsiaTheme="minorEastAsia" w:cs="Times New Roman"/>
          <w:szCs w:val="24"/>
          <w:vertAlign w:val="subscript"/>
        </w:rPr>
        <w:t>port</w:t>
      </w:r>
      <w:r>
        <w:rPr>
          <w:rFonts w:eastAsiaTheme="minorEastAsia" w:cs="Times New Roman"/>
          <w:szCs w:val="24"/>
        </w:rPr>
        <w:t>t)</w:t>
      </w:r>
    </w:p>
    <w:p w:rsidR="00DA0D8B" w:rsidRDefault="00DA0D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  <w:vertAlign w:val="subscript"/>
        </w:rPr>
      </w:pPr>
      <w:r>
        <w:rPr>
          <w:rFonts w:eastAsiaTheme="minorEastAsia" w:cs="Times New Roman"/>
          <w:szCs w:val="24"/>
        </w:rPr>
        <w:t>On pose m = k.A</w:t>
      </w:r>
      <w:r w:rsidRPr="00DA0D8B">
        <w:rPr>
          <w:rFonts w:eastAsiaTheme="minorEastAsia" w:cs="Times New Roman"/>
          <w:szCs w:val="24"/>
          <w:vertAlign w:val="subscript"/>
        </w:rPr>
        <w:t>m</w:t>
      </w:r>
    </w:p>
    <w:p w:rsidR="00DA0D8B" w:rsidRDefault="00DA0D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</w:p>
    <w:p w:rsidR="0004661A" w:rsidRDefault="00DA0D8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IV B 2 </w:t>
      </w:r>
      <w:r w:rsidR="0004661A">
        <w:rPr>
          <w:rFonts w:eastAsiaTheme="minorEastAsia" w:cs="Times New Roman"/>
          <w:szCs w:val="24"/>
        </w:rPr>
        <w:t xml:space="preserve">la courbe est une sinusoïde de période T </w:t>
      </w:r>
      <w:r w:rsidR="0004661A" w:rsidRPr="00DA0D8B">
        <w:rPr>
          <w:rFonts w:eastAsiaTheme="minorEastAsia" w:cs="Times New Roman"/>
          <w:szCs w:val="24"/>
          <w:vertAlign w:val="subscript"/>
        </w:rPr>
        <w:t>port</w:t>
      </w:r>
      <w:r w:rsidR="0004661A">
        <w:rPr>
          <w:rFonts w:eastAsiaTheme="minorEastAsia" w:cs="Times New Roman"/>
          <w:szCs w:val="24"/>
        </w:rPr>
        <w:t xml:space="preserve"> , dont l’amplitude varie avec une période plus importante T</w:t>
      </w:r>
      <w:r w:rsidR="0004661A" w:rsidRPr="0004661A">
        <w:rPr>
          <w:rFonts w:eastAsiaTheme="minorEastAsia" w:cs="Times New Roman"/>
          <w:szCs w:val="24"/>
          <w:vertAlign w:val="subscript"/>
        </w:rPr>
        <w:t>m</w:t>
      </w:r>
      <w:r w:rsidR="0004661A">
        <w:rPr>
          <w:rFonts w:eastAsiaTheme="minorEastAsia" w:cs="Times New Roman"/>
          <w:szCs w:val="24"/>
        </w:rPr>
        <w:t>.</w:t>
      </w:r>
    </w:p>
    <w:p w:rsidR="00DA0D8B" w:rsidRDefault="0004661A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O</w:t>
      </w:r>
      <w:r w:rsidR="00DA0D8B">
        <w:rPr>
          <w:rFonts w:eastAsiaTheme="minorEastAsia" w:cs="Times New Roman"/>
          <w:szCs w:val="24"/>
        </w:rPr>
        <w:t xml:space="preserve">n lit sur le graphe  </w:t>
      </w:r>
      <w:r>
        <w:rPr>
          <w:rFonts w:eastAsiaTheme="minorEastAsia" w:cs="Times New Roman"/>
          <w:szCs w:val="24"/>
        </w:rPr>
        <w:t xml:space="preserve">   </w:t>
      </w:r>
      <w:r w:rsidR="00DA0D8B">
        <w:rPr>
          <w:rFonts w:eastAsiaTheme="minorEastAsia" w:cs="Times New Roman"/>
          <w:szCs w:val="24"/>
        </w:rPr>
        <w:t xml:space="preserve">T </w:t>
      </w:r>
      <w:r w:rsidR="00DA0D8B" w:rsidRPr="00DA0D8B">
        <w:rPr>
          <w:rFonts w:eastAsiaTheme="minorEastAsia" w:cs="Times New Roman"/>
          <w:szCs w:val="24"/>
          <w:vertAlign w:val="subscript"/>
        </w:rPr>
        <w:t>port</w:t>
      </w:r>
      <w:r w:rsidR="00DA0D8B">
        <w:rPr>
          <w:rFonts w:eastAsiaTheme="minorEastAsia" w:cs="Times New Roman"/>
          <w:szCs w:val="24"/>
        </w:rPr>
        <w:t xml:space="preserve"> = 5 µs   d’où    f</w:t>
      </w:r>
      <w:r w:rsidR="00DA0D8B" w:rsidRPr="00DA0D8B">
        <w:rPr>
          <w:rFonts w:eastAsiaTheme="minorEastAsia" w:cs="Times New Roman"/>
          <w:szCs w:val="24"/>
          <w:vertAlign w:val="subscript"/>
        </w:rPr>
        <w:t>por</w:t>
      </w:r>
      <w:r w:rsidR="00DA0D8B">
        <w:rPr>
          <w:rFonts w:eastAsiaTheme="minorEastAsia" w:cs="Times New Roman"/>
          <w:szCs w:val="24"/>
          <w:vertAlign w:val="subscript"/>
        </w:rPr>
        <w:t>t</w:t>
      </w:r>
      <w:r w:rsidR="00DA0D8B">
        <w:rPr>
          <w:rFonts w:eastAsiaTheme="minorEastAsia" w:cs="Times New Roman"/>
          <w:szCs w:val="24"/>
        </w:rPr>
        <w:t xml:space="preserve"> = </w:t>
      </w:r>
      <w:r>
        <w:rPr>
          <w:rFonts w:eastAsiaTheme="minorEastAsia" w:cs="Times New Roman"/>
          <w:szCs w:val="24"/>
        </w:rPr>
        <w:t>200</w:t>
      </w:r>
      <w:r w:rsidR="00DA0D8B">
        <w:rPr>
          <w:rFonts w:eastAsiaTheme="minorEastAsia" w:cs="Times New Roman"/>
          <w:szCs w:val="24"/>
        </w:rPr>
        <w:t xml:space="preserve"> kHz</w:t>
      </w:r>
    </w:p>
    <w:p w:rsidR="0004661A" w:rsidRDefault="0004661A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                                     T </w:t>
      </w:r>
      <w:r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 xml:space="preserve"> = 250 µs   d’où    f</w:t>
      </w:r>
      <w:r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 xml:space="preserve"> = 4 kHz</w:t>
      </w:r>
    </w:p>
    <w:p w:rsidR="00AD7D4B" w:rsidRDefault="00AD7D4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</w:p>
    <w:p w:rsidR="0004661A" w:rsidRDefault="0004661A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L’amplitude du signal varie entre   A</w:t>
      </w:r>
      <w:r w:rsidRPr="0004661A">
        <w:rPr>
          <w:rFonts w:eastAsiaTheme="minorEastAsia" w:cs="Times New Roman"/>
          <w:szCs w:val="24"/>
          <w:vertAlign w:val="subscript"/>
        </w:rPr>
        <w:t>p</w:t>
      </w:r>
      <w:r>
        <w:rPr>
          <w:rFonts w:eastAsiaTheme="minorEastAsia" w:cs="Times New Roman"/>
          <w:szCs w:val="24"/>
        </w:rPr>
        <w:t>(1+m) = 2,7 V   et A</w:t>
      </w:r>
      <w:r w:rsidRPr="0004661A">
        <w:rPr>
          <w:rFonts w:eastAsiaTheme="minorEastAsia" w:cs="Times New Roman"/>
          <w:szCs w:val="24"/>
          <w:vertAlign w:val="subscript"/>
        </w:rPr>
        <w:t>p</w:t>
      </w:r>
      <w:r>
        <w:rPr>
          <w:rFonts w:eastAsiaTheme="minorEastAsia" w:cs="Times New Roman"/>
          <w:szCs w:val="24"/>
        </w:rPr>
        <w:t xml:space="preserve">(1 - m) = 1,6 V </w:t>
      </w:r>
    </w:p>
    <w:p w:rsidR="0004661A" w:rsidRPr="007A730C" w:rsidRDefault="0004661A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color w:val="FF0000"/>
          <w:szCs w:val="24"/>
        </w:rPr>
      </w:pPr>
      <w:r w:rsidRPr="0004661A">
        <w:rPr>
          <w:rFonts w:eastAsiaTheme="minorEastAsia" w:cs="Times New Roman"/>
          <w:color w:val="FF0000"/>
          <w:szCs w:val="24"/>
        </w:rPr>
        <w:t>(pb symétrie / 0 courbe ?)</w:t>
      </w:r>
      <w:r w:rsidR="007A730C">
        <w:rPr>
          <w:rFonts w:eastAsiaTheme="minorEastAsia" w:cs="Times New Roman"/>
          <w:color w:val="FF0000"/>
          <w:szCs w:val="24"/>
        </w:rPr>
        <w:t xml:space="preserve">  </w:t>
      </w:r>
      <w:r w:rsidR="007A730C">
        <w:rPr>
          <w:rFonts w:eastAsiaTheme="minorEastAsia" w:cs="Times New Roman"/>
          <w:szCs w:val="24"/>
        </w:rPr>
        <w:t>d</w:t>
      </w:r>
      <w:r>
        <w:rPr>
          <w:rFonts w:eastAsiaTheme="minorEastAsia" w:cs="Times New Roman"/>
          <w:szCs w:val="24"/>
        </w:rPr>
        <w:t>’où A</w:t>
      </w:r>
      <w:r w:rsidRPr="0004661A">
        <w:rPr>
          <w:rFonts w:eastAsiaTheme="minorEastAsia" w:cs="Times New Roman"/>
          <w:szCs w:val="24"/>
          <w:vertAlign w:val="subscript"/>
        </w:rPr>
        <w:t>p</w:t>
      </w:r>
      <w:r>
        <w:rPr>
          <w:rFonts w:eastAsiaTheme="minorEastAsia" w:cs="Times New Roman"/>
          <w:szCs w:val="24"/>
        </w:rPr>
        <w:t xml:space="preserve"> =  2,1 V</w:t>
      </w:r>
      <w:r>
        <w:rPr>
          <w:rFonts w:eastAsiaTheme="minorEastAsia" w:cs="Times New Roman"/>
          <w:szCs w:val="24"/>
        </w:rPr>
        <w:tab/>
        <w:t xml:space="preserve">  m = 0,26</w:t>
      </w:r>
    </w:p>
    <w:p w:rsidR="00AD7D4B" w:rsidRDefault="00AD7D4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</w:p>
    <w:p w:rsidR="0004661A" w:rsidRDefault="00AD7D4B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IV B 3  en utilisant cosa.cosb = ½ [cos(a+b) + cos (a-b)]</w:t>
      </w:r>
    </w:p>
    <w:p w:rsidR="00AD7D4B" w:rsidRPr="002670A4" w:rsidRDefault="00AD7D4B" w:rsidP="00AD7D4B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 w:rsidRPr="002617EE">
        <w:rPr>
          <w:rFonts w:eastAsiaTheme="minorEastAsia" w:cs="Times New Roman"/>
          <w:szCs w:val="24"/>
        </w:rPr>
        <w:t>s(t) = A</w:t>
      </w:r>
      <w:r w:rsidRPr="002617EE">
        <w:rPr>
          <w:rFonts w:eastAsiaTheme="minorEastAsia" w:cs="Times New Roman"/>
          <w:szCs w:val="24"/>
          <w:vertAlign w:val="subscript"/>
        </w:rPr>
        <w:t>p</w:t>
      </w:r>
      <w:r w:rsidRPr="002617EE">
        <w:rPr>
          <w:rFonts w:eastAsiaTheme="minorEastAsia" w:cs="Times New Roman"/>
          <w:szCs w:val="24"/>
        </w:rPr>
        <w:t>.cos(2</w:t>
      </w:r>
      <w:r w:rsidRPr="00DA0D8B">
        <w:rPr>
          <w:rFonts w:ascii="Symbol" w:eastAsiaTheme="minorEastAsia" w:hAnsi="Symbol" w:cs="Times New Roman"/>
          <w:szCs w:val="24"/>
        </w:rPr>
        <w:t></w:t>
      </w:r>
      <w:r w:rsidRPr="002617EE">
        <w:rPr>
          <w:rFonts w:eastAsiaTheme="minorEastAsia" w:cs="Times New Roman"/>
          <w:szCs w:val="24"/>
        </w:rPr>
        <w:t>f</w:t>
      </w:r>
      <w:r w:rsidRPr="002617EE">
        <w:rPr>
          <w:rFonts w:eastAsiaTheme="minorEastAsia" w:cs="Times New Roman"/>
          <w:szCs w:val="24"/>
          <w:vertAlign w:val="subscript"/>
        </w:rPr>
        <w:t>port</w:t>
      </w:r>
      <w:r w:rsidRPr="002617EE">
        <w:rPr>
          <w:rFonts w:eastAsiaTheme="minorEastAsia" w:cs="Times New Roman"/>
          <w:szCs w:val="24"/>
        </w:rPr>
        <w:t>t) + A</w:t>
      </w:r>
      <w:r w:rsidRPr="002617EE">
        <w:rPr>
          <w:rFonts w:eastAsiaTheme="minorEastAsia" w:cs="Times New Roman"/>
          <w:szCs w:val="24"/>
          <w:vertAlign w:val="subscript"/>
        </w:rPr>
        <w:t>p</w:t>
      </w:r>
      <w:r w:rsidRPr="002617EE">
        <w:rPr>
          <w:rFonts w:eastAsiaTheme="minorEastAsia" w:cs="Times New Roman"/>
          <w:szCs w:val="24"/>
        </w:rPr>
        <w:t>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AD7D4B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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port</w:t>
      </w:r>
      <w:r w:rsidRPr="00AD7D4B">
        <w:rPr>
          <w:rFonts w:eastAsiaTheme="minorEastAsia" w:cs="Times New Roman"/>
          <w:szCs w:val="24"/>
        </w:rPr>
        <w:t>+f</w:t>
      </w:r>
      <w:r w:rsidRPr="00AD7D4B">
        <w:rPr>
          <w:rFonts w:eastAsiaTheme="minorEastAsia" w:cs="Times New Roman"/>
          <w:szCs w:val="24"/>
          <w:vertAlign w:val="subscript"/>
        </w:rPr>
        <w:t>m)</w:t>
      </w:r>
      <w:r w:rsidRPr="00AD7D4B">
        <w:rPr>
          <w:rFonts w:eastAsiaTheme="minorEastAsia" w:cs="Times New Roman"/>
          <w:szCs w:val="24"/>
        </w:rPr>
        <w:t>t) + A</w:t>
      </w:r>
      <w:r w:rsidRPr="00AD7D4B">
        <w:rPr>
          <w:rFonts w:eastAsiaTheme="minorEastAsia" w:cs="Times New Roman"/>
          <w:szCs w:val="24"/>
          <w:vertAlign w:val="subscript"/>
        </w:rPr>
        <w:t>p</w:t>
      </w:r>
      <w:r w:rsidRPr="00AD7D4B">
        <w:rPr>
          <w:rFonts w:eastAsiaTheme="minorEastAsia" w:cs="Times New Roman"/>
          <w:szCs w:val="24"/>
        </w:rPr>
        <w:t>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2670A4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</w:t>
      </w:r>
      <w:r w:rsidRPr="002670A4">
        <w:rPr>
          <w:rFonts w:eastAsiaTheme="minorEastAsia" w:cs="Times New Roman"/>
          <w:szCs w:val="24"/>
        </w:rPr>
        <w:t>f</w:t>
      </w:r>
      <w:r w:rsidRPr="002670A4">
        <w:rPr>
          <w:rFonts w:eastAsiaTheme="minorEastAsia" w:cs="Times New Roman"/>
          <w:szCs w:val="24"/>
          <w:vertAlign w:val="subscript"/>
        </w:rPr>
        <w:t>port</w:t>
      </w:r>
      <w:r w:rsidR="002D7CEF" w:rsidRPr="002670A4">
        <w:rPr>
          <w:rFonts w:eastAsiaTheme="minorEastAsia" w:cs="Times New Roman"/>
          <w:szCs w:val="24"/>
          <w:vertAlign w:val="subscript"/>
        </w:rPr>
        <w:t xml:space="preserve"> </w:t>
      </w:r>
      <w:r w:rsidR="002D7CEF" w:rsidRPr="002670A4">
        <w:rPr>
          <w:rFonts w:eastAsiaTheme="minorEastAsia" w:cs="Times New Roman"/>
          <w:szCs w:val="24"/>
        </w:rPr>
        <w:t xml:space="preserve">- </w:t>
      </w:r>
      <w:r w:rsidRPr="002670A4">
        <w:rPr>
          <w:rFonts w:eastAsiaTheme="minorEastAsia" w:cs="Times New Roman"/>
          <w:szCs w:val="24"/>
        </w:rPr>
        <w:t>f</w:t>
      </w:r>
      <w:r w:rsidRPr="002670A4">
        <w:rPr>
          <w:rFonts w:eastAsiaTheme="minorEastAsia" w:cs="Times New Roman"/>
          <w:szCs w:val="24"/>
          <w:vertAlign w:val="subscript"/>
        </w:rPr>
        <w:t>m)</w:t>
      </w:r>
      <w:r w:rsidRPr="002670A4">
        <w:rPr>
          <w:rFonts w:eastAsiaTheme="minorEastAsia" w:cs="Times New Roman"/>
          <w:szCs w:val="24"/>
        </w:rPr>
        <w:t>t)</w:t>
      </w:r>
    </w:p>
    <w:p w:rsidR="002D7CEF" w:rsidRPr="002670A4" w:rsidRDefault="00060040" w:rsidP="00AD7D4B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50" type="#_x0000_t32" style="position:absolute;margin-left:83.65pt;margin-top:12.35pt;width:0;height:105.75pt;flip:y;z-index:251682816" o:connectortype="straight">
            <v:stroke endarrow="block"/>
          </v:shape>
        </w:pict>
      </w:r>
    </w:p>
    <w:p w:rsidR="002D7CEF" w:rsidRPr="002670A4" w:rsidRDefault="00060040" w:rsidP="002D7CEF">
      <w:pPr>
        <w:pStyle w:val="Sansinterligne"/>
        <w:tabs>
          <w:tab w:val="left" w:pos="1875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54" type="#_x0000_t32" style="position:absolute;margin-left:231.4pt;margin-top:6.8pt;width:0;height:75pt;flip:y;z-index:251686912" o:connectortype="straight"/>
        </w:pict>
      </w:r>
      <w:r w:rsidR="002D7CEF" w:rsidRPr="002670A4">
        <w:rPr>
          <w:rFonts w:eastAsiaTheme="minorEastAsia" w:cs="Times New Roman"/>
          <w:szCs w:val="24"/>
        </w:rPr>
        <w:tab/>
        <w:t>amplitude</w:t>
      </w:r>
    </w:p>
    <w:p w:rsidR="00AD7D4B" w:rsidRPr="002670A4" w:rsidRDefault="00AD7D4B" w:rsidP="00AD7D4B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</w:p>
    <w:p w:rsidR="002D7CEF" w:rsidRPr="002670A4" w:rsidRDefault="00060040" w:rsidP="0001108A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49" type="#_x0000_t32" style="position:absolute;margin-left:83.65pt;margin-top:54.95pt;width:232.5pt;height:0;z-index:251681792" o:connectortype="straight">
            <v:stroke endarrow="block"/>
          </v:shape>
        </w:pict>
      </w:r>
    </w:p>
    <w:p w:rsidR="002D7CEF" w:rsidRPr="002670A4" w:rsidRDefault="002D7CEF" w:rsidP="002D7CEF"/>
    <w:p w:rsidR="002D7CEF" w:rsidRPr="002670A4" w:rsidRDefault="00060040" w:rsidP="002D7CEF">
      <w:pPr>
        <w:tabs>
          <w:tab w:val="left" w:pos="6480"/>
        </w:tabs>
      </w:pP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3" type="#_x0000_t32" style="position:absolute;margin-left:272.65pt;margin-top:1.8pt;width:0;height:12.75pt;z-index:251685888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5" type="#_x0000_t32" style="position:absolute;margin-left:272.65pt;margin-top:2.55pt;width:0;height:6.75pt;flip:y;z-index:251687936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1" type="#_x0000_t32" style="position:absolute;margin-left:186.4pt;margin-top:2.55pt;width:0;height:12.75pt;z-index:251683840" o:connectortype="straight"/>
        </w:pict>
      </w:r>
      <w:r w:rsidR="002D7CEF" w:rsidRPr="002670A4">
        <w:tab/>
        <w:t>f</w:t>
      </w:r>
    </w:p>
    <w:p w:rsidR="00AD7D4B" w:rsidRDefault="00060040" w:rsidP="002D7CEF">
      <w:pPr>
        <w:rPr>
          <w:rFonts w:eastAsiaTheme="minorEastAsia" w:cs="Times New Roman"/>
          <w:szCs w:val="24"/>
          <w:vertAlign w:val="subscript"/>
        </w:rPr>
      </w:pPr>
      <w:r w:rsidRPr="00060040">
        <w:rPr>
          <w:noProof/>
          <w:lang w:eastAsia="fr-FR"/>
        </w:rPr>
        <w:pict>
          <v:shape id="_x0000_s1060" type="#_x0000_t32" style="position:absolute;margin-left:87.4pt;margin-top:23.2pt;width:0;height:105.75pt;flip:y;z-index:251694080" o:connectortype="straight">
            <v:stroke endarrow="block"/>
          </v:shape>
        </w:pict>
      </w:r>
      <w:r w:rsidR="002D7CEF">
        <w:rPr>
          <w:rFonts w:eastAsiaTheme="minorEastAsia" w:cs="Times New Roman"/>
          <w:szCs w:val="24"/>
        </w:rPr>
        <w:t xml:space="preserve">                                                         </w:t>
      </w:r>
      <w:r w:rsidR="002D7CEF" w:rsidRPr="00AD7D4B">
        <w:rPr>
          <w:rFonts w:eastAsiaTheme="minorEastAsia" w:cs="Times New Roman"/>
          <w:szCs w:val="24"/>
        </w:rPr>
        <w:t>f</w:t>
      </w:r>
      <w:r w:rsidR="002D7CEF" w:rsidRPr="00AD7D4B">
        <w:rPr>
          <w:rFonts w:eastAsiaTheme="minorEastAsia" w:cs="Times New Roman"/>
          <w:szCs w:val="24"/>
          <w:vertAlign w:val="subscript"/>
        </w:rPr>
        <w:t>port</w:t>
      </w:r>
      <w:r w:rsidR="002D7CEF">
        <w:rPr>
          <w:rFonts w:eastAsiaTheme="minorEastAsia" w:cs="Times New Roman"/>
          <w:szCs w:val="24"/>
          <w:vertAlign w:val="subscript"/>
        </w:rPr>
        <w:t xml:space="preserve"> </w:t>
      </w:r>
      <w:r w:rsidR="002D7CEF" w:rsidRPr="002D7CEF">
        <w:rPr>
          <w:rFonts w:eastAsiaTheme="minorEastAsia" w:cs="Times New Roman"/>
          <w:szCs w:val="24"/>
        </w:rPr>
        <w:t>-</w:t>
      </w:r>
      <w:r w:rsidR="002D7CEF" w:rsidRPr="00AD7D4B">
        <w:rPr>
          <w:rFonts w:eastAsiaTheme="minorEastAsia" w:cs="Times New Roman"/>
          <w:szCs w:val="24"/>
        </w:rPr>
        <w:t>f</w:t>
      </w:r>
      <w:r w:rsidR="002D7CEF" w:rsidRPr="00AD7D4B">
        <w:rPr>
          <w:rFonts w:eastAsiaTheme="minorEastAsia" w:cs="Times New Roman"/>
          <w:szCs w:val="24"/>
          <w:vertAlign w:val="subscript"/>
        </w:rPr>
        <w:t>m</w:t>
      </w:r>
      <w:r w:rsidR="002D7CEF" w:rsidRPr="002D7CEF">
        <w:rPr>
          <w:rFonts w:eastAsiaTheme="minorEastAsia" w:cs="Times New Roman"/>
          <w:szCs w:val="24"/>
        </w:rPr>
        <w:t xml:space="preserve">      f</w:t>
      </w:r>
      <w:r w:rsidR="002D7CEF" w:rsidRPr="002D7CEF">
        <w:rPr>
          <w:rFonts w:eastAsiaTheme="minorEastAsia" w:cs="Times New Roman"/>
          <w:szCs w:val="24"/>
          <w:vertAlign w:val="subscript"/>
        </w:rPr>
        <w:t xml:space="preserve">port    </w:t>
      </w:r>
      <w:r w:rsidR="002D7CEF" w:rsidRPr="002D7CEF">
        <w:rPr>
          <w:rFonts w:eastAsiaTheme="minorEastAsia" w:cs="Times New Roman"/>
          <w:szCs w:val="24"/>
        </w:rPr>
        <w:t xml:space="preserve"> </w:t>
      </w:r>
      <w:r w:rsidR="002D7CEF">
        <w:rPr>
          <w:rFonts w:eastAsiaTheme="minorEastAsia" w:cs="Times New Roman"/>
          <w:szCs w:val="24"/>
        </w:rPr>
        <w:t xml:space="preserve">    </w:t>
      </w:r>
      <w:r w:rsidR="002D7CEF" w:rsidRPr="00AD7D4B">
        <w:rPr>
          <w:rFonts w:eastAsiaTheme="minorEastAsia" w:cs="Times New Roman"/>
          <w:szCs w:val="24"/>
        </w:rPr>
        <w:t>f</w:t>
      </w:r>
      <w:r w:rsidR="002D7CEF" w:rsidRPr="00AD7D4B">
        <w:rPr>
          <w:rFonts w:eastAsiaTheme="minorEastAsia" w:cs="Times New Roman"/>
          <w:szCs w:val="24"/>
          <w:vertAlign w:val="subscript"/>
        </w:rPr>
        <w:t>port</w:t>
      </w:r>
      <w:r w:rsidR="002D7CEF" w:rsidRPr="00AD7D4B">
        <w:rPr>
          <w:rFonts w:eastAsiaTheme="minorEastAsia" w:cs="Times New Roman"/>
          <w:szCs w:val="24"/>
        </w:rPr>
        <w:t>+f</w:t>
      </w:r>
      <w:r w:rsidR="002D7CEF" w:rsidRPr="00AD7D4B">
        <w:rPr>
          <w:rFonts w:eastAsiaTheme="minorEastAsia" w:cs="Times New Roman"/>
          <w:szCs w:val="24"/>
          <w:vertAlign w:val="subscript"/>
        </w:rPr>
        <w:t>m</w:t>
      </w:r>
    </w:p>
    <w:p w:rsidR="002D7CEF" w:rsidRPr="002D7CEF" w:rsidRDefault="00060040" w:rsidP="002D7CEF">
      <w:pPr>
        <w:pStyle w:val="Sansinterligne"/>
        <w:tabs>
          <w:tab w:val="left" w:pos="1875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61" type="#_x0000_t32" style="position:absolute;margin-left:231.4pt;margin-top:7.55pt;width:0;height:75pt;flip:y;z-index:251695104" o:connectortype="straight"/>
        </w:pict>
      </w:r>
      <w:r w:rsidR="00006398">
        <w:rPr>
          <w:rFonts w:eastAsiaTheme="minorEastAsia" w:cs="Times New Roman"/>
          <w:szCs w:val="24"/>
        </w:rPr>
        <w:t xml:space="preserve">IV B 4 a)                </w:t>
      </w:r>
      <w:r w:rsidR="002D7CEF" w:rsidRPr="002D7CEF">
        <w:rPr>
          <w:rFonts w:eastAsiaTheme="minorEastAsia" w:cs="Times New Roman"/>
          <w:szCs w:val="24"/>
        </w:rPr>
        <w:t>amplitude</w:t>
      </w:r>
    </w:p>
    <w:p w:rsidR="002D7CEF" w:rsidRPr="002D7CEF" w:rsidRDefault="002D7CEF" w:rsidP="002D7CEF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</w:p>
    <w:p w:rsidR="002D7CEF" w:rsidRPr="002D7CEF" w:rsidRDefault="00060040" w:rsidP="002D7CEF">
      <w:pPr>
        <w:pStyle w:val="Sansinterligne"/>
        <w:tabs>
          <w:tab w:val="left" w:pos="2910"/>
          <w:tab w:val="left" w:pos="564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67" type="#_x0000_t32" style="position:absolute;margin-left:124.9pt;margin-top:.85pt;width:52.5pt;height:30.05pt;flip:x;z-index:251701248" o:connectortype="straight"/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63" type="#_x0000_t32" style="position:absolute;margin-left:277.9pt;margin-top:4.65pt;width:57pt;height:26.25pt;z-index:251697152" o:connectortype="straight"/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66" type="#_x0000_t32" style="position:absolute;margin-left:177.4pt;margin-top:.85pt;width:9.05pt;height:11.2pt;flip:x y;z-index:251700224" o:connectortype="straight"/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65" type="#_x0000_t32" style="position:absolute;margin-left:186.4pt;margin-top:12.05pt;width:.05pt;height:39.1pt;flip:y;z-index:251699200" o:connectortype="straight"/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62" type="#_x0000_t32" style="position:absolute;margin-left:272.7pt;margin-top:4.65pt;width:5.2pt;height:11.2pt;flip:y;z-index:251696128" o:connectortype="straight"/>
        </w:pict>
      </w:r>
    </w:p>
    <w:p w:rsidR="002D7CEF" w:rsidRPr="002D7CEF" w:rsidRDefault="00060040" w:rsidP="002D7CEF"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68" type="#_x0000_t32" style="position:absolute;margin-left:124.9pt;margin-top:17.1pt;width:0;height:24.05pt;z-index:251702272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64" type="#_x0000_t32" style="position:absolute;margin-left:334.9pt;margin-top:17.1pt;width:0;height:24.05pt;z-index:251698176" o:connectortype="straight"/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9" type="#_x0000_t32" style="position:absolute;margin-left:272.65pt;margin-top:2.05pt;width:.05pt;height:39.1pt;flip:y;z-index:251693056" o:connectortype="straight"/>
        </w:pict>
      </w:r>
    </w:p>
    <w:p w:rsidR="002D7CEF" w:rsidRPr="00006398" w:rsidRDefault="00060040" w:rsidP="002D7CEF">
      <w:pPr>
        <w:tabs>
          <w:tab w:val="left" w:pos="6480"/>
        </w:tabs>
      </w:pP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6" type="#_x0000_t32" style="position:absolute;margin-left:87.4pt;margin-top:15.3pt;width:368.25pt;height:0;z-index:251689984" o:connectortype="straight">
            <v:stroke endarrow="block"/>
          </v:shape>
        </w:pict>
      </w:r>
      <w:r w:rsidRPr="00060040">
        <w:rPr>
          <w:rFonts w:eastAsiaTheme="minorEastAsia" w:cs="Times New Roman"/>
          <w:noProof/>
          <w:szCs w:val="24"/>
          <w:lang w:eastAsia="fr-FR"/>
        </w:rPr>
        <w:pict>
          <v:shape id="_x0000_s1057" type="#_x0000_t32" style="position:absolute;margin-left:186.4pt;margin-top:2.55pt;width:0;height:12.75pt;z-index:251691008" o:connectortype="straight"/>
        </w:pict>
      </w:r>
      <w:r w:rsidR="002D7CEF" w:rsidRPr="002D7CEF">
        <w:tab/>
      </w:r>
      <w:r w:rsidR="002D7CEF">
        <w:t xml:space="preserve">                                         </w:t>
      </w:r>
      <w:r w:rsidR="002D7CEF" w:rsidRPr="00006398">
        <w:t>f</w:t>
      </w:r>
    </w:p>
    <w:p w:rsidR="002D7CEF" w:rsidRPr="00006398" w:rsidRDefault="002D7CEF" w:rsidP="002D7CEF">
      <w:pPr>
        <w:tabs>
          <w:tab w:val="left" w:pos="6480"/>
        </w:tabs>
      </w:pPr>
      <w:r>
        <w:rPr>
          <w:rFonts w:eastAsiaTheme="minorEastAsia" w:cs="Times New Roman"/>
          <w:szCs w:val="24"/>
        </w:rPr>
        <w:t xml:space="preserve">    </w:t>
      </w:r>
      <w:r w:rsidR="00EB6192">
        <w:rPr>
          <w:rFonts w:eastAsiaTheme="minorEastAsia" w:cs="Times New Roman"/>
          <w:szCs w:val="24"/>
        </w:rPr>
        <w:t xml:space="preserve">                           </w:t>
      </w:r>
      <w:r>
        <w:rPr>
          <w:rFonts w:eastAsiaTheme="minorEastAsia" w:cs="Times New Roman"/>
          <w:szCs w:val="24"/>
        </w:rPr>
        <w:t xml:space="preserve">   </w:t>
      </w:r>
      <w:r w:rsidR="00EB6192" w:rsidRPr="00AD7D4B">
        <w:rPr>
          <w:rFonts w:eastAsiaTheme="minorEastAsia" w:cs="Times New Roman"/>
          <w:szCs w:val="24"/>
        </w:rPr>
        <w:t>f</w:t>
      </w:r>
      <w:r w:rsidR="00EB6192" w:rsidRPr="00AD7D4B">
        <w:rPr>
          <w:rFonts w:eastAsiaTheme="minorEastAsia" w:cs="Times New Roman"/>
          <w:szCs w:val="24"/>
          <w:vertAlign w:val="subscript"/>
        </w:rPr>
        <w:t>port</w:t>
      </w:r>
      <w:r w:rsidR="00EB6192">
        <w:rPr>
          <w:rFonts w:eastAsiaTheme="minorEastAsia" w:cs="Times New Roman"/>
          <w:szCs w:val="24"/>
        </w:rPr>
        <w:t>-</w:t>
      </w:r>
      <w:r w:rsidR="00EB6192" w:rsidRPr="00AD7D4B">
        <w:rPr>
          <w:rFonts w:eastAsiaTheme="minorEastAsia" w:cs="Times New Roman"/>
          <w:szCs w:val="24"/>
        </w:rPr>
        <w:t>f</w:t>
      </w:r>
      <w:r w:rsidR="00EB6192" w:rsidRPr="00AD7D4B">
        <w:rPr>
          <w:rFonts w:eastAsiaTheme="minorEastAsia" w:cs="Times New Roman"/>
          <w:szCs w:val="24"/>
          <w:vertAlign w:val="subscript"/>
        </w:rPr>
        <w:t>m</w:t>
      </w:r>
      <w:r w:rsidR="00EB6192">
        <w:rPr>
          <w:rFonts w:eastAsiaTheme="minorEastAsia" w:cs="Times New Roman"/>
          <w:szCs w:val="24"/>
          <w:vertAlign w:val="subscript"/>
        </w:rPr>
        <w:t xml:space="preserve">2         </w:t>
      </w:r>
      <w:r w:rsidR="00EB6192" w:rsidRPr="00AD7D4B">
        <w:rPr>
          <w:rFonts w:eastAsiaTheme="minorEastAsia" w:cs="Times New Roman"/>
          <w:szCs w:val="24"/>
        </w:rPr>
        <w:t>f</w:t>
      </w:r>
      <w:r w:rsidR="00EB6192" w:rsidRPr="00AD7D4B">
        <w:rPr>
          <w:rFonts w:eastAsiaTheme="minorEastAsia" w:cs="Times New Roman"/>
          <w:szCs w:val="24"/>
          <w:vertAlign w:val="subscript"/>
        </w:rPr>
        <w:t>port</w:t>
      </w:r>
      <w:r w:rsidR="00EB6192">
        <w:rPr>
          <w:rFonts w:eastAsiaTheme="minorEastAsia" w:cs="Times New Roman"/>
          <w:szCs w:val="24"/>
        </w:rPr>
        <w:t>-</w:t>
      </w:r>
      <w:r w:rsidR="00EB6192" w:rsidRPr="00AD7D4B">
        <w:rPr>
          <w:rFonts w:eastAsiaTheme="minorEastAsia" w:cs="Times New Roman"/>
          <w:szCs w:val="24"/>
        </w:rPr>
        <w:t>f</w:t>
      </w:r>
      <w:r w:rsidR="00EB6192" w:rsidRPr="00AD7D4B">
        <w:rPr>
          <w:rFonts w:eastAsiaTheme="minorEastAsia" w:cs="Times New Roman"/>
          <w:szCs w:val="24"/>
          <w:vertAlign w:val="subscript"/>
        </w:rPr>
        <w:t>m</w:t>
      </w:r>
      <w:r w:rsidR="00EB6192"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         </w:t>
      </w:r>
      <w:r w:rsidRPr="002D7CEF">
        <w:rPr>
          <w:rFonts w:eastAsiaTheme="minorEastAsia" w:cs="Times New Roman"/>
          <w:szCs w:val="24"/>
        </w:rPr>
        <w:t>f</w:t>
      </w:r>
      <w:r w:rsidRPr="002D7CEF">
        <w:rPr>
          <w:rFonts w:eastAsiaTheme="minorEastAsia" w:cs="Times New Roman"/>
          <w:szCs w:val="24"/>
          <w:vertAlign w:val="subscript"/>
        </w:rPr>
        <w:t xml:space="preserve">port    </w:t>
      </w:r>
      <w:r w:rsidRPr="002D7CEF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szCs w:val="24"/>
        </w:rPr>
        <w:t xml:space="preserve">    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port</w:t>
      </w:r>
      <w:r w:rsidRPr="00AD7D4B">
        <w:rPr>
          <w:rFonts w:eastAsiaTheme="minorEastAsia" w:cs="Times New Roman"/>
          <w:szCs w:val="24"/>
        </w:rPr>
        <w:t>+f</w:t>
      </w:r>
      <w:r w:rsidRPr="00AD7D4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  <w:vertAlign w:val="subscript"/>
        </w:rPr>
        <w:t xml:space="preserve">1         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port</w:t>
      </w:r>
      <w:r w:rsidRPr="00AD7D4B">
        <w:rPr>
          <w:rFonts w:eastAsiaTheme="minorEastAsia" w:cs="Times New Roman"/>
          <w:szCs w:val="24"/>
        </w:rPr>
        <w:t>+f</w:t>
      </w:r>
      <w:r w:rsidRPr="00AD7D4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  <w:vertAlign w:val="subscript"/>
        </w:rPr>
        <w:t>2</w:t>
      </w:r>
    </w:p>
    <w:p w:rsidR="00006398" w:rsidRDefault="00006398" w:rsidP="00006398">
      <w:pPr>
        <w:tabs>
          <w:tab w:val="left" w:pos="6480"/>
        </w:tabs>
        <w:spacing w:line="360" w:lineRule="auto"/>
        <w:rPr>
          <w:rFonts w:eastAsiaTheme="minorEastAsia" w:cs="Times New Roman"/>
          <w:szCs w:val="24"/>
        </w:rPr>
      </w:pPr>
      <w:r w:rsidRPr="00006398">
        <w:lastRenderedPageBreak/>
        <w:t>IV B 4 b) la bande passante d’un filtre nécessaire à la transmission intégrale du signal s(t) est donc</w:t>
      </w:r>
      <w:r>
        <w:rPr>
          <w:rFonts w:eastAsiaTheme="minorEastAsia" w:cs="Times New Roman"/>
          <w:szCs w:val="24"/>
        </w:rPr>
        <w:t xml:space="preserve">   [  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port</w:t>
      </w:r>
      <w:r>
        <w:rPr>
          <w:rFonts w:eastAsiaTheme="minorEastAsia" w:cs="Times New Roman"/>
          <w:szCs w:val="24"/>
          <w:vertAlign w:val="subscript"/>
        </w:rPr>
        <w:t xml:space="preserve"> </w:t>
      </w:r>
      <w:r>
        <w:rPr>
          <w:rFonts w:eastAsiaTheme="minorEastAsia" w:cs="Times New Roman"/>
          <w:szCs w:val="24"/>
        </w:rPr>
        <w:t xml:space="preserve">- 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  <w:vertAlign w:val="subscript"/>
        </w:rPr>
        <w:t xml:space="preserve">2  ,  </w:t>
      </w:r>
      <w:r w:rsidRPr="00006398">
        <w:rPr>
          <w:rFonts w:eastAsiaTheme="minorEastAsia" w:cs="Times New Roman"/>
          <w:szCs w:val="24"/>
        </w:rPr>
        <w:t>f</w:t>
      </w:r>
      <w:r>
        <w:rPr>
          <w:rFonts w:eastAsiaTheme="minorEastAsia" w:cs="Times New Roman"/>
          <w:szCs w:val="24"/>
          <w:vertAlign w:val="subscript"/>
        </w:rPr>
        <w:t xml:space="preserve"> </w:t>
      </w:r>
      <w:r w:rsidRPr="00AD7D4B">
        <w:rPr>
          <w:rFonts w:eastAsiaTheme="minorEastAsia" w:cs="Times New Roman"/>
          <w:szCs w:val="24"/>
          <w:vertAlign w:val="subscript"/>
        </w:rPr>
        <w:t>ort</w:t>
      </w:r>
      <w:r w:rsidRPr="00AD7D4B">
        <w:rPr>
          <w:rFonts w:eastAsiaTheme="minorEastAsia" w:cs="Times New Roman"/>
          <w:szCs w:val="24"/>
        </w:rPr>
        <w:t>+</w:t>
      </w:r>
      <w:r>
        <w:rPr>
          <w:rFonts w:eastAsiaTheme="minorEastAsia" w:cs="Times New Roman"/>
          <w:szCs w:val="24"/>
        </w:rPr>
        <w:t xml:space="preserve"> 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 ]   soit    [180,5 kHz ;  189,5 kHz]</w:t>
      </w:r>
    </w:p>
    <w:p w:rsidR="00006398" w:rsidRDefault="00006398" w:rsidP="00F47498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Filtre passe-bande de facteur de qualité Q = f</w:t>
      </w:r>
      <w:r w:rsidRPr="00006398">
        <w:rPr>
          <w:rFonts w:eastAsiaTheme="minorEastAsia" w:cs="Times New Roman"/>
          <w:szCs w:val="24"/>
          <w:vertAlign w:val="subscript"/>
        </w:rPr>
        <w:t>port</w:t>
      </w:r>
      <w:r>
        <w:rPr>
          <w:rFonts w:eastAsiaTheme="minorEastAsia" w:cs="Times New Roman"/>
          <w:szCs w:val="24"/>
        </w:rPr>
        <w:t xml:space="preserve"> / </w:t>
      </w:r>
      <w:r w:rsidRPr="00006398">
        <w:rPr>
          <w:rFonts w:ascii="Symbol" w:eastAsiaTheme="minorEastAsia" w:hAnsi="Symbol" w:cs="Times New Roman"/>
          <w:szCs w:val="24"/>
        </w:rPr>
        <w:t></w:t>
      </w:r>
      <w:r>
        <w:rPr>
          <w:rFonts w:eastAsiaTheme="minorEastAsia" w:cs="Times New Roman"/>
          <w:szCs w:val="24"/>
        </w:rPr>
        <w:t>f = 20</w:t>
      </w:r>
    </w:p>
    <w:p w:rsidR="00006398" w:rsidRPr="00F47498" w:rsidRDefault="00F47498" w:rsidP="00F47498">
      <w:pPr>
        <w:pStyle w:val="Paragraphedeliste"/>
        <w:numPr>
          <w:ilvl w:val="0"/>
          <w:numId w:val="2"/>
        </w:num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 w:rsidRPr="00F47498">
        <w:rPr>
          <w:rFonts w:eastAsiaTheme="minorEastAsia" w:cs="Times New Roman"/>
          <w:szCs w:val="24"/>
        </w:rPr>
        <w:t>La bande passante est assez étroite pour que les différents signaux modulants puissent être récupérés par une même antenne.</w:t>
      </w:r>
    </w:p>
    <w:p w:rsidR="00F47498" w:rsidRDefault="00F47498" w:rsidP="00F47498">
      <w:pPr>
        <w:tabs>
          <w:tab w:val="left" w:pos="6480"/>
        </w:tabs>
        <w:spacing w:after="0" w:line="360" w:lineRule="auto"/>
        <w:rPr>
          <w:rFonts w:eastAsiaTheme="minorEastAsia" w:cs="Times New Roman"/>
          <w:color w:val="FF0000"/>
          <w:szCs w:val="24"/>
        </w:rPr>
      </w:pPr>
      <w:r w:rsidRPr="00F47498">
        <w:rPr>
          <w:rFonts w:eastAsiaTheme="minorEastAsia" w:cs="Times New Roman"/>
          <w:color w:val="FF0000"/>
          <w:szCs w:val="24"/>
        </w:rPr>
        <w:t xml:space="preserve">Les antennes </w:t>
      </w:r>
      <w:r>
        <w:rPr>
          <w:rFonts w:eastAsiaTheme="minorEastAsia" w:cs="Times New Roman"/>
          <w:color w:val="FF0000"/>
          <w:szCs w:val="24"/>
        </w:rPr>
        <w:t>émettrices d’</w:t>
      </w:r>
      <w:r w:rsidRPr="00F47498">
        <w:rPr>
          <w:rFonts w:eastAsiaTheme="minorEastAsia" w:cs="Times New Roman"/>
          <w:color w:val="FF0000"/>
          <w:szCs w:val="24"/>
        </w:rPr>
        <w:t xml:space="preserve">Europe 1 ont des hauteurs de 270, 276, 280 et 282m, </w:t>
      </w:r>
      <w:r>
        <w:rPr>
          <w:rFonts w:eastAsiaTheme="minorEastAsia" w:cs="Times New Roman"/>
          <w:color w:val="FF0000"/>
          <w:szCs w:val="24"/>
        </w:rPr>
        <w:t>soit environ</w:t>
      </w:r>
      <w:r w:rsidRPr="00F47498">
        <w:rPr>
          <w:rFonts w:eastAsiaTheme="minorEastAsia" w:cs="Times New Roman"/>
          <w:color w:val="FF0000"/>
          <w:szCs w:val="24"/>
        </w:rPr>
        <w:t xml:space="preserve"> </w:t>
      </w:r>
      <w:r w:rsidRPr="00F47498">
        <w:rPr>
          <w:rFonts w:ascii="Symbol" w:eastAsiaTheme="minorEastAsia" w:hAnsi="Symbol" w:cs="Times New Roman"/>
          <w:color w:val="FF0000"/>
          <w:szCs w:val="24"/>
        </w:rPr>
        <w:t></w:t>
      </w:r>
      <w:r w:rsidRPr="00F47498">
        <w:rPr>
          <w:rFonts w:eastAsiaTheme="minorEastAsia" w:cs="Times New Roman"/>
          <w:color w:val="FF0000"/>
          <w:szCs w:val="24"/>
        </w:rPr>
        <w:t>/6…</w:t>
      </w:r>
    </w:p>
    <w:p w:rsidR="00F47498" w:rsidRDefault="00F47498" w:rsidP="00F47498">
      <w:pPr>
        <w:tabs>
          <w:tab w:val="left" w:pos="6480"/>
        </w:tabs>
        <w:spacing w:after="0" w:line="360" w:lineRule="auto"/>
        <w:rPr>
          <w:rFonts w:eastAsiaTheme="minorEastAsia" w:cs="Times New Roman"/>
          <w:b/>
          <w:szCs w:val="24"/>
          <w:u w:val="single"/>
        </w:rPr>
      </w:pPr>
      <w:r w:rsidRPr="00F47498">
        <w:rPr>
          <w:rFonts w:eastAsiaTheme="minorEastAsia" w:cs="Times New Roman"/>
          <w:szCs w:val="24"/>
        </w:rPr>
        <w:t xml:space="preserve">IV C </w:t>
      </w:r>
      <w:r w:rsidRPr="00F47498">
        <w:rPr>
          <w:rFonts w:eastAsiaTheme="minorEastAsia" w:cs="Times New Roman"/>
          <w:b/>
          <w:szCs w:val="24"/>
          <w:u w:val="single"/>
        </w:rPr>
        <w:t>Démodulation</w:t>
      </w:r>
    </w:p>
    <w:p w:rsidR="00F47498" w:rsidRDefault="00F47498" w:rsidP="00F47498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s’(t) = k.p(t).s(t) </w:t>
      </w:r>
    </w:p>
    <w:p w:rsidR="00F47498" w:rsidRPr="00F47498" w:rsidRDefault="00F47498" w:rsidP="00F47498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       = k.</w:t>
      </w:r>
      <w:r w:rsidRPr="00F47498">
        <w:rPr>
          <w:rFonts w:eastAsiaTheme="minorEastAsia" w:cs="Times New Roman"/>
          <w:szCs w:val="24"/>
        </w:rPr>
        <w:t xml:space="preserve"> A</w:t>
      </w:r>
      <w:r w:rsidRPr="00F47498">
        <w:rPr>
          <w:rFonts w:eastAsiaTheme="minorEastAsia" w:cs="Times New Roman"/>
          <w:szCs w:val="24"/>
          <w:vertAlign w:val="subscript"/>
        </w:rPr>
        <w:t>p</w:t>
      </w:r>
      <w:r w:rsidRPr="00F47498">
        <w:rPr>
          <w:rFonts w:eastAsiaTheme="minorEastAsia" w:cs="Times New Roman"/>
          <w:szCs w:val="24"/>
        </w:rPr>
        <w:t>.cos(2</w:t>
      </w:r>
      <w:r w:rsidRPr="00DA0D8B">
        <w:rPr>
          <w:rFonts w:ascii="Symbol" w:eastAsiaTheme="minorEastAsia" w:hAnsi="Symbol" w:cs="Times New Roman"/>
          <w:szCs w:val="24"/>
        </w:rPr>
        <w:t></w:t>
      </w:r>
      <w:r w:rsidRPr="00F47498">
        <w:rPr>
          <w:rFonts w:eastAsiaTheme="minorEastAsia" w:cs="Times New Roman"/>
          <w:szCs w:val="24"/>
        </w:rPr>
        <w:t>f</w:t>
      </w:r>
      <w:r w:rsidRPr="00F47498">
        <w:rPr>
          <w:rFonts w:eastAsiaTheme="minorEastAsia" w:cs="Times New Roman"/>
          <w:szCs w:val="24"/>
          <w:vertAlign w:val="subscript"/>
        </w:rPr>
        <w:t>port</w:t>
      </w:r>
      <w:r w:rsidRPr="00F47498">
        <w:rPr>
          <w:rFonts w:eastAsiaTheme="minorEastAsia" w:cs="Times New Roman"/>
          <w:szCs w:val="24"/>
        </w:rPr>
        <w:t>t)</w:t>
      </w:r>
      <w:r>
        <w:rPr>
          <w:rFonts w:eastAsiaTheme="minorEastAsia" w:cs="Times New Roman"/>
          <w:szCs w:val="24"/>
        </w:rPr>
        <w:t xml:space="preserve"> . </w:t>
      </w:r>
      <w:r w:rsidRPr="002670A4">
        <w:rPr>
          <w:rFonts w:eastAsiaTheme="minorEastAsia" w:cs="Times New Roman"/>
          <w:szCs w:val="24"/>
        </w:rPr>
        <w:t>[A</w:t>
      </w:r>
      <w:r w:rsidRPr="002670A4">
        <w:rPr>
          <w:rFonts w:eastAsiaTheme="minorEastAsia" w:cs="Times New Roman"/>
          <w:szCs w:val="24"/>
          <w:vertAlign w:val="subscript"/>
        </w:rPr>
        <w:t>p</w:t>
      </w:r>
      <w:r w:rsidRPr="002670A4">
        <w:rPr>
          <w:rFonts w:eastAsiaTheme="minorEastAsia" w:cs="Times New Roman"/>
          <w:szCs w:val="24"/>
        </w:rPr>
        <w:t>.cos(2</w:t>
      </w:r>
      <w:r w:rsidRPr="00DA0D8B">
        <w:rPr>
          <w:rFonts w:ascii="Symbol" w:eastAsiaTheme="minorEastAsia" w:hAnsi="Symbol" w:cs="Times New Roman"/>
          <w:szCs w:val="24"/>
        </w:rPr>
        <w:t></w:t>
      </w:r>
      <w:r w:rsidRPr="002670A4">
        <w:rPr>
          <w:rFonts w:eastAsiaTheme="minorEastAsia" w:cs="Times New Roman"/>
          <w:szCs w:val="24"/>
        </w:rPr>
        <w:t>f</w:t>
      </w:r>
      <w:r w:rsidRPr="002670A4">
        <w:rPr>
          <w:rFonts w:eastAsiaTheme="minorEastAsia" w:cs="Times New Roman"/>
          <w:szCs w:val="24"/>
          <w:vertAlign w:val="subscript"/>
        </w:rPr>
        <w:t>port</w:t>
      </w:r>
      <w:r w:rsidRPr="002670A4">
        <w:rPr>
          <w:rFonts w:eastAsiaTheme="minorEastAsia" w:cs="Times New Roman"/>
          <w:szCs w:val="24"/>
        </w:rPr>
        <w:t>t) + A</w:t>
      </w:r>
      <w:r w:rsidRPr="002670A4">
        <w:rPr>
          <w:rFonts w:eastAsiaTheme="minorEastAsia" w:cs="Times New Roman"/>
          <w:szCs w:val="24"/>
          <w:vertAlign w:val="subscript"/>
        </w:rPr>
        <w:t>p</w:t>
      </w:r>
      <w:r w:rsidRPr="002670A4">
        <w:rPr>
          <w:rFonts w:eastAsiaTheme="minorEastAsia" w:cs="Times New Roman"/>
          <w:szCs w:val="24"/>
        </w:rPr>
        <w:t>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AD7D4B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</w:t>
      </w:r>
      <w:r w:rsidRPr="00AD7D4B">
        <w:rPr>
          <w:rFonts w:eastAsiaTheme="minorEastAsia" w:cs="Times New Roman"/>
          <w:szCs w:val="24"/>
        </w:rPr>
        <w:t>f</w:t>
      </w:r>
      <w:r w:rsidRPr="00AD7D4B">
        <w:rPr>
          <w:rFonts w:eastAsiaTheme="minorEastAsia" w:cs="Times New Roman"/>
          <w:szCs w:val="24"/>
          <w:vertAlign w:val="subscript"/>
        </w:rPr>
        <w:t>port</w:t>
      </w:r>
      <w:r w:rsidRPr="00AD7D4B">
        <w:rPr>
          <w:rFonts w:eastAsiaTheme="minorEastAsia" w:cs="Times New Roman"/>
          <w:szCs w:val="24"/>
        </w:rPr>
        <w:t>+f</w:t>
      </w:r>
      <w:r w:rsidRPr="00AD7D4B">
        <w:rPr>
          <w:rFonts w:eastAsiaTheme="minorEastAsia" w:cs="Times New Roman"/>
          <w:szCs w:val="24"/>
          <w:vertAlign w:val="subscript"/>
        </w:rPr>
        <w:t>m</w:t>
      </w:r>
      <w:r w:rsidRPr="00E0643B">
        <w:rPr>
          <w:rFonts w:eastAsiaTheme="minorEastAsia" w:cs="Times New Roman"/>
          <w:szCs w:val="24"/>
        </w:rPr>
        <w:t>)</w:t>
      </w:r>
      <w:r w:rsidR="00E0643B">
        <w:rPr>
          <w:rFonts w:eastAsiaTheme="minorEastAsia" w:cs="Times New Roman"/>
          <w:szCs w:val="24"/>
        </w:rPr>
        <w:t xml:space="preserve"> </w:t>
      </w:r>
      <w:r w:rsidRPr="00AD7D4B">
        <w:rPr>
          <w:rFonts w:eastAsiaTheme="minorEastAsia" w:cs="Times New Roman"/>
          <w:szCs w:val="24"/>
        </w:rPr>
        <w:t>t) + A</w:t>
      </w:r>
      <w:r w:rsidRPr="00AD7D4B">
        <w:rPr>
          <w:rFonts w:eastAsiaTheme="minorEastAsia" w:cs="Times New Roman"/>
          <w:szCs w:val="24"/>
          <w:vertAlign w:val="subscript"/>
        </w:rPr>
        <w:t>p</w:t>
      </w:r>
      <w:r w:rsidRPr="00AD7D4B">
        <w:rPr>
          <w:rFonts w:eastAsiaTheme="minorEastAsia" w:cs="Times New Roman"/>
          <w:szCs w:val="24"/>
        </w:rPr>
        <w:t>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F47498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</w:t>
      </w:r>
      <w:r w:rsidRPr="00F47498">
        <w:rPr>
          <w:rFonts w:eastAsiaTheme="minorEastAsia" w:cs="Times New Roman"/>
          <w:szCs w:val="24"/>
        </w:rPr>
        <w:t>f</w:t>
      </w:r>
      <w:r w:rsidRPr="00F47498">
        <w:rPr>
          <w:rFonts w:eastAsiaTheme="minorEastAsia" w:cs="Times New Roman"/>
          <w:szCs w:val="24"/>
          <w:vertAlign w:val="subscript"/>
        </w:rPr>
        <w:t xml:space="preserve">port </w:t>
      </w:r>
      <w:r w:rsidRPr="00F47498">
        <w:rPr>
          <w:rFonts w:eastAsiaTheme="minorEastAsia" w:cs="Times New Roman"/>
          <w:szCs w:val="24"/>
        </w:rPr>
        <w:t>- f</w:t>
      </w:r>
      <w:r w:rsidRPr="00F47498">
        <w:rPr>
          <w:rFonts w:eastAsiaTheme="minorEastAsia" w:cs="Times New Roman"/>
          <w:szCs w:val="24"/>
          <w:vertAlign w:val="subscript"/>
        </w:rPr>
        <w:t>m</w:t>
      </w:r>
      <w:r w:rsidRPr="00E0643B">
        <w:rPr>
          <w:rFonts w:eastAsiaTheme="minorEastAsia" w:cs="Times New Roman"/>
          <w:szCs w:val="24"/>
        </w:rPr>
        <w:t>)</w:t>
      </w:r>
      <w:r w:rsidR="00E0643B">
        <w:rPr>
          <w:rFonts w:eastAsiaTheme="minorEastAsia" w:cs="Times New Roman"/>
          <w:szCs w:val="24"/>
        </w:rPr>
        <w:t xml:space="preserve"> </w:t>
      </w:r>
      <w:r w:rsidRPr="00F47498">
        <w:rPr>
          <w:rFonts w:eastAsiaTheme="minorEastAsia" w:cs="Times New Roman"/>
          <w:szCs w:val="24"/>
        </w:rPr>
        <w:t>t) ]</w:t>
      </w:r>
    </w:p>
    <w:p w:rsidR="00F47498" w:rsidRPr="002670A4" w:rsidRDefault="00F47498" w:rsidP="00F47498">
      <w:pPr>
        <w:tabs>
          <w:tab w:val="left" w:pos="6480"/>
        </w:tabs>
        <w:spacing w:after="0" w:line="360" w:lineRule="auto"/>
      </w:pPr>
      <w:r w:rsidRPr="002670A4">
        <w:rPr>
          <w:rFonts w:eastAsiaTheme="minorEastAsia" w:cs="Times New Roman"/>
          <w:szCs w:val="24"/>
        </w:rPr>
        <w:t>= k A</w:t>
      </w:r>
      <w:r w:rsidRPr="002670A4">
        <w:rPr>
          <w:rFonts w:eastAsiaTheme="minorEastAsia" w:cs="Times New Roman"/>
          <w:szCs w:val="24"/>
          <w:vertAlign w:val="subscript"/>
        </w:rPr>
        <w:t>p</w:t>
      </w:r>
      <w:r w:rsidRPr="002670A4">
        <w:rPr>
          <w:rFonts w:eastAsiaTheme="minorEastAsia" w:cs="Times New Roman"/>
          <w:szCs w:val="24"/>
        </w:rPr>
        <w:t>²/2 . [1 + 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</w:t>
      </w:r>
      <w:r w:rsidRPr="002670A4">
        <w:rPr>
          <w:rFonts w:eastAsiaTheme="minorEastAsia" w:cs="Times New Roman"/>
          <w:szCs w:val="24"/>
        </w:rPr>
        <w:t>f</w:t>
      </w:r>
      <w:r w:rsidRPr="002670A4">
        <w:rPr>
          <w:rFonts w:eastAsiaTheme="minorEastAsia" w:cs="Times New Roman"/>
          <w:szCs w:val="24"/>
          <w:vertAlign w:val="subscript"/>
        </w:rPr>
        <w:t>port</w:t>
      </w:r>
      <w:r w:rsidRPr="002670A4">
        <w:rPr>
          <w:rFonts w:eastAsiaTheme="minorEastAsia" w:cs="Times New Roman"/>
          <w:szCs w:val="24"/>
        </w:rPr>
        <w:t xml:space="preserve">t) 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2670A4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</w:t>
      </w:r>
      <w:r>
        <w:rPr>
          <w:rFonts w:ascii="Symbol" w:eastAsiaTheme="minorEastAsia" w:hAnsi="Symbol" w:cs="Times New Roman"/>
          <w:szCs w:val="24"/>
        </w:rPr>
        <w:t></w:t>
      </w:r>
      <w:r w:rsidRPr="002670A4">
        <w:rPr>
          <w:rFonts w:eastAsiaTheme="minorEastAsia" w:cs="Times New Roman"/>
          <w:szCs w:val="24"/>
        </w:rPr>
        <w:t>f</w:t>
      </w:r>
      <w:r w:rsidRPr="002670A4">
        <w:rPr>
          <w:rFonts w:eastAsiaTheme="minorEastAsia" w:cs="Times New Roman"/>
          <w:szCs w:val="24"/>
          <w:vertAlign w:val="subscript"/>
        </w:rPr>
        <w:t>port</w:t>
      </w:r>
      <w:r w:rsidRPr="002670A4">
        <w:rPr>
          <w:rFonts w:eastAsiaTheme="minorEastAsia" w:cs="Times New Roman"/>
          <w:szCs w:val="24"/>
        </w:rPr>
        <w:t>+f</w:t>
      </w:r>
      <w:r w:rsidRPr="002670A4">
        <w:rPr>
          <w:rFonts w:eastAsiaTheme="minorEastAsia" w:cs="Times New Roman"/>
          <w:szCs w:val="24"/>
          <w:vertAlign w:val="subscript"/>
        </w:rPr>
        <w:t>m)</w:t>
      </w:r>
      <w:r w:rsidRPr="002670A4">
        <w:rPr>
          <w:rFonts w:eastAsiaTheme="minorEastAsia" w:cs="Times New Roman"/>
          <w:szCs w:val="24"/>
        </w:rPr>
        <w:t xml:space="preserve">t) + </w:t>
      </w:r>
      <w:r w:rsidR="00E0643B" w:rsidRPr="002670A4">
        <w:rPr>
          <w:rFonts w:eastAsiaTheme="minorEastAsia" w:cs="Times New Roman"/>
          <w:szCs w:val="24"/>
        </w:rPr>
        <w:t>m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2670A4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 w:rsidRPr="002670A4">
        <w:rPr>
          <w:rFonts w:eastAsiaTheme="minorEastAsia" w:cs="Times New Roman"/>
          <w:szCs w:val="24"/>
        </w:rPr>
        <w:t xml:space="preserve"> f</w:t>
      </w:r>
      <w:r w:rsidRPr="002670A4">
        <w:rPr>
          <w:rFonts w:eastAsiaTheme="minorEastAsia" w:cs="Times New Roman"/>
          <w:szCs w:val="24"/>
          <w:vertAlign w:val="subscript"/>
        </w:rPr>
        <w:t>m</w:t>
      </w:r>
      <w:r w:rsidRPr="002670A4">
        <w:rPr>
          <w:rFonts w:eastAsiaTheme="minorEastAsia" w:cs="Times New Roman"/>
          <w:szCs w:val="24"/>
        </w:rPr>
        <w:t xml:space="preserve">t) </w:t>
      </w:r>
      <w:r w:rsidR="00E0643B" w:rsidRPr="002670A4">
        <w:rPr>
          <w:rFonts w:eastAsiaTheme="minorEastAsia" w:cs="Times New Roman"/>
          <w:szCs w:val="24"/>
        </w:rPr>
        <w:t xml:space="preserve">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="00E0643B" w:rsidRPr="002670A4">
        <w:rPr>
          <w:rFonts w:eastAsiaTheme="minorEastAsia" w:cs="Times New Roman"/>
          <w:szCs w:val="24"/>
        </w:rPr>
        <w:t>cos(2</w:t>
      </w:r>
      <w:r w:rsidR="00E0643B" w:rsidRPr="00DA0D8B">
        <w:rPr>
          <w:rFonts w:ascii="Symbol" w:eastAsiaTheme="minorEastAsia" w:hAnsi="Symbol" w:cs="Times New Roman"/>
          <w:szCs w:val="24"/>
        </w:rPr>
        <w:t></w:t>
      </w:r>
      <w:r w:rsidR="00E0643B">
        <w:rPr>
          <w:rFonts w:ascii="Symbol" w:eastAsiaTheme="minorEastAsia" w:hAnsi="Symbol" w:cs="Times New Roman"/>
          <w:szCs w:val="24"/>
        </w:rPr>
        <w:t></w:t>
      </w:r>
      <w:r w:rsidR="00E0643B">
        <w:rPr>
          <w:rFonts w:ascii="Symbol" w:eastAsiaTheme="minorEastAsia" w:hAnsi="Symbol" w:cs="Times New Roman"/>
          <w:szCs w:val="24"/>
        </w:rPr>
        <w:t></w:t>
      </w:r>
      <w:r w:rsidR="00E0643B" w:rsidRPr="002670A4">
        <w:rPr>
          <w:rFonts w:eastAsiaTheme="minorEastAsia" w:cs="Times New Roman"/>
          <w:szCs w:val="24"/>
        </w:rPr>
        <w:t>f</w:t>
      </w:r>
      <w:r w:rsidR="00E0643B" w:rsidRPr="002670A4">
        <w:rPr>
          <w:rFonts w:eastAsiaTheme="minorEastAsia" w:cs="Times New Roman"/>
          <w:szCs w:val="24"/>
          <w:vertAlign w:val="subscript"/>
        </w:rPr>
        <w:t>port</w:t>
      </w:r>
      <w:r w:rsidR="00E0643B" w:rsidRPr="002670A4">
        <w:rPr>
          <w:rFonts w:eastAsiaTheme="minorEastAsia" w:cs="Times New Roman"/>
          <w:szCs w:val="24"/>
        </w:rPr>
        <w:t>-f</w:t>
      </w:r>
      <w:r w:rsidR="00E0643B" w:rsidRPr="002670A4">
        <w:rPr>
          <w:rFonts w:eastAsiaTheme="minorEastAsia" w:cs="Times New Roman"/>
          <w:szCs w:val="24"/>
          <w:vertAlign w:val="subscript"/>
        </w:rPr>
        <w:t>m</w:t>
      </w:r>
      <w:r w:rsidR="00E0643B" w:rsidRPr="002670A4">
        <w:rPr>
          <w:rFonts w:eastAsiaTheme="minorEastAsia" w:cs="Times New Roman"/>
          <w:szCs w:val="24"/>
        </w:rPr>
        <w:t>) t)</w:t>
      </w:r>
      <w:r w:rsidRPr="002670A4">
        <w:rPr>
          <w:rFonts w:eastAsiaTheme="minorEastAsia" w:cs="Times New Roman"/>
          <w:szCs w:val="24"/>
        </w:rPr>
        <w:t>]</w:t>
      </w:r>
    </w:p>
    <w:p w:rsidR="00E0643B" w:rsidRPr="002670A4" w:rsidRDefault="00060040" w:rsidP="00F47498">
      <w:pPr>
        <w:spacing w:after="0"/>
      </w:pPr>
      <w:r>
        <w:rPr>
          <w:noProof/>
          <w:lang w:eastAsia="fr-FR"/>
        </w:rPr>
        <w:pict>
          <v:shape id="_x0000_s1069" type="#_x0000_t32" style="position:absolute;margin-left:31.8pt;margin-top:126.6pt;width:383.25pt;height:0;z-index:251703296" o:connectortype="straight">
            <v:stroke endarrow="block"/>
          </v:shape>
        </w:pict>
      </w:r>
    </w:p>
    <w:p w:rsidR="00E0643B" w:rsidRPr="00E0643B" w:rsidRDefault="00060040" w:rsidP="00E0643B">
      <w:pPr>
        <w:tabs>
          <w:tab w:val="left" w:pos="765"/>
        </w:tabs>
      </w:pPr>
      <w:r>
        <w:rPr>
          <w:noProof/>
          <w:lang w:eastAsia="fr-FR"/>
        </w:rPr>
        <w:pict>
          <v:shape id="_x0000_s1070" type="#_x0000_t32" style="position:absolute;margin-left:31.8pt;margin-top:2pt;width:.05pt;height:115.5pt;flip:y;z-index:251704320" o:connectortype="straight">
            <v:stroke endarrow="block"/>
          </v:shape>
        </w:pict>
      </w:r>
      <w:r>
        <w:rPr>
          <w:noProof/>
          <w:lang w:eastAsia="fr-FR"/>
        </w:rPr>
        <w:pict>
          <v:shape id="_x0000_s1072" type="#_x0000_t32" style="position:absolute;margin-left:310.8pt;margin-top:21.5pt;width:0;height:89.25pt;flip:y;z-index:251706368" o:connectortype="straight" strokeweight="1.5pt"/>
        </w:pict>
      </w:r>
      <w:r>
        <w:rPr>
          <w:noProof/>
          <w:lang w:eastAsia="fr-FR"/>
        </w:rPr>
        <w:pict>
          <v:shape id="_x0000_s1071" type="#_x0000_t32" style="position:absolute;margin-left:31.8pt;margin-top:21.5pt;width:0;height:89.25pt;flip:y;z-index:251705344" o:connectortype="straight" strokeweight="1.5pt"/>
        </w:pict>
      </w:r>
      <w:r w:rsidR="00E0643B" w:rsidRPr="00E0643B">
        <w:tab/>
        <w:t xml:space="preserve"> amplitude</w:t>
      </w:r>
      <w:r w:rsidR="00E0643B">
        <w:t>/(kA</w:t>
      </w:r>
      <w:r w:rsidR="00E0643B" w:rsidRPr="00E0643B">
        <w:rPr>
          <w:vertAlign w:val="subscript"/>
        </w:rPr>
        <w:t>p</w:t>
      </w:r>
      <w:r w:rsidR="00E0643B">
        <w:t>²/2)</w:t>
      </w:r>
    </w:p>
    <w:p w:rsidR="00E0643B" w:rsidRPr="00E0643B" w:rsidRDefault="00E0643B" w:rsidP="00E0643B">
      <w:pPr>
        <w:tabs>
          <w:tab w:val="left" w:pos="6345"/>
        </w:tabs>
      </w:pPr>
      <w:r>
        <w:t xml:space="preserve">            </w:t>
      </w:r>
      <w:r w:rsidRPr="00E0643B">
        <w:t>1</w:t>
      </w:r>
      <w:r>
        <w:tab/>
        <w:t>1</w:t>
      </w:r>
    </w:p>
    <w:p w:rsidR="00E0643B" w:rsidRPr="00E0643B" w:rsidRDefault="00E0643B" w:rsidP="00E0643B"/>
    <w:p w:rsidR="00E0643B" w:rsidRPr="00E0643B" w:rsidRDefault="00060040" w:rsidP="00E0643B">
      <w:pPr>
        <w:tabs>
          <w:tab w:val="left" w:pos="1380"/>
          <w:tab w:val="left" w:pos="5790"/>
        </w:tabs>
      </w:pPr>
      <w:r>
        <w:rPr>
          <w:noProof/>
          <w:lang w:eastAsia="fr-FR"/>
        </w:rPr>
        <w:pict>
          <v:shape id="_x0000_s1075" type="#_x0000_t32" style="position:absolute;margin-left:63.3pt;margin-top:10.65pt;width:0;height:22.5pt;flip:y;z-index:251709440" o:connectortype="straight" strokeweight="1.5pt"/>
        </w:pict>
      </w:r>
      <w:r>
        <w:rPr>
          <w:noProof/>
          <w:lang w:eastAsia="fr-FR"/>
        </w:rPr>
        <w:pict>
          <v:shape id="_x0000_s1073" type="#_x0000_t32" style="position:absolute;margin-left:337.05pt;margin-top:21.9pt;width:0;height:11.25pt;flip:y;z-index:251707392" o:connectortype="straight" strokeweight="1.5pt"/>
        </w:pict>
      </w:r>
      <w:r>
        <w:rPr>
          <w:noProof/>
          <w:lang w:eastAsia="fr-FR"/>
        </w:rPr>
        <w:pict>
          <v:shape id="_x0000_s1074" type="#_x0000_t32" style="position:absolute;margin-left:284.55pt;margin-top:21.9pt;width:0;height:11.25pt;flip:y;z-index:251708416" o:connectortype="straight" strokeweight="1.5pt"/>
        </w:pict>
      </w:r>
      <w:r w:rsidR="00E0643B">
        <w:tab/>
        <w:t>m                                                                 m/2           m/2</w:t>
      </w:r>
    </w:p>
    <w:p w:rsidR="002D7CEF" w:rsidRPr="002617EE" w:rsidRDefault="00E0643B" w:rsidP="00E0643B">
      <w:pPr>
        <w:tabs>
          <w:tab w:val="left" w:pos="8760"/>
        </w:tabs>
        <w:rPr>
          <w:lang w:val="en-US"/>
        </w:rPr>
      </w:pPr>
      <w:r w:rsidRPr="00E0643B">
        <w:tab/>
      </w:r>
      <w:r w:rsidRPr="002617EE">
        <w:rPr>
          <w:lang w:val="en-US"/>
        </w:rPr>
        <w:t>f</w:t>
      </w:r>
    </w:p>
    <w:p w:rsidR="00E0643B" w:rsidRPr="007A730C" w:rsidRDefault="00E0643B" w:rsidP="00E0643B">
      <w:pPr>
        <w:tabs>
          <w:tab w:val="left" w:pos="8760"/>
        </w:tabs>
        <w:rPr>
          <w:rFonts w:eastAsiaTheme="minorEastAsia" w:cs="Times New Roman"/>
          <w:szCs w:val="24"/>
          <w:vertAlign w:val="subscript"/>
          <w:lang w:val="en-US"/>
        </w:rPr>
      </w:pPr>
      <w:r w:rsidRPr="007A730C">
        <w:rPr>
          <w:rFonts w:eastAsiaTheme="minorEastAsia" w:cs="Times New Roman"/>
          <w:szCs w:val="24"/>
          <w:lang w:val="en-US"/>
        </w:rPr>
        <w:t xml:space="preserve">         0        f</w:t>
      </w:r>
      <w:r w:rsidRPr="007A730C">
        <w:rPr>
          <w:rFonts w:eastAsiaTheme="minorEastAsia" w:cs="Times New Roman"/>
          <w:szCs w:val="24"/>
          <w:vertAlign w:val="subscript"/>
          <w:lang w:val="en-US"/>
        </w:rPr>
        <w:t>m</w:t>
      </w:r>
      <w:r w:rsidRPr="007A730C">
        <w:rPr>
          <w:rFonts w:eastAsiaTheme="minorEastAsia" w:cs="Times New Roman"/>
          <w:szCs w:val="24"/>
          <w:lang w:val="en-US"/>
        </w:rPr>
        <w:t xml:space="preserve">                                                 </w:t>
      </w:r>
      <w:r w:rsidR="007A730C" w:rsidRPr="007A730C">
        <w:rPr>
          <w:rFonts w:eastAsiaTheme="minorEastAsia" w:cs="Times New Roman"/>
          <w:szCs w:val="24"/>
          <w:lang w:val="en-US"/>
        </w:rPr>
        <w:t xml:space="preserve"> </w:t>
      </w:r>
      <w:r w:rsidR="007A730C">
        <w:rPr>
          <w:rFonts w:eastAsiaTheme="minorEastAsia" w:cs="Times New Roman"/>
          <w:szCs w:val="24"/>
          <w:lang w:val="en-US"/>
        </w:rPr>
        <w:t xml:space="preserve">     </w:t>
      </w:r>
      <w:r w:rsidR="007A730C" w:rsidRPr="007A730C">
        <w:rPr>
          <w:rFonts w:eastAsiaTheme="minorEastAsia" w:cs="Times New Roman"/>
          <w:szCs w:val="24"/>
          <w:lang w:val="en-US"/>
        </w:rPr>
        <w:t xml:space="preserve"> </w:t>
      </w:r>
      <w:r w:rsidRPr="007A730C">
        <w:rPr>
          <w:rFonts w:eastAsiaTheme="minorEastAsia" w:cs="Times New Roman"/>
          <w:szCs w:val="24"/>
          <w:lang w:val="en-US"/>
        </w:rPr>
        <w:t xml:space="preserve">   </w:t>
      </w:r>
      <w:r w:rsidR="007A730C" w:rsidRPr="007A730C">
        <w:rPr>
          <w:rFonts w:eastAsiaTheme="minorEastAsia" w:cs="Times New Roman"/>
          <w:szCs w:val="24"/>
          <w:lang w:val="en-US"/>
        </w:rPr>
        <w:t>2f</w:t>
      </w:r>
      <w:r w:rsidR="007A730C" w:rsidRPr="007A730C">
        <w:rPr>
          <w:rFonts w:eastAsiaTheme="minorEastAsia" w:cs="Times New Roman"/>
          <w:szCs w:val="24"/>
          <w:vertAlign w:val="subscript"/>
          <w:lang w:val="en-US"/>
        </w:rPr>
        <w:t xml:space="preserve">pot </w:t>
      </w:r>
      <w:r w:rsidR="007A730C">
        <w:rPr>
          <w:rFonts w:eastAsiaTheme="minorEastAsia" w:cs="Times New Roman"/>
          <w:szCs w:val="24"/>
          <w:lang w:val="en-US"/>
        </w:rPr>
        <w:t>-f</w:t>
      </w:r>
      <w:r w:rsidR="007A730C">
        <w:rPr>
          <w:rFonts w:eastAsiaTheme="minorEastAsia" w:cs="Times New Roman"/>
          <w:szCs w:val="24"/>
          <w:vertAlign w:val="subscript"/>
          <w:lang w:val="en-US"/>
        </w:rPr>
        <w:t>m</w:t>
      </w:r>
      <w:r w:rsidR="007A730C">
        <w:rPr>
          <w:rFonts w:eastAsiaTheme="minorEastAsia" w:cs="Times New Roman"/>
          <w:szCs w:val="24"/>
          <w:lang w:val="en-US"/>
        </w:rPr>
        <w:t xml:space="preserve">       </w:t>
      </w:r>
      <w:r w:rsidRPr="007A730C">
        <w:rPr>
          <w:rFonts w:eastAsiaTheme="minorEastAsia" w:cs="Times New Roman"/>
          <w:szCs w:val="24"/>
          <w:lang w:val="en-US"/>
        </w:rPr>
        <w:t>2f</w:t>
      </w:r>
      <w:r w:rsidRPr="007A730C">
        <w:rPr>
          <w:rFonts w:eastAsiaTheme="minorEastAsia" w:cs="Times New Roman"/>
          <w:szCs w:val="24"/>
          <w:vertAlign w:val="subscript"/>
          <w:lang w:val="en-US"/>
        </w:rPr>
        <w:t xml:space="preserve">port        </w:t>
      </w:r>
      <w:r>
        <w:rPr>
          <w:rFonts w:ascii="Symbol" w:eastAsiaTheme="minorEastAsia" w:hAnsi="Symbol" w:cs="Times New Roman"/>
          <w:szCs w:val="24"/>
        </w:rPr>
        <w:t></w:t>
      </w:r>
      <w:r w:rsidRPr="007A730C">
        <w:rPr>
          <w:rFonts w:eastAsiaTheme="minorEastAsia" w:cs="Times New Roman"/>
          <w:szCs w:val="24"/>
          <w:lang w:val="en-US"/>
        </w:rPr>
        <w:t>f</w:t>
      </w:r>
      <w:r w:rsidRPr="007A730C">
        <w:rPr>
          <w:rFonts w:eastAsiaTheme="minorEastAsia" w:cs="Times New Roman"/>
          <w:szCs w:val="24"/>
          <w:vertAlign w:val="subscript"/>
          <w:lang w:val="en-US"/>
        </w:rPr>
        <w:t>port</w:t>
      </w:r>
      <w:r w:rsidRPr="007A730C">
        <w:rPr>
          <w:rFonts w:eastAsiaTheme="minorEastAsia" w:cs="Times New Roman"/>
          <w:szCs w:val="24"/>
          <w:lang w:val="en-US"/>
        </w:rPr>
        <w:t>+f</w:t>
      </w:r>
      <w:r w:rsidRPr="007A730C">
        <w:rPr>
          <w:rFonts w:eastAsiaTheme="minorEastAsia" w:cs="Times New Roman"/>
          <w:szCs w:val="24"/>
          <w:vertAlign w:val="subscript"/>
          <w:lang w:val="en-US"/>
        </w:rPr>
        <w:t>m</w:t>
      </w:r>
    </w:p>
    <w:p w:rsidR="0045322F" w:rsidRDefault="0045322F" w:rsidP="0045322F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IV C 2 a) le filtre passe-bas (1) élimine les 3 fréquences  les plus élevées, il reste donc la composante continue et l’harmonique à f</w:t>
      </w:r>
      <w:r w:rsidRPr="0045322F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 xml:space="preserve"> : s’’(t) = </w:t>
      </w:r>
      <w:r w:rsidRPr="0045322F">
        <w:rPr>
          <w:rFonts w:eastAsiaTheme="minorEastAsia" w:cs="Times New Roman"/>
          <w:szCs w:val="24"/>
        </w:rPr>
        <w:t>k A</w:t>
      </w:r>
      <w:r w:rsidRPr="0045322F">
        <w:rPr>
          <w:rFonts w:eastAsiaTheme="minorEastAsia" w:cs="Times New Roman"/>
          <w:szCs w:val="24"/>
          <w:vertAlign w:val="subscript"/>
        </w:rPr>
        <w:t>p</w:t>
      </w:r>
      <w:r w:rsidRPr="0045322F">
        <w:rPr>
          <w:rFonts w:eastAsiaTheme="minorEastAsia" w:cs="Times New Roman"/>
          <w:szCs w:val="24"/>
        </w:rPr>
        <w:t>²/2 . [</w:t>
      </w:r>
      <w:r>
        <w:rPr>
          <w:rFonts w:eastAsiaTheme="minorEastAsia" w:cs="Times New Roman"/>
          <w:szCs w:val="24"/>
        </w:rPr>
        <w:t xml:space="preserve">1+ </w:t>
      </w:r>
      <w:r w:rsidRPr="0045322F">
        <w:rPr>
          <w:rFonts w:eastAsiaTheme="minorEastAsia" w:cs="Times New Roman"/>
          <w:szCs w:val="24"/>
        </w:rPr>
        <w:t xml:space="preserve"> m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45322F">
        <w:rPr>
          <w:rFonts w:eastAsiaTheme="minorEastAsia" w:cs="Times New Roman"/>
          <w:szCs w:val="24"/>
        </w:rPr>
        <w:t>cos(2</w:t>
      </w:r>
      <w:r w:rsidRPr="00DA0D8B">
        <w:rPr>
          <w:rFonts w:ascii="Symbol" w:eastAsiaTheme="minorEastAsia" w:hAnsi="Symbol" w:cs="Times New Roman"/>
          <w:szCs w:val="24"/>
        </w:rPr>
        <w:t></w:t>
      </w:r>
      <w:r w:rsidRPr="0045322F">
        <w:rPr>
          <w:rFonts w:eastAsiaTheme="minorEastAsia" w:cs="Times New Roman"/>
          <w:szCs w:val="24"/>
        </w:rPr>
        <w:t xml:space="preserve"> f</w:t>
      </w:r>
      <w:r w:rsidRPr="0045322F">
        <w:rPr>
          <w:rFonts w:eastAsiaTheme="minorEastAsia" w:cs="Times New Roman"/>
          <w:szCs w:val="24"/>
          <w:vertAlign w:val="subscript"/>
        </w:rPr>
        <w:t>m</w:t>
      </w:r>
      <w:r w:rsidRPr="0045322F">
        <w:rPr>
          <w:rFonts w:eastAsiaTheme="minorEastAsia" w:cs="Times New Roman"/>
          <w:szCs w:val="24"/>
        </w:rPr>
        <w:t>t)]</w:t>
      </w:r>
      <w:r>
        <w:rPr>
          <w:rFonts w:eastAsiaTheme="minorEastAsia" w:cs="Times New Roman"/>
          <w:szCs w:val="24"/>
        </w:rPr>
        <w:t>.</w:t>
      </w:r>
    </w:p>
    <w:p w:rsidR="0045322F" w:rsidRDefault="0045322F" w:rsidP="0045322F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  <w:vertAlign w:val="subscript"/>
        </w:rPr>
      </w:pPr>
      <w:r>
        <w:rPr>
          <w:rFonts w:eastAsiaTheme="minorEastAsia" w:cs="Times New Roman"/>
          <w:szCs w:val="24"/>
        </w:rPr>
        <w:t>IV C 2 b) on veut G</w:t>
      </w:r>
      <w:r w:rsidRPr="0045322F">
        <w:rPr>
          <w:rFonts w:eastAsiaTheme="minorEastAsia" w:cs="Times New Roman"/>
          <w:szCs w:val="24"/>
          <w:vertAlign w:val="subscript"/>
        </w:rPr>
        <w:t>dB</w:t>
      </w:r>
      <w:r>
        <w:rPr>
          <w:rFonts w:eastAsiaTheme="minorEastAsia" w:cs="Times New Roman"/>
          <w:szCs w:val="24"/>
        </w:rPr>
        <w:t xml:space="preserve"> (</w:t>
      </w:r>
      <w:r w:rsidRPr="00E0643B">
        <w:rPr>
          <w:rFonts w:eastAsiaTheme="minorEastAsia" w:cs="Times New Roman"/>
          <w:szCs w:val="24"/>
        </w:rPr>
        <w:t>2f</w:t>
      </w:r>
      <w:r w:rsidRPr="00E0643B">
        <w:rPr>
          <w:rFonts w:eastAsiaTheme="minorEastAsia" w:cs="Times New Roman"/>
          <w:szCs w:val="24"/>
          <w:vertAlign w:val="subscript"/>
        </w:rPr>
        <w:t>port</w:t>
      </w:r>
      <w:r>
        <w:rPr>
          <w:rFonts w:eastAsiaTheme="minorEastAsia" w:cs="Times New Roman"/>
          <w:szCs w:val="24"/>
        </w:rPr>
        <w:t>) = - 80 dB = 40</w:t>
      </w:r>
      <w:r w:rsidR="007A730C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szCs w:val="24"/>
        </w:rPr>
        <w:t>log(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Cs w:val="24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  <w:vertAlign w:val="subscript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4"/>
                    <w:vertAlign w:val="subscript"/>
                  </w:rPr>
                  <m:t>port</m:t>
                </m:r>
              </m:sub>
            </m:sSub>
          </m:den>
        </m:f>
      </m:oMath>
      <w:r>
        <w:rPr>
          <w:rFonts w:eastAsiaTheme="minorEastAsia" w:cs="Times New Roman"/>
          <w:szCs w:val="24"/>
        </w:rPr>
        <w:t xml:space="preserve">)  d’où fo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Cs w:val="24"/>
              </w:rPr>
              <m:t>2π</m:t>
            </m:r>
          </m:den>
        </m:f>
      </m:oMath>
      <w:r>
        <w:rPr>
          <w:rFonts w:eastAsiaTheme="minorEastAsia" w:cs="Times New Roman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2π√2.RC</m:t>
            </m:r>
          </m:den>
        </m:f>
      </m:oMath>
      <w:r>
        <w:rPr>
          <w:rFonts w:eastAsiaTheme="minorEastAsia" w:cs="Times New Roman"/>
          <w:sz w:val="28"/>
          <w:szCs w:val="28"/>
        </w:rPr>
        <w:t xml:space="preserve"> = </w:t>
      </w:r>
      <w:r>
        <w:rPr>
          <w:rFonts w:eastAsiaTheme="minorEastAsia" w:cs="Times New Roman"/>
          <w:szCs w:val="24"/>
        </w:rPr>
        <w:t xml:space="preserve"> 0,02 </w:t>
      </w:r>
      <w:r w:rsidRPr="00E0643B">
        <w:rPr>
          <w:rFonts w:eastAsiaTheme="minorEastAsia" w:cs="Times New Roman"/>
          <w:szCs w:val="24"/>
        </w:rPr>
        <w:t>f</w:t>
      </w:r>
      <w:r w:rsidRPr="00E0643B">
        <w:rPr>
          <w:rFonts w:eastAsiaTheme="minorEastAsia" w:cs="Times New Roman"/>
          <w:szCs w:val="24"/>
          <w:vertAlign w:val="subscript"/>
        </w:rPr>
        <w:t>port</w:t>
      </w:r>
    </w:p>
    <w:p w:rsidR="0045322F" w:rsidRPr="0045322F" w:rsidRDefault="0045322F" w:rsidP="0045322F">
      <w:pPr>
        <w:tabs>
          <w:tab w:val="left" w:pos="6480"/>
        </w:tabs>
        <w:spacing w:after="0" w:line="36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R 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2π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.C.0,02.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port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4F63DA" w:rsidRPr="004F63DA">
        <w:rPr>
          <w:rFonts w:eastAsiaTheme="minorEastAsia" w:cs="Times New Roman"/>
          <w:szCs w:val="24"/>
        </w:rPr>
        <w:t>= 30,4 k</w:t>
      </w:r>
      <w:r w:rsidR="004F63DA" w:rsidRPr="004F63DA">
        <w:rPr>
          <w:rFonts w:ascii="Symbol" w:eastAsiaTheme="minorEastAsia" w:hAnsi="Symbol" w:cs="Times New Roman"/>
          <w:szCs w:val="24"/>
        </w:rPr>
        <w:t></w:t>
      </w:r>
    </w:p>
    <w:p w:rsidR="00E0643B" w:rsidRPr="004F63DA" w:rsidRDefault="004F63DA" w:rsidP="004F63DA">
      <w:pPr>
        <w:tabs>
          <w:tab w:val="left" w:pos="8760"/>
        </w:tabs>
        <w:rPr>
          <w:rFonts w:cs="Times New Roman"/>
        </w:rPr>
      </w:pPr>
      <w:r>
        <w:rPr>
          <w:rFonts w:cs="Times New Roman"/>
        </w:rPr>
        <w:t>c)</w:t>
      </w:r>
      <w:r w:rsidR="000B7ABA">
        <w:rPr>
          <w:rFonts w:cs="Times New Roman"/>
        </w:rPr>
        <w:t xml:space="preserve"> </w:t>
      </w:r>
      <w:r w:rsidRPr="004F63DA">
        <w:rPr>
          <w:rFonts w:cs="Times New Roman"/>
        </w:rPr>
        <w:t xml:space="preserve">Le condensateur C’ élimine la composante continue : d(t) = </w:t>
      </w:r>
      <w:r w:rsidRPr="004F63DA">
        <w:rPr>
          <w:rFonts w:eastAsiaTheme="minorEastAsia" w:cs="Times New Roman"/>
          <w:szCs w:val="24"/>
        </w:rPr>
        <w:t>k A</w:t>
      </w:r>
      <w:r w:rsidRPr="004F63DA">
        <w:rPr>
          <w:rFonts w:eastAsiaTheme="minorEastAsia" w:cs="Times New Roman"/>
          <w:szCs w:val="24"/>
          <w:vertAlign w:val="subscript"/>
        </w:rPr>
        <w:t>p</w:t>
      </w:r>
      <w:r w:rsidRPr="004F63DA">
        <w:rPr>
          <w:rFonts w:eastAsiaTheme="minorEastAsia" w:cs="Times New Roman"/>
          <w:szCs w:val="24"/>
        </w:rPr>
        <w:t>²/2 . m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 w:rsidRPr="004F63DA">
        <w:rPr>
          <w:rFonts w:eastAsiaTheme="minorEastAsia" w:cs="Times New Roman"/>
          <w:szCs w:val="24"/>
        </w:rPr>
        <w:t>cos(2</w:t>
      </w:r>
      <w:r w:rsidRPr="004F63DA">
        <w:rPr>
          <w:rFonts w:ascii="Symbol" w:eastAsiaTheme="minorEastAsia" w:hAnsi="Symbol" w:cs="Times New Roman"/>
          <w:szCs w:val="24"/>
        </w:rPr>
        <w:t></w:t>
      </w:r>
      <w:r w:rsidRPr="004F63DA">
        <w:rPr>
          <w:rFonts w:eastAsiaTheme="minorEastAsia" w:cs="Times New Roman"/>
          <w:szCs w:val="24"/>
        </w:rPr>
        <w:t xml:space="preserve"> f</w:t>
      </w:r>
      <w:r w:rsidRPr="004F63DA">
        <w:rPr>
          <w:rFonts w:eastAsiaTheme="minorEastAsia" w:cs="Times New Roman"/>
          <w:szCs w:val="24"/>
          <w:vertAlign w:val="subscript"/>
        </w:rPr>
        <w:t>m</w:t>
      </w:r>
      <w:r w:rsidRPr="004F63DA">
        <w:rPr>
          <w:rFonts w:eastAsiaTheme="minorEastAsia" w:cs="Times New Roman"/>
          <w:szCs w:val="24"/>
        </w:rPr>
        <w:t>t)</w:t>
      </w:r>
    </w:p>
    <w:p w:rsidR="004F63DA" w:rsidRDefault="004F63DA" w:rsidP="004F63DA">
      <w:pPr>
        <w:tabs>
          <w:tab w:val="left" w:pos="8760"/>
        </w:tabs>
        <w:rPr>
          <w:rFonts w:eastAsiaTheme="minorEastAsia" w:cs="Times New Roman"/>
          <w:szCs w:val="24"/>
        </w:rPr>
      </w:pPr>
      <w:r>
        <w:rPr>
          <w:rFonts w:cs="Times New Roman"/>
        </w:rPr>
        <w:t>d) le filtre passe-bas (2) élimine l’harmonique à f</w:t>
      </w:r>
      <w:r w:rsidRPr="004F63DA">
        <w:rPr>
          <w:rFonts w:cs="Times New Roman"/>
          <w:vertAlign w:val="subscript"/>
        </w:rPr>
        <w:t>m</w:t>
      </w:r>
      <w:r>
        <w:rPr>
          <w:rFonts w:cs="Times New Roman"/>
        </w:rPr>
        <w:t xml:space="preserve"> : a(t) = </w:t>
      </w:r>
      <w:r w:rsidRPr="0045322F">
        <w:rPr>
          <w:rFonts w:eastAsiaTheme="minorEastAsia" w:cs="Times New Roman"/>
          <w:szCs w:val="24"/>
        </w:rPr>
        <w:t>k A</w:t>
      </w:r>
      <w:r w:rsidRPr="0045322F">
        <w:rPr>
          <w:rFonts w:eastAsiaTheme="minorEastAsia" w:cs="Times New Roman"/>
          <w:szCs w:val="24"/>
          <w:vertAlign w:val="subscript"/>
        </w:rPr>
        <w:t>p</w:t>
      </w:r>
      <w:r w:rsidRPr="0045322F">
        <w:rPr>
          <w:rFonts w:eastAsiaTheme="minorEastAsia" w:cs="Times New Roman"/>
          <w:szCs w:val="24"/>
        </w:rPr>
        <w:t>²/2</w:t>
      </w:r>
    </w:p>
    <w:p w:rsidR="004F63DA" w:rsidRDefault="004F63DA" w:rsidP="004F63DA">
      <w:pPr>
        <w:tabs>
          <w:tab w:val="left" w:pos="8760"/>
        </w:tabs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e) la fréquence de d(t) est f</w:t>
      </w:r>
      <w:r w:rsidRPr="004F63DA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>,</w:t>
      </w:r>
      <w:r w:rsidR="000B7ABA">
        <w:rPr>
          <w:rFonts w:eastAsiaTheme="minorEastAsia" w:cs="Times New Roman"/>
          <w:szCs w:val="24"/>
        </w:rPr>
        <w:t xml:space="preserve">     </w:t>
      </w:r>
      <w:r>
        <w:rPr>
          <w:rFonts w:eastAsiaTheme="minorEastAsia" w:cs="Times New Roman"/>
          <w:szCs w:val="24"/>
        </w:rPr>
        <w:t>le rapport des amplitudes de d(t) et a(t) est m = kA</w:t>
      </w:r>
      <w:r w:rsidRPr="004F63DA">
        <w:rPr>
          <w:rFonts w:eastAsiaTheme="minorEastAsia" w:cs="Times New Roman"/>
          <w:szCs w:val="24"/>
          <w:vertAlign w:val="subscript"/>
        </w:rPr>
        <w:t>m</w:t>
      </w:r>
    </w:p>
    <w:p w:rsidR="004F63DA" w:rsidRPr="004F63DA" w:rsidRDefault="004F63DA" w:rsidP="004F63DA">
      <w:pPr>
        <w:tabs>
          <w:tab w:val="left" w:pos="8760"/>
        </w:tabs>
        <w:rPr>
          <w:rFonts w:cs="Times New Roman"/>
        </w:rPr>
      </w:pPr>
      <w:r>
        <w:rPr>
          <w:rFonts w:eastAsiaTheme="minorEastAsia" w:cs="Times New Roman"/>
          <w:szCs w:val="24"/>
        </w:rPr>
        <w:t>l’analyse de d(t) et a(t) permet donc de reconstituer le signal modulant e(t) = A</w:t>
      </w:r>
      <w:r w:rsidRPr="00DA0D8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>.cos(2</w:t>
      </w:r>
      <w:r w:rsidRPr="00DA0D8B"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f</w:t>
      </w:r>
      <w:r w:rsidRPr="00DA0D8B">
        <w:rPr>
          <w:rFonts w:eastAsiaTheme="minorEastAsia" w:cs="Times New Roman"/>
          <w:szCs w:val="24"/>
          <w:vertAlign w:val="subscript"/>
        </w:rPr>
        <w:t>m</w:t>
      </w:r>
      <w:r>
        <w:rPr>
          <w:rFonts w:eastAsiaTheme="minorEastAsia" w:cs="Times New Roman"/>
          <w:szCs w:val="24"/>
        </w:rPr>
        <w:t>t)</w:t>
      </w:r>
    </w:p>
    <w:p w:rsidR="00E0643B" w:rsidRPr="00E0643B" w:rsidRDefault="00E0643B" w:rsidP="00E0643B">
      <w:pPr>
        <w:tabs>
          <w:tab w:val="left" w:pos="8760"/>
        </w:tabs>
      </w:pPr>
    </w:p>
    <w:sectPr w:rsidR="00E0643B" w:rsidRPr="00E0643B" w:rsidSect="00F47498">
      <w:pgSz w:w="11906" w:h="16838"/>
      <w:pgMar w:top="1418" w:right="1134" w:bottom="992" w:left="1134" w:header="709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BEB" w:rsidRDefault="00A24BEB" w:rsidP="001C7E09">
      <w:pPr>
        <w:pStyle w:val="Sansinterligne"/>
      </w:pPr>
      <w:r>
        <w:separator/>
      </w:r>
    </w:p>
  </w:endnote>
  <w:endnote w:type="continuationSeparator" w:id="0">
    <w:p w:rsidR="00A24BEB" w:rsidRDefault="00A24BEB" w:rsidP="001C7E09">
      <w:pPr>
        <w:pStyle w:val="Sansinterlign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BEB" w:rsidRDefault="00A24BEB" w:rsidP="001C7E09">
      <w:pPr>
        <w:pStyle w:val="Sansinterligne"/>
      </w:pPr>
      <w:r>
        <w:separator/>
      </w:r>
    </w:p>
  </w:footnote>
  <w:footnote w:type="continuationSeparator" w:id="0">
    <w:p w:rsidR="00A24BEB" w:rsidRDefault="00A24BEB" w:rsidP="001C7E09">
      <w:pPr>
        <w:pStyle w:val="Sansinterligne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33D35"/>
    <w:multiLevelType w:val="hybridMultilevel"/>
    <w:tmpl w:val="66381114"/>
    <w:lvl w:ilvl="0" w:tplc="82662358">
      <w:numFmt w:val="decimal"/>
      <w:lvlText w:val="%1"/>
      <w:lvlJc w:val="left"/>
      <w:pPr>
        <w:ind w:left="5640" w:hanging="273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3990" w:hanging="360"/>
      </w:pPr>
    </w:lvl>
    <w:lvl w:ilvl="2" w:tplc="040C001B" w:tentative="1">
      <w:start w:val="1"/>
      <w:numFmt w:val="lowerRoman"/>
      <w:lvlText w:val="%3."/>
      <w:lvlJc w:val="right"/>
      <w:pPr>
        <w:ind w:left="4710" w:hanging="180"/>
      </w:pPr>
    </w:lvl>
    <w:lvl w:ilvl="3" w:tplc="040C000F" w:tentative="1">
      <w:start w:val="1"/>
      <w:numFmt w:val="decimal"/>
      <w:lvlText w:val="%4."/>
      <w:lvlJc w:val="left"/>
      <w:pPr>
        <w:ind w:left="5430" w:hanging="360"/>
      </w:pPr>
    </w:lvl>
    <w:lvl w:ilvl="4" w:tplc="040C0019" w:tentative="1">
      <w:start w:val="1"/>
      <w:numFmt w:val="lowerLetter"/>
      <w:lvlText w:val="%5."/>
      <w:lvlJc w:val="left"/>
      <w:pPr>
        <w:ind w:left="6150" w:hanging="360"/>
      </w:pPr>
    </w:lvl>
    <w:lvl w:ilvl="5" w:tplc="040C001B" w:tentative="1">
      <w:start w:val="1"/>
      <w:numFmt w:val="lowerRoman"/>
      <w:lvlText w:val="%6."/>
      <w:lvlJc w:val="right"/>
      <w:pPr>
        <w:ind w:left="6870" w:hanging="180"/>
      </w:pPr>
    </w:lvl>
    <w:lvl w:ilvl="6" w:tplc="040C000F" w:tentative="1">
      <w:start w:val="1"/>
      <w:numFmt w:val="decimal"/>
      <w:lvlText w:val="%7."/>
      <w:lvlJc w:val="left"/>
      <w:pPr>
        <w:ind w:left="7590" w:hanging="360"/>
      </w:pPr>
    </w:lvl>
    <w:lvl w:ilvl="7" w:tplc="040C0019" w:tentative="1">
      <w:start w:val="1"/>
      <w:numFmt w:val="lowerLetter"/>
      <w:lvlText w:val="%8."/>
      <w:lvlJc w:val="left"/>
      <w:pPr>
        <w:ind w:left="8310" w:hanging="360"/>
      </w:pPr>
    </w:lvl>
    <w:lvl w:ilvl="8" w:tplc="040C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1">
    <w:nsid w:val="16AD1FAC"/>
    <w:multiLevelType w:val="hybridMultilevel"/>
    <w:tmpl w:val="449C78A6"/>
    <w:lvl w:ilvl="0" w:tplc="DB085CA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85465"/>
    <w:multiLevelType w:val="hybridMultilevel"/>
    <w:tmpl w:val="FFE48A2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A74CE"/>
    <w:multiLevelType w:val="hybridMultilevel"/>
    <w:tmpl w:val="7F06AF0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66C"/>
    <w:rsid w:val="00006398"/>
    <w:rsid w:val="0001108A"/>
    <w:rsid w:val="0004661A"/>
    <w:rsid w:val="00057051"/>
    <w:rsid w:val="00060040"/>
    <w:rsid w:val="000770AC"/>
    <w:rsid w:val="00091CD1"/>
    <w:rsid w:val="000B7ABA"/>
    <w:rsid w:val="001341A7"/>
    <w:rsid w:val="0017066C"/>
    <w:rsid w:val="0018323A"/>
    <w:rsid w:val="001C7E09"/>
    <w:rsid w:val="001C7EB8"/>
    <w:rsid w:val="00210A1C"/>
    <w:rsid w:val="002617EE"/>
    <w:rsid w:val="002670A4"/>
    <w:rsid w:val="00277D67"/>
    <w:rsid w:val="002D7CEF"/>
    <w:rsid w:val="002F214E"/>
    <w:rsid w:val="00315527"/>
    <w:rsid w:val="00333480"/>
    <w:rsid w:val="00350A74"/>
    <w:rsid w:val="00364C62"/>
    <w:rsid w:val="00375DF9"/>
    <w:rsid w:val="004131D5"/>
    <w:rsid w:val="0045322F"/>
    <w:rsid w:val="00454F51"/>
    <w:rsid w:val="004D179A"/>
    <w:rsid w:val="004F63DA"/>
    <w:rsid w:val="00542691"/>
    <w:rsid w:val="00571790"/>
    <w:rsid w:val="005902BF"/>
    <w:rsid w:val="00693C8B"/>
    <w:rsid w:val="006D1008"/>
    <w:rsid w:val="006D198B"/>
    <w:rsid w:val="00716E51"/>
    <w:rsid w:val="007653C7"/>
    <w:rsid w:val="007A730C"/>
    <w:rsid w:val="007D3791"/>
    <w:rsid w:val="00892E02"/>
    <w:rsid w:val="008B4586"/>
    <w:rsid w:val="00913D67"/>
    <w:rsid w:val="00A1618E"/>
    <w:rsid w:val="00A24BEB"/>
    <w:rsid w:val="00AA47D5"/>
    <w:rsid w:val="00AC14E3"/>
    <w:rsid w:val="00AD7D4B"/>
    <w:rsid w:val="00B224DF"/>
    <w:rsid w:val="00B914A8"/>
    <w:rsid w:val="00BC4A8A"/>
    <w:rsid w:val="00C45011"/>
    <w:rsid w:val="00C91B5C"/>
    <w:rsid w:val="00D00F48"/>
    <w:rsid w:val="00D10FDF"/>
    <w:rsid w:val="00D257D2"/>
    <w:rsid w:val="00D44CA8"/>
    <w:rsid w:val="00D61164"/>
    <w:rsid w:val="00D71EB0"/>
    <w:rsid w:val="00DA0D8B"/>
    <w:rsid w:val="00DC55E0"/>
    <w:rsid w:val="00DD03A9"/>
    <w:rsid w:val="00E0643B"/>
    <w:rsid w:val="00E36F5E"/>
    <w:rsid w:val="00E92582"/>
    <w:rsid w:val="00EA725E"/>
    <w:rsid w:val="00EB6192"/>
    <w:rsid w:val="00EE2B1A"/>
    <w:rsid w:val="00EE31CB"/>
    <w:rsid w:val="00EF227C"/>
    <w:rsid w:val="00F47498"/>
    <w:rsid w:val="00F97721"/>
    <w:rsid w:val="00FB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8" type="connector" idref="#_x0000_s1032"/>
        <o:r id="V:Rule49" type="connector" idref="#_x0000_s1064"/>
        <o:r id="V:Rule50" type="connector" idref="#_x0000_s1039"/>
        <o:r id="V:Rule51" type="connector" idref="#_x0000_s1083"/>
        <o:r id="V:Rule52" type="connector" idref="#_x0000_s1061"/>
        <o:r id="V:Rule53" type="connector" idref="#_x0000_s1030"/>
        <o:r id="V:Rule54" type="connector" idref="#_x0000_s1082"/>
        <o:r id="V:Rule55" type="connector" idref="#_x0000_s1067"/>
        <o:r id="V:Rule56" type="connector" idref="#_x0000_s1059"/>
        <o:r id="V:Rule57" type="connector" idref="#_x0000_s1074"/>
        <o:r id="V:Rule58" type="connector" idref="#_x0000_s1065"/>
        <o:r id="V:Rule59" type="connector" idref="#_x0000_s1068"/>
        <o:r id="V:Rule60" type="connector" idref="#_x0000_s1047"/>
        <o:r id="V:Rule61" type="connector" idref="#_x0000_s1066"/>
        <o:r id="V:Rule62" type="connector" idref="#_x0000_s1034"/>
        <o:r id="V:Rule63" type="connector" idref="#_x0000_s1048"/>
        <o:r id="V:Rule64" type="connector" idref="#_x0000_s1054"/>
        <o:r id="V:Rule65" type="connector" idref="#_x0000_s1029"/>
        <o:r id="V:Rule66" type="connector" idref="#_x0000_s1057"/>
        <o:r id="V:Rule67" type="connector" idref="#_x0000_s1081"/>
        <o:r id="V:Rule68" type="connector" idref="#_x0000_s1069"/>
        <o:r id="V:Rule69" type="connector" idref="#_x0000_s1042"/>
        <o:r id="V:Rule70" type="connector" idref="#_x0000_s1063"/>
        <o:r id="V:Rule71" type="connector" idref="#_x0000_s1060"/>
        <o:r id="V:Rule72" type="connector" idref="#_x0000_s1043"/>
        <o:r id="V:Rule73" type="connector" idref="#_x0000_s1070"/>
        <o:r id="V:Rule74" type="connector" idref="#_x0000_s1036"/>
        <o:r id="V:Rule75" type="connector" idref="#_x0000_s1053"/>
        <o:r id="V:Rule76" type="connector" idref="#_x0000_s1033"/>
        <o:r id="V:Rule77" type="connector" idref="#_x0000_s1075"/>
        <o:r id="V:Rule78" type="connector" idref="#_x0000_s1045"/>
        <o:r id="V:Rule79" type="connector" idref="#_x0000_s1071"/>
        <o:r id="V:Rule80" type="connector" idref="#_x0000_s1041"/>
        <o:r id="V:Rule81" type="connector" idref="#_x0000_s1040"/>
        <o:r id="V:Rule82" type="connector" idref="#_x0000_s1073"/>
        <o:r id="V:Rule83" type="connector" idref="#_x0000_s1072"/>
        <o:r id="V:Rule84" type="connector" idref="#_x0000_s1038"/>
        <o:r id="V:Rule85" type="connector" idref="#_x0000_s1031"/>
        <o:r id="V:Rule86" type="connector" idref="#_x0000_s1050"/>
        <o:r id="V:Rule87" type="connector" idref="#_x0000_s1046"/>
        <o:r id="V:Rule88" type="connector" idref="#_x0000_s1049"/>
        <o:r id="V:Rule89" type="connector" idref="#_x0000_s1037"/>
        <o:r id="V:Rule90" type="connector" idref="#_x0000_s1055"/>
        <o:r id="V:Rule91" type="connector" idref="#_x0000_s1062"/>
        <o:r id="V:Rule92" type="connector" idref="#_x0000_s1035"/>
        <o:r id="V:Rule93" type="connector" idref="#_x0000_s1051"/>
        <o:r id="V:Rule94" type="connector" idref="#_x0000_s105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nne"/>
    <w:qFormat/>
    <w:rsid w:val="004D179A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7066C"/>
    <w:pPr>
      <w:spacing w:after="0" w:line="240" w:lineRule="auto"/>
    </w:pPr>
    <w:rPr>
      <w:rFonts w:ascii="Times New Roman" w:hAnsi="Times New Roman"/>
      <w:sz w:val="24"/>
    </w:rPr>
  </w:style>
  <w:style w:type="character" w:styleId="Textedelespacerserv">
    <w:name w:val="Placeholder Text"/>
    <w:basedOn w:val="Policepardfaut"/>
    <w:uiPriority w:val="99"/>
    <w:semiHidden/>
    <w:rsid w:val="0017066C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066C"/>
    <w:rPr>
      <w:rFonts w:ascii="Tahoma" w:hAnsi="Tahoma" w:cs="Tahoma"/>
      <w:sz w:val="16"/>
      <w:szCs w:val="16"/>
    </w:rPr>
  </w:style>
  <w:style w:type="character" w:customStyle="1" w:styleId="MathematicaFormatStandardForm">
    <w:name w:val="MathematicaFormatStandardForm"/>
    <w:uiPriority w:val="99"/>
    <w:rsid w:val="00315527"/>
    <w:rPr>
      <w:rFonts w:ascii="Courier" w:hAnsi="Courier" w:cs="Courier"/>
    </w:rPr>
  </w:style>
  <w:style w:type="table" w:styleId="Grilledutableau">
    <w:name w:val="Table Grid"/>
    <w:basedOn w:val="TableauNormal"/>
    <w:uiPriority w:val="59"/>
    <w:rsid w:val="000110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1C7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C7E09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1C7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C7E09"/>
    <w:rPr>
      <w:rFonts w:ascii="Times New Roman" w:hAnsi="Times New Roman"/>
      <w:sz w:val="24"/>
    </w:rPr>
  </w:style>
  <w:style w:type="paragraph" w:styleId="Paragraphedeliste">
    <w:name w:val="List Paragraph"/>
    <w:basedOn w:val="Normal"/>
    <w:uiPriority w:val="34"/>
    <w:qFormat/>
    <w:rsid w:val="00F474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1851</Words>
  <Characters>10182</Characters>
  <Application>Microsoft Office Word</Application>
  <DocSecurity>0</DocSecurity>
  <Lines>84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3</cp:revision>
  <dcterms:created xsi:type="dcterms:W3CDTF">2010-05-03T09:25:00Z</dcterms:created>
  <dcterms:modified xsi:type="dcterms:W3CDTF">2010-05-06T12:12:00Z</dcterms:modified>
</cp:coreProperties>
</file>