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E3B" w:rsidRPr="00B41566" w:rsidRDefault="007E44CF" w:rsidP="00B41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41566">
        <w:rPr>
          <w:b/>
        </w:rPr>
        <w:t xml:space="preserve">CORRECTION CENTRALE TSI </w:t>
      </w:r>
      <w:r w:rsidR="004A79EB">
        <w:rPr>
          <w:b/>
        </w:rPr>
        <w:t xml:space="preserve">PHYSIQUE </w:t>
      </w:r>
      <w:bookmarkStart w:id="0" w:name="_GoBack"/>
      <w:bookmarkEnd w:id="0"/>
      <w:r w:rsidRPr="00B41566">
        <w:rPr>
          <w:b/>
        </w:rPr>
        <w:t>II</w:t>
      </w:r>
    </w:p>
    <w:p w:rsidR="00A674B8" w:rsidRDefault="00A674B8" w:rsidP="00742C9E">
      <w:pPr>
        <w:pStyle w:val="Sansinterligne"/>
        <w:jc w:val="both"/>
        <w:rPr>
          <w:b/>
        </w:rPr>
      </w:pPr>
    </w:p>
    <w:p w:rsidR="00742C9E" w:rsidRPr="00742C9E" w:rsidRDefault="00742C9E" w:rsidP="00742C9E">
      <w:pPr>
        <w:pStyle w:val="Sansinterligne"/>
        <w:jc w:val="both"/>
        <w:rPr>
          <w:i/>
        </w:rPr>
      </w:pPr>
      <w:r w:rsidRPr="00742C9E">
        <w:rPr>
          <w:i/>
        </w:rPr>
        <w:t xml:space="preserve">Anne-Marie </w:t>
      </w:r>
      <w:proofErr w:type="spellStart"/>
      <w:r w:rsidRPr="00742C9E">
        <w:rPr>
          <w:i/>
        </w:rPr>
        <w:t>Beninger</w:t>
      </w:r>
      <w:proofErr w:type="spellEnd"/>
      <w:r w:rsidRPr="00742C9E">
        <w:rPr>
          <w:i/>
        </w:rPr>
        <w:t xml:space="preserve"> (TSI2 Marseille) et Anne </w:t>
      </w:r>
      <w:proofErr w:type="spellStart"/>
      <w:r w:rsidRPr="00742C9E">
        <w:rPr>
          <w:i/>
        </w:rPr>
        <w:t>Gaulier</w:t>
      </w:r>
      <w:proofErr w:type="spellEnd"/>
      <w:r w:rsidRPr="00742C9E">
        <w:rPr>
          <w:i/>
        </w:rPr>
        <w:t xml:space="preserve"> (TSI2 Montbéliard)</w:t>
      </w:r>
    </w:p>
    <w:p w:rsidR="00742C9E" w:rsidRPr="00742C9E" w:rsidRDefault="00742C9E" w:rsidP="00742C9E">
      <w:pPr>
        <w:pStyle w:val="Sansinterligne"/>
        <w:jc w:val="both"/>
        <w:rPr>
          <w:b/>
          <w:i/>
        </w:rPr>
      </w:pPr>
    </w:p>
    <w:p w:rsidR="007E44CF" w:rsidRPr="00A674B8" w:rsidRDefault="007E44CF" w:rsidP="007E44CF">
      <w:pPr>
        <w:pStyle w:val="Sansinterligne"/>
        <w:numPr>
          <w:ilvl w:val="0"/>
          <w:numId w:val="1"/>
        </w:numPr>
        <w:rPr>
          <w:b/>
          <w:u w:val="single"/>
        </w:rPr>
      </w:pPr>
      <w:r w:rsidRPr="00A674B8">
        <w:rPr>
          <w:b/>
          <w:u w:val="single"/>
        </w:rPr>
        <w:t>Généralités sur le champ magnétique</w:t>
      </w:r>
    </w:p>
    <w:p w:rsidR="00A674B8" w:rsidRDefault="00A674B8" w:rsidP="00A674B8">
      <w:pPr>
        <w:pStyle w:val="Sansinterligne"/>
        <w:ind w:left="1080"/>
        <w:rPr>
          <w:b/>
        </w:rPr>
      </w:pPr>
    </w:p>
    <w:p w:rsidR="007E44CF" w:rsidRPr="00A674B8" w:rsidRDefault="007E44CF" w:rsidP="007E44CF">
      <w:pPr>
        <w:pStyle w:val="Sansinterligne"/>
        <w:rPr>
          <w:b/>
          <w:i/>
        </w:rPr>
      </w:pPr>
      <w:r w:rsidRPr="00A674B8">
        <w:rPr>
          <w:b/>
          <w:i/>
        </w:rPr>
        <w:t>I.A Les propriétés du champ magnétique</w:t>
      </w:r>
    </w:p>
    <w:p w:rsidR="00A674B8" w:rsidRPr="007E44CF" w:rsidRDefault="00A674B8" w:rsidP="007E44CF">
      <w:pPr>
        <w:pStyle w:val="Sansinterligne"/>
        <w:rPr>
          <w:i/>
        </w:rPr>
      </w:pPr>
    </w:p>
    <w:p w:rsidR="007E44CF" w:rsidRDefault="007E44CF" w:rsidP="007E44CF">
      <w:pPr>
        <w:pStyle w:val="Sansinterligne"/>
      </w:pPr>
      <w:r>
        <w:t xml:space="preserve">I.A.1. Le </w:t>
      </w:r>
      <w:r w:rsidRPr="0057332F">
        <w:rPr>
          <w:u w:val="single"/>
        </w:rPr>
        <w:t>champ magnétique est à flux conservatif</w:t>
      </w:r>
      <w:r>
        <w:t> :</w:t>
      </w:r>
    </w:p>
    <w:p w:rsidR="007E44CF" w:rsidRDefault="007E44CF" w:rsidP="007E44CF">
      <w:pPr>
        <w:pStyle w:val="Sansinterligne"/>
      </w:pPr>
      <w:r>
        <w:t>Loi locale </w:t>
      </w:r>
      <w:proofErr w:type="gramStart"/>
      <w:r>
        <w:t>:  div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= 0</w:t>
      </w:r>
    </w:p>
    <w:p w:rsidR="000C535E" w:rsidRDefault="007E44CF" w:rsidP="000C535E">
      <w:pPr>
        <w:pStyle w:val="Sansinterligne"/>
      </w:pPr>
      <w:r>
        <w:t xml:space="preserve">Forme intégrale : </w:t>
      </w:r>
      <w:r w:rsidRPr="004055B4">
        <w:rPr>
          <w:position w:val="-18"/>
        </w:rPr>
        <w:object w:dxaOrig="96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24pt" o:ole="" fillcolor="window">
            <v:imagedata r:id="rId6" o:title=""/>
          </v:shape>
          <o:OLEObject Type="Embed" ProgID="Equation.3" ShapeID="_x0000_i1025" DrawAspect="Content" ObjectID="_1366548242" r:id="rId7"/>
        </w:object>
      </w:r>
      <w:r>
        <w:t>0</w:t>
      </w:r>
      <w:r w:rsidR="000C535E">
        <w:t> ; l</w:t>
      </w:r>
      <w:r>
        <w:t>e flux magnétique à travers toute surface fermée est nul.</w:t>
      </w:r>
    </w:p>
    <w:p w:rsidR="007E44CF" w:rsidRDefault="007E44CF" w:rsidP="000C535E">
      <w:pPr>
        <w:pStyle w:val="Sansinterligne"/>
      </w:pPr>
      <w:r>
        <w:t xml:space="preserve"> Le flux de </w:t>
      </w:r>
      <w:r w:rsidRPr="004055B4">
        <w:rPr>
          <w:position w:val="-4"/>
        </w:rPr>
        <w:object w:dxaOrig="240" w:dyaOrig="320">
          <v:shape id="_x0000_i1026" type="#_x0000_t75" style="width:12pt;height:15.75pt" o:ole="" fillcolor="window">
            <v:imagedata r:id="rId8" o:title=""/>
          </v:shape>
          <o:OLEObject Type="Embed" ProgID="Equation.3" ShapeID="_x0000_i1026" DrawAspect="Content" ObjectID="_1366548243" r:id="rId9"/>
        </w:object>
      </w:r>
      <w:r>
        <w:t xml:space="preserve"> ne dépend que du </w:t>
      </w:r>
      <w:r w:rsidR="000C535E" w:rsidRPr="00742C9E">
        <w:t>même</w:t>
      </w:r>
      <w:r w:rsidR="000C535E">
        <w:t xml:space="preserve"> </w:t>
      </w:r>
      <w:r>
        <w:t xml:space="preserve">contour fermé où s’appuient </w:t>
      </w:r>
      <w:r w:rsidR="000C535E" w:rsidRPr="00742C9E">
        <w:t>des</w:t>
      </w:r>
      <w:r>
        <w:t xml:space="preserve"> surfaces orientées. Les lignes de champ magnétique ne peuvent pas</w:t>
      </w:r>
      <w:r w:rsidR="000C535E">
        <w:t xml:space="preserve"> - </w:t>
      </w:r>
      <w:r w:rsidR="000C535E" w:rsidRPr="00742C9E">
        <w:t>contrairement à</w:t>
      </w:r>
      <w:r w:rsidRPr="00742C9E">
        <w:t xml:space="preserve"> celles de</w:t>
      </w:r>
      <w:r w:rsidRPr="000C535E">
        <w:rPr>
          <w:color w:val="FF0000"/>
        </w:rPr>
        <w:t xml:space="preserve"> </w:t>
      </w:r>
      <w:r w:rsidRPr="000C535E">
        <w:rPr>
          <w:color w:val="FF0000"/>
          <w:position w:val="-4"/>
        </w:rPr>
        <w:object w:dxaOrig="240" w:dyaOrig="320">
          <v:shape id="_x0000_i1027" type="#_x0000_t75" style="width:12pt;height:15.75pt" o:ole="" fillcolor="window">
            <v:imagedata r:id="rId10" o:title=""/>
          </v:shape>
          <o:OLEObject Type="Embed" ProgID="Equation.3" ShapeID="_x0000_i1027" DrawAspect="Content" ObjectID="_1366548244" r:id="rId11"/>
        </w:object>
      </w:r>
      <w:r w:rsidR="0057332F" w:rsidRPr="00742C9E">
        <w:rPr>
          <w:position w:val="-4"/>
        </w:rPr>
        <w:t>-</w:t>
      </w:r>
      <w:r w:rsidR="000C535E" w:rsidRPr="00742C9E">
        <w:rPr>
          <w:position w:val="-4"/>
        </w:rPr>
        <w:t xml:space="preserve"> </w:t>
      </w:r>
      <w:r>
        <w:t>diverger à partir de points sources : absence de charges magnétiques. Les lignes de champ magnétique sont toujours des courbes fermées.</w:t>
      </w:r>
    </w:p>
    <w:p w:rsidR="007E44CF" w:rsidRDefault="007E44CF" w:rsidP="007E44CF">
      <w:pPr>
        <w:pStyle w:val="Sansinterligne"/>
      </w:pPr>
      <w:r>
        <w:t xml:space="preserve">Courbe a)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>
        <w:t xml:space="preserve">  donc div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= 0 </w:t>
      </w:r>
    </w:p>
    <w:p w:rsidR="007E44CF" w:rsidRDefault="007E44CF" w:rsidP="007E44CF">
      <w:pPr>
        <w:pStyle w:val="Sansinterligne"/>
      </w:pPr>
      <w:r>
        <w:t xml:space="preserve">Courbe b)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θ</m:t>
            </m:r>
          </m:sub>
        </m:sSub>
      </m:oMath>
      <w:r>
        <w:t xml:space="preserve"> donc div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</w:t>
      </w:r>
      <m:oMath>
        <m:r>
          <w:rPr>
            <w:rFonts w:ascii="Cambria Math" w:hAnsi="Cambria Math"/>
          </w:rPr>
          <m:t>≠0</m:t>
        </m:r>
      </m:oMath>
    </w:p>
    <w:p w:rsidR="007E44CF" w:rsidRDefault="007E44CF" w:rsidP="007E44CF">
      <w:pPr>
        <w:pStyle w:val="Sansinterligne"/>
      </w:pPr>
      <w:r>
        <w:t xml:space="preserve">Courbe c)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 w:rsidR="002F44BF">
        <w:t xml:space="preserve"> donc div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="002F44BF">
        <w:t xml:space="preserve"> </w:t>
      </w:r>
      <m:oMath>
        <m:r>
          <w:rPr>
            <w:rFonts w:ascii="Cambria Math" w:hAnsi="Cambria Math"/>
          </w:rPr>
          <m:t>≠0</m:t>
        </m:r>
      </m:oMath>
    </w:p>
    <w:p w:rsidR="002F44BF" w:rsidRDefault="002F44BF" w:rsidP="007E44CF">
      <w:pPr>
        <w:pStyle w:val="Sansinterligne"/>
      </w:pPr>
      <w:r>
        <w:t xml:space="preserve">Courbe d)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 xml:space="preserve">=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θ</m:t>
            </m:r>
          </m:sub>
        </m:sSub>
      </m:oMath>
      <w:r>
        <w:t xml:space="preserve"> donc div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= 0 </w:t>
      </w:r>
    </w:p>
    <w:p w:rsidR="002F44BF" w:rsidRDefault="002F44BF" w:rsidP="007E44CF">
      <w:pPr>
        <w:pStyle w:val="Sansinterligne"/>
      </w:pPr>
    </w:p>
    <w:p w:rsidR="002F44BF" w:rsidRPr="007E44CF" w:rsidRDefault="002F44BF" w:rsidP="007E44CF">
      <w:pPr>
        <w:pStyle w:val="Sansinterligne"/>
      </w:pPr>
      <w:r>
        <w:t>Les courbes a) et d) sont vraisemblablement celles d’un champ à flux conservatif</w:t>
      </w:r>
      <w:r w:rsidR="000C535E">
        <w:t>.</w:t>
      </w:r>
    </w:p>
    <w:p w:rsidR="007E44CF" w:rsidRDefault="007E44CF" w:rsidP="007E44CF">
      <w:pPr>
        <w:pStyle w:val="Sansinterligne"/>
      </w:pPr>
    </w:p>
    <w:p w:rsidR="002F44BF" w:rsidRDefault="002F44BF" w:rsidP="007E44CF">
      <w:pPr>
        <w:pStyle w:val="Sansinterligne"/>
      </w:pPr>
      <w:r>
        <w:t xml:space="preserve">I.A.2. </w:t>
      </w:r>
      <w:r w:rsidRPr="0057332F">
        <w:rPr>
          <w:u w:val="single"/>
        </w:rPr>
        <w:t>Equation de Maxwell Ampère dans l’ARQS</w:t>
      </w:r>
      <w:r>
        <w:t xml:space="preserve"> :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 xml:space="preserve"> (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)</m:t>
        </m:r>
      </m:oMath>
      <w:r>
        <w:t xml:space="preserve"> = µ</w:t>
      </w:r>
      <w:r>
        <w:rPr>
          <w:vertAlign w:val="subscript"/>
        </w:rPr>
        <w:t>0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  <w:r w:rsidR="0057332F">
        <w:br/>
      </w:r>
    </w:p>
    <w:p w:rsidR="002F44BF" w:rsidRDefault="002F44BF" w:rsidP="007E44CF">
      <w:pPr>
        <w:pStyle w:val="Sansinterligne"/>
      </w:pPr>
      <w:r>
        <w:t>Théorème d’Ampère dans l’ARQS : la circulation du champ magnétique le long d’un contour fermé orienté est égale au produit de µ</w:t>
      </w:r>
      <w:r>
        <w:rPr>
          <w:vertAlign w:val="subscript"/>
        </w:rPr>
        <w:t>0</w:t>
      </w:r>
      <w:r>
        <w:t xml:space="preserve"> par la somme des intensités algébriques des courants enlacés par le contour C : </w:t>
      </w:r>
      <w:r w:rsidRPr="004055B4">
        <w:rPr>
          <w:position w:val="-18"/>
        </w:rPr>
        <w:object w:dxaOrig="620" w:dyaOrig="480">
          <v:shape id="_x0000_i1028" type="#_x0000_t75" style="width:30.75pt;height:24pt" o:ole="" fillcolor="window">
            <v:imagedata r:id="rId12" o:title=""/>
          </v:shape>
          <o:OLEObject Type="Embed" ProgID="Equation.3" ShapeID="_x0000_i1028" DrawAspect="Content" ObjectID="_1366548245" r:id="rId13"/>
        </w:object>
      </w:r>
      <w:r>
        <w:t>= µ</w:t>
      </w:r>
      <w:r>
        <w:rPr>
          <w:vertAlign w:val="subscript"/>
        </w:rPr>
        <w:t>0</w:t>
      </w:r>
      <w:r w:rsidRPr="004055B4">
        <w:rPr>
          <w:position w:val="-4"/>
        </w:rPr>
        <w:object w:dxaOrig="200" w:dyaOrig="320">
          <v:shape id="_x0000_i1029" type="#_x0000_t75" style="width:9.75pt;height:15.75pt" o:ole="" fillcolor="window">
            <v:imagedata r:id="rId14" o:title=""/>
          </v:shape>
          <o:OLEObject Type="Embed" ProgID="Equation.3" ShapeID="_x0000_i1029" DrawAspect="Content" ObjectID="_1366548246" r:id="rId15"/>
        </w:object>
      </w:r>
      <w:r>
        <w:t xml:space="preserve"> </w:t>
      </w:r>
    </w:p>
    <w:p w:rsidR="002F44BF" w:rsidRDefault="002F44BF" w:rsidP="007E44CF">
      <w:pPr>
        <w:pStyle w:val="Sansinterligne"/>
      </w:pPr>
      <w:r>
        <w:t>Champ à rotationnel nul </w:t>
      </w:r>
      <w:r w:rsidR="0057332F" w:rsidRPr="00742C9E">
        <w:t>en tout point de l’espace</w:t>
      </w:r>
      <w:r w:rsidR="0057332F">
        <w:t xml:space="preserve"> </w:t>
      </w:r>
      <w:r>
        <w:t>: courbe c)</w:t>
      </w:r>
    </w:p>
    <w:p w:rsidR="002F44BF" w:rsidRDefault="002F44BF" w:rsidP="007E44CF">
      <w:pPr>
        <w:pStyle w:val="Sansinterligne"/>
      </w:pPr>
      <w:r>
        <w:t xml:space="preserve">Pour un champ magnétique : courbe a) et courbe d) </w:t>
      </w:r>
    </w:p>
    <w:p w:rsidR="002F44BF" w:rsidRDefault="002F44BF" w:rsidP="007E44CF">
      <w:pPr>
        <w:pStyle w:val="Sansinterligne"/>
      </w:pPr>
    </w:p>
    <w:p w:rsidR="002F44BF" w:rsidRDefault="002F44BF" w:rsidP="007E44CF">
      <w:pPr>
        <w:pStyle w:val="Sansinterligne"/>
      </w:pPr>
      <w:r>
        <w:t xml:space="preserve">I.A.3. Plan de symétrie </w:t>
      </w:r>
      <w:r>
        <w:rPr>
          <w:rFonts w:ascii="Symbol" w:hAnsi="Symbol"/>
        </w:rPr>
        <w:t></w:t>
      </w:r>
      <w:r>
        <w:rPr>
          <w:rFonts w:ascii="Symbol" w:hAnsi="Symbol"/>
        </w:rPr>
        <w:t></w:t>
      </w:r>
      <w:r>
        <w:t xml:space="preserve"> : plan de symétrie géométrique de la distribution et </w:t>
      </w:r>
      <w:proofErr w:type="spellStart"/>
      <w:r w:rsidR="00F32516">
        <w:t>S</w:t>
      </w:r>
      <w:r>
        <w:t>ym</w:t>
      </w:r>
      <w:proofErr w:type="spellEnd"/>
      <w:r>
        <w:rPr>
          <w:rFonts w:ascii="Symbol" w:hAnsi="Symbol"/>
          <w:vertAlign w:val="subscript"/>
        </w:rPr>
        <w:t></w:t>
      </w:r>
      <w:r>
        <w:rPr>
          <w:rFonts w:ascii="Symbol" w:hAnsi="Symbol"/>
          <w:vertAlign w:val="subscript"/>
        </w:rPr>
        <w:t></w:t>
      </w:r>
      <w:proofErr w:type="gramStart"/>
      <w:r>
        <w:rPr>
          <w:rFonts w:ascii="Symbol" w:hAnsi="Symbol"/>
          <w:vertAlign w:val="subscript"/>
        </w:rPr>
        <w:t></w:t>
      </w:r>
      <w:r>
        <w:t>(</w:t>
      </w:r>
      <w:proofErr w:type="gramEnd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  <w:r w:rsidR="00F32516">
        <w:t xml:space="preserve">) =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</w:p>
    <w:p w:rsidR="00F32516" w:rsidRDefault="00F32516" w:rsidP="00F32516">
      <w:pPr>
        <w:pStyle w:val="Sansinterligne"/>
      </w:pPr>
      <w:r>
        <w:t xml:space="preserve">Plan d’antisymétrie </w:t>
      </w:r>
      <w:r>
        <w:rPr>
          <w:rFonts w:ascii="Symbol" w:hAnsi="Symbol"/>
        </w:rPr>
        <w:t></w:t>
      </w:r>
      <w:r>
        <w:t>’</w:t>
      </w:r>
      <w:r>
        <w:rPr>
          <w:rFonts w:ascii="Symbol" w:hAnsi="Symbol"/>
        </w:rPr>
        <w:t></w:t>
      </w:r>
      <w:r>
        <w:t xml:space="preserve"> : plan de symétrie géométrique de la distribution et </w:t>
      </w:r>
      <w:proofErr w:type="spellStart"/>
      <w:r>
        <w:t>Sym</w:t>
      </w:r>
      <w:proofErr w:type="spellEnd"/>
      <w:r>
        <w:rPr>
          <w:rFonts w:ascii="Symbol" w:hAnsi="Symbol"/>
          <w:vertAlign w:val="subscript"/>
        </w:rPr>
        <w:t></w:t>
      </w:r>
      <w:r>
        <w:rPr>
          <w:rFonts w:ascii="Symbol" w:hAnsi="Symbol"/>
          <w:vertAlign w:val="subscript"/>
        </w:rPr>
        <w:t></w:t>
      </w:r>
      <w:r>
        <w:rPr>
          <w:vertAlign w:val="subscript"/>
        </w:rPr>
        <w:t>’</w:t>
      </w:r>
      <w:proofErr w:type="gramStart"/>
      <w:r>
        <w:rPr>
          <w:rFonts w:ascii="Symbol" w:hAnsi="Symbol"/>
          <w:vertAlign w:val="subscript"/>
        </w:rPr>
        <w:t></w:t>
      </w:r>
      <w:r>
        <w:t>(</w:t>
      </w:r>
      <w:proofErr w:type="gramEnd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  <w:r>
        <w:t xml:space="preserve">) = -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</w:p>
    <w:p w:rsidR="00F32516" w:rsidRDefault="004A79EB" w:rsidP="007E44CF">
      <w:pPr>
        <w:pStyle w:val="Sansinterligne"/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F32516">
        <w:t>(M) est un pseudovecteur : il appartient aux plans de symétrie de la distribution contenant M et il est perpendiculaire aux plans de symétrie de la distribution contenant M</w:t>
      </w:r>
      <w:r w:rsidR="00B41566">
        <w:t>.</w:t>
      </w:r>
    </w:p>
    <w:p w:rsidR="00F32516" w:rsidRDefault="00F32516" w:rsidP="007E44CF">
      <w:pPr>
        <w:pStyle w:val="Sansinterligne"/>
      </w:pPr>
      <w:proofErr w:type="spellStart"/>
      <w:r>
        <w:t>Sym</w:t>
      </w:r>
      <w:proofErr w:type="spellEnd"/>
      <w:r>
        <w:rPr>
          <w:rFonts w:ascii="Symbol" w:hAnsi="Symbol"/>
          <w:vertAlign w:val="subscript"/>
        </w:rPr>
        <w:t></w:t>
      </w:r>
      <w:r>
        <w:rPr>
          <w:rFonts w:ascii="Symbol" w:hAnsi="Symbol"/>
          <w:vertAlign w:val="subscript"/>
        </w:rPr>
        <w:t></w:t>
      </w:r>
      <w:proofErr w:type="gramStart"/>
      <w:r>
        <w:rPr>
          <w:rFonts w:ascii="Symbol" w:hAnsi="Symbol"/>
          <w:vertAlign w:val="subscript"/>
        </w:rPr>
        <w:t></w:t>
      </w:r>
      <w:r>
        <w:t>(</w:t>
      </w:r>
      <w:proofErr w:type="gramEnd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>) =</w:t>
      </w:r>
      <w:r w:rsidR="002B64CE">
        <w:t xml:space="preserve"> 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  et Sym</w:t>
      </w:r>
      <w:r>
        <w:rPr>
          <w:rFonts w:ascii="Symbol" w:hAnsi="Symbol"/>
          <w:vertAlign w:val="subscript"/>
        </w:rPr>
        <w:t></w:t>
      </w:r>
      <w:r>
        <w:rPr>
          <w:rFonts w:ascii="Symbol" w:hAnsi="Symbol"/>
          <w:vertAlign w:val="subscript"/>
        </w:rPr>
        <w:t></w:t>
      </w:r>
      <w:r>
        <w:rPr>
          <w:vertAlign w:val="subscript"/>
        </w:rPr>
        <w:t>’</w:t>
      </w:r>
      <w:r>
        <w:rPr>
          <w:rFonts w:ascii="Symbol" w:hAnsi="Symbol"/>
          <w:vertAlign w:val="subscript"/>
        </w:rPr>
        <w:t></w:t>
      </w:r>
      <w:r>
        <w:t>(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) = </w:t>
      </w:r>
      <w:r w:rsidR="002B64CE">
        <w:t>-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  </w:t>
      </w:r>
    </w:p>
    <w:p w:rsidR="00F32516" w:rsidRDefault="00F32516" w:rsidP="007E44CF">
      <w:pPr>
        <w:pStyle w:val="Sansinterligne"/>
      </w:pPr>
    </w:p>
    <w:p w:rsidR="002B64CE" w:rsidRDefault="002B64CE" w:rsidP="007E44CF">
      <w:pPr>
        <w:pStyle w:val="Sansinterligne"/>
      </w:pPr>
      <w:r>
        <w:t xml:space="preserve">Le miroir est un plan de symétrie pour la distribution.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(M)</m:t>
        </m:r>
      </m:oMath>
      <w:r>
        <w:t xml:space="preserve"> </w:t>
      </w:r>
      <w:proofErr w:type="gramStart"/>
      <w:r>
        <w:t>est</w:t>
      </w:r>
      <w:proofErr w:type="gramEnd"/>
      <w:r>
        <w:t xml:space="preserve"> donc perpendiculaire à ce plan donc porté par l’axe du solénoïde. Son sens est lié au sens du courant dans les spires.</w:t>
      </w:r>
    </w:p>
    <w:p w:rsidR="00F32516" w:rsidRDefault="00F32516" w:rsidP="007E44CF">
      <w:pPr>
        <w:pStyle w:val="Sansinterligne"/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1905</wp:posOffset>
            </wp:positionV>
            <wp:extent cx="2813050" cy="1066800"/>
            <wp:effectExtent l="19050" t="0" r="6350" b="0"/>
            <wp:wrapNone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6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1905</wp:posOffset>
            </wp:positionV>
            <wp:extent cx="3275965" cy="1057275"/>
            <wp:effectExtent l="19050" t="0" r="635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17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2516" w:rsidRDefault="00F32516" w:rsidP="007E44CF">
      <w:pPr>
        <w:pStyle w:val="Sansinterligne"/>
      </w:pPr>
    </w:p>
    <w:p w:rsidR="00F32516" w:rsidRDefault="004A79EB" w:rsidP="007E44CF">
      <w:pPr>
        <w:pStyle w:val="Sansinterligne"/>
        <w:rPr>
          <w:b/>
        </w:rPr>
      </w:pPr>
      <w:r>
        <w:rPr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310.15pt;margin-top:17.55pt;width:94.5pt;height:0;z-index:251660288" o:connectortype="straight">
            <v:stroke endarrow="block"/>
          </v:shape>
        </w:pict>
      </w:r>
      <w:r>
        <w:rPr>
          <w:noProof/>
          <w:lang w:eastAsia="fr-FR"/>
        </w:rPr>
        <w:pict>
          <v:shape id="_x0000_s1028" type="#_x0000_t32" style="position:absolute;margin-left:83.65pt;margin-top:16.8pt;width:99.75pt;height:0;z-index:251659264" o:connectortype="straight">
            <v:stroke endarrow="block"/>
          </v:shape>
        </w:pict>
      </w:r>
      <w:r w:rsidR="00F32516">
        <w:t xml:space="preserve">                                            </w:t>
      </w:r>
      <m:oMath>
        <m:acc>
          <m:accPr>
            <m:chr m:val="⃗"/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acc>
        <m:r>
          <m:rPr>
            <m:sty m:val="bi"/>
          </m:rPr>
          <w:rPr>
            <w:rFonts w:ascii="Cambria Math" w:hAnsi="Cambria Math"/>
          </w:rPr>
          <m:t>(M)</m:t>
        </m:r>
      </m:oMath>
      <w:r w:rsidR="002B64CE">
        <w:t xml:space="preserve">                          </w:t>
      </w:r>
      <w:r w:rsidR="002B64CE" w:rsidRPr="002B64CE">
        <w:rPr>
          <w:b/>
        </w:rPr>
        <w:t xml:space="preserve">                              </w:t>
      </w:r>
      <w:proofErr w:type="spellStart"/>
      <w:r w:rsidR="002B64CE" w:rsidRPr="002B64CE">
        <w:rPr>
          <w:b/>
        </w:rPr>
        <w:t>Sym</w:t>
      </w:r>
      <w:proofErr w:type="spellEnd"/>
      <w:r w:rsidR="002B64CE" w:rsidRPr="002B64CE">
        <w:rPr>
          <w:rFonts w:ascii="Symbol" w:hAnsi="Symbol"/>
          <w:b/>
          <w:vertAlign w:val="subscript"/>
        </w:rPr>
        <w:t></w:t>
      </w:r>
      <w:r w:rsidR="002B64CE" w:rsidRPr="002B64CE">
        <w:rPr>
          <w:rFonts w:ascii="Symbol" w:hAnsi="Symbol"/>
          <w:b/>
          <w:vertAlign w:val="subscript"/>
        </w:rPr>
        <w:t></w:t>
      </w:r>
      <w:proofErr w:type="gramStart"/>
      <w:r w:rsidR="002B64CE" w:rsidRPr="002B64CE">
        <w:rPr>
          <w:rFonts w:ascii="Symbol" w:hAnsi="Symbol"/>
          <w:b/>
          <w:vertAlign w:val="subscript"/>
        </w:rPr>
        <w:t></w:t>
      </w:r>
      <w:r w:rsidR="002B64CE" w:rsidRPr="002B64CE">
        <w:rPr>
          <w:b/>
        </w:rPr>
        <w:t>(</w:t>
      </w:r>
      <w:proofErr w:type="gramEnd"/>
      <m:oMath>
        <m:acc>
          <m:accPr>
            <m:chr m:val="⃗"/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acc>
      </m:oMath>
      <w:r w:rsidR="002B64CE" w:rsidRPr="002B64CE">
        <w:rPr>
          <w:b/>
        </w:rPr>
        <w:t>)</w:t>
      </w:r>
    </w:p>
    <w:p w:rsidR="002B64CE" w:rsidRDefault="002B64CE" w:rsidP="007E44CF">
      <w:pPr>
        <w:pStyle w:val="Sansinterligne"/>
        <w:rPr>
          <w:b/>
        </w:rPr>
      </w:pPr>
    </w:p>
    <w:p w:rsidR="002B64CE" w:rsidRDefault="002B64CE" w:rsidP="007E44CF">
      <w:pPr>
        <w:pStyle w:val="Sansinterligne"/>
        <w:rPr>
          <w:b/>
        </w:rPr>
      </w:pPr>
    </w:p>
    <w:p w:rsidR="002B64CE" w:rsidRDefault="002B64CE" w:rsidP="007E44CF">
      <w:pPr>
        <w:pStyle w:val="Sansinterligne"/>
        <w:rPr>
          <w:b/>
        </w:rPr>
      </w:pPr>
    </w:p>
    <w:p w:rsidR="002B64CE" w:rsidRDefault="002B64CE" w:rsidP="007E44CF">
      <w:pPr>
        <w:pStyle w:val="Sansinterligne"/>
        <w:rPr>
          <w:b/>
        </w:rPr>
      </w:pPr>
    </w:p>
    <w:p w:rsidR="002B64CE" w:rsidRDefault="00BB68CC" w:rsidP="007E44CF">
      <w:pPr>
        <w:pStyle w:val="Sansinterligne"/>
      </w:pPr>
      <w:r>
        <w:t xml:space="preserve">I.A.4. a) Le solénoïde peut être considéré comme infini si </w:t>
      </w:r>
      <w:r w:rsidRPr="00BB68CC">
        <w:rPr>
          <w:i/>
        </w:rPr>
        <w:t>l</w:t>
      </w:r>
      <w:r>
        <w:t xml:space="preserve"> &gt;&gt; R.</w:t>
      </w:r>
    </w:p>
    <w:p w:rsidR="00BB68CC" w:rsidRPr="00BB68CC" w:rsidRDefault="00BB68CC" w:rsidP="00BB68CC">
      <w:pPr>
        <w:pStyle w:val="Sansinterligne"/>
      </w:pPr>
      <w:r>
        <w:t xml:space="preserve">b) On se place en coordonnées cylindriques.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B</m:t>
            </m:r>
          </m:e>
        </m:acc>
      </m:oMath>
      <w:r w:rsidRPr="00180AD0">
        <w:rPr>
          <w:rFonts w:eastAsiaTheme="minorEastAsia"/>
          <w:szCs w:val="24"/>
        </w:rPr>
        <w:t xml:space="preserve"> est un pseudovecteur donc il est perpendiculaire au plan de symétrie</w:t>
      </w:r>
      <w:r>
        <w:rPr>
          <w:rFonts w:eastAsiaTheme="minorEastAsia"/>
          <w:szCs w:val="24"/>
        </w:rPr>
        <w:t xml:space="preserve"> </w:t>
      </w:r>
      <w:r w:rsidRPr="00180AD0">
        <w:rPr>
          <w:rFonts w:eastAsiaTheme="minorEastAsia"/>
          <w:szCs w:val="24"/>
        </w:rPr>
        <w:t>(M,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r</m:t>
                </m:r>
              </m:sub>
            </m:sSub>
          </m:e>
        </m:acc>
        <m:r>
          <w:rPr>
            <w:rFonts w:ascii="Cambria Math" w:eastAsiaTheme="minorEastAsia" w:hAnsi="Cambria Math"/>
            <w:szCs w:val="24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θ</m:t>
                </m:r>
              </m:sub>
            </m:sSub>
          </m:e>
        </m:acc>
      </m:oMath>
      <w:r w:rsidRPr="00180AD0">
        <w:rPr>
          <w:rFonts w:eastAsiaTheme="minorEastAsia"/>
          <w:szCs w:val="24"/>
        </w:rPr>
        <w:t xml:space="preserve">) </w:t>
      </w:r>
      <w:proofErr w:type="gramStart"/>
      <w:r w:rsidRPr="00180AD0">
        <w:rPr>
          <w:rFonts w:eastAsiaTheme="minorEastAsia"/>
          <w:szCs w:val="24"/>
        </w:rPr>
        <w:t xml:space="preserve">donc </w:t>
      </w:r>
      <w:proofErr w:type="gramEnd"/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B</m:t>
            </m:r>
          </m:e>
        </m:acc>
        <m:r>
          <w:rPr>
            <w:rFonts w:ascii="Cambria Math" w:eastAsiaTheme="minorEastAsia" w:hAnsi="Cambria Math"/>
            <w:szCs w:val="24"/>
          </w:rPr>
          <m:t xml:space="preserve">(M) = B(r,θ,z)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z</m:t>
                </m:r>
              </m:sub>
            </m:sSub>
          </m:e>
        </m:acc>
      </m:oMath>
      <w:r w:rsidR="0057332F">
        <w:rPr>
          <w:rFonts w:eastAsiaTheme="minorEastAsia"/>
          <w:szCs w:val="24"/>
        </w:rPr>
        <w:t>.</w:t>
      </w:r>
      <w:r w:rsidR="0057332F">
        <w:rPr>
          <w:rFonts w:eastAsiaTheme="minorEastAsia"/>
          <w:szCs w:val="24"/>
        </w:rPr>
        <w:br/>
      </w:r>
    </w:p>
    <w:p w:rsidR="00BB68CC" w:rsidRPr="00180AD0" w:rsidRDefault="00BB68CC" w:rsidP="00BB68CC">
      <w:pPr>
        <w:rPr>
          <w:rFonts w:eastAsiaTheme="minorEastAsia"/>
          <w:szCs w:val="24"/>
        </w:rPr>
      </w:pPr>
      <w:r w:rsidRPr="00180AD0">
        <w:rPr>
          <w:szCs w:val="24"/>
        </w:rPr>
        <w:lastRenderedPageBreak/>
        <w:t>B</w:t>
      </w:r>
      <w:r w:rsidR="000C535E" w:rsidRPr="000C535E">
        <w:rPr>
          <w:rFonts w:cs="Times New Roman"/>
          <w:szCs w:val="24"/>
          <w:vertAlign w:val="subscript"/>
        </w:rPr>
        <w:t>z</w:t>
      </w:r>
      <w:r w:rsidRPr="00180AD0">
        <w:rPr>
          <w:szCs w:val="24"/>
        </w:rPr>
        <w:t xml:space="preserve"> ne dépend pa</w:t>
      </w:r>
      <w:r w:rsidR="000C535E">
        <w:rPr>
          <w:szCs w:val="24"/>
        </w:rPr>
        <w:t>s</w:t>
      </w:r>
      <w:r w:rsidRPr="00180AD0">
        <w:rPr>
          <w:szCs w:val="24"/>
        </w:rPr>
        <w:t xml:space="preserve"> de </w:t>
      </w:r>
      <w:r>
        <w:rPr>
          <w:szCs w:val="24"/>
        </w:rPr>
        <w:t xml:space="preserve">z </w:t>
      </w:r>
      <w:r w:rsidRPr="00180AD0">
        <w:rPr>
          <w:szCs w:val="24"/>
        </w:rPr>
        <w:t>par invariance de la distribution lors de la tran</w:t>
      </w:r>
      <w:r>
        <w:rPr>
          <w:szCs w:val="24"/>
        </w:rPr>
        <w:t>slation de M le long de l’axe (</w:t>
      </w:r>
      <w:r w:rsidRPr="00180AD0">
        <w:rPr>
          <w:szCs w:val="24"/>
        </w:rPr>
        <w:t>solénoïde infini)</w:t>
      </w:r>
      <w:r w:rsidR="000C535E">
        <w:rPr>
          <w:szCs w:val="24"/>
        </w:rPr>
        <w:t>,</w:t>
      </w:r>
      <w:r w:rsidRPr="00180AD0">
        <w:rPr>
          <w:szCs w:val="24"/>
        </w:rPr>
        <w:t xml:space="preserve">  ni de </w:t>
      </w:r>
      <w:r w:rsidRPr="00180AD0">
        <w:rPr>
          <w:rFonts w:ascii="Symbol" w:hAnsi="Symbol"/>
          <w:szCs w:val="24"/>
        </w:rPr>
        <w:t></w:t>
      </w:r>
      <w:r w:rsidRPr="00180AD0">
        <w:rPr>
          <w:szCs w:val="24"/>
        </w:rPr>
        <w:t xml:space="preserve"> pas symétrie cylindrique </w:t>
      </w:r>
      <w:proofErr w:type="gramStart"/>
      <w:r w:rsidRPr="00180AD0">
        <w:rPr>
          <w:szCs w:val="24"/>
        </w:rPr>
        <w:t xml:space="preserve">donc </w:t>
      </w:r>
      <w:proofErr w:type="gramEnd"/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B</m:t>
            </m:r>
          </m:e>
        </m:acc>
        <m:r>
          <w:rPr>
            <w:rFonts w:ascii="Cambria Math" w:eastAsiaTheme="minorEastAsia" w:hAnsi="Cambria Math"/>
            <w:szCs w:val="24"/>
          </w:rPr>
          <m:t xml:space="preserve">(M) = B(r)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z</m:t>
                </m:r>
              </m:sub>
            </m:sSub>
          </m:e>
        </m:acc>
      </m:oMath>
      <w:r w:rsidRPr="00180AD0">
        <w:rPr>
          <w:rFonts w:eastAsiaTheme="minorEastAsia"/>
          <w:szCs w:val="24"/>
        </w:rPr>
        <w:t>.</w:t>
      </w:r>
    </w:p>
    <w:p w:rsidR="00BB68CC" w:rsidRPr="00180AD0" w:rsidRDefault="00BB68CC" w:rsidP="00BB68CC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c) </w:t>
      </w:r>
      <w:r w:rsidRPr="00180AD0">
        <w:rPr>
          <w:rFonts w:eastAsiaTheme="minorEastAsia"/>
          <w:szCs w:val="24"/>
        </w:rPr>
        <w:t xml:space="preserve">On choisit un rectangle orienté de longueur </w:t>
      </w:r>
      <w:r>
        <w:rPr>
          <w:rFonts w:eastAsiaTheme="minorEastAsia"/>
          <w:szCs w:val="24"/>
        </w:rPr>
        <w:t>h</w:t>
      </w:r>
      <w:r w:rsidRPr="00180AD0">
        <w:rPr>
          <w:rFonts w:eastAsiaTheme="minorEastAsia"/>
          <w:szCs w:val="24"/>
        </w:rPr>
        <w:t> :</w:t>
      </w:r>
    </w:p>
    <w:p w:rsidR="00BB68CC" w:rsidRPr="00180AD0" w:rsidRDefault="004A79EB" w:rsidP="00BB68CC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pict>
          <v:group id="_x0000_s1030" editas="canvas" style="position:absolute;margin-left:.35pt;margin-top:1.7pt;width:453.6pt;height:97.6pt;z-index:-251653120" coordorigin="2362,4200" coordsize="7200,1549">
            <o:lock v:ext="edit" aspectratio="t"/>
            <v:shape id="_x0000_s1031" type="#_x0000_t75" style="position:absolute;left:2362;top:4200;width:7200;height:1549" o:preferrelative="f">
              <v:fill o:detectmouseclick="t"/>
              <v:path o:extrusionok="t" o:connecttype="none"/>
              <o:lock v:ext="edit" text="t"/>
            </v:shape>
            <v:rect id="_x0000_s1032" style="position:absolute;left:3356;top:4547;width:4346;height:1059"/>
            <v:shape id="_x0000_s1033" type="#_x0000_t32" style="position:absolute;left:2773;top:5047;width:6274;height:48" o:connectortype="straight">
              <v:stroke dashstyle="dash"/>
            </v:shape>
            <v:rect id="_x0000_s1034" style="position:absolute;left:5821;top:4309;width:1071;height:476" filled="f"/>
            <v:shape id="_x0000_s1035" type="#_x0000_t32" style="position:absolute;left:5821;top:4315;width:512;height:1;flip:x" o:connectortype="straight">
              <v:stroke endarrow="block"/>
            </v:shape>
            <v:shape id="_x0000_s1036" type="#_x0000_t32" style="position:absolute;left:8761;top:4316;width:1;height:425;flip:y" o:connectortype="straight">
              <v:stroke endarrow="block"/>
            </v:shape>
            <v:shape id="_x0000_s1037" type="#_x0000_t32" style="position:absolute;left:8773;top:4709;width:286;height:1" o:connectortype="straight">
              <v:stroke endarrow="block"/>
            </v:shape>
            <v:oval id="_x0000_s1038" style="position:absolute;left:3511;top:4447;width:214;height:190" filled="f"/>
            <v:oval id="_x0000_s1039" style="position:absolute;left:3601;top:4515;width:56;height:56" fillcolor="black [3213]"/>
            <v:oval id="_x0000_s1040" style="position:absolute;left:3499;top:5494;width:214;height:191" filled="f"/>
            <v:shape id="_x0000_s1041" type="#_x0000_t32" style="position:absolute;left:3530;top:5522;width:152;height:135" o:connectortype="straight"/>
            <v:shape id="_x0000_s1042" type="#_x0000_t32" style="position:absolute;left:3530;top:5522;width:152;height:135;flip:y" o:connectortype="straight"/>
            <v:shape id="_x0000_s1043" type="#_x0000_t32" style="position:absolute;left:5935;top:4741;width:1;height:330;flip:y" o:connectortype="straight">
              <v:stroke endarrow="block"/>
            </v:shape>
            <v:shape id="_x0000_s1044" type="#_x0000_t32" style="position:absolute;left:6029;top:4770;width:762;height:0" o:connectortype="straight">
              <v:stroke endarrow="block"/>
            </v:shape>
            <v:shape id="_x0000_s1045" type="#_x0000_t32" style="position:absolute;left:5601;top:4316;width:1;height:743;flip:y" o:connectortype="straight">
              <v:stroke endarrow="block"/>
            </v:shape>
          </v:group>
        </w:pict>
      </w:r>
      <w:r w:rsidR="00BB68CC">
        <w:rPr>
          <w:rFonts w:eastAsiaTheme="minorEastAsia"/>
          <w:szCs w:val="24"/>
        </w:rPr>
        <w:t xml:space="preserve">                        I</w:t>
      </w:r>
    </w:p>
    <w:p w:rsidR="00BB68CC" w:rsidRDefault="00BB68CC" w:rsidP="00BB68CC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                                                                                                                          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r</m:t>
                </m:r>
              </m:sub>
            </m:sSub>
          </m:e>
        </m:acc>
      </m:oMath>
    </w:p>
    <w:p w:rsidR="00BB68CC" w:rsidRPr="000C535E" w:rsidRDefault="00BB68CC" w:rsidP="00BB68CC">
      <w:pPr>
        <w:rPr>
          <w:rFonts w:eastAsiaTheme="minorEastAsia"/>
          <w:szCs w:val="24"/>
        </w:rPr>
      </w:pPr>
      <w:r w:rsidRPr="000C535E">
        <w:rPr>
          <w:rFonts w:eastAsiaTheme="minorEastAsia"/>
          <w:szCs w:val="24"/>
        </w:rPr>
        <w:t xml:space="preserve">                                                                r</w:t>
      </w:r>
      <w:r w:rsidRPr="000C535E">
        <w:rPr>
          <w:rFonts w:eastAsiaTheme="minorEastAsia"/>
          <w:szCs w:val="24"/>
          <w:vertAlign w:val="subscript"/>
        </w:rPr>
        <w:t>2</w:t>
      </w:r>
      <w:r w:rsidRPr="000C535E">
        <w:rPr>
          <w:rFonts w:eastAsiaTheme="minorEastAsia"/>
          <w:szCs w:val="24"/>
        </w:rPr>
        <w:t xml:space="preserve">     </w:t>
      </w:r>
      <w:r w:rsidR="004B6503" w:rsidRPr="000C535E">
        <w:rPr>
          <w:rFonts w:eastAsiaTheme="minorEastAsia"/>
          <w:szCs w:val="24"/>
        </w:rPr>
        <w:t>r</w:t>
      </w:r>
      <w:r w:rsidR="004B6503" w:rsidRPr="000C535E">
        <w:rPr>
          <w:rFonts w:eastAsiaTheme="minorEastAsia"/>
          <w:szCs w:val="24"/>
          <w:vertAlign w:val="subscript"/>
        </w:rPr>
        <w:t>1</w:t>
      </w:r>
      <w:r w:rsidRPr="000C535E">
        <w:rPr>
          <w:rFonts w:eastAsiaTheme="minorEastAsia"/>
          <w:szCs w:val="24"/>
        </w:rPr>
        <w:t xml:space="preserve">                          </w:t>
      </w:r>
      <w:r w:rsidR="004B6503">
        <w:rPr>
          <w:rFonts w:eastAsiaTheme="minorEastAsia"/>
          <w:szCs w:val="24"/>
        </w:rPr>
        <w:t xml:space="preserve">                           </w:t>
      </w:r>
      <w:r w:rsidRPr="000C535E">
        <w:rPr>
          <w:rFonts w:eastAsiaTheme="minorEastAsia"/>
          <w:szCs w:val="24"/>
        </w:rPr>
        <w:t xml:space="preserve"> M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Cs w:val="24"/>
                  </w:rPr>
                  <m:t>z</m:t>
                </m:r>
              </m:sub>
            </m:sSub>
          </m:e>
        </m:acc>
      </m:oMath>
    </w:p>
    <w:p w:rsidR="00BB68CC" w:rsidRPr="000C535E" w:rsidRDefault="00BB68CC" w:rsidP="00BB68CC">
      <w:pPr>
        <w:rPr>
          <w:rFonts w:eastAsiaTheme="minorEastAsia"/>
          <w:szCs w:val="24"/>
        </w:rPr>
      </w:pPr>
      <w:r w:rsidRPr="000C535E">
        <w:rPr>
          <w:rFonts w:eastAsiaTheme="minorEastAsia"/>
          <w:szCs w:val="24"/>
        </w:rPr>
        <w:t xml:space="preserve">                                                                       </w:t>
      </w:r>
      <w:r w:rsidR="004B6503">
        <w:rPr>
          <w:rFonts w:eastAsiaTheme="minorEastAsia"/>
          <w:szCs w:val="24"/>
        </w:rPr>
        <w:t xml:space="preserve">  </w:t>
      </w:r>
    </w:p>
    <w:p w:rsidR="00BB68CC" w:rsidRPr="000C535E" w:rsidRDefault="00BB68CC" w:rsidP="00BB68CC">
      <w:pPr>
        <w:rPr>
          <w:rFonts w:eastAsiaTheme="minorEastAsia"/>
          <w:szCs w:val="24"/>
        </w:rPr>
      </w:pPr>
    </w:p>
    <w:p w:rsidR="00BB68CC" w:rsidRPr="000C535E" w:rsidRDefault="004A79EB" w:rsidP="00BB68CC">
      <w:pPr>
        <w:rPr>
          <w:rFonts w:eastAsiaTheme="minorEastAsia"/>
          <w:szCs w:val="24"/>
        </w:rPr>
      </w:pPr>
      <m:oMath>
        <m:nary>
          <m:naryPr>
            <m:chr m:val="∮"/>
            <m:limLoc m:val="subSup"/>
            <m:ctrlPr>
              <w:rPr>
                <w:rFonts w:ascii="Cambria Math" w:eastAsiaTheme="minorEastAsia" w:hAnsi="Symbol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Cs w:val="24"/>
              </w:rPr>
              <m:t>C</m:t>
            </m:r>
          </m:sub>
          <m:sup/>
          <m:e>
            <m:acc>
              <m:accPr>
                <m:chr m:val="⃗"/>
                <m:ctrlPr>
                  <w:rPr>
                    <w:rFonts w:ascii="Cambria Math" w:eastAsiaTheme="minorEastAsia" w:hAnsi="Symbol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B</m:t>
                </m:r>
              </m:e>
            </m:acc>
          </m:e>
        </m:nary>
        <m:r>
          <w:rPr>
            <w:rFonts w:ascii="Cambria Math" w:eastAsiaTheme="minorEastAsia" w:hAnsi="Symbol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Symbol"/>
                <w:i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Cs w:val="24"/>
              </w:rPr>
              <m:t>dl</m:t>
            </m:r>
          </m:e>
        </m:acc>
      </m:oMath>
      <w:r w:rsidR="00BB68CC" w:rsidRPr="000C535E">
        <w:rPr>
          <w:rFonts w:eastAsiaTheme="minorEastAsia"/>
          <w:szCs w:val="24"/>
        </w:rPr>
        <w:t xml:space="preserve"> = (</w:t>
      </w:r>
      <w:proofErr w:type="gramStart"/>
      <w:r w:rsidR="00BB68CC" w:rsidRPr="000C535E">
        <w:rPr>
          <w:rFonts w:eastAsiaTheme="minorEastAsia"/>
          <w:szCs w:val="24"/>
        </w:rPr>
        <w:t>B(</w:t>
      </w:r>
      <w:proofErr w:type="gramEnd"/>
      <w:r w:rsidR="00BB68CC" w:rsidRPr="000C535E">
        <w:rPr>
          <w:rFonts w:eastAsiaTheme="minorEastAsia"/>
          <w:szCs w:val="24"/>
        </w:rPr>
        <w:t>r</w:t>
      </w:r>
      <w:r w:rsidR="00BB68CC" w:rsidRPr="000C535E">
        <w:rPr>
          <w:rFonts w:eastAsiaTheme="minorEastAsia"/>
          <w:szCs w:val="24"/>
          <w:vertAlign w:val="subscript"/>
        </w:rPr>
        <w:t>1</w:t>
      </w:r>
      <w:r w:rsidR="00BB68CC" w:rsidRPr="000C535E">
        <w:rPr>
          <w:rFonts w:eastAsiaTheme="minorEastAsia"/>
          <w:szCs w:val="24"/>
        </w:rPr>
        <w:t>) – B(r</w:t>
      </w:r>
      <w:r w:rsidR="00BB68CC" w:rsidRPr="000C535E">
        <w:rPr>
          <w:rFonts w:eastAsiaTheme="minorEastAsia"/>
          <w:szCs w:val="24"/>
          <w:vertAlign w:val="subscript"/>
        </w:rPr>
        <w:t>2</w:t>
      </w:r>
      <w:r w:rsidR="00BB68CC" w:rsidRPr="000C535E">
        <w:rPr>
          <w:rFonts w:eastAsiaTheme="minorEastAsia"/>
          <w:szCs w:val="24"/>
        </w:rPr>
        <w:t>) )h</w:t>
      </w:r>
    </w:p>
    <w:p w:rsidR="00BB68CC" w:rsidRPr="00180AD0" w:rsidRDefault="00BB68CC" w:rsidP="00BB68CC">
      <w:pPr>
        <w:rPr>
          <w:rFonts w:eastAsiaTheme="minorEastAsia"/>
          <w:szCs w:val="24"/>
        </w:rPr>
      </w:pPr>
      <w:r w:rsidRPr="00180AD0">
        <w:rPr>
          <w:rFonts w:eastAsiaTheme="minorEastAsia"/>
          <w:szCs w:val="24"/>
        </w:rPr>
        <w:t xml:space="preserve">En utilisant le théorème d’Ampère : </w:t>
      </w:r>
    </w:p>
    <w:p w:rsidR="00BB68CC" w:rsidRDefault="00BB68CC" w:rsidP="00BB68CC">
      <w:pPr>
        <w:rPr>
          <w:rFonts w:eastAsiaTheme="minorEastAsia"/>
          <w:szCs w:val="24"/>
        </w:rPr>
      </w:pPr>
      <w:r w:rsidRPr="00180AD0">
        <w:rPr>
          <w:rFonts w:eastAsiaTheme="minorEastAsia"/>
          <w:szCs w:val="24"/>
        </w:rPr>
        <w:t>Pour r</w:t>
      </w:r>
      <w:r w:rsidRPr="00180AD0">
        <w:rPr>
          <w:rFonts w:eastAsiaTheme="minorEastAsia"/>
          <w:szCs w:val="24"/>
          <w:vertAlign w:val="subscript"/>
        </w:rPr>
        <w:t>1</w:t>
      </w:r>
      <w:r w:rsidRPr="00180AD0">
        <w:rPr>
          <w:rFonts w:eastAsiaTheme="minorEastAsia"/>
          <w:szCs w:val="24"/>
        </w:rPr>
        <w:t xml:space="preserve"> &lt; r</w:t>
      </w:r>
      <w:r w:rsidRPr="00180AD0">
        <w:rPr>
          <w:rFonts w:eastAsiaTheme="minorEastAsia"/>
          <w:szCs w:val="24"/>
          <w:vertAlign w:val="subscript"/>
        </w:rPr>
        <w:t>2</w:t>
      </w:r>
      <w:r w:rsidRPr="00180AD0">
        <w:rPr>
          <w:rFonts w:eastAsiaTheme="minorEastAsia"/>
          <w:szCs w:val="24"/>
        </w:rPr>
        <w:t xml:space="preserve"> &lt; R : </w:t>
      </w:r>
      <m:oMath>
        <m:nary>
          <m:naryPr>
            <m:chr m:val="∑"/>
            <m:limLoc m:val="undOvr"/>
            <m:supHide m:val="1"/>
            <m:ctrlPr>
              <w:rPr>
                <w:rFonts w:ascii="Cambria Math" w:eastAsiaTheme="minorEastAsia" w:hAnsi="Cambria Math"/>
                <w:i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Cs w:val="24"/>
              </w:rPr>
              <m:t>enlacés</m:t>
            </m:r>
          </m:sub>
          <m:sup/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4"/>
                  </w:rPr>
                  <m:t>I</m:t>
                </m:r>
              </m:e>
            </m:acc>
          </m:e>
        </m:nary>
        <m:r>
          <w:rPr>
            <w:rFonts w:ascii="Cambria Math" w:eastAsiaTheme="minorEastAsia" w:hAnsi="Cambria Math"/>
            <w:szCs w:val="24"/>
          </w:rPr>
          <m:t xml:space="preserve"> </m:t>
        </m:r>
      </m:oMath>
      <w:r w:rsidRPr="00180AD0">
        <w:rPr>
          <w:rFonts w:eastAsiaTheme="minorEastAsia"/>
          <w:szCs w:val="24"/>
        </w:rPr>
        <w:t xml:space="preserve">= 0 donc </w:t>
      </w:r>
      <w:proofErr w:type="gramStart"/>
      <w:r w:rsidRPr="00180AD0">
        <w:rPr>
          <w:rFonts w:eastAsiaTheme="minorEastAsia"/>
          <w:szCs w:val="24"/>
        </w:rPr>
        <w:t>B(</w:t>
      </w:r>
      <w:proofErr w:type="gramEnd"/>
      <w:r w:rsidRPr="00180AD0">
        <w:rPr>
          <w:rFonts w:eastAsiaTheme="minorEastAsia"/>
          <w:szCs w:val="24"/>
        </w:rPr>
        <w:t>r</w:t>
      </w:r>
      <w:r w:rsidRPr="00180AD0">
        <w:rPr>
          <w:rFonts w:eastAsiaTheme="minorEastAsia"/>
          <w:szCs w:val="24"/>
          <w:vertAlign w:val="subscript"/>
        </w:rPr>
        <w:t>1</w:t>
      </w:r>
      <w:r w:rsidRPr="00180AD0">
        <w:rPr>
          <w:rFonts w:eastAsiaTheme="minorEastAsia"/>
          <w:szCs w:val="24"/>
        </w:rPr>
        <w:t>) = B(r</w:t>
      </w:r>
      <w:r w:rsidRPr="00180AD0">
        <w:rPr>
          <w:rFonts w:eastAsiaTheme="minorEastAsia"/>
          <w:szCs w:val="24"/>
          <w:vertAlign w:val="subscript"/>
        </w:rPr>
        <w:t>2</w:t>
      </w:r>
      <w:r w:rsidRPr="00180AD0">
        <w:rPr>
          <w:rFonts w:eastAsiaTheme="minorEastAsia"/>
          <w:szCs w:val="24"/>
        </w:rPr>
        <w:t xml:space="preserve">) = </w:t>
      </w:r>
      <w:proofErr w:type="spellStart"/>
      <w:r w:rsidRPr="00180AD0">
        <w:rPr>
          <w:rFonts w:eastAsiaTheme="minorEastAsia"/>
          <w:szCs w:val="24"/>
        </w:rPr>
        <w:t>B</w:t>
      </w:r>
      <w:r w:rsidRPr="00180AD0">
        <w:rPr>
          <w:rFonts w:eastAsiaTheme="minorEastAsia"/>
          <w:szCs w:val="24"/>
          <w:vertAlign w:val="subscript"/>
        </w:rPr>
        <w:t>int</w:t>
      </w:r>
      <w:proofErr w:type="spellEnd"/>
      <w:r w:rsidRPr="00180AD0">
        <w:rPr>
          <w:rFonts w:eastAsiaTheme="minorEastAsia"/>
          <w:szCs w:val="24"/>
        </w:rPr>
        <w:t> : champ uniforme à l’intérieur</w:t>
      </w:r>
    </w:p>
    <w:p w:rsidR="00BB68CC" w:rsidRPr="0048550B" w:rsidRDefault="00BB68CC" w:rsidP="00BB68CC">
      <w:pPr>
        <w:pStyle w:val="Sansinterligne"/>
        <w:rPr>
          <w:lang w:val="en-US"/>
        </w:rPr>
      </w:pPr>
      <w:r w:rsidRPr="0048550B">
        <w:rPr>
          <w:lang w:val="en-US"/>
        </w:rPr>
        <w:t xml:space="preserve">On a </w:t>
      </w:r>
      <w:proofErr w:type="spellStart"/>
      <w:r w:rsidR="0048550B">
        <w:rPr>
          <w:lang w:val="en-US"/>
        </w:rPr>
        <w:t>B</w:t>
      </w:r>
      <w:r w:rsidR="0048550B">
        <w:rPr>
          <w:vertAlign w:val="subscript"/>
          <w:lang w:val="en-US"/>
        </w:rPr>
        <w:t>int</w:t>
      </w:r>
      <w:proofErr w:type="spellEnd"/>
      <w:r w:rsidR="0048550B">
        <w:rPr>
          <w:lang w:val="en-US"/>
        </w:rPr>
        <w:t xml:space="preserve"> = µ</w:t>
      </w:r>
      <w:r w:rsidR="0048550B">
        <w:rPr>
          <w:vertAlign w:val="subscript"/>
          <w:lang w:val="en-US"/>
        </w:rPr>
        <w:t>0</w:t>
      </w:r>
      <w:r w:rsidR="0048550B">
        <w:rPr>
          <w:lang w:val="en-US"/>
        </w:rPr>
        <w:t xml:space="preserve"> (N/</w:t>
      </w:r>
      <w:r w:rsidR="0048550B">
        <w:rPr>
          <w:i/>
          <w:lang w:val="en-US"/>
        </w:rPr>
        <w:t>l</w:t>
      </w:r>
      <w:r w:rsidR="0048550B">
        <w:rPr>
          <w:lang w:val="en-US"/>
        </w:rPr>
        <w:t>) I</w:t>
      </w:r>
    </w:p>
    <w:p w:rsidR="00BB68CC" w:rsidRPr="0048550B" w:rsidRDefault="00BB68CC" w:rsidP="007E44CF">
      <w:pPr>
        <w:pStyle w:val="Sansinterligne"/>
        <w:rPr>
          <w:lang w:val="en-US"/>
        </w:rPr>
      </w:pPr>
    </w:p>
    <w:p w:rsidR="0048550B" w:rsidRDefault="0048550B" w:rsidP="007E44CF">
      <w:pPr>
        <w:pStyle w:val="Sansinterligne"/>
      </w:pPr>
      <w:r>
        <w:t xml:space="preserve">d) Application numérique : B = 1,26 </w:t>
      </w:r>
      <w:proofErr w:type="spellStart"/>
      <w:r>
        <w:t>mT</w:t>
      </w:r>
      <w:proofErr w:type="spellEnd"/>
    </w:p>
    <w:p w:rsidR="0048550B" w:rsidRDefault="0048550B" w:rsidP="007E44CF">
      <w:pPr>
        <w:pStyle w:val="Sansinterligne"/>
      </w:pPr>
      <w:r>
        <w:t>Les champs magnétiques créés par des courants sont</w:t>
      </w:r>
      <w:r w:rsidR="006077A1">
        <w:t xml:space="preserve"> toujours</w:t>
      </w:r>
      <w:r>
        <w:t xml:space="preserve"> faibles, de l’ordre du </w:t>
      </w:r>
      <w:proofErr w:type="spellStart"/>
      <w:r>
        <w:t>millitesla</w:t>
      </w:r>
      <w:proofErr w:type="spellEnd"/>
      <w:r>
        <w:t>.</w:t>
      </w:r>
    </w:p>
    <w:p w:rsidR="0048550B" w:rsidRDefault="0048550B" w:rsidP="007E44CF">
      <w:pPr>
        <w:pStyle w:val="Sansinterligne"/>
      </w:pPr>
      <w:r>
        <w:t>Le nombre de spires est de 1</w:t>
      </w:r>
      <w:r w:rsidR="006077A1">
        <w:t xml:space="preserve"> spire</w:t>
      </w:r>
      <w:r>
        <w:t xml:space="preserve"> par mm : le fil de cuivre est déjà fin pour faire passer 1A.</w:t>
      </w:r>
    </w:p>
    <w:p w:rsidR="0048550B" w:rsidRDefault="0048550B" w:rsidP="007E44CF">
      <w:pPr>
        <w:pStyle w:val="Sansinterligne"/>
      </w:pPr>
      <w:r>
        <w:t>Il semble donc difficile d’</w:t>
      </w:r>
      <w:r w:rsidR="00B41566">
        <w:t>obtenir un champ plus intense avec la même configuration.</w:t>
      </w:r>
    </w:p>
    <w:p w:rsidR="00B41566" w:rsidRDefault="00B41566" w:rsidP="007E44CF">
      <w:pPr>
        <w:pStyle w:val="Sansinterligne"/>
      </w:pPr>
      <w:r>
        <w:t>Il faut superposer plusieurs couches de spires.</w:t>
      </w:r>
    </w:p>
    <w:p w:rsidR="006077A1" w:rsidRDefault="006077A1" w:rsidP="007E44CF">
      <w:pPr>
        <w:pStyle w:val="Sansinterligne"/>
      </w:pPr>
    </w:p>
    <w:p w:rsidR="00B41566" w:rsidRPr="00A674B8" w:rsidRDefault="00B41566" w:rsidP="007E44CF">
      <w:pPr>
        <w:pStyle w:val="Sansinterligne"/>
        <w:rPr>
          <w:b/>
          <w:i/>
        </w:rPr>
      </w:pPr>
      <w:r w:rsidRPr="00A674B8">
        <w:rPr>
          <w:b/>
          <w:i/>
        </w:rPr>
        <w:t>I.B L’effet Hall</w:t>
      </w:r>
    </w:p>
    <w:p w:rsidR="00A674B8" w:rsidRDefault="00A674B8" w:rsidP="007E44CF">
      <w:pPr>
        <w:pStyle w:val="Sansinterligne"/>
        <w:rPr>
          <w:i/>
        </w:rPr>
      </w:pPr>
    </w:p>
    <w:p w:rsidR="00B41566" w:rsidRDefault="00B41566" w:rsidP="007E44CF">
      <w:pPr>
        <w:pStyle w:val="Sansinterligne"/>
      </w:pPr>
      <w:r>
        <w:t>I.B.1 a) La force qui s’exerce sur le porteur est la force de Lorentz :</w:t>
      </w:r>
    </w:p>
    <w:p w:rsidR="00B41566" w:rsidRPr="00996FBC" w:rsidRDefault="00B41566" w:rsidP="007E44CF">
      <w:pPr>
        <w:pStyle w:val="Sansinterligne"/>
      </w:pPr>
      <w:r>
        <w:t xml:space="preserve">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  <m:r>
          <w:rPr>
            <w:rFonts w:ascii="Cambria Math" w:hAnsi="Cambria Math"/>
          </w:rPr>
          <m:t>=q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Pr="00996FBC">
        <w:t xml:space="preserve"> </w:t>
      </w:r>
      <m:oMath>
        <m:r>
          <w:rPr>
            <w:rFonts w:ascii="Cambria Math" w:hAnsi="Cambria Math"/>
          </w:rPr>
          <m:t xml:space="preserve">∧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996FBC" w:rsidRPr="00996FBC">
        <w:t xml:space="preserve"> = q</w:t>
      </w:r>
      <w:r w:rsidRPr="00996FBC">
        <w:t xml:space="preserve"> (-</w:t>
      </w:r>
      <w:proofErr w:type="gramStart"/>
      <w:r w:rsidRPr="00996FBC">
        <w:t xml:space="preserve">v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w:proofErr w:type="gramEnd"/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Pr="00996FBC">
        <w:t xml:space="preserve"> ) </w:t>
      </w:r>
      <m:oMath>
        <m:r>
          <w:rPr>
            <w:rFonts w:ascii="Cambria Math" w:hAnsi="Cambria Math"/>
          </w:rPr>
          <m:t>∧B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="00996FBC" w:rsidRPr="00996FBC">
        <w:t xml:space="preserve"> =  qv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lang w:val="en-US"/>
              </w:rPr>
              <m:t>y</m:t>
            </m:r>
          </m:sub>
        </m:sSub>
      </m:oMath>
      <w:r w:rsidR="00996FBC" w:rsidRPr="00996FBC">
        <w:t xml:space="preserve"> car </w:t>
      </w:r>
      <w:r w:rsidR="00DB646C">
        <w:t xml:space="preserve">  </w:t>
      </w:r>
      <w:r w:rsidR="00996FBC" w:rsidRPr="00996FBC">
        <w:t>q &lt;</w:t>
      </w:r>
      <w:r w:rsidR="00DB646C">
        <w:t xml:space="preserve"> </w:t>
      </w:r>
      <w:r w:rsidR="00996FBC" w:rsidRPr="00996FBC">
        <w:t>0</w:t>
      </w:r>
    </w:p>
    <w:p w:rsidR="00B41566" w:rsidRPr="00CC5D03" w:rsidRDefault="00996FBC" w:rsidP="00996FBC">
      <w:pPr>
        <w:rPr>
          <w:rFonts w:eastAsiaTheme="minorEastAsia"/>
        </w:rPr>
      </w:pPr>
      <w:r w:rsidRPr="00996FBC">
        <w:t xml:space="preserve">Les porteurs de charge négative </w:t>
      </w:r>
      <w:r>
        <w:t>sont donc déviés selon–</w:t>
      </w:r>
      <m:oMath>
        <m:sSub>
          <m:sSubPr>
            <m:ctrlPr>
              <w:rPr>
                <w:rFonts w:ascii="Cambria Math" w:eastAsia="Calibri" w:hAnsi="Cambria Math" w:cs="Times New Roman"/>
                <w:i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lang w:val="en-US"/>
              </w:rPr>
              <m:t>y</m:t>
            </m:r>
          </m:sub>
        </m:sSub>
      </m:oMath>
    </w:p>
    <w:p w:rsidR="000C535E" w:rsidRPr="0057332F" w:rsidRDefault="003D3A29" w:rsidP="003D3A29">
      <w:pPr>
        <w:pStyle w:val="Sansinterligne"/>
        <w:tabs>
          <w:tab w:val="left" w:pos="6345"/>
        </w:tabs>
        <w:rPr>
          <w:lang w:val="en-US"/>
        </w:rPr>
      </w:pPr>
      <w:r w:rsidRPr="00CC5D03">
        <w:tab/>
      </w:r>
      <w:r w:rsidRPr="0057332F">
        <w:rPr>
          <w:lang w:val="en-US"/>
        </w:rPr>
        <w:t>+  +  +  +  +  +  +  +</w:t>
      </w:r>
      <w:r w:rsidR="004B6503" w:rsidRPr="0057332F">
        <w:rPr>
          <w:lang w:val="en-US"/>
        </w:rPr>
        <w:t xml:space="preserve">  +</w:t>
      </w:r>
    </w:p>
    <w:p w:rsidR="000C535E" w:rsidRPr="004B6503" w:rsidRDefault="004A79EB" w:rsidP="004B6503">
      <w:pPr>
        <w:pStyle w:val="Sansinterligne"/>
        <w:tabs>
          <w:tab w:val="left" w:pos="450"/>
          <w:tab w:val="left" w:pos="1830"/>
          <w:tab w:val="left" w:pos="5205"/>
        </w:tabs>
        <w:rPr>
          <w:lang w:val="en-US"/>
        </w:rPr>
      </w:pPr>
      <w:r>
        <w:rPr>
          <w:noProof/>
          <w:lang w:eastAsia="fr-FR"/>
        </w:rPr>
        <w:pict>
          <v:shape id="_x0000_s1074" type="#_x0000_t32" style="position:absolute;margin-left:312.4pt;margin-top:11.45pt;width:0;height:40.5pt;z-index:251673600" o:connectortype="straight">
            <v:stroke startarrow="block"/>
          </v:shape>
        </w:pict>
      </w:r>
      <w:r>
        <w:rPr>
          <w:noProof/>
          <w:lang w:eastAsia="fr-FR"/>
        </w:rPr>
        <w:pict>
          <v:shape id="_x0000_s1073" type="#_x0000_t32" style="position:absolute;margin-left:433.15pt;margin-top:6.2pt;width:0;height:53.25pt;z-index:251672576" o:connectortype="straight">
            <v:stroke endarrow="block"/>
          </v:shape>
        </w:pict>
      </w:r>
      <w:r>
        <w:rPr>
          <w:noProof/>
          <w:lang w:eastAsia="fr-FR"/>
        </w:rPr>
        <w:pict>
          <v:shape id="_x0000_s1071" type="#_x0000_t32" style="position:absolute;margin-left:13.9pt;margin-top:6.2pt;width:0;height:49.5pt;flip:y;z-index:251670528" o:connectortype="straight">
            <v:stroke endarrow="block"/>
          </v:shape>
        </w:pict>
      </w:r>
      <w:r>
        <w:rPr>
          <w:noProof/>
          <w:lang w:eastAsia="fr-FR"/>
        </w:rPr>
        <w:pict>
          <v:rect id="_x0000_s1072" style="position:absolute;margin-left:316.9pt;margin-top:6.2pt;width:105.35pt;height:49.5pt;z-index:251671552"/>
        </w:pict>
      </w:r>
      <w:r w:rsidR="003D3A29" w:rsidRPr="0057332F">
        <w:rPr>
          <w:lang w:val="en-US"/>
        </w:rPr>
        <w:tab/>
      </w:r>
      <w:proofErr w:type="gramStart"/>
      <w:r w:rsidR="004B6503" w:rsidRPr="004B6503">
        <w:rPr>
          <w:lang w:val="en-US"/>
        </w:rPr>
        <w:t>y</w:t>
      </w:r>
      <w:proofErr w:type="gramEnd"/>
      <w:r w:rsidR="004B6503" w:rsidRPr="004B6503">
        <w:rPr>
          <w:lang w:val="en-US"/>
        </w:rPr>
        <w:t xml:space="preserve">               </w:t>
      </w:r>
      <w:r w:rsidR="004B6503" w:rsidRPr="004B6503">
        <w:rPr>
          <w:lang w:val="en-US"/>
        </w:rPr>
        <w:tab/>
        <w:t xml:space="preserve">                   </w:t>
      </w:r>
      <w:r w:rsidR="003D3A29" w:rsidRPr="004B6503">
        <w:rPr>
          <w:lang w:val="en-US"/>
        </w:rPr>
        <w:t xml:space="preserve">I               </w:t>
      </w:r>
      <m:oMath>
        <m:r>
          <w:rPr>
            <w:rFonts w:ascii="Cambria Math" w:hAnsi="Cambria Math"/>
            <w:lang w:val="en-US"/>
          </w:rPr>
          <m:t>⊙</m:t>
        </m:r>
      </m:oMath>
      <w:r w:rsidR="003D3A29" w:rsidRPr="004B6503">
        <w:rPr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3D3A29" w:rsidRPr="004B6503">
        <w:rPr>
          <w:lang w:val="en-US"/>
        </w:rPr>
        <w:t xml:space="preserve">                    </w:t>
      </w:r>
      <w:r w:rsidR="004B6503">
        <w:rPr>
          <w:lang w:val="en-US"/>
        </w:rPr>
        <w:t xml:space="preserve">            </w:t>
      </w:r>
      <w:r w:rsidR="004B6503" w:rsidRPr="004B6503">
        <w:rPr>
          <w:lang w:val="en-US"/>
        </w:rPr>
        <w:t>C</w:t>
      </w:r>
    </w:p>
    <w:p w:rsidR="004B6503" w:rsidRDefault="004A79EB" w:rsidP="004B6503">
      <w:pPr>
        <w:pStyle w:val="Sansinterligne"/>
        <w:tabs>
          <w:tab w:val="left" w:pos="3375"/>
        </w:tabs>
        <w:rPr>
          <w:lang w:val="en-US"/>
        </w:rPr>
      </w:pPr>
      <w:r>
        <w:rPr>
          <w:noProof/>
          <w:lang w:eastAsia="fr-FR"/>
        </w:rPr>
        <w:pict>
          <v:shape id="_x0000_s1075" type="#_x0000_t32" style="position:absolute;margin-left:137.35pt;margin-top:3.65pt;width:41.25pt;height:0;z-index:251675648" o:connectortype="straight">
            <v:stroke endarrow="block"/>
          </v:shape>
        </w:pict>
      </w:r>
    </w:p>
    <w:p w:rsidR="004B6503" w:rsidRPr="004B6503" w:rsidRDefault="004A79EB" w:rsidP="004B6503">
      <w:pPr>
        <w:pStyle w:val="Sansinterligne"/>
        <w:tabs>
          <w:tab w:val="left" w:pos="6105"/>
        </w:tabs>
        <w:rPr>
          <w:lang w:val="en-US"/>
        </w:rPr>
      </w:pPr>
      <w:r>
        <w:rPr>
          <w:noProof/>
          <w:lang w:eastAsia="fr-FR"/>
        </w:rPr>
        <w:pict>
          <v:shape id="_x0000_s1069" type="#_x0000_t32" style="position:absolute;margin-left:201.85pt;margin-top:7.1pt;width:0;height:35.25pt;z-index:251668480" o:connectortype="straight">
            <v:stroke endarrow="block"/>
          </v:shape>
        </w:pict>
      </w:r>
      <w:r>
        <w:rPr>
          <w:noProof/>
          <w:lang w:eastAsia="fr-FR"/>
        </w:rPr>
        <w:pict>
          <v:shape id="_x0000_s1067" type="#_x0000_t32" style="position:absolute;margin-left:166.6pt;margin-top:7.1pt;width:35.25pt;height:0;flip:x;z-index:251667456" o:connectortype="straight">
            <v:stroke endarrow="block"/>
          </v:shape>
        </w:pict>
      </w:r>
      <w:r w:rsidR="004B6503" w:rsidRPr="004B6503">
        <w:rPr>
          <w:lang w:val="en-US"/>
        </w:rPr>
        <w:t xml:space="preserve">                                                   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4B6503">
        <w:rPr>
          <w:lang w:val="en-US"/>
        </w:rPr>
        <w:t xml:space="preserve">                                           V</w:t>
      </w:r>
      <w:r w:rsidR="004B6503" w:rsidRPr="004B6503">
        <w:rPr>
          <w:vertAlign w:val="subscript"/>
          <w:lang w:val="en-US"/>
        </w:rPr>
        <w:t>H</w:t>
      </w:r>
    </w:p>
    <w:p w:rsidR="000C535E" w:rsidRPr="004A79EB" w:rsidRDefault="004B6503" w:rsidP="004B6503">
      <w:pPr>
        <w:pStyle w:val="Sansinterligne"/>
        <w:tabs>
          <w:tab w:val="left" w:pos="5940"/>
          <w:tab w:val="right" w:pos="9072"/>
        </w:tabs>
      </w:pPr>
      <w:r w:rsidRPr="004B6503">
        <w:rPr>
          <w:lang w:val="en-US"/>
        </w:rPr>
        <w:t xml:space="preserve">                       </w:t>
      </w:r>
      <w:r w:rsidRPr="004A79EB">
        <w:t xml:space="preserve">x                                                                                                                       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 w:rsidRPr="004A79EB">
        <w:rPr>
          <w:vertAlign w:val="subscript"/>
        </w:rPr>
        <w:t>H</w:t>
      </w:r>
      <w:r w:rsidRPr="004A79EB">
        <w:tab/>
      </w:r>
    </w:p>
    <w:p w:rsidR="000C535E" w:rsidRPr="004A79EB" w:rsidRDefault="004A79EB" w:rsidP="003D3A29">
      <w:pPr>
        <w:pStyle w:val="Sansinterligne"/>
        <w:tabs>
          <w:tab w:val="left" w:pos="2760"/>
          <w:tab w:val="left" w:pos="6630"/>
        </w:tabs>
      </w:pPr>
      <w:r>
        <w:rPr>
          <w:noProof/>
          <w:lang w:eastAsia="fr-FR"/>
        </w:rPr>
        <w:pict>
          <v:shape id="_x0000_s1070" type="#_x0000_t32" style="position:absolute;margin-left:13.9pt;margin-top:.5pt;width:53.65pt;height:0;z-index:251669504" o:connectortype="straight">
            <v:stroke endarrow="block"/>
          </v:shape>
        </w:pict>
      </w:r>
      <w:r w:rsidR="003D3A29" w:rsidRPr="004A79EB">
        <w:tab/>
      </w:r>
      <w:r w:rsidR="004B6503" w:rsidRPr="004A79EB">
        <w:t xml:space="preserve">                     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</m:oMath>
      <w:r w:rsidR="003D3A29" w:rsidRPr="004A79EB">
        <w:t xml:space="preserve">            </w:t>
      </w:r>
      <w:r w:rsidR="004B6503" w:rsidRPr="004A79EB">
        <w:t xml:space="preserve">             A</w:t>
      </w:r>
      <w:r w:rsidR="003D3A29" w:rsidRPr="004A79EB">
        <w:t xml:space="preserve">   -  -   -   -   -   -   -   -   -</w:t>
      </w:r>
      <w:r w:rsidR="003D3A29" w:rsidRPr="004A79EB">
        <w:tab/>
      </w:r>
    </w:p>
    <w:p w:rsidR="000C535E" w:rsidRPr="004A79EB" w:rsidRDefault="000C535E" w:rsidP="000C535E">
      <w:pPr>
        <w:pStyle w:val="Sansinterligne"/>
      </w:pPr>
    </w:p>
    <w:p w:rsidR="000C535E" w:rsidRPr="004A79EB" w:rsidRDefault="000C535E" w:rsidP="000C535E">
      <w:pPr>
        <w:pStyle w:val="Sansinterligne"/>
      </w:pPr>
    </w:p>
    <w:p w:rsidR="00996FBC" w:rsidRDefault="00996FBC" w:rsidP="00996FBC">
      <w:r w:rsidRPr="00996FBC">
        <w:t xml:space="preserve">b) </w:t>
      </w:r>
      <w:r w:rsidRPr="00A674B8">
        <w:rPr>
          <w:u w:val="single"/>
        </w:rPr>
        <w:t>Régime transitoire</w:t>
      </w:r>
      <w:r>
        <w:t xml:space="preserve"> : soumis à la force de </w:t>
      </w:r>
      <w:proofErr w:type="gramStart"/>
      <w:r>
        <w:t>Lorentz ,</w:t>
      </w:r>
      <w:proofErr w:type="gramEnd"/>
      <w:r>
        <w:t xml:space="preserve"> les électrons se déplacent : il apparaît alors des charges surfaciques qui créent un champ électrique </w:t>
      </w:r>
      <w:r w:rsidR="004B6503" w:rsidRPr="004B6503">
        <w:t>E</w:t>
      </w:r>
      <w:r w:rsidR="004B6503" w:rsidRPr="004B6503">
        <w:rPr>
          <w:vertAlign w:val="subscript"/>
        </w:rPr>
        <w:t>H</w:t>
      </w:r>
      <w:r w:rsidR="004B6503">
        <w:t xml:space="preserve">  </w:t>
      </w:r>
      <w:r>
        <w:t>appelé champ de Hall qui agit sur les électrons de conduction : c’est l’effet Hall.</w:t>
      </w:r>
    </w:p>
    <w:p w:rsidR="00996FBC" w:rsidRPr="00996FBC" w:rsidRDefault="00996FBC" w:rsidP="00996FBC">
      <w:r>
        <w:t xml:space="preserve">Il apparaît entre les points A  et C  une différence de potentiel : </w:t>
      </w:r>
      <w:r w:rsidR="00AF6A5D" w:rsidRPr="004F2FFA">
        <w:rPr>
          <w:position w:val="-18"/>
          <w:vertAlign w:val="subscript"/>
        </w:rPr>
        <w:object w:dxaOrig="2380" w:dyaOrig="520">
          <v:shape id="_x0000_i1030" type="#_x0000_t75" style="width:119.25pt;height:26.25pt" o:ole="">
            <v:imagedata r:id="rId18" o:title=""/>
          </v:shape>
          <o:OLEObject Type="Embed" ProgID="Equation.3" ShapeID="_x0000_i1030" DrawAspect="Content" ObjectID="_1366548247" r:id="rId19"/>
        </w:object>
      </w:r>
      <w:r w:rsidRPr="00996FBC">
        <w:t xml:space="preserve"> </w:t>
      </w:r>
    </w:p>
    <w:p w:rsidR="00996FBC" w:rsidRDefault="00996FBC" w:rsidP="00996FBC">
      <w:pPr>
        <w:pStyle w:val="Sansinterligne"/>
      </w:pPr>
      <w:r>
        <w:t>Si les porteurs sont de charge négative, il y a accumulation de charges négatives sur la face A</w:t>
      </w:r>
      <w:r w:rsidR="004B6503">
        <w:t> :</w:t>
      </w:r>
      <w:r>
        <w:t xml:space="preserve"> V</w:t>
      </w:r>
      <w:r>
        <w:rPr>
          <w:vertAlign w:val="subscript"/>
        </w:rPr>
        <w:t>H</w:t>
      </w:r>
      <w:r>
        <w:t xml:space="preserve"> &lt;</w:t>
      </w:r>
      <w:r w:rsidR="00A57964">
        <w:t xml:space="preserve"> </w:t>
      </w:r>
      <w:r>
        <w:t>0.</w:t>
      </w:r>
    </w:p>
    <w:p w:rsidR="00A57964" w:rsidRDefault="00A57964" w:rsidP="00996FBC">
      <w:pPr>
        <w:pStyle w:val="Sansinterligne"/>
      </w:pPr>
    </w:p>
    <w:p w:rsidR="00996FBC" w:rsidRPr="000C535E" w:rsidRDefault="00996FBC" w:rsidP="00996FBC">
      <w:pPr>
        <w:pStyle w:val="Sansinterligne"/>
      </w:pPr>
      <w:r>
        <w:t>Si les porteurs sont de charge positive, la force de Lorentz est</w:t>
      </w:r>
      <w:r w:rsidR="00AF6A5D">
        <w:t> 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>=q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Pr="00996FBC">
        <w:t xml:space="preserve"> </w:t>
      </w:r>
      <m:oMath>
        <m:r>
          <w:rPr>
            <w:rFonts w:ascii="Cambria Math" w:hAnsi="Cambria Math"/>
          </w:rPr>
          <m:t xml:space="preserve">∧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996FBC">
        <w:t xml:space="preserve"> = q</w:t>
      </w:r>
      <w:r>
        <w:t>(</w:t>
      </w:r>
      <w:proofErr w:type="gramStart"/>
      <w:r w:rsidRPr="00996FBC">
        <w:t xml:space="preserve">v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w:proofErr w:type="gramEnd"/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Pr="00996FBC">
        <w:t xml:space="preserve"> ) </w:t>
      </w:r>
      <m:oMath>
        <m:r>
          <w:rPr>
            <w:rFonts w:ascii="Cambria Math" w:hAnsi="Cambria Math"/>
          </w:rPr>
          <m:t>∧B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Pr="00996FBC">
        <w:t xml:space="preserve"> = </w:t>
      </w:r>
      <w:r w:rsidR="00AF6A5D">
        <w:t xml:space="preserve">- </w:t>
      </w:r>
      <w:proofErr w:type="spellStart"/>
      <w:r w:rsidR="004B6503">
        <w:t>qv</w:t>
      </w:r>
      <w:proofErr w:type="spellEnd"/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lang w:val="en-US"/>
              </w:rPr>
              <m:t>y</m:t>
            </m:r>
          </m:sub>
        </m:sSub>
      </m:oMath>
    </w:p>
    <w:p w:rsidR="00AF6A5D" w:rsidRDefault="00AF6A5D" w:rsidP="00996FBC">
      <w:pPr>
        <w:pStyle w:val="Sansinterligne"/>
      </w:pPr>
      <w:r w:rsidRPr="00AF6A5D">
        <w:t>Il y a alors accumulation de char</w:t>
      </w:r>
      <w:r>
        <w:t>ges positives sur la face contenant A donc V</w:t>
      </w:r>
      <w:r>
        <w:rPr>
          <w:vertAlign w:val="subscript"/>
        </w:rPr>
        <w:t>H</w:t>
      </w:r>
      <w:r>
        <w:t xml:space="preserve"> &gt;0 : </w:t>
      </w:r>
      <w:r w:rsidR="00A674B8">
        <w:t>l</w:t>
      </w:r>
      <w:r>
        <w:t>e signe de V</w:t>
      </w:r>
      <w:r>
        <w:rPr>
          <w:vertAlign w:val="subscript"/>
        </w:rPr>
        <w:t>H</w:t>
      </w:r>
      <w:r>
        <w:t xml:space="preserve"> dépend du signe de q.</w:t>
      </w:r>
    </w:p>
    <w:p w:rsidR="00AF6A5D" w:rsidRDefault="00AF6A5D" w:rsidP="00996FBC">
      <w:pPr>
        <w:pStyle w:val="Sansinterligne"/>
      </w:pPr>
    </w:p>
    <w:p w:rsidR="00AF6A5D" w:rsidRDefault="00AF6A5D" w:rsidP="00AF6A5D">
      <w:pPr>
        <w:rPr>
          <w:position w:val="-10"/>
        </w:rPr>
      </w:pPr>
      <w:r>
        <w:lastRenderedPageBreak/>
        <w:t xml:space="preserve">I.B.2 </w:t>
      </w:r>
      <w:r w:rsidRPr="00A674B8">
        <w:rPr>
          <w:u w:val="single"/>
        </w:rPr>
        <w:t>Régime permanent</w:t>
      </w:r>
      <w:r>
        <w:t xml:space="preserve"> : la force créée par le champ de Hall et la force de Lorentz magnétique doivent se compenser : </w:t>
      </w:r>
      <w:r w:rsidRPr="00B87012">
        <w:rPr>
          <w:position w:val="-10"/>
        </w:rPr>
        <w:object w:dxaOrig="2340" w:dyaOrig="380">
          <v:shape id="_x0000_i1031" type="#_x0000_t75" style="width:117pt;height:18.75pt" o:ole="">
            <v:imagedata r:id="rId20" o:title=""/>
          </v:shape>
          <o:OLEObject Type="Embed" ProgID="Equation.3" ShapeID="_x0000_i1031" DrawAspect="Content" ObjectID="_1366548248" r:id="rId21"/>
        </w:object>
      </w:r>
      <w:r>
        <w:t xml:space="preserve">   donc </w:t>
      </w:r>
      <w:r w:rsidRPr="00B87012">
        <w:rPr>
          <w:position w:val="-10"/>
        </w:rPr>
        <w:object w:dxaOrig="1320" w:dyaOrig="380">
          <v:shape id="_x0000_i1032" type="#_x0000_t75" style="width:66pt;height:18.75pt" o:ole="" o:bordertopcolor="this" o:borderleftcolor="this" o:borderbottomcolor="this" o:borderrightcolor="this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2" DrawAspect="Content" ObjectID="_1366548249" r:id="rId23"/>
        </w:object>
      </w:r>
    </w:p>
    <w:p w:rsidR="00A57964" w:rsidRPr="00A57964" w:rsidRDefault="00A57964" w:rsidP="00A57964">
      <w:pPr>
        <w:pStyle w:val="Sansinterligne"/>
      </w:pPr>
    </w:p>
    <w:p w:rsidR="00AF6A5D" w:rsidRDefault="00AF6A5D" w:rsidP="00AF6A5D">
      <w:pPr>
        <w:pStyle w:val="Sansinterligne"/>
      </w:pPr>
    </w:p>
    <w:p w:rsidR="00AF6A5D" w:rsidRDefault="00AF6A5D" w:rsidP="00AF6A5D">
      <w:pPr>
        <w:pStyle w:val="Sansinterligne"/>
        <w:rPr>
          <w:position w:val="-10"/>
        </w:rPr>
      </w:pPr>
      <w:r>
        <w:t xml:space="preserve">I.B.3 Relation : </w:t>
      </w:r>
      <w:r w:rsidRPr="00AF6A5D">
        <w:rPr>
          <w:position w:val="-10"/>
        </w:rPr>
        <w:object w:dxaOrig="980" w:dyaOrig="360">
          <v:shape id="_x0000_i1033" type="#_x0000_t75" style="width:49.5pt;height:18pt" o:ole="" o:bordertopcolor="this" o:borderleftcolor="this" o:borderbottomcolor="this" o:borderrightcolor="this">
            <v:imagedata r:id="rId2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3" DrawAspect="Content" ObjectID="_1366548250" r:id="rId25"/>
        </w:object>
      </w:r>
    </w:p>
    <w:p w:rsidR="00AF6A5D" w:rsidRPr="000C535E" w:rsidRDefault="00AF6A5D" w:rsidP="00AF6A5D">
      <w:pPr>
        <w:rPr>
          <w:rFonts w:eastAsiaTheme="minorEastAsia"/>
        </w:rPr>
      </w:pPr>
      <w:r w:rsidRPr="000C535E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 xml:space="preserve">= -(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j</m:t>
                </m:r>
              </m:e>
            </m:acc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 xml:space="preserve"> ∧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0C535E">
        <w:rPr>
          <w:rFonts w:eastAsiaTheme="minorEastAsia"/>
        </w:rPr>
        <w:t xml:space="preserve">) / </w:t>
      </w:r>
      <w:proofErr w:type="gramStart"/>
      <w:r w:rsidRPr="000C535E">
        <w:rPr>
          <w:rFonts w:eastAsiaTheme="minorEastAsia"/>
        </w:rPr>
        <w:t>nq</w:t>
      </w:r>
      <w:proofErr w:type="gramEnd"/>
      <w:r w:rsidRPr="000C535E">
        <w:rPr>
          <w:rFonts w:eastAsiaTheme="minorEastAsia"/>
        </w:rPr>
        <w:t xml:space="preserve"> = R</w:t>
      </w:r>
      <w:r w:rsidRPr="000C535E">
        <w:rPr>
          <w:rFonts w:eastAsiaTheme="minorEastAsia"/>
          <w:vertAlign w:val="subscript"/>
        </w:rPr>
        <w:t>H</w:t>
      </w:r>
      <w:r w:rsidRPr="000C535E">
        <w:rPr>
          <w:rFonts w:eastAsiaTheme="minorEastAsia"/>
        </w:rPr>
        <w:t xml:space="preserve"> (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r>
          <w:rPr>
            <w:rFonts w:ascii="Cambria Math" w:eastAsiaTheme="minorEastAsia" w:hAnsi="Cambria Math"/>
          </w:rPr>
          <m:t xml:space="preserve"> ∧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j</m:t>
            </m:r>
          </m:e>
        </m:acc>
      </m:oMath>
      <w:r w:rsidRPr="000C535E">
        <w:rPr>
          <w:rFonts w:eastAsiaTheme="minorEastAsia"/>
        </w:rPr>
        <w:t>) = R</w:t>
      </w:r>
      <w:r w:rsidRPr="000C535E">
        <w:rPr>
          <w:rFonts w:eastAsiaTheme="minorEastAsia"/>
          <w:vertAlign w:val="subscript"/>
        </w:rPr>
        <w:t>H</w:t>
      </w:r>
      <w:r w:rsidRPr="000C535E">
        <w:rPr>
          <w:rFonts w:eastAsiaTheme="minorEastAsia"/>
        </w:rPr>
        <w:t xml:space="preserve"> j B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sub>
            </m:sSub>
          </m:e>
        </m:acc>
      </m:oMath>
      <w:r w:rsidR="008F4A40" w:rsidRPr="000C535E">
        <w:rPr>
          <w:rFonts w:eastAsiaTheme="minorEastAsia"/>
        </w:rPr>
        <w:t xml:space="preserve">   </w:t>
      </w:r>
      <w:r w:rsidRPr="000C535E">
        <w:rPr>
          <w:rFonts w:eastAsiaTheme="minorEastAsia"/>
        </w:rPr>
        <w:t xml:space="preserve">avec </w:t>
      </w:r>
      <w:r w:rsidRPr="00A674B8">
        <w:rPr>
          <w:rFonts w:eastAsiaTheme="minorEastAsia"/>
          <w:bdr w:val="single" w:sz="4" w:space="0" w:color="auto"/>
        </w:rPr>
        <w:t>R</w:t>
      </w:r>
      <w:r w:rsidRPr="00A674B8">
        <w:rPr>
          <w:rFonts w:eastAsiaTheme="minorEastAsia"/>
          <w:bdr w:val="single" w:sz="4" w:space="0" w:color="auto"/>
          <w:vertAlign w:val="subscript"/>
        </w:rPr>
        <w:t>H</w:t>
      </w:r>
      <w:r w:rsidR="008F4A40" w:rsidRPr="00A674B8">
        <w:rPr>
          <w:rFonts w:eastAsiaTheme="minorEastAsia"/>
          <w:bdr w:val="single" w:sz="4" w:space="0" w:color="auto"/>
        </w:rPr>
        <w:t xml:space="preserve"> = 1/</w:t>
      </w:r>
      <w:proofErr w:type="spellStart"/>
      <w:r w:rsidR="008F4A40" w:rsidRPr="00A674B8">
        <w:rPr>
          <w:rFonts w:eastAsiaTheme="minorEastAsia"/>
          <w:bdr w:val="single" w:sz="4" w:space="0" w:color="auto"/>
        </w:rPr>
        <w:t>nq</w:t>
      </w:r>
      <w:proofErr w:type="spellEnd"/>
    </w:p>
    <w:p w:rsidR="00AF6A5D" w:rsidRDefault="00AF6A5D" w:rsidP="00AF6A5D">
      <w:pPr>
        <w:pStyle w:val="Sansinterligne"/>
      </w:pPr>
      <w:r w:rsidRPr="00A57964">
        <w:t>V</w:t>
      </w:r>
      <w:r w:rsidRPr="00A57964">
        <w:rPr>
          <w:vertAlign w:val="subscript"/>
        </w:rPr>
        <w:t>H</w:t>
      </w:r>
      <w:r w:rsidRPr="00A57964">
        <w:t xml:space="preserve"> = 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A</m:t>
            </m:r>
          </m:sub>
          <m:sup>
            <m:r>
              <w:rPr>
                <w:rFonts w:ascii="Cambria Math" w:hAnsi="Cambria Math"/>
                <w:lang w:val="en-US"/>
              </w:rPr>
              <m:t>C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</m:acc>
              </m:e>
              <m:sub>
                <m:r>
                  <w:rPr>
                    <w:rFonts w:ascii="Cambria Math" w:hAnsi="Cambria Math"/>
                    <w:lang w:val="en-US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 xml:space="preserve"> .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dl</m:t>
                </m:r>
              </m:e>
            </m:acc>
          </m:e>
        </m:nary>
        <m:r>
          <w:rPr>
            <w:rFonts w:ascii="Cambria Math" w:hAnsi="Cambria Math"/>
          </w:rPr>
          <m:t>=</m:t>
        </m:r>
      </m:oMath>
      <w:r w:rsidRPr="00A57964">
        <w:t xml:space="preserve"> R</w:t>
      </w:r>
      <w:r w:rsidRPr="00A57964">
        <w:rPr>
          <w:vertAlign w:val="subscript"/>
        </w:rPr>
        <w:t>H</w:t>
      </w:r>
      <w:r w:rsidR="00A674B8" w:rsidRPr="00A57964">
        <w:t xml:space="preserve"> j B a  d’où  </w:t>
      </w:r>
      <w:r w:rsidR="00A674B8" w:rsidRPr="00A57964">
        <w:rPr>
          <w:b/>
          <w:bdr w:val="single" w:sz="4" w:space="0" w:color="auto"/>
        </w:rPr>
        <w:t>V</w:t>
      </w:r>
      <w:r w:rsidR="00A674B8" w:rsidRPr="00A57964">
        <w:rPr>
          <w:b/>
          <w:bdr w:val="single" w:sz="4" w:space="0" w:color="auto"/>
          <w:vertAlign w:val="subscript"/>
        </w:rPr>
        <w:t>H</w:t>
      </w:r>
      <w:r w:rsidR="00A674B8" w:rsidRPr="00A57964">
        <w:rPr>
          <w:b/>
          <w:bdr w:val="single" w:sz="4" w:space="0" w:color="auto"/>
        </w:rPr>
        <w:t xml:space="preserve"> =</w:t>
      </w:r>
      <w:r w:rsidR="00A674B8" w:rsidRPr="00A57964">
        <w:rPr>
          <w:bdr w:val="single" w:sz="4" w:space="0" w:color="auto"/>
        </w:rPr>
        <w:t xml:space="preserve"> </w:t>
      </w:r>
      <w:r w:rsidRPr="00A57964">
        <w:rPr>
          <w:b/>
          <w:bdr w:val="single" w:sz="4" w:space="0" w:color="auto"/>
        </w:rPr>
        <w:t>R</w:t>
      </w:r>
      <w:r w:rsidRPr="00A57964">
        <w:rPr>
          <w:b/>
          <w:bdr w:val="single" w:sz="4" w:space="0" w:color="auto"/>
          <w:vertAlign w:val="subscript"/>
        </w:rPr>
        <w:t>H</w:t>
      </w:r>
      <w:r w:rsidRPr="00A57964">
        <w:rPr>
          <w:b/>
          <w:bdr w:val="single" w:sz="4" w:space="0" w:color="auto"/>
        </w:rPr>
        <w:t xml:space="preserve"> I B/ b</w:t>
      </w:r>
      <w:r w:rsidRPr="00A57964">
        <w:t xml:space="preserve">  </w:t>
      </w:r>
      <w:proofErr w:type="gramStart"/>
      <w:r w:rsidRPr="00A57964">
        <w:t>( j</w:t>
      </w:r>
      <w:proofErr w:type="gramEnd"/>
      <w:r w:rsidRPr="00A57964">
        <w:t xml:space="preserve"> = I/ab)</w:t>
      </w:r>
      <w:r w:rsidR="00A57964" w:rsidRPr="00A57964">
        <w:t xml:space="preserve">        </w:t>
      </w:r>
      <w:r w:rsidR="008F4A40" w:rsidRPr="00A57964">
        <w:rPr>
          <w:bdr w:val="single" w:sz="4" w:space="0" w:color="auto"/>
        </w:rPr>
        <w:t>R</w:t>
      </w:r>
      <w:r w:rsidR="008F4A40" w:rsidRPr="00A57964">
        <w:rPr>
          <w:bdr w:val="single" w:sz="4" w:space="0" w:color="auto"/>
          <w:vertAlign w:val="subscript"/>
        </w:rPr>
        <w:t>H</w:t>
      </w:r>
      <w:r w:rsidR="008F4A40" w:rsidRPr="00A57964">
        <w:rPr>
          <w:bdr w:val="single" w:sz="4" w:space="0" w:color="auto"/>
        </w:rPr>
        <w:t xml:space="preserve">  = 1/ </w:t>
      </w:r>
      <w:proofErr w:type="spellStart"/>
      <w:r w:rsidR="008F4A40" w:rsidRPr="00A57964">
        <w:rPr>
          <w:bdr w:val="single" w:sz="4" w:space="0" w:color="auto"/>
        </w:rPr>
        <w:t>nq</w:t>
      </w:r>
      <w:proofErr w:type="spellEnd"/>
      <w:r w:rsidR="00A57964">
        <w:t xml:space="preserve"> </w:t>
      </w:r>
      <w:r w:rsidR="008F4A40">
        <w:t xml:space="preserve"> </w:t>
      </w:r>
      <w:r w:rsidR="008F4A40" w:rsidRPr="008F4A40">
        <w:t>du</w:t>
      </w:r>
      <w:r w:rsidR="008F4A40">
        <w:t xml:space="preserve"> même signe qu</w:t>
      </w:r>
      <w:r w:rsidR="008F4A40" w:rsidRPr="008F4A40">
        <w:t>e q</w:t>
      </w:r>
      <w:r w:rsidR="008F4A40">
        <w:t>.</w:t>
      </w:r>
    </w:p>
    <w:p w:rsidR="008F4A40" w:rsidRDefault="008F4A40" w:rsidP="00AF6A5D">
      <w:pPr>
        <w:pStyle w:val="Sansinterligne"/>
      </w:pPr>
    </w:p>
    <w:p w:rsidR="008F4A40" w:rsidRPr="00A674B8" w:rsidRDefault="008F4A40" w:rsidP="00AF6A5D">
      <w:pPr>
        <w:pStyle w:val="Sansinterligne"/>
        <w:rPr>
          <w:u w:val="single"/>
        </w:rPr>
      </w:pPr>
      <w:r>
        <w:t>I.B.</w:t>
      </w:r>
      <w:r w:rsidRPr="00A674B8">
        <w:rPr>
          <w:u w:val="single"/>
        </w:rPr>
        <w:t>4 Application numérique</w:t>
      </w:r>
    </w:p>
    <w:p w:rsidR="008F4A40" w:rsidRDefault="008F4A40" w:rsidP="00AF6A5D">
      <w:pPr>
        <w:pStyle w:val="Sansinterligne"/>
        <w:rPr>
          <w:lang w:val="en-US"/>
        </w:rPr>
      </w:pPr>
      <w:r w:rsidRPr="008F4A40">
        <w:rPr>
          <w:lang w:val="en-US"/>
        </w:rPr>
        <w:t xml:space="preserve">On a n = </w:t>
      </w:r>
      <w:r>
        <w:rPr>
          <w:rFonts w:ascii="Symbol" w:hAnsi="Symbol"/>
        </w:rPr>
        <w:t></w:t>
      </w:r>
      <w:r>
        <w:rPr>
          <w:rFonts w:ascii="Symbol" w:hAnsi="Symbol"/>
        </w:rPr>
        <w:t></w:t>
      </w:r>
      <w:r w:rsidRPr="008F4A40">
        <w:rPr>
          <w:lang w:val="en-US"/>
        </w:rPr>
        <w:t>N</w:t>
      </w:r>
      <w:r w:rsidRPr="008F4A40">
        <w:rPr>
          <w:vertAlign w:val="subscript"/>
          <w:lang w:val="en-US"/>
        </w:rPr>
        <w:t>a</w:t>
      </w:r>
      <w:r w:rsidRPr="008F4A40">
        <w:rPr>
          <w:lang w:val="en-US"/>
        </w:rPr>
        <w:t xml:space="preserve"> /M = 8</w:t>
      </w:r>
      <w:proofErr w:type="gramStart"/>
      <w:r w:rsidRPr="008F4A40">
        <w:rPr>
          <w:lang w:val="en-US"/>
        </w:rPr>
        <w:t>,4</w:t>
      </w:r>
      <w:proofErr w:type="gramEnd"/>
      <w:r w:rsidRPr="008F4A40">
        <w:rPr>
          <w:lang w:val="en-US"/>
        </w:rPr>
        <w:t xml:space="preserve"> 10</w:t>
      </w:r>
      <w:r w:rsidRPr="008F4A40">
        <w:rPr>
          <w:vertAlign w:val="superscript"/>
          <w:lang w:val="en-US"/>
        </w:rPr>
        <w:t>28</w:t>
      </w:r>
      <w:r w:rsidRPr="008F4A40">
        <w:rPr>
          <w:lang w:val="en-US"/>
        </w:rPr>
        <w:t xml:space="preserve"> m</w:t>
      </w:r>
      <w:r w:rsidRPr="008F4A40">
        <w:rPr>
          <w:vertAlign w:val="superscript"/>
          <w:lang w:val="en-US"/>
        </w:rPr>
        <w:t>-3</w:t>
      </w:r>
      <w:r w:rsidRPr="008F4A40">
        <w:rPr>
          <w:lang w:val="en-US"/>
        </w:rPr>
        <w:t> ; R</w:t>
      </w:r>
      <w:r w:rsidRPr="008F4A40">
        <w:rPr>
          <w:vertAlign w:val="subscript"/>
          <w:lang w:val="en-US"/>
        </w:rPr>
        <w:t>H</w:t>
      </w:r>
      <w:r w:rsidRPr="008F4A40">
        <w:rPr>
          <w:lang w:val="en-US"/>
        </w:rPr>
        <w:t xml:space="preserve"> = 1/</w:t>
      </w:r>
      <w:proofErr w:type="spellStart"/>
      <w:r w:rsidRPr="008F4A40">
        <w:rPr>
          <w:lang w:val="en-US"/>
        </w:rPr>
        <w:t>nq</w:t>
      </w:r>
      <w:proofErr w:type="spellEnd"/>
      <w:r>
        <w:rPr>
          <w:vertAlign w:val="subscript"/>
          <w:lang w:val="en-US"/>
        </w:rPr>
        <w:t xml:space="preserve"> </w:t>
      </w:r>
      <w:r>
        <w:rPr>
          <w:lang w:val="en-US"/>
        </w:rPr>
        <w:t>= - 7,45 10</w:t>
      </w:r>
      <w:r>
        <w:rPr>
          <w:vertAlign w:val="superscript"/>
          <w:lang w:val="en-US"/>
        </w:rPr>
        <w:t>-11</w:t>
      </w:r>
      <w:r>
        <w:rPr>
          <w:lang w:val="en-US"/>
        </w:rPr>
        <w:t xml:space="preserve"> m</w:t>
      </w:r>
      <w:r>
        <w:rPr>
          <w:vertAlign w:val="superscript"/>
          <w:lang w:val="en-US"/>
        </w:rPr>
        <w:t>3</w:t>
      </w:r>
      <w:r>
        <w:rPr>
          <w:lang w:val="en-US"/>
        </w:rPr>
        <w:t>C</w:t>
      </w:r>
      <w:r>
        <w:rPr>
          <w:vertAlign w:val="superscript"/>
          <w:lang w:val="en-US"/>
        </w:rPr>
        <w:t>-1</w:t>
      </w:r>
    </w:p>
    <w:p w:rsidR="008F4A40" w:rsidRPr="000C535E" w:rsidRDefault="008F4A40" w:rsidP="00AF6A5D">
      <w:pPr>
        <w:pStyle w:val="Sansinterligne"/>
      </w:pPr>
      <w:r w:rsidRPr="00A674B8">
        <w:rPr>
          <w:bdr w:val="single" w:sz="4" w:space="0" w:color="auto"/>
        </w:rPr>
        <w:t>V</w:t>
      </w:r>
      <w:r w:rsidRPr="00A674B8">
        <w:rPr>
          <w:bdr w:val="single" w:sz="4" w:space="0" w:color="auto"/>
          <w:vertAlign w:val="subscript"/>
        </w:rPr>
        <w:t>H</w:t>
      </w:r>
      <w:r w:rsidRPr="00A674B8">
        <w:rPr>
          <w:bdr w:val="single" w:sz="4" w:space="0" w:color="auto"/>
        </w:rPr>
        <w:t xml:space="preserve"> = R</w:t>
      </w:r>
      <w:r w:rsidRPr="00A674B8">
        <w:rPr>
          <w:bdr w:val="single" w:sz="4" w:space="0" w:color="auto"/>
          <w:vertAlign w:val="subscript"/>
        </w:rPr>
        <w:t>H</w:t>
      </w:r>
      <w:r w:rsidRPr="00A674B8">
        <w:rPr>
          <w:bdr w:val="single" w:sz="4" w:space="0" w:color="auto"/>
        </w:rPr>
        <w:t xml:space="preserve"> I B /b = - 7,45 10</w:t>
      </w:r>
      <w:r w:rsidRPr="00A674B8">
        <w:rPr>
          <w:bdr w:val="single" w:sz="4" w:space="0" w:color="auto"/>
          <w:vertAlign w:val="superscript"/>
        </w:rPr>
        <w:t>-8</w:t>
      </w:r>
      <w:r w:rsidRPr="00A674B8">
        <w:rPr>
          <w:bdr w:val="single" w:sz="4" w:space="0" w:color="auto"/>
        </w:rPr>
        <w:t xml:space="preserve"> V</w:t>
      </w:r>
      <w:r w:rsidR="00A674B8">
        <w:t xml:space="preserve">   .</w:t>
      </w:r>
    </w:p>
    <w:p w:rsidR="008F4A40" w:rsidRDefault="008F4A40" w:rsidP="00AF6A5D">
      <w:pPr>
        <w:pStyle w:val="Sansinterligne"/>
      </w:pPr>
      <w:r w:rsidRPr="008F4A40">
        <w:t xml:space="preserve">Cette tension est trop faible pour </w:t>
      </w:r>
      <w:r>
        <w:t>être mesurable.</w:t>
      </w:r>
    </w:p>
    <w:p w:rsidR="008F4A40" w:rsidRDefault="008F4A40" w:rsidP="00AF6A5D">
      <w:pPr>
        <w:pStyle w:val="Sansinterligne"/>
      </w:pPr>
      <w:r>
        <w:t>La valeur de I est réaliste mais celle de B semble un peu élevée.</w:t>
      </w:r>
    </w:p>
    <w:p w:rsidR="008F4A40" w:rsidRDefault="008F4A40" w:rsidP="00AF6A5D">
      <w:pPr>
        <w:pStyle w:val="Sansinterligne"/>
      </w:pPr>
      <w:r>
        <w:t>Le signe des porteurs de charge peut être déterminé par le signe de V</w:t>
      </w:r>
      <w:r>
        <w:rPr>
          <w:vertAlign w:val="subscript"/>
        </w:rPr>
        <w:t xml:space="preserve">H </w:t>
      </w:r>
      <w:r>
        <w:t xml:space="preserve"> qui est le même que celui des porteurs.</w:t>
      </w:r>
    </w:p>
    <w:p w:rsidR="008037AA" w:rsidRDefault="008037AA" w:rsidP="00AF6A5D">
      <w:pPr>
        <w:pStyle w:val="Sansinterligne"/>
      </w:pPr>
    </w:p>
    <w:p w:rsidR="008037AA" w:rsidRDefault="008037AA" w:rsidP="00AF6A5D">
      <w:pPr>
        <w:pStyle w:val="Sansinterligne"/>
      </w:pPr>
      <w:r>
        <w:t>I.B.5 Le nombre de porteurs / m</w:t>
      </w:r>
      <w:r>
        <w:rPr>
          <w:vertAlign w:val="superscript"/>
        </w:rPr>
        <w:t>3</w:t>
      </w:r>
      <w:r>
        <w:t>, n, est beaucoup plus faible dans les semi-conducteurs donc la tension est plus élevée.</w:t>
      </w:r>
    </w:p>
    <w:p w:rsidR="008037AA" w:rsidRDefault="008037AA" w:rsidP="00AF6A5D">
      <w:pPr>
        <w:pStyle w:val="Sansinterligne"/>
      </w:pPr>
      <w:r>
        <w:t>B = b V</w:t>
      </w:r>
      <w:r>
        <w:rPr>
          <w:vertAlign w:val="subscript"/>
        </w:rPr>
        <w:t>H</w:t>
      </w:r>
      <w:r>
        <w:t>/ R</w:t>
      </w:r>
      <w:r>
        <w:rPr>
          <w:vertAlign w:val="subscript"/>
        </w:rPr>
        <w:t>H</w:t>
      </w:r>
      <w:r>
        <w:t>I = n q b V</w:t>
      </w:r>
      <w:r>
        <w:rPr>
          <w:vertAlign w:val="subscript"/>
        </w:rPr>
        <w:t>H</w:t>
      </w:r>
      <w:r>
        <w:t xml:space="preserve"> / I = 0,345 T</w:t>
      </w:r>
    </w:p>
    <w:p w:rsidR="008037AA" w:rsidRDefault="008037AA" w:rsidP="00AF6A5D">
      <w:pPr>
        <w:pStyle w:val="Sansinterligne"/>
      </w:pPr>
      <w:r>
        <w:t xml:space="preserve">La mesure d’une tension permet donc de déterminer la valeur de B, ce qui est utilisé dans les </w:t>
      </w:r>
      <w:proofErr w:type="spellStart"/>
      <w:r>
        <w:t>teslamètres</w:t>
      </w:r>
      <w:proofErr w:type="spellEnd"/>
      <w:r>
        <w:t xml:space="preserve"> à sonde de Hall.</w:t>
      </w:r>
    </w:p>
    <w:p w:rsidR="008037AA" w:rsidRDefault="008037AA" w:rsidP="00AF6A5D">
      <w:pPr>
        <w:pStyle w:val="Sansinterligne"/>
      </w:pPr>
    </w:p>
    <w:p w:rsidR="008037AA" w:rsidRDefault="00B5764D" w:rsidP="00AF6A5D">
      <w:pPr>
        <w:pStyle w:val="Sansinterligne"/>
      </w:pPr>
      <w:r>
        <w:t>I.B.6 Le nombre de porteurs d’un semi-conducteur augmente avec la température donc |R</w:t>
      </w:r>
      <w:r>
        <w:rPr>
          <w:vertAlign w:val="subscript"/>
        </w:rPr>
        <w:t>H</w:t>
      </w:r>
      <w:r>
        <w:t>| doit diminuer avec T.</w:t>
      </w:r>
    </w:p>
    <w:p w:rsidR="00AF6A5D" w:rsidRDefault="00742C9E" w:rsidP="00AF6A5D">
      <w:pPr>
        <w:pStyle w:val="Sansinterligne"/>
      </w:pPr>
      <w:r>
        <w:t>Autres lois </w:t>
      </w:r>
      <w:proofErr w:type="gramStart"/>
      <w:r>
        <w:t>: ?</w:t>
      </w:r>
      <w:proofErr w:type="gramEnd"/>
      <w:r>
        <w:t xml:space="preserve"> ( facteur de Boltzmann hors </w:t>
      </w:r>
      <w:proofErr w:type="spellStart"/>
      <w:r>
        <w:t>prog</w:t>
      </w:r>
      <w:proofErr w:type="spellEnd"/>
      <w:r>
        <w:t xml:space="preserve"> TSI ?</w:t>
      </w:r>
    </w:p>
    <w:p w:rsidR="00B5764D" w:rsidRDefault="00B5764D" w:rsidP="00AF6A5D">
      <w:pPr>
        <w:pStyle w:val="Sansinterligne"/>
      </w:pPr>
      <w:proofErr w:type="gramStart"/>
      <w:r>
        <w:t>Ln(</w:t>
      </w:r>
      <w:proofErr w:type="gramEnd"/>
      <w:r>
        <w:t>R</w:t>
      </w:r>
      <w:r>
        <w:rPr>
          <w:vertAlign w:val="subscript"/>
        </w:rPr>
        <w:t>H</w:t>
      </w:r>
      <w:r>
        <w:t>(T)/A</w:t>
      </w:r>
      <w:r w:rsidR="00A674B8">
        <w:t>)</w:t>
      </w:r>
      <w:r>
        <w:t xml:space="preserve"> = </w:t>
      </w:r>
      <w:r>
        <w:rPr>
          <w:rFonts w:ascii="Symbol" w:hAnsi="Symbol"/>
        </w:rPr>
        <w:t></w:t>
      </w:r>
      <w:r>
        <w:t xml:space="preserve">/T d’où </w:t>
      </w:r>
      <w:proofErr w:type="spellStart"/>
      <w:r>
        <w:t>dR</w:t>
      </w:r>
      <w:r>
        <w:rPr>
          <w:vertAlign w:val="subscript"/>
        </w:rPr>
        <w:t>H</w:t>
      </w:r>
      <w:proofErr w:type="spellEnd"/>
      <w:r>
        <w:t>/R</w:t>
      </w:r>
      <w:r>
        <w:rPr>
          <w:vertAlign w:val="subscript"/>
        </w:rPr>
        <w:t>H</w:t>
      </w:r>
      <w:r>
        <w:t xml:space="preserve"> = -</w:t>
      </w:r>
      <w:r w:rsidR="0073040F">
        <w:t xml:space="preserve"> </w:t>
      </w:r>
      <w:r w:rsidR="0073040F">
        <w:rPr>
          <w:rFonts w:ascii="Symbol" w:hAnsi="Symbol"/>
        </w:rPr>
        <w:t></w:t>
      </w:r>
      <w:r w:rsidR="0073040F">
        <w:rPr>
          <w:rFonts w:ascii="Symbol" w:hAnsi="Symbol"/>
        </w:rPr>
        <w:t></w:t>
      </w:r>
      <w:r>
        <w:t xml:space="preserve"> </w:t>
      </w:r>
      <w:proofErr w:type="spellStart"/>
      <w:r>
        <w:t>dT</w:t>
      </w:r>
      <w:proofErr w:type="spellEnd"/>
      <w:r>
        <w:t>/T</w:t>
      </w:r>
      <w:r>
        <w:rPr>
          <w:vertAlign w:val="superscript"/>
        </w:rPr>
        <w:t>2</w:t>
      </w:r>
      <w:r w:rsidR="0073040F">
        <w:t xml:space="preserve"> d’où </w:t>
      </w:r>
      <w:r w:rsidR="0073040F">
        <w:rPr>
          <w:rFonts w:ascii="Symbol" w:hAnsi="Symbol"/>
        </w:rPr>
        <w:t></w:t>
      </w:r>
      <w:r w:rsidR="0073040F">
        <w:t>R</w:t>
      </w:r>
      <w:r w:rsidR="0073040F">
        <w:rPr>
          <w:vertAlign w:val="subscript"/>
        </w:rPr>
        <w:t>H</w:t>
      </w:r>
      <w:r w:rsidR="0073040F">
        <w:t>/R</w:t>
      </w:r>
      <w:r w:rsidR="0073040F">
        <w:rPr>
          <w:vertAlign w:val="subscript"/>
        </w:rPr>
        <w:t>H</w:t>
      </w:r>
      <w:r w:rsidR="0073040F">
        <w:t xml:space="preserve"> = 22% :  variation importante</w:t>
      </w:r>
    </w:p>
    <w:p w:rsidR="0073040F" w:rsidRDefault="0073040F" w:rsidP="00AF6A5D">
      <w:pPr>
        <w:pStyle w:val="Sansinterligne"/>
      </w:pPr>
      <w:r>
        <w:t>Qualités des capteurs : mesure de champ magnétique ?</w:t>
      </w:r>
    </w:p>
    <w:p w:rsidR="0073040F" w:rsidRDefault="0073040F" w:rsidP="00AF6A5D">
      <w:pPr>
        <w:pStyle w:val="Sansinterligne"/>
      </w:pPr>
      <w:r>
        <w:t>Défauts : sensible à la temp</w:t>
      </w:r>
      <w:r w:rsidR="00A674B8">
        <w:t>érature</w:t>
      </w:r>
      <w:r>
        <w:t xml:space="preserve"> ?</w:t>
      </w:r>
    </w:p>
    <w:p w:rsidR="00A674B8" w:rsidRDefault="00F64E03" w:rsidP="00AF6A5D">
      <w:pPr>
        <w:pStyle w:val="Sansinterligne"/>
      </w:pPr>
      <w:r>
        <w:t>__________________________________________________________________________________</w:t>
      </w:r>
      <w:r>
        <w:br/>
      </w:r>
    </w:p>
    <w:p w:rsidR="0073040F" w:rsidRDefault="0073040F" w:rsidP="0073040F">
      <w:pPr>
        <w:pStyle w:val="Sansinterligne"/>
        <w:numPr>
          <w:ilvl w:val="0"/>
          <w:numId w:val="1"/>
        </w:numPr>
        <w:rPr>
          <w:b/>
        </w:rPr>
      </w:pPr>
      <w:r>
        <w:rPr>
          <w:b/>
        </w:rPr>
        <w:t>Réalisation d’un wattmètre à effet Hall</w:t>
      </w:r>
    </w:p>
    <w:p w:rsidR="00A674B8" w:rsidRDefault="00A674B8" w:rsidP="00A674B8">
      <w:pPr>
        <w:pStyle w:val="Sansinterligne"/>
        <w:ind w:left="1080"/>
        <w:rPr>
          <w:b/>
        </w:rPr>
      </w:pPr>
    </w:p>
    <w:p w:rsidR="0073040F" w:rsidRDefault="0073040F" w:rsidP="0073040F">
      <w:pPr>
        <w:pStyle w:val="Sansinterligne"/>
        <w:rPr>
          <w:b/>
          <w:i/>
        </w:rPr>
      </w:pPr>
      <w:r w:rsidRPr="009140C6">
        <w:rPr>
          <w:b/>
          <w:i/>
        </w:rPr>
        <w:t>II.A Etude de l’appareil</w:t>
      </w:r>
    </w:p>
    <w:p w:rsidR="009140C6" w:rsidRPr="009140C6" w:rsidRDefault="009140C6" w:rsidP="0073040F">
      <w:pPr>
        <w:pStyle w:val="Sansinterligne"/>
        <w:rPr>
          <w:b/>
          <w:i/>
        </w:rPr>
      </w:pPr>
    </w:p>
    <w:p w:rsidR="0073040F" w:rsidRDefault="0073040F" w:rsidP="0073040F">
      <w:pPr>
        <w:pStyle w:val="Sansinterligne"/>
      </w:pPr>
      <w:r>
        <w:t>II.A.1 Le solénoïde est considéré comme infiniment long donc B</w:t>
      </w:r>
      <w:r>
        <w:rPr>
          <w:vertAlign w:val="subscript"/>
        </w:rPr>
        <w:t>0</w:t>
      </w:r>
      <w:r>
        <w:t xml:space="preserve"> = - µ</w:t>
      </w:r>
      <w:r>
        <w:rPr>
          <w:vertAlign w:val="subscript"/>
        </w:rPr>
        <w:t>0</w:t>
      </w:r>
      <w:r>
        <w:t xml:space="preserve"> n </w:t>
      </w:r>
      <w:proofErr w:type="spellStart"/>
      <w:r>
        <w:t>i</w:t>
      </w:r>
      <w:r>
        <w:rPr>
          <w:vertAlign w:val="subscript"/>
        </w:rPr>
        <w:t>C</w:t>
      </w:r>
      <w:proofErr w:type="spellEnd"/>
      <w:r>
        <w:t xml:space="preserve"> </w:t>
      </w:r>
    </w:p>
    <w:p w:rsidR="009E2741" w:rsidRDefault="009E2741" w:rsidP="0073040F">
      <w:pPr>
        <w:pStyle w:val="Sansinterligne"/>
      </w:pPr>
    </w:p>
    <w:p w:rsidR="0073040F" w:rsidRDefault="0073040F" w:rsidP="0073040F">
      <w:pPr>
        <w:pStyle w:val="Sansinterligne"/>
      </w:pPr>
      <w:r>
        <w:t>II.A.2 D’après les calculs précédents, V</w:t>
      </w:r>
      <w:r>
        <w:rPr>
          <w:vertAlign w:val="subscript"/>
        </w:rPr>
        <w:t>H</w:t>
      </w:r>
      <w:r>
        <w:t xml:space="preserve"> = - R</w:t>
      </w:r>
      <w:r>
        <w:rPr>
          <w:vertAlign w:val="subscript"/>
        </w:rPr>
        <w:t>H</w:t>
      </w:r>
      <w:r>
        <w:t xml:space="preserve"> </w:t>
      </w:r>
      <w:proofErr w:type="spellStart"/>
      <w:r>
        <w:t>i</w:t>
      </w:r>
      <w:r>
        <w:rPr>
          <w:vertAlign w:val="subscript"/>
        </w:rPr>
        <w:t>H</w:t>
      </w:r>
      <w:proofErr w:type="spellEnd"/>
      <w:r>
        <w:t xml:space="preserve"> µ</w:t>
      </w:r>
      <w:r>
        <w:rPr>
          <w:vertAlign w:val="subscript"/>
        </w:rPr>
        <w:t>0</w:t>
      </w:r>
      <w:r>
        <w:t xml:space="preserve"> n </w:t>
      </w:r>
      <w:proofErr w:type="spellStart"/>
      <w:r>
        <w:t>i</w:t>
      </w:r>
      <w:r>
        <w:rPr>
          <w:vertAlign w:val="subscript"/>
        </w:rPr>
        <w:t>C</w:t>
      </w:r>
      <w:proofErr w:type="spellEnd"/>
      <w:r>
        <w:t xml:space="preserve"> /b</w:t>
      </w:r>
    </w:p>
    <w:p w:rsidR="009E2741" w:rsidRDefault="009E2741" w:rsidP="0073040F">
      <w:pPr>
        <w:pStyle w:val="Sansinterligne"/>
      </w:pPr>
    </w:p>
    <w:p w:rsidR="00A07B7F" w:rsidRDefault="0073040F" w:rsidP="0073040F">
      <w:pPr>
        <w:pStyle w:val="Sansinterligne"/>
      </w:pPr>
      <w:r>
        <w:t xml:space="preserve">II.A.3 </w:t>
      </w:r>
      <w:r w:rsidR="009E2741">
        <w:t xml:space="preserve">a) </w:t>
      </w:r>
      <w:r>
        <w:t xml:space="preserve">En passant en complexe : </w:t>
      </w:r>
      <w:proofErr w:type="spellStart"/>
      <w:r>
        <w:rPr>
          <w:u w:val="single"/>
        </w:rPr>
        <w:t>I</w:t>
      </w:r>
      <w:r w:rsidR="00A07B7F" w:rsidRPr="00A07B7F">
        <w:rPr>
          <w:u w:val="single"/>
          <w:vertAlign w:val="subscript"/>
        </w:rPr>
        <w:t>c</w:t>
      </w:r>
      <w:proofErr w:type="spellEnd"/>
      <w:r>
        <w:t xml:space="preserve"> = I</w:t>
      </w:r>
      <w:r>
        <w:rPr>
          <w:vertAlign w:val="subscript"/>
        </w:rPr>
        <w:t>0</w:t>
      </w:r>
      <w:r>
        <w:t xml:space="preserve"> </w:t>
      </w:r>
      <w:proofErr w:type="spellStart"/>
      <w:r>
        <w:t>e</w:t>
      </w:r>
      <w:r>
        <w:rPr>
          <w:vertAlign w:val="superscript"/>
        </w:rPr>
        <w:t>j</w:t>
      </w:r>
      <w:proofErr w:type="spellEnd"/>
      <w:r>
        <w:rPr>
          <w:rFonts w:ascii="Symbol" w:hAnsi="Symbol"/>
          <w:vertAlign w:val="superscript"/>
        </w:rPr>
        <w:t></w:t>
      </w:r>
      <w:r>
        <w:t xml:space="preserve"> = U</w:t>
      </w:r>
      <w:r>
        <w:rPr>
          <w:vertAlign w:val="subscript"/>
        </w:rPr>
        <w:t>0</w:t>
      </w:r>
      <w:r w:rsidR="009E2741">
        <w:t xml:space="preserve"> / </w:t>
      </w:r>
      <w:r w:rsidR="009E2741">
        <w:rPr>
          <w:u w:val="single"/>
        </w:rPr>
        <w:t xml:space="preserve">Z </w:t>
      </w:r>
      <w:r w:rsidR="009E2741">
        <w:t>= U</w:t>
      </w:r>
      <w:r w:rsidR="009E2741">
        <w:rPr>
          <w:vertAlign w:val="subscript"/>
        </w:rPr>
        <w:t>0</w:t>
      </w:r>
      <w:r w:rsidR="009E2741">
        <w:t xml:space="preserve"> / (R + </w:t>
      </w:r>
      <w:proofErr w:type="spellStart"/>
      <w:r w:rsidR="009E2741">
        <w:t>jL</w:t>
      </w:r>
      <w:proofErr w:type="spellEnd"/>
      <w:r w:rsidR="009E2741">
        <w:rPr>
          <w:rFonts w:ascii="Symbol" w:hAnsi="Symbol"/>
        </w:rPr>
        <w:t></w:t>
      </w:r>
      <w:r w:rsidR="009E2741">
        <w:t>)</w:t>
      </w:r>
      <w:r w:rsidR="00A07B7F">
        <w:t xml:space="preserve">  </w:t>
      </w:r>
    </w:p>
    <w:p w:rsidR="009E2741" w:rsidRDefault="009E2741" w:rsidP="0073040F">
      <w:pPr>
        <w:pStyle w:val="Sansinterligne"/>
      </w:pPr>
      <w:r>
        <w:t xml:space="preserve">d’où  </w:t>
      </w:r>
      <w:r>
        <w:rPr>
          <w:rFonts w:ascii="Symbol" w:hAnsi="Symbol"/>
        </w:rPr>
        <w:t></w:t>
      </w:r>
      <w:r>
        <w:t xml:space="preserve"> = - </w:t>
      </w:r>
      <w:proofErr w:type="spellStart"/>
      <w:proofErr w:type="gramStart"/>
      <w:r>
        <w:t>arctan</w:t>
      </w:r>
      <w:proofErr w:type="spellEnd"/>
      <w:r>
        <w:t>(</w:t>
      </w:r>
      <w:proofErr w:type="gramEnd"/>
      <w:r>
        <w:t>L</w:t>
      </w:r>
      <w:r>
        <w:rPr>
          <w:rFonts w:ascii="Symbol" w:hAnsi="Symbol"/>
        </w:rPr>
        <w:t></w:t>
      </w:r>
      <w:r>
        <w:t>/R) = - 81°</w:t>
      </w:r>
    </w:p>
    <w:p w:rsidR="00A07B7F" w:rsidRDefault="00A07B7F" w:rsidP="0073040F">
      <w:pPr>
        <w:pStyle w:val="Sansinterligne"/>
      </w:pPr>
    </w:p>
    <w:p w:rsidR="0073040F" w:rsidRDefault="009E2741" w:rsidP="00AF6A5D">
      <w:pPr>
        <w:pStyle w:val="Sansinterligne"/>
      </w:pPr>
      <w:r>
        <w:t>b)</w:t>
      </w:r>
      <w:r w:rsidR="00A07B7F">
        <w:t xml:space="preserve">  puissance instantanée  </w:t>
      </w:r>
      <w:r>
        <w:t xml:space="preserve">P(t) = </w:t>
      </w:r>
      <w:proofErr w:type="spellStart"/>
      <w:r>
        <w:t>u</w:t>
      </w:r>
      <w:r>
        <w:rPr>
          <w:vertAlign w:val="subscript"/>
        </w:rPr>
        <w:t>c</w:t>
      </w:r>
      <w:proofErr w:type="spellEnd"/>
      <w:r>
        <w:t xml:space="preserve">(t) </w:t>
      </w:r>
      <w:proofErr w:type="spellStart"/>
      <w:r>
        <w:t>i</w:t>
      </w:r>
      <w:r w:rsidR="00A07B7F" w:rsidRPr="00A07B7F">
        <w:rPr>
          <w:vertAlign w:val="subscript"/>
        </w:rPr>
        <w:t>c</w:t>
      </w:r>
      <w:proofErr w:type="spellEnd"/>
      <w:r>
        <w:t xml:space="preserve">(t) = </w:t>
      </w:r>
      <w:proofErr w:type="spellStart"/>
      <w:proofErr w:type="gramStart"/>
      <w:r>
        <w:t>U</w:t>
      </w:r>
      <w:r>
        <w:rPr>
          <w:vertAlign w:val="subscript"/>
        </w:rPr>
        <w:t>o</w:t>
      </w:r>
      <w:r>
        <w:t>I</w:t>
      </w:r>
      <w:r>
        <w:rPr>
          <w:vertAlign w:val="subscript"/>
        </w:rPr>
        <w:t>o</w:t>
      </w:r>
      <w:r>
        <w:t>cos</w:t>
      </w:r>
      <w:proofErr w:type="spellEnd"/>
      <w:r>
        <w:t>(</w:t>
      </w:r>
      <w:proofErr w:type="gramEnd"/>
      <w:r>
        <w:rPr>
          <w:rFonts w:ascii="Symbol" w:hAnsi="Symbol"/>
        </w:rPr>
        <w:t></w:t>
      </w:r>
      <w:r>
        <w:t>t) cos(</w:t>
      </w:r>
      <w:r>
        <w:rPr>
          <w:rFonts w:ascii="Symbol" w:hAnsi="Symbol"/>
        </w:rPr>
        <w:t></w:t>
      </w:r>
      <w:r>
        <w:t>t+</w:t>
      </w:r>
      <w:r>
        <w:rPr>
          <w:rFonts w:ascii="Symbol" w:hAnsi="Symbol"/>
        </w:rPr>
        <w:t></w:t>
      </w:r>
      <w:r>
        <w:t xml:space="preserve">) </w:t>
      </w:r>
      <w:r w:rsidR="00A07B7F">
        <w:br/>
      </w:r>
    </w:p>
    <w:p w:rsidR="009E2741" w:rsidRPr="00A07B7F" w:rsidRDefault="00A07B7F" w:rsidP="00AF6A5D">
      <w:pPr>
        <w:pStyle w:val="Sansinterligne"/>
      </w:pPr>
      <w:r w:rsidRPr="00A07B7F">
        <w:t xml:space="preserve">     </w:t>
      </w:r>
      <w:proofErr w:type="gramStart"/>
      <w:r>
        <w:t>puissance</w:t>
      </w:r>
      <w:proofErr w:type="gramEnd"/>
      <w:r>
        <w:t xml:space="preserve"> moyenne      </w:t>
      </w:r>
      <w:proofErr w:type="spellStart"/>
      <w:r w:rsidR="009E2741" w:rsidRPr="00A07B7F">
        <w:t>P</w:t>
      </w:r>
      <w:r w:rsidR="009E2741" w:rsidRPr="00A07B7F">
        <w:rPr>
          <w:vertAlign w:val="subscript"/>
        </w:rPr>
        <w:t>moy</w:t>
      </w:r>
      <w:proofErr w:type="spellEnd"/>
      <w:r w:rsidR="009E2741" w:rsidRPr="00A07B7F">
        <w:t xml:space="preserve"> = &lt;P(t)&gt; = (U</w:t>
      </w:r>
      <w:r w:rsidR="009E2741" w:rsidRPr="00A07B7F">
        <w:rPr>
          <w:vertAlign w:val="subscript"/>
        </w:rPr>
        <w:t>0</w:t>
      </w:r>
      <w:r w:rsidR="009E2741" w:rsidRPr="00A07B7F">
        <w:t>I</w:t>
      </w:r>
      <w:r w:rsidR="009E2741" w:rsidRPr="00A07B7F">
        <w:rPr>
          <w:vertAlign w:val="subscript"/>
        </w:rPr>
        <w:t>0</w:t>
      </w:r>
      <w:r w:rsidR="009E2741" w:rsidRPr="00A07B7F">
        <w:t xml:space="preserve">/2) cos </w:t>
      </w:r>
      <w:r w:rsidR="009E2741">
        <w:rPr>
          <w:rFonts w:ascii="Symbol" w:hAnsi="Symbol"/>
        </w:rPr>
        <w:t></w:t>
      </w:r>
      <w:r w:rsidR="009E2741" w:rsidRPr="00A07B7F">
        <w:t xml:space="preserve"> = U</w:t>
      </w:r>
      <w:r w:rsidR="009E2741" w:rsidRPr="00A07B7F">
        <w:rPr>
          <w:vertAlign w:val="subscript"/>
        </w:rPr>
        <w:t>0</w:t>
      </w:r>
      <w:r w:rsidR="009E2741" w:rsidRPr="00A07B7F">
        <w:rPr>
          <w:vertAlign w:val="superscript"/>
        </w:rPr>
        <w:t>2</w:t>
      </w:r>
      <w:r w:rsidR="009E2741" w:rsidRPr="00A07B7F">
        <w:t xml:space="preserve"> R/ </w:t>
      </w:r>
      <w:r w:rsidRPr="00A07B7F">
        <w:t>(</w:t>
      </w:r>
      <w:r w:rsidR="009E2741" w:rsidRPr="00A07B7F">
        <w:t>2 (R</w:t>
      </w:r>
      <w:r w:rsidR="009E2741" w:rsidRPr="00A07B7F">
        <w:rPr>
          <w:vertAlign w:val="superscript"/>
        </w:rPr>
        <w:t>2</w:t>
      </w:r>
      <w:r w:rsidRPr="00A07B7F">
        <w:t>+</w:t>
      </w:r>
      <w:r w:rsidR="009E2741" w:rsidRPr="00A07B7F">
        <w:t>L</w:t>
      </w:r>
      <w:r w:rsidRPr="00A07B7F">
        <w:t>²</w:t>
      </w:r>
      <w:r w:rsidR="009E2741">
        <w:rPr>
          <w:rFonts w:ascii="Symbol" w:hAnsi="Symbol"/>
          <w:lang w:val="en-US"/>
        </w:rPr>
        <w:t></w:t>
      </w:r>
      <w:r w:rsidR="009E2741" w:rsidRPr="00A07B7F">
        <w:rPr>
          <w:vertAlign w:val="superscript"/>
        </w:rPr>
        <w:t>2</w:t>
      </w:r>
      <w:r w:rsidR="009E2741" w:rsidRPr="00A07B7F">
        <w:t>)</w:t>
      </w:r>
      <w:r w:rsidRPr="00A07B7F">
        <w:t>)</w:t>
      </w:r>
      <w:r w:rsidR="009E2741" w:rsidRPr="00A07B7F">
        <w:t xml:space="preserve"> = 24,7 W</w:t>
      </w:r>
    </w:p>
    <w:p w:rsidR="009E2741" w:rsidRPr="00A07B7F" w:rsidRDefault="009E2741" w:rsidP="00AF6A5D">
      <w:pPr>
        <w:pStyle w:val="Sansinterligne"/>
      </w:pPr>
    </w:p>
    <w:p w:rsidR="00A07B7F" w:rsidRDefault="009E2741" w:rsidP="00AF6A5D">
      <w:pPr>
        <w:pStyle w:val="Sansinterligne"/>
      </w:pPr>
      <w:proofErr w:type="gramStart"/>
      <w:r>
        <w:rPr>
          <w:lang w:val="en-US"/>
        </w:rPr>
        <w:t xml:space="preserve">II.A.4 </w:t>
      </w:r>
      <w:r w:rsidR="0033226E">
        <w:rPr>
          <w:lang w:val="en-US"/>
        </w:rPr>
        <w:t xml:space="preserve"> On</w:t>
      </w:r>
      <w:proofErr w:type="gramEnd"/>
      <w:r w:rsidR="0033226E">
        <w:rPr>
          <w:lang w:val="en-US"/>
        </w:rPr>
        <w:t xml:space="preserve"> a </w:t>
      </w:r>
      <w:proofErr w:type="spellStart"/>
      <w:r w:rsidR="0033226E">
        <w:rPr>
          <w:lang w:val="en-US"/>
        </w:rPr>
        <w:t>i</w:t>
      </w:r>
      <w:r w:rsidR="0033226E">
        <w:rPr>
          <w:vertAlign w:val="subscript"/>
          <w:lang w:val="en-US"/>
        </w:rPr>
        <w:t>H</w:t>
      </w:r>
      <w:proofErr w:type="spellEnd"/>
      <w:r w:rsidR="0033226E">
        <w:rPr>
          <w:lang w:val="en-US"/>
        </w:rPr>
        <w:t xml:space="preserve"> = </w:t>
      </w:r>
      <w:proofErr w:type="spellStart"/>
      <w:r w:rsidR="0033226E">
        <w:rPr>
          <w:lang w:val="en-US"/>
        </w:rPr>
        <w:t>u</w:t>
      </w:r>
      <w:r w:rsidR="0033226E">
        <w:rPr>
          <w:vertAlign w:val="subscript"/>
          <w:lang w:val="en-US"/>
        </w:rPr>
        <w:t>c</w:t>
      </w:r>
      <w:proofErr w:type="spellEnd"/>
      <w:r w:rsidR="0033226E">
        <w:rPr>
          <w:lang w:val="en-US"/>
        </w:rPr>
        <w:t xml:space="preserve"> / (r + R’). </w:t>
      </w:r>
      <w:r w:rsidR="0033226E" w:rsidRPr="0033226E">
        <w:t>L’intensité qui traverse le circuit R</w:t>
      </w:r>
      <w:proofErr w:type="gramStart"/>
      <w:r w:rsidR="0033226E" w:rsidRPr="0033226E">
        <w:t>,L</w:t>
      </w:r>
      <w:proofErr w:type="gramEnd"/>
      <w:r w:rsidR="0033226E" w:rsidRPr="0033226E">
        <w:t xml:space="preserve"> est pratiquement </w:t>
      </w:r>
      <w:proofErr w:type="spellStart"/>
      <w:r w:rsidR="0033226E" w:rsidRPr="0033226E">
        <w:t>i</w:t>
      </w:r>
      <w:r w:rsidR="0033226E">
        <w:rPr>
          <w:vertAlign w:val="subscript"/>
        </w:rPr>
        <w:t>C</w:t>
      </w:r>
      <w:proofErr w:type="spellEnd"/>
      <w:r w:rsidR="0033226E">
        <w:t xml:space="preserve"> car </w:t>
      </w:r>
      <w:proofErr w:type="spellStart"/>
      <w:r w:rsidR="0033226E">
        <w:t>i</w:t>
      </w:r>
      <w:r w:rsidR="0033226E">
        <w:rPr>
          <w:vertAlign w:val="subscript"/>
        </w:rPr>
        <w:t>H</w:t>
      </w:r>
      <w:proofErr w:type="spellEnd"/>
      <w:r w:rsidR="0033226E">
        <w:t xml:space="preserve">&lt;&lt; </w:t>
      </w:r>
      <w:proofErr w:type="spellStart"/>
      <w:r w:rsidR="0033226E">
        <w:t>i</w:t>
      </w:r>
      <w:r w:rsidR="0033226E">
        <w:rPr>
          <w:vertAlign w:val="subscript"/>
        </w:rPr>
        <w:t>C</w:t>
      </w:r>
      <w:proofErr w:type="spellEnd"/>
      <w:r w:rsidR="0033226E">
        <w:t>.</w:t>
      </w:r>
      <w:r w:rsidR="00A57964">
        <w:br/>
      </w:r>
    </w:p>
    <w:p w:rsidR="009E2741" w:rsidRDefault="0033226E" w:rsidP="00AF6A5D">
      <w:pPr>
        <w:pStyle w:val="Sansinterligne"/>
      </w:pPr>
      <w:r>
        <w:t xml:space="preserve">La tension de Hall </w:t>
      </w:r>
      <w:proofErr w:type="gramStart"/>
      <w:r>
        <w:t>( figure</w:t>
      </w:r>
      <w:proofErr w:type="gramEnd"/>
      <w:r>
        <w:t xml:space="preserve"> 5) est donc ( d’après la question II.A.2) :</w:t>
      </w:r>
    </w:p>
    <w:p w:rsidR="0033226E" w:rsidRPr="00A07B7F" w:rsidRDefault="0033226E" w:rsidP="00AF6A5D">
      <w:pPr>
        <w:pStyle w:val="Sansinterligne"/>
        <w:rPr>
          <w:color w:val="FF0000"/>
        </w:rPr>
      </w:pPr>
      <w:proofErr w:type="spellStart"/>
      <w:proofErr w:type="gramStart"/>
      <w:r>
        <w:t>v</w:t>
      </w:r>
      <w:r w:rsidRPr="0033226E">
        <w:rPr>
          <w:vertAlign w:val="subscript"/>
        </w:rPr>
        <w:t>H</w:t>
      </w:r>
      <w:proofErr w:type="spellEnd"/>
      <w:proofErr w:type="gramEnd"/>
      <w:r w:rsidRPr="0033226E">
        <w:t xml:space="preserve"> = = - R</w:t>
      </w:r>
      <w:r w:rsidRPr="0033226E">
        <w:rPr>
          <w:vertAlign w:val="subscript"/>
        </w:rPr>
        <w:t>H</w:t>
      </w:r>
      <w:r w:rsidRPr="0033226E">
        <w:t xml:space="preserve"> </w:t>
      </w:r>
      <w:proofErr w:type="spellStart"/>
      <w:r w:rsidRPr="0033226E">
        <w:t>i</w:t>
      </w:r>
      <w:r w:rsidRPr="0033226E">
        <w:rPr>
          <w:vertAlign w:val="subscript"/>
        </w:rPr>
        <w:t>H</w:t>
      </w:r>
      <w:proofErr w:type="spellEnd"/>
      <w:r w:rsidRPr="0033226E">
        <w:t xml:space="preserve"> µ</w:t>
      </w:r>
      <w:r w:rsidRPr="0033226E">
        <w:rPr>
          <w:vertAlign w:val="subscript"/>
        </w:rPr>
        <w:t>0</w:t>
      </w:r>
      <w:r w:rsidRPr="0033226E">
        <w:t xml:space="preserve"> n </w:t>
      </w:r>
      <w:proofErr w:type="spellStart"/>
      <w:r w:rsidRPr="0033226E">
        <w:t>i</w:t>
      </w:r>
      <w:r w:rsidRPr="0033226E">
        <w:rPr>
          <w:vertAlign w:val="subscript"/>
        </w:rPr>
        <w:t>C</w:t>
      </w:r>
      <w:proofErr w:type="spellEnd"/>
      <w:r w:rsidRPr="0033226E">
        <w:t xml:space="preserve"> /b = k </w:t>
      </w:r>
      <w:proofErr w:type="spellStart"/>
      <w:r w:rsidRPr="0033226E">
        <w:t>u</w:t>
      </w:r>
      <w:r w:rsidRPr="0033226E">
        <w:rPr>
          <w:vertAlign w:val="subscript"/>
        </w:rPr>
        <w:t>c</w:t>
      </w:r>
      <w:proofErr w:type="spellEnd"/>
      <w:r w:rsidRPr="0033226E">
        <w:t xml:space="preserve"> </w:t>
      </w:r>
      <w:proofErr w:type="spellStart"/>
      <w:r w:rsidRPr="0033226E">
        <w:t>i</w:t>
      </w:r>
      <w:r w:rsidRPr="0033226E">
        <w:rPr>
          <w:vertAlign w:val="subscript"/>
        </w:rPr>
        <w:t>c</w:t>
      </w:r>
      <w:proofErr w:type="spellEnd"/>
      <w:r w:rsidRPr="0033226E">
        <w:t xml:space="preserve"> avec k = -R</w:t>
      </w:r>
      <w:r w:rsidRPr="0033226E">
        <w:rPr>
          <w:vertAlign w:val="subscript"/>
        </w:rPr>
        <w:t>H</w:t>
      </w:r>
      <w:r w:rsidRPr="0033226E">
        <w:t xml:space="preserve"> µ</w:t>
      </w:r>
      <w:r w:rsidRPr="0033226E">
        <w:rPr>
          <w:vertAlign w:val="subscript"/>
        </w:rPr>
        <w:t>0</w:t>
      </w:r>
      <w:r w:rsidRPr="0033226E">
        <w:t xml:space="preserve"> n / </w:t>
      </w:r>
      <w:r w:rsidR="00A07B7F">
        <w:t>(</w:t>
      </w:r>
      <w:r w:rsidRPr="0033226E">
        <w:t>b (r+R’)</w:t>
      </w:r>
      <w:r w:rsidR="00A07B7F">
        <w:t>)</w:t>
      </w:r>
      <w:r>
        <w:t xml:space="preserve"> </w:t>
      </w:r>
      <w:r w:rsidRPr="00A07B7F">
        <w:rPr>
          <w:color w:val="FF0000"/>
        </w:rPr>
        <w:t>= v ( ?)</w:t>
      </w:r>
    </w:p>
    <w:p w:rsidR="0033226E" w:rsidRPr="0033226E" w:rsidRDefault="0033226E" w:rsidP="00AF6A5D">
      <w:pPr>
        <w:pStyle w:val="Sansinterligne"/>
      </w:pPr>
      <w:proofErr w:type="spellStart"/>
      <w:r>
        <w:t>v</w:t>
      </w:r>
      <w:r>
        <w:rPr>
          <w:vertAlign w:val="subscript"/>
        </w:rPr>
        <w:t>H</w:t>
      </w:r>
      <w:proofErr w:type="spellEnd"/>
      <w:r>
        <w:t xml:space="preserve"> est donc proportionnelle à la puissance instantanée consommée par le dipôle R</w:t>
      </w:r>
      <w:proofErr w:type="gramStart"/>
      <w:r>
        <w:t>,L</w:t>
      </w:r>
      <w:proofErr w:type="gramEnd"/>
      <w:r>
        <w:t>.</w:t>
      </w:r>
    </w:p>
    <w:p w:rsidR="0073040F" w:rsidRPr="0033226E" w:rsidRDefault="0073040F" w:rsidP="00AF6A5D">
      <w:pPr>
        <w:pStyle w:val="Sansinterligne"/>
      </w:pPr>
    </w:p>
    <w:p w:rsidR="000B6A3D" w:rsidRDefault="0033226E" w:rsidP="00996FBC">
      <w:pPr>
        <w:pStyle w:val="Sansinterligne"/>
        <w:rPr>
          <w:lang w:val="en-US"/>
        </w:rPr>
      </w:pPr>
      <w:r w:rsidRPr="0033226E">
        <w:rPr>
          <w:lang w:val="en-US"/>
        </w:rPr>
        <w:t xml:space="preserve">II.A.5 a) v = k </w:t>
      </w:r>
      <w:proofErr w:type="spellStart"/>
      <w:r w:rsidRPr="0033226E">
        <w:rPr>
          <w:lang w:val="en-US"/>
        </w:rPr>
        <w:t>u</w:t>
      </w:r>
      <w:r w:rsidRPr="0033226E">
        <w:rPr>
          <w:vertAlign w:val="subscript"/>
          <w:lang w:val="en-US"/>
        </w:rPr>
        <w:t>c</w:t>
      </w:r>
      <w:proofErr w:type="spellEnd"/>
      <w:r w:rsidRPr="0033226E">
        <w:rPr>
          <w:lang w:val="en-US"/>
        </w:rPr>
        <w:t xml:space="preserve"> </w:t>
      </w:r>
      <w:proofErr w:type="spellStart"/>
      <w:r w:rsidRPr="0033226E">
        <w:rPr>
          <w:lang w:val="en-US"/>
        </w:rPr>
        <w:t>i</w:t>
      </w:r>
      <w:r w:rsidRPr="0033226E">
        <w:rPr>
          <w:vertAlign w:val="subscript"/>
          <w:lang w:val="en-US"/>
        </w:rPr>
        <w:t>c</w:t>
      </w:r>
      <w:proofErr w:type="spellEnd"/>
      <w:r w:rsidRPr="0033226E">
        <w:rPr>
          <w:lang w:val="en-US"/>
        </w:rPr>
        <w:t xml:space="preserve"> = k</w:t>
      </w:r>
      <w:r w:rsidR="000B6A3D">
        <w:rPr>
          <w:lang w:val="en-US"/>
        </w:rPr>
        <w:t xml:space="preserve"> U</w:t>
      </w:r>
      <w:r w:rsidR="000B6A3D">
        <w:rPr>
          <w:vertAlign w:val="subscript"/>
          <w:lang w:val="en-US"/>
        </w:rPr>
        <w:t>0</w:t>
      </w:r>
      <w:r w:rsidRPr="0033226E">
        <w:rPr>
          <w:lang w:val="en-US"/>
        </w:rPr>
        <w:t xml:space="preserve"> </w:t>
      </w:r>
      <w:proofErr w:type="spellStart"/>
      <w:proofErr w:type="gramStart"/>
      <w:r w:rsidRPr="0033226E">
        <w:rPr>
          <w:lang w:val="en-US"/>
        </w:rPr>
        <w:t>cos</w:t>
      </w:r>
      <w:proofErr w:type="spellEnd"/>
      <w:r w:rsidRPr="0033226E">
        <w:rPr>
          <w:lang w:val="en-US"/>
        </w:rPr>
        <w:t>(</w:t>
      </w:r>
      <w:proofErr w:type="gramEnd"/>
      <w:r>
        <w:rPr>
          <w:rFonts w:ascii="Symbol" w:hAnsi="Symbol"/>
          <w:lang w:val="en-US"/>
        </w:rPr>
        <w:t></w:t>
      </w:r>
      <w:r w:rsidRPr="0033226E">
        <w:rPr>
          <w:lang w:val="en-US"/>
        </w:rPr>
        <w:t xml:space="preserve">t)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Cn</m:t>
                </m:r>
              </m:sub>
            </m:sSub>
            <m:func>
              <m:funcPr>
                <m:ctrlPr>
                  <w:rPr>
                    <w:rFonts w:ascii="Cambria Math" w:hAnsi="Cambria Math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 xml:space="preserve">nωt+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sub>
                    </m:sSub>
                  </m:e>
                </m:d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func>
          </m:e>
        </m:nary>
      </m:oMath>
    </w:p>
    <w:p w:rsidR="000B6A3D" w:rsidRDefault="0033226E" w:rsidP="00996FBC">
      <w:pPr>
        <w:pStyle w:val="Sansinterligne"/>
        <w:rPr>
          <w:lang w:val="en-US"/>
        </w:rPr>
      </w:pPr>
      <w:r w:rsidRPr="000B6A3D">
        <w:rPr>
          <w:lang w:val="en-US"/>
        </w:rPr>
        <w:t xml:space="preserve"> </w:t>
      </w:r>
      <w:r w:rsidR="000B6A3D" w:rsidRPr="000B6A3D">
        <w:rPr>
          <w:lang w:val="en-US"/>
        </w:rPr>
        <w:t xml:space="preserve">                 = </w:t>
      </w:r>
      <w:r w:rsidRPr="000B6A3D">
        <w:rPr>
          <w:lang w:val="en-US"/>
        </w:rPr>
        <w:t>k</w:t>
      </w:r>
      <w:r w:rsidR="000B6A3D" w:rsidRPr="000B6A3D">
        <w:rPr>
          <w:lang w:val="en-US"/>
        </w:rPr>
        <w:t>U</w:t>
      </w:r>
      <w:r w:rsidR="000B6A3D" w:rsidRPr="000B6A3D">
        <w:rPr>
          <w:vertAlign w:val="subscript"/>
          <w:lang w:val="en-US"/>
        </w:rPr>
        <w:t>0</w:t>
      </w:r>
      <w:r w:rsidRPr="000B6A3D">
        <w:rPr>
          <w:lang w:val="en-US"/>
        </w:rPr>
        <w:t xml:space="preserve"> 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Cn</m:t>
                </m:r>
              </m:sub>
            </m:sSub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ωt</m:t>
                    </m:r>
                  </m:e>
                </m:d>
                <m:ctrlPr>
                  <w:rPr>
                    <w:rFonts w:ascii="Cambria Math" w:hAnsi="Cambria Math"/>
                    <w:i/>
                  </w:rPr>
                </m:ctrlPr>
              </m:e>
            </m:func>
            <m:r>
              <m:rPr>
                <m:sty m:val="p"/>
              </m:rPr>
              <w:rPr>
                <w:rFonts w:ascii="Cambria Math" w:hAnsi="Cambria Math"/>
                <w:lang w:val="en-US"/>
              </w:rPr>
              <m:t>cos⁡</m:t>
            </m:r>
            <m:r>
              <w:rPr>
                <w:rFonts w:ascii="Cambria Math" w:hAnsi="Cambria Math"/>
                <w:lang w:val="en-US"/>
              </w:rPr>
              <m:t>(</m:t>
            </m:r>
            <m:r>
              <w:rPr>
                <w:rFonts w:ascii="Cambria Math" w:hAnsi="Cambria Math"/>
              </w:rPr>
              <m:t>nωt</m:t>
            </m:r>
            <m:r>
              <w:rPr>
                <w:rFonts w:ascii="Cambria Math" w:hAnsi="Cambria Math"/>
                <w:lang w:val="en-US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φ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  <w:lang w:val="en-US"/>
              </w:rPr>
              <m:t>)</m:t>
            </m:r>
          </m:e>
        </m:nary>
      </m:oMath>
      <w:r w:rsidR="000B6A3D" w:rsidRPr="000B6A3D">
        <w:rPr>
          <w:lang w:val="en-US"/>
        </w:rPr>
        <w:t xml:space="preserve"> </w:t>
      </w:r>
    </w:p>
    <w:p w:rsidR="00AF6A5D" w:rsidRDefault="000B6A3D" w:rsidP="00996FBC">
      <w:pPr>
        <w:pStyle w:val="Sansinterligne"/>
        <w:rPr>
          <w:lang w:val="en-US"/>
        </w:rPr>
      </w:pPr>
      <w:r w:rsidRPr="000C535E">
        <w:rPr>
          <w:lang w:val="en-US"/>
        </w:rPr>
        <w:t xml:space="preserve">                  = (kU</w:t>
      </w:r>
      <w:r w:rsidRPr="000C535E">
        <w:rPr>
          <w:vertAlign w:val="subscript"/>
          <w:lang w:val="en-US"/>
        </w:rPr>
        <w:t>0</w:t>
      </w:r>
      <w:r w:rsidRPr="000C535E">
        <w:rPr>
          <w:lang w:val="en-US"/>
        </w:rPr>
        <w:t xml:space="preserve">/2) 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Cn</m:t>
                </m:r>
              </m:sub>
            </m:sSub>
            <m:r>
              <w:rPr>
                <w:rFonts w:ascii="Cambria Math" w:hAnsi="Cambria Math"/>
                <w:lang w:val="en-US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n+1</m:t>
                        </m:r>
                      </m:e>
                    </m:d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func>
                <m:r>
                  <w:rPr>
                    <w:rFonts w:ascii="Cambria Math" w:hAnsi="Cambria Math"/>
                    <w:lang w:val="en-US"/>
                  </w:rPr>
                  <m:t>ωt+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hAnsi="Cambria Math"/>
                <w:lang w:val="en-US"/>
              </w:rPr>
              <m:t>+</m:t>
            </m:r>
            <m:func>
              <m:funcPr>
                <m:ctrlPr>
                  <w:rPr>
                    <w:rFonts w:ascii="Cambria Math" w:hAnsi="Cambria Math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n-1</m:t>
                    </m:r>
                  </m:e>
                </m:d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func>
            <m:r>
              <w:rPr>
                <w:rFonts w:ascii="Cambria Math" w:hAnsi="Cambria Math"/>
                <w:lang w:val="en-US"/>
              </w:rPr>
              <m:t>ωt+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  <w:lang w:val="en-US"/>
              </w:rPr>
              <m:t>)</m:t>
            </m:r>
          </m:e>
        </m:nary>
      </m:oMath>
    </w:p>
    <w:p w:rsidR="00A07B7F" w:rsidRPr="000C535E" w:rsidRDefault="00A07B7F" w:rsidP="00996FBC">
      <w:pPr>
        <w:pStyle w:val="Sansinterligne"/>
        <w:rPr>
          <w:lang w:val="en-US"/>
        </w:rPr>
      </w:pPr>
    </w:p>
    <w:p w:rsidR="00A07B7F" w:rsidRDefault="0033226E" w:rsidP="00996FBC">
      <w:pPr>
        <w:pStyle w:val="Sansinterligne"/>
      </w:pPr>
      <w:r w:rsidRPr="000B6A3D">
        <w:t xml:space="preserve">b) </w:t>
      </w:r>
      <w:r w:rsidR="000B6A3D" w:rsidRPr="000B6A3D">
        <w:t>&lt;V</w:t>
      </w:r>
      <w:r w:rsidR="000B6A3D" w:rsidRPr="000B6A3D">
        <w:rPr>
          <w:vertAlign w:val="subscript"/>
        </w:rPr>
        <w:t>H</w:t>
      </w:r>
      <w:r w:rsidR="000B6A3D" w:rsidRPr="000B6A3D">
        <w:t xml:space="preserve">&gt; </w:t>
      </w:r>
      <w:proofErr w:type="gramStart"/>
      <w:r w:rsidR="000B6A3D" w:rsidRPr="000B6A3D">
        <w:t>=(</w:t>
      </w:r>
      <w:proofErr w:type="gramEnd"/>
      <w:r w:rsidR="000B6A3D" w:rsidRPr="000B6A3D">
        <w:t xml:space="preserve"> k U</w:t>
      </w:r>
      <w:r w:rsidR="000B6A3D" w:rsidRPr="000B6A3D">
        <w:rPr>
          <w:vertAlign w:val="subscript"/>
        </w:rPr>
        <w:t>0</w:t>
      </w:r>
      <w:r w:rsidR="000B6A3D" w:rsidRPr="000B6A3D">
        <w:t>/2) I</w:t>
      </w:r>
      <w:r w:rsidR="000B6A3D" w:rsidRPr="000B6A3D">
        <w:rPr>
          <w:vertAlign w:val="subscript"/>
        </w:rPr>
        <w:t>C1</w:t>
      </w:r>
      <w:r w:rsidR="000B6A3D" w:rsidRPr="000B6A3D">
        <w:t xml:space="preserve"> cos (</w:t>
      </w:r>
      <w:r w:rsidR="000B6A3D">
        <w:rPr>
          <w:rFonts w:ascii="Symbol" w:hAnsi="Symbol"/>
          <w:lang w:val="en-US"/>
        </w:rPr>
        <w:t></w:t>
      </w:r>
      <w:r w:rsidR="000B6A3D">
        <w:rPr>
          <w:rFonts w:ascii="Symbol" w:hAnsi="Symbol"/>
          <w:vertAlign w:val="subscript"/>
          <w:lang w:val="en-US"/>
        </w:rPr>
        <w:t></w:t>
      </w:r>
      <w:r w:rsidR="000B6A3D">
        <w:rPr>
          <w:rFonts w:ascii="Symbol" w:hAnsi="Symbol"/>
          <w:lang w:val="en-US"/>
        </w:rPr>
        <w:t></w:t>
      </w:r>
      <w:r w:rsidR="000B6A3D">
        <w:rPr>
          <w:rFonts w:ascii="Symbol" w:hAnsi="Symbol"/>
          <w:lang w:val="en-US"/>
        </w:rPr>
        <w:t></w:t>
      </w:r>
      <w:r w:rsidR="000B6A3D">
        <w:rPr>
          <w:rFonts w:ascii="Symbol" w:hAnsi="Symbol"/>
          <w:lang w:val="en-US"/>
        </w:rPr>
        <w:t></w:t>
      </w:r>
      <w:r w:rsidR="000B6A3D">
        <w:rPr>
          <w:rFonts w:ascii="Symbol" w:hAnsi="Symbol"/>
          <w:lang w:val="en-US"/>
        </w:rPr>
        <w:t></w:t>
      </w:r>
      <w:r w:rsidR="000B6A3D">
        <w:rPr>
          <w:rFonts w:ascii="Symbol" w:hAnsi="Symbol"/>
          <w:lang w:val="en-US"/>
        </w:rPr>
        <w:t></w:t>
      </w:r>
      <w:r w:rsidR="00A07B7F" w:rsidRPr="00742C9E">
        <w:t xml:space="preserve">seul </w:t>
      </w:r>
      <w:r w:rsidR="000B6A3D" w:rsidRPr="00742C9E">
        <w:t xml:space="preserve">le </w:t>
      </w:r>
      <w:r w:rsidR="004E27EA" w:rsidRPr="00742C9E">
        <w:t>fo</w:t>
      </w:r>
      <w:r w:rsidR="000B6A3D" w:rsidRPr="00742C9E">
        <w:t>ndamental</w:t>
      </w:r>
      <w:r w:rsidR="00A07B7F" w:rsidRPr="00742C9E">
        <w:t xml:space="preserve"> n =1 a une valeur moyenne non nulle</w:t>
      </w:r>
      <w:r w:rsidR="00A07B7F" w:rsidRPr="00742C9E">
        <w:br/>
      </w:r>
    </w:p>
    <w:p w:rsidR="00A07B7F" w:rsidRDefault="002F617C" w:rsidP="00996FBC">
      <w:pPr>
        <w:pStyle w:val="Sansinterligne"/>
        <w:rPr>
          <w:rFonts w:ascii="Symbol" w:hAnsi="Symbol"/>
        </w:rPr>
      </w:pPr>
      <w:r>
        <w:t xml:space="preserve">c) v  est la somme de la valeur moyenne et de fonctions sinusoïdales de pulsation </w:t>
      </w:r>
      <w:r>
        <w:rPr>
          <w:rFonts w:ascii="Symbol" w:hAnsi="Symbol"/>
        </w:rPr>
        <w:t></w:t>
      </w:r>
      <w:r>
        <w:rPr>
          <w:rFonts w:ascii="Symbol" w:hAnsi="Symbol"/>
        </w:rPr>
        <w:t></w:t>
      </w:r>
      <w:r>
        <w:rPr>
          <w:rFonts w:ascii="Symbol" w:hAnsi="Symbol"/>
        </w:rPr>
        <w:t></w:t>
      </w:r>
      <w:r>
        <w:rPr>
          <w:rFonts w:ascii="Symbol" w:hAnsi="Symbol"/>
        </w:rPr>
        <w:t></w:t>
      </w:r>
      <w:r>
        <w:rPr>
          <w:rFonts w:ascii="Symbol" w:hAnsi="Symbol"/>
        </w:rPr>
        <w:t></w:t>
      </w:r>
      <w:r>
        <w:rPr>
          <w:rFonts w:ascii="Symbol" w:hAnsi="Symbol"/>
        </w:rPr>
        <w:t></w:t>
      </w:r>
      <w:r>
        <w:rPr>
          <w:rFonts w:ascii="Symbol" w:hAnsi="Symbol"/>
        </w:rPr>
        <w:t></w:t>
      </w:r>
      <w:r>
        <w:rPr>
          <w:rFonts w:ascii="Symbol" w:hAnsi="Symbol"/>
        </w:rPr>
        <w:t></w:t>
      </w:r>
      <w:r>
        <w:rPr>
          <w:rFonts w:ascii="Symbol" w:hAnsi="Symbol"/>
        </w:rPr>
        <w:t></w:t>
      </w:r>
      <w:r>
        <w:rPr>
          <w:rFonts w:ascii="Symbol" w:hAnsi="Symbol"/>
        </w:rPr>
        <w:t></w:t>
      </w:r>
    </w:p>
    <w:p w:rsidR="002F617C" w:rsidRDefault="002F617C" w:rsidP="00996FBC">
      <w:pPr>
        <w:pStyle w:val="Sansinterligne"/>
      </w:pPr>
      <w:r>
        <w:t xml:space="preserve">Pour ne garder que la valeur moyenne, il faut utiliser un filtre passe-bas dont la pulsation de coupure sera très petite devant </w:t>
      </w:r>
      <w:r>
        <w:rPr>
          <w:rFonts w:ascii="Symbol" w:hAnsi="Symbol"/>
        </w:rPr>
        <w:t></w:t>
      </w:r>
      <w:r>
        <w:t>.</w:t>
      </w:r>
    </w:p>
    <w:p w:rsidR="00A57964" w:rsidRDefault="00A57964" w:rsidP="00996FBC">
      <w:pPr>
        <w:pStyle w:val="Sansinterligne"/>
      </w:pPr>
    </w:p>
    <w:p w:rsidR="002F617C" w:rsidRDefault="002F617C" w:rsidP="00996FBC">
      <w:pPr>
        <w:pStyle w:val="Sansinterligne"/>
      </w:pPr>
    </w:p>
    <w:p w:rsidR="002F617C" w:rsidRDefault="002F617C" w:rsidP="00996FBC">
      <w:pPr>
        <w:pStyle w:val="Sansinterligne"/>
        <w:rPr>
          <w:b/>
          <w:i/>
        </w:rPr>
      </w:pPr>
      <w:r w:rsidRPr="00A07B7F">
        <w:rPr>
          <w:b/>
          <w:i/>
        </w:rPr>
        <w:t>II.B Etude du filtre</w:t>
      </w:r>
    </w:p>
    <w:p w:rsidR="00A07B7F" w:rsidRPr="00A07B7F" w:rsidRDefault="00A07B7F" w:rsidP="00996FBC">
      <w:pPr>
        <w:pStyle w:val="Sansinterligne"/>
        <w:rPr>
          <w:b/>
          <w:i/>
        </w:rPr>
      </w:pPr>
    </w:p>
    <w:p w:rsidR="002F617C" w:rsidRDefault="002F617C" w:rsidP="00996FBC">
      <w:pPr>
        <w:pStyle w:val="Sansinterligne"/>
      </w:pPr>
      <w:r>
        <w:t>II.B.1 L’amplificateur opérationnel est idéal et en régime linéaire donc V</w:t>
      </w:r>
      <w:r>
        <w:rPr>
          <w:vertAlign w:val="superscript"/>
        </w:rPr>
        <w:t>+</w:t>
      </w:r>
      <w:r>
        <w:t xml:space="preserve"> = V</w:t>
      </w:r>
      <w:r>
        <w:rPr>
          <w:vertAlign w:val="superscript"/>
        </w:rPr>
        <w:t>-</w:t>
      </w:r>
      <w:r>
        <w:t xml:space="preserve"> =</w:t>
      </w:r>
      <w:r w:rsidR="00451590">
        <w:t xml:space="preserve"> V</w:t>
      </w:r>
      <w:r w:rsidR="00451590">
        <w:rPr>
          <w:vertAlign w:val="subscript"/>
        </w:rPr>
        <w:t>B</w:t>
      </w:r>
      <w:r w:rsidR="00451590">
        <w:t xml:space="preserve"> =</w:t>
      </w:r>
      <w:r>
        <w:t xml:space="preserve"> 0</w:t>
      </w:r>
    </w:p>
    <w:p w:rsidR="002F617C" w:rsidRDefault="00451590" w:rsidP="00996FBC">
      <w:pPr>
        <w:pStyle w:val="Sansinterligne"/>
      </w:pPr>
      <w:r>
        <w:t xml:space="preserve">Théorème de </w:t>
      </w:r>
      <w:proofErr w:type="spellStart"/>
      <w:r>
        <w:t>Millmann</w:t>
      </w:r>
      <w:proofErr w:type="spellEnd"/>
      <w:r>
        <w:t xml:space="preserve"> en A : </w:t>
      </w:r>
      <w:r>
        <w:rPr>
          <w:u w:val="single"/>
        </w:rPr>
        <w:t>V</w:t>
      </w:r>
      <w:r>
        <w:rPr>
          <w:vertAlign w:val="subscript"/>
        </w:rPr>
        <w:t>A</w:t>
      </w:r>
      <w:r>
        <w:t xml:space="preserve"> = (</w:t>
      </w:r>
      <w:r>
        <w:rPr>
          <w:u w:val="single"/>
        </w:rPr>
        <w:t>V</w:t>
      </w:r>
      <w:r>
        <w:rPr>
          <w:vertAlign w:val="subscript"/>
        </w:rPr>
        <w:t>1</w:t>
      </w:r>
      <w:r>
        <w:t xml:space="preserve">/R + </w:t>
      </w:r>
      <w:r w:rsidRPr="00451590">
        <w:rPr>
          <w:u w:val="single"/>
        </w:rPr>
        <w:t>V</w:t>
      </w:r>
      <w:r>
        <w:rPr>
          <w:vertAlign w:val="subscript"/>
        </w:rPr>
        <w:t>2</w:t>
      </w:r>
      <w:r>
        <w:t>/R)</w:t>
      </w:r>
      <w:proofErr w:type="gramStart"/>
      <w:r>
        <w:t>/(</w:t>
      </w:r>
      <w:proofErr w:type="gramEnd"/>
      <w:r>
        <w:t>3/R+ jC</w:t>
      </w:r>
      <w:r>
        <w:rPr>
          <w:vertAlign w:val="subscript"/>
        </w:rPr>
        <w:t>2</w:t>
      </w:r>
      <w:r>
        <w:t xml:space="preserve"> </w:t>
      </w:r>
      <w:r>
        <w:rPr>
          <w:rFonts w:ascii="Symbol" w:hAnsi="Symbol"/>
        </w:rPr>
        <w:t></w:t>
      </w:r>
      <w:r>
        <w:t>)</w:t>
      </w:r>
    </w:p>
    <w:p w:rsidR="00451590" w:rsidRDefault="00451590" w:rsidP="00996FBC">
      <w:pPr>
        <w:pStyle w:val="Sansinterligne"/>
        <w:rPr>
          <w:rFonts w:ascii="Symbol" w:hAnsi="Symbol"/>
        </w:rPr>
      </w:pPr>
      <w:r>
        <w:t xml:space="preserve">Théorème de </w:t>
      </w:r>
      <w:proofErr w:type="spellStart"/>
      <w:r>
        <w:t>Millman</w:t>
      </w:r>
      <w:proofErr w:type="spellEnd"/>
      <w:r>
        <w:t xml:space="preserve"> en B : </w:t>
      </w:r>
      <w:r>
        <w:rPr>
          <w:u w:val="single"/>
        </w:rPr>
        <w:t>V</w:t>
      </w:r>
      <w:r>
        <w:rPr>
          <w:vertAlign w:val="subscript"/>
        </w:rPr>
        <w:t>B</w:t>
      </w:r>
      <w:r>
        <w:t xml:space="preserve"> = 0 = (</w:t>
      </w:r>
      <w:r>
        <w:rPr>
          <w:u w:val="single"/>
        </w:rPr>
        <w:t>V</w:t>
      </w:r>
      <w:r>
        <w:rPr>
          <w:vertAlign w:val="subscript"/>
        </w:rPr>
        <w:t>A</w:t>
      </w:r>
      <w:r>
        <w:t>/R + jC</w:t>
      </w:r>
      <w:r>
        <w:rPr>
          <w:vertAlign w:val="subscript"/>
        </w:rPr>
        <w:t>1</w:t>
      </w:r>
      <w:r>
        <w:t xml:space="preserve"> </w:t>
      </w:r>
      <w:r>
        <w:rPr>
          <w:rFonts w:ascii="Symbol" w:hAnsi="Symbol"/>
        </w:rPr>
        <w:t></w:t>
      </w:r>
      <w:r>
        <w:t xml:space="preserve"> </w:t>
      </w:r>
      <w:r>
        <w:rPr>
          <w:u w:val="single"/>
        </w:rPr>
        <w:t>V</w:t>
      </w:r>
      <w:r>
        <w:rPr>
          <w:vertAlign w:val="subscript"/>
        </w:rPr>
        <w:t>2</w:t>
      </w:r>
      <w:r>
        <w:t>)</w:t>
      </w:r>
      <w:proofErr w:type="gramStart"/>
      <w:r>
        <w:t>/(</w:t>
      </w:r>
      <w:proofErr w:type="gramEnd"/>
      <w:r>
        <w:t>1/R + jC</w:t>
      </w:r>
      <w:r>
        <w:rPr>
          <w:vertAlign w:val="subscript"/>
        </w:rPr>
        <w:t>1</w:t>
      </w:r>
      <w:r>
        <w:rPr>
          <w:rFonts w:ascii="Symbol" w:hAnsi="Symbol"/>
        </w:rPr>
        <w:t></w:t>
      </w:r>
      <w:r>
        <w:rPr>
          <w:rFonts w:ascii="Symbol" w:hAnsi="Symbol"/>
        </w:rPr>
        <w:t></w:t>
      </w:r>
      <w:r>
        <w:rPr>
          <w:rFonts w:ascii="Symbol" w:hAnsi="Symbol"/>
        </w:rPr>
        <w:t></w:t>
      </w:r>
    </w:p>
    <w:p w:rsidR="00F64E03" w:rsidRDefault="00F64E03" w:rsidP="00996FBC">
      <w:pPr>
        <w:pStyle w:val="Sansinterligne"/>
        <w:rPr>
          <w:rFonts w:ascii="Symbol" w:hAnsi="Symbol"/>
        </w:rPr>
      </w:pPr>
    </w:p>
    <w:p w:rsidR="00451590" w:rsidRDefault="00451590" w:rsidP="00996FBC">
      <w:pPr>
        <w:pStyle w:val="Sansinterligne"/>
      </w:pPr>
      <w:r>
        <w:t xml:space="preserve">D’où </w:t>
      </w:r>
      <w:r w:rsidR="00F64E03">
        <w:t xml:space="preserve">    </w:t>
      </w:r>
      <w:r w:rsidR="00F64E03" w:rsidRPr="00F64E03">
        <w:rPr>
          <w:bdr w:val="single" w:sz="4" w:space="0" w:color="auto"/>
        </w:rPr>
        <w:t xml:space="preserve"> </w:t>
      </w:r>
      <w:proofErr w:type="gramStart"/>
      <w:r w:rsidRPr="00F64E03">
        <w:rPr>
          <w:u w:val="single"/>
          <w:bdr w:val="single" w:sz="4" w:space="0" w:color="auto"/>
        </w:rPr>
        <w:t>H</w:t>
      </w:r>
      <w:r w:rsidRPr="00F64E03">
        <w:rPr>
          <w:bdr w:val="single" w:sz="4" w:space="0" w:color="auto"/>
        </w:rPr>
        <w:t>(</w:t>
      </w:r>
      <w:proofErr w:type="gramEnd"/>
      <w:r w:rsidRPr="00F64E03">
        <w:rPr>
          <w:bdr w:val="single" w:sz="4" w:space="0" w:color="auto"/>
        </w:rPr>
        <w:t>j</w:t>
      </w:r>
      <w:r w:rsidRPr="00F64E03">
        <w:rPr>
          <w:rFonts w:ascii="Symbol" w:hAnsi="Symbol"/>
          <w:bdr w:val="single" w:sz="4" w:space="0" w:color="auto"/>
        </w:rPr>
        <w:t></w:t>
      </w:r>
      <w:r w:rsidRPr="00F64E03">
        <w:rPr>
          <w:bdr w:val="single" w:sz="4" w:space="0" w:color="auto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-1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(1+ 3jRC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ω - R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vertAlign w:val="superscript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ω²)</m:t>
            </m:r>
          </m:den>
        </m:f>
      </m:oMath>
    </w:p>
    <w:p w:rsidR="00451590" w:rsidRDefault="00451590" w:rsidP="00996FBC">
      <w:pPr>
        <w:pStyle w:val="Sansinterligne"/>
      </w:pPr>
    </w:p>
    <w:p w:rsidR="00451590" w:rsidRDefault="00451590" w:rsidP="00996FBC">
      <w:pPr>
        <w:pStyle w:val="Sansinterligne"/>
      </w:pPr>
      <w:r>
        <w:t xml:space="preserve">II.B.2 </w:t>
      </w:r>
      <w:r w:rsidR="00F64E03">
        <w:t xml:space="preserve">   </w:t>
      </w:r>
      <w:r>
        <w:t>H</w:t>
      </w:r>
      <w:r>
        <w:rPr>
          <w:vertAlign w:val="subscript"/>
        </w:rPr>
        <w:t>0</w:t>
      </w:r>
      <w:r>
        <w:t xml:space="preserve"> = -1 </w:t>
      </w:r>
      <w:r w:rsidR="00F64E03">
        <w:t xml:space="preserve">  </w:t>
      </w:r>
      <w:r>
        <w:t>;</w:t>
      </w:r>
      <w:r w:rsidR="00F64E03">
        <w:t xml:space="preserve">  </w:t>
      </w:r>
      <w:r>
        <w:t xml:space="preserve"> </w:t>
      </w:r>
      <w:r>
        <w:rPr>
          <w:rFonts w:ascii="Symbol" w:hAnsi="Symbol"/>
        </w:rPr>
        <w:t></w:t>
      </w:r>
      <w:r>
        <w:rPr>
          <w:rFonts w:ascii="Symbol" w:hAnsi="Symbol"/>
        </w:rPr>
        <w:t></w:t>
      </w:r>
      <w:r>
        <w:t>/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</w:t>
      </w:r>
      <w:r>
        <w:rPr>
          <w:rFonts w:ascii="Symbol" w:hAnsi="Symbol"/>
        </w:rPr>
        <w:t></w:t>
      </w:r>
      <w:r>
        <w:t>= 3RC</w:t>
      </w:r>
      <w:r>
        <w:rPr>
          <w:vertAlign w:val="subscript"/>
        </w:rPr>
        <w:t>1</w:t>
      </w:r>
      <w:r w:rsidR="00F64E03">
        <w:rPr>
          <w:vertAlign w:val="subscript"/>
        </w:rPr>
        <w:t xml:space="preserve">  </w:t>
      </w:r>
      <w:r>
        <w:t> ;</w:t>
      </w:r>
      <w:r w:rsidR="00F64E03">
        <w:t xml:space="preserve">  </w:t>
      </w:r>
      <w:r>
        <w:t xml:space="preserve"> 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</w:t>
      </w:r>
      <w:r>
        <w:t xml:space="preserve"> = </w:t>
      </w:r>
      <w:r w:rsidR="00781177">
        <w:t>1/R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rad>
      </m:oMath>
    </w:p>
    <w:p w:rsidR="00781177" w:rsidRDefault="00781177" w:rsidP="00996FBC">
      <w:pPr>
        <w:pStyle w:val="Sansinterligne"/>
      </w:pPr>
    </w:p>
    <w:p w:rsidR="00781177" w:rsidRDefault="00781177" w:rsidP="00996FBC">
      <w:pPr>
        <w:pStyle w:val="Sansinterligne"/>
      </w:pPr>
      <w:r>
        <w:t>II.B.3  C</w:t>
      </w:r>
      <w:r>
        <w:rPr>
          <w:vertAlign w:val="subscript"/>
        </w:rPr>
        <w:t>1</w:t>
      </w:r>
      <w:r>
        <w:t xml:space="preserve"> = 2</w:t>
      </w:r>
      <w:r w:rsidRPr="00781177">
        <w:rPr>
          <w:rFonts w:ascii="Symbol" w:hAnsi="Symbol"/>
        </w:rPr>
        <w:t></w:t>
      </w:r>
      <w:r>
        <w:rPr>
          <w:rFonts w:ascii="Symbol" w:hAnsi="Symbol"/>
        </w:rPr>
        <w:t></w:t>
      </w:r>
      <w:proofErr w:type="gramStart"/>
      <w:r>
        <w:t>/</w:t>
      </w:r>
      <w:r w:rsidR="00F64E03">
        <w:t>(</w:t>
      </w:r>
      <w:proofErr w:type="gramEnd"/>
      <w:r>
        <w:t>3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</w:t>
      </w:r>
      <w:r>
        <w:t>R</w:t>
      </w:r>
      <w:r w:rsidR="00F64E03">
        <w:t>)</w:t>
      </w:r>
      <w:r>
        <w:t xml:space="preserve"> = 0,16 µF ; C</w:t>
      </w:r>
      <w:r>
        <w:rPr>
          <w:vertAlign w:val="subscript"/>
        </w:rPr>
        <w:t>2</w:t>
      </w:r>
      <w:r>
        <w:t xml:space="preserve"> = 1/</w:t>
      </w:r>
      <w:r w:rsidR="00F64E03">
        <w:t>(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</w:t>
      </w:r>
      <w:r>
        <w:rPr>
          <w:rFonts w:ascii="Symbol" w:hAnsi="Symbol"/>
          <w:vertAlign w:val="superscript"/>
        </w:rPr>
        <w:t></w:t>
      </w:r>
      <w:r>
        <w:t>R</w:t>
      </w:r>
      <w:r>
        <w:rPr>
          <w:vertAlign w:val="superscript"/>
        </w:rPr>
        <w:t>2</w:t>
      </w:r>
      <w:r>
        <w:t>C</w:t>
      </w:r>
      <w:r>
        <w:rPr>
          <w:vertAlign w:val="subscript"/>
        </w:rPr>
        <w:t>1</w:t>
      </w:r>
      <w:r w:rsidR="00F64E03">
        <w:t>)</w:t>
      </w:r>
      <w:r>
        <w:t xml:space="preserve"> = 0,72 µF</w:t>
      </w:r>
    </w:p>
    <w:p w:rsidR="00781177" w:rsidRDefault="00781177" w:rsidP="00996FBC">
      <w:pPr>
        <w:pStyle w:val="Sansinterligne"/>
      </w:pPr>
    </w:p>
    <w:p w:rsidR="00451590" w:rsidRPr="00781177" w:rsidRDefault="00781177" w:rsidP="00996FBC">
      <w:pPr>
        <w:pStyle w:val="Sansinterligne"/>
        <w:rPr>
          <w:rFonts w:ascii="Symbol" w:hAnsi="Symbol"/>
        </w:rPr>
      </w:pPr>
      <w:r>
        <w:t xml:space="preserve">II.B.4  </w:t>
      </w:r>
      <w:proofErr w:type="gramStart"/>
      <w:r>
        <w:t xml:space="preserve">Quand </w:t>
      </w:r>
      <w:proofErr w:type="gramEnd"/>
      <m:oMath>
        <m:r>
          <w:rPr>
            <w:rFonts w:ascii="Cambria Math" w:hAnsi="Cambria Math"/>
          </w:rPr>
          <m:t>ω→0</m:t>
        </m:r>
      </m:oMath>
      <w:r>
        <w:t>,</w:t>
      </w:r>
      <w:r w:rsidR="00F64E03">
        <w:t xml:space="preserve"> </w:t>
      </w:r>
      <w:r>
        <w:t xml:space="preserve"> </w:t>
      </w:r>
      <w:r>
        <w:rPr>
          <w:u w:val="single"/>
        </w:rPr>
        <w:t>H</w:t>
      </w:r>
      <w:r>
        <w:t xml:space="preserve"> </w:t>
      </w:r>
      <m:oMath>
        <m:r>
          <w:rPr>
            <w:rFonts w:ascii="Cambria Math" w:hAnsi="Cambria Math"/>
          </w:rPr>
          <m:t>≈ -1</m:t>
        </m:r>
      </m:oMath>
      <w:r>
        <w:t xml:space="preserve">  donc G</w:t>
      </w:r>
      <w:r>
        <w:rPr>
          <w:vertAlign w:val="subscript"/>
        </w:rPr>
        <w:t>dB</w:t>
      </w:r>
      <w:r>
        <w:t xml:space="preserve"> = 20 log |</w:t>
      </w:r>
      <w:r w:rsidRPr="00781177">
        <w:t>H</w:t>
      </w:r>
      <w:r>
        <w:t xml:space="preserve">| = </w:t>
      </w:r>
      <w:r w:rsidRPr="00781177">
        <w:t>0</w:t>
      </w:r>
      <w:r>
        <w:t xml:space="preserve">  et </w:t>
      </w:r>
      <w:r>
        <w:rPr>
          <w:rFonts w:ascii="Symbol" w:hAnsi="Symbol"/>
        </w:rPr>
        <w:t>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</w:t>
      </w:r>
    </w:p>
    <w:p w:rsidR="00B53699" w:rsidRPr="00B53699" w:rsidRDefault="00F64E03" w:rsidP="00996FBC">
      <w:pPr>
        <w:pStyle w:val="Sansinterligne"/>
        <w:rPr>
          <w:rFonts w:ascii="Symbol" w:hAnsi="Symbol"/>
        </w:rPr>
      </w:pPr>
      <w:r>
        <w:t xml:space="preserve">           </w:t>
      </w:r>
      <w:proofErr w:type="gramStart"/>
      <w:r w:rsidR="00781177">
        <w:t xml:space="preserve">Quand </w:t>
      </w:r>
      <w:proofErr w:type="gramEnd"/>
      <m:oMath>
        <m:r>
          <w:rPr>
            <w:rFonts w:ascii="Cambria Math" w:hAnsi="Cambria Math"/>
          </w:rPr>
          <m:t>ω→∞</m:t>
        </m:r>
      </m:oMath>
      <w:r w:rsidR="00781177">
        <w:t xml:space="preserve">, </w:t>
      </w:r>
      <w:r w:rsidR="00781177">
        <w:rPr>
          <w:u w:val="single"/>
        </w:rPr>
        <w:t xml:space="preserve">H </w:t>
      </w:r>
      <m:oMath>
        <m:r>
          <w:rPr>
            <w:rFonts w:ascii="Cambria Math" w:hAnsi="Cambria Math"/>
          </w:rPr>
          <m:t>≈</m:t>
        </m:r>
      </m:oMath>
      <w:r w:rsidR="00781177">
        <w:t xml:space="preserve"> </w:t>
      </w:r>
      <w:r w:rsidR="00781177" w:rsidRPr="00781177">
        <w:t xml:space="preserve">1/ </w:t>
      </w:r>
      <w:r>
        <w:t>(</w:t>
      </w:r>
      <w:r w:rsidR="00781177" w:rsidRPr="00781177">
        <w:t>R</w:t>
      </w:r>
      <w:r w:rsidR="00781177" w:rsidRPr="00781177">
        <w:rPr>
          <w:vertAlign w:val="superscript"/>
        </w:rPr>
        <w:t>2</w:t>
      </w:r>
      <w:r w:rsidR="00781177">
        <w:t>C</w:t>
      </w:r>
      <w:r w:rsidR="00781177">
        <w:rPr>
          <w:vertAlign w:val="subscript"/>
        </w:rPr>
        <w:t>1</w:t>
      </w:r>
      <w:r w:rsidR="00781177">
        <w:t>C</w:t>
      </w:r>
      <w:r w:rsidR="00781177">
        <w:rPr>
          <w:vertAlign w:val="subscript"/>
        </w:rPr>
        <w:t>2</w:t>
      </w:r>
      <w:r w:rsidR="00781177">
        <w:t xml:space="preserve"> </w:t>
      </w:r>
      <w:r w:rsidR="00781177">
        <w:rPr>
          <w:rFonts w:ascii="Symbol" w:hAnsi="Symbol"/>
        </w:rPr>
        <w:t></w:t>
      </w:r>
      <w:r w:rsidR="00781177">
        <w:rPr>
          <w:rFonts w:ascii="Symbol" w:hAnsi="Symbol"/>
          <w:vertAlign w:val="superscript"/>
        </w:rPr>
        <w:t></w:t>
      </w:r>
      <w:r w:rsidRPr="00F64E03">
        <w:rPr>
          <w:rFonts w:ascii="Symbol" w:hAnsi="Symbol"/>
        </w:rPr>
        <w:t></w:t>
      </w:r>
      <w:r w:rsidR="00781177" w:rsidRPr="00F64E03">
        <w:rPr>
          <w:rFonts w:ascii="Symbol" w:hAnsi="Symbol"/>
        </w:rPr>
        <w:t></w:t>
      </w:r>
      <w:r w:rsidR="00781177">
        <w:rPr>
          <w:rFonts w:ascii="Symbol" w:hAnsi="Symbol"/>
        </w:rPr>
        <w:t></w:t>
      </w:r>
      <w:r w:rsidR="00781177">
        <w:rPr>
          <w:rFonts w:ascii="Symbol" w:hAnsi="Symbol"/>
        </w:rPr>
        <w:t></w:t>
      </w:r>
      <w:r w:rsidR="00781177">
        <w:rPr>
          <w:rFonts w:ascii="Symbol" w:hAnsi="Symbol"/>
        </w:rPr>
        <w:t></w:t>
      </w:r>
      <w:r w:rsidR="00781177">
        <w:rPr>
          <w:rFonts w:ascii="Symbol" w:hAnsi="Symbol"/>
        </w:rPr>
        <w:t></w:t>
      </w:r>
      <w:r w:rsidR="00781177">
        <w:rPr>
          <w:rFonts w:ascii="Symbol" w:hAnsi="Symbol"/>
          <w:vertAlign w:val="subscript"/>
        </w:rPr>
        <w:t></w:t>
      </w:r>
      <w:r w:rsidR="00781177">
        <w:rPr>
          <w:rFonts w:ascii="Symbol" w:hAnsi="Symbol"/>
          <w:vertAlign w:val="superscript"/>
        </w:rPr>
        <w:t></w:t>
      </w:r>
      <w:r w:rsidR="00781177">
        <w:rPr>
          <w:rFonts w:ascii="Symbol" w:hAnsi="Symbol"/>
        </w:rPr>
        <w:t></w:t>
      </w:r>
      <w:r w:rsidR="00781177">
        <w:rPr>
          <w:rFonts w:ascii="Symbol" w:hAnsi="Symbol"/>
        </w:rPr>
        <w:t></w:t>
      </w:r>
      <w:r w:rsidR="00781177">
        <w:rPr>
          <w:rFonts w:ascii="Symbol" w:hAnsi="Symbol"/>
        </w:rPr>
        <w:t></w:t>
      </w:r>
      <w:r w:rsidR="00781177">
        <w:rPr>
          <w:rFonts w:ascii="Symbol" w:hAnsi="Symbol"/>
        </w:rPr>
        <w:t></w:t>
      </w:r>
      <w:r w:rsidR="00781177">
        <w:rPr>
          <w:rFonts w:ascii="Symbol" w:hAnsi="Symbol"/>
          <w:vertAlign w:val="superscript"/>
        </w:rPr>
        <w:t></w:t>
      </w:r>
      <w:r w:rsidR="00781177">
        <w:t xml:space="preserve"> donc  </w:t>
      </w:r>
      <w:proofErr w:type="spellStart"/>
      <w:r w:rsidR="00781177">
        <w:t>G</w:t>
      </w:r>
      <w:r w:rsidR="00781177">
        <w:rPr>
          <w:vertAlign w:val="subscript"/>
        </w:rPr>
        <w:t>dB</w:t>
      </w:r>
      <w:proofErr w:type="spellEnd"/>
      <w:r w:rsidR="00781177">
        <w:t xml:space="preserve"> = - 40 log (</w:t>
      </w:r>
      <w:r w:rsidR="00781177">
        <w:rPr>
          <w:rFonts w:ascii="Symbol" w:hAnsi="Symbol"/>
        </w:rPr>
        <w:t></w:t>
      </w:r>
      <w:r w:rsidR="00781177">
        <w:rPr>
          <w:rFonts w:ascii="Symbol" w:hAnsi="Symbol"/>
        </w:rPr>
        <w:t></w:t>
      </w:r>
      <w:r w:rsidR="00781177">
        <w:rPr>
          <w:rFonts w:ascii="Symbol" w:hAnsi="Symbol"/>
        </w:rPr>
        <w:t></w:t>
      </w:r>
      <w:r w:rsidR="00781177">
        <w:rPr>
          <w:rFonts w:ascii="Symbol" w:hAnsi="Symbol"/>
          <w:vertAlign w:val="subscript"/>
        </w:rPr>
        <w:t></w:t>
      </w:r>
      <w:r w:rsidR="00781177">
        <w:rPr>
          <w:rFonts w:ascii="Symbol" w:hAnsi="Symbol"/>
        </w:rPr>
        <w:t></w:t>
      </w:r>
      <w:r w:rsidR="00781177">
        <w:rPr>
          <w:rFonts w:ascii="Symbol" w:hAnsi="Symbol"/>
        </w:rPr>
        <w:t></w:t>
      </w:r>
      <w:r w:rsidR="00781177">
        <w:t xml:space="preserve">et </w:t>
      </w:r>
      <w:r w:rsidR="00781177">
        <w:rPr>
          <w:rFonts w:ascii="Symbol" w:hAnsi="Symbol"/>
        </w:rPr>
        <w:t></w:t>
      </w:r>
      <w:r w:rsidR="00781177">
        <w:rPr>
          <w:rFonts w:ascii="Symbol" w:hAnsi="Symbol"/>
        </w:rPr>
        <w:t></w:t>
      </w:r>
      <w:r w:rsidR="00781177">
        <w:rPr>
          <w:rFonts w:ascii="Symbol" w:hAnsi="Symbol"/>
        </w:rPr>
        <w:t></w:t>
      </w:r>
      <w:r w:rsidR="00781177">
        <w:rPr>
          <w:rFonts w:ascii="Symbol" w:hAnsi="Symbol"/>
        </w:rPr>
        <w:t></w:t>
      </w:r>
      <w:r w:rsidR="00781177">
        <w:rPr>
          <w:rFonts w:ascii="Symbol" w:hAnsi="Symbol"/>
        </w:rPr>
        <w:t></w:t>
      </w:r>
    </w:p>
    <w:p w:rsidR="00F64E03" w:rsidRDefault="00F64E03" w:rsidP="00996FBC">
      <w:pPr>
        <w:pStyle w:val="Sansinterligne"/>
      </w:pPr>
    </w:p>
    <w:p w:rsidR="002F617C" w:rsidRDefault="00781177" w:rsidP="00996FBC">
      <w:pPr>
        <w:pStyle w:val="Sansinterligne"/>
      </w:pPr>
      <w:r w:rsidRPr="00781177">
        <w:t xml:space="preserve">D’où le diagramme asymptotique : </w:t>
      </w:r>
      <w:r w:rsidR="004A79EB">
        <w:rPr>
          <w:noProof/>
          <w:lang w:eastAsia="fr-FR"/>
        </w:rPr>
        <w:pict>
          <v:group id="_x0000_s1047" editas="canvas" style="position:absolute;margin-left:-1.5pt;margin-top:13.05pt;width:453.6pt;height:167.9pt;z-index:-251652096;mso-position-horizontal-relative:text;mso-position-vertical-relative:text" coordorigin="2362,1725" coordsize="7200,2665">
            <o:lock v:ext="edit" aspectratio="t"/>
            <v:shape id="_x0000_s1046" type="#_x0000_t75" style="position:absolute;left:2362;top:1725;width:7200;height:2665" o:preferrelative="f">
              <v:fill o:detectmouseclick="t"/>
              <v:path o:extrusionok="t" o:connecttype="none"/>
              <o:lock v:ext="edit" text="t"/>
            </v:shape>
            <v:shape id="_x0000_s1048" type="#_x0000_t32" style="position:absolute;left:3059;top:2473;width:2845;height:0" o:connectortype="straight">
              <v:stroke endarrow="block"/>
            </v:shape>
            <v:shape id="_x0000_s1049" type="#_x0000_t32" style="position:absolute;left:3083;top:1949;width:12;height:2190;flip:y" o:connectortype="straight">
              <v:stroke endarrow="block"/>
            </v:shape>
            <v:shape id="_x0000_s1050" type="#_x0000_t32" style="position:absolute;left:4321;top:2496;width:1250;height:1596" o:connectortype="straight"/>
            <v:shape id="_x0000_s1052" type="#_x0000_t32" style="position:absolute;left:6821;top:3723;width:2250;height:1" o:connectortype="straight">
              <v:stroke endarrow="block"/>
            </v:shape>
            <v:shape id="_x0000_s1053" type="#_x0000_t32" style="position:absolute;left:6845;top:1949;width:1;height:1797;flip:y" o:connectortype="straight">
              <v:stroke endarrow="block"/>
            </v:shape>
            <v:shape id="_x0000_s1054" type="#_x0000_t32" style="position:absolute;left:6868;top:2866;width:846;height:1" o:connectortype="straight"/>
            <v:shape id="_x0000_s1055" type="#_x0000_t32" style="position:absolute;left:7714;top:2889;width:11;height:857" o:connectortype="straight"/>
          </v:group>
        </w:pict>
      </w:r>
      <w:r w:rsidR="00B53699">
        <w:t xml:space="preserve"> </w:t>
      </w:r>
    </w:p>
    <w:p w:rsidR="00B53699" w:rsidRDefault="00B53699" w:rsidP="00996FBC">
      <w:pPr>
        <w:pStyle w:val="Sansinterligne"/>
      </w:pPr>
      <w:r>
        <w:t xml:space="preserve">               </w:t>
      </w:r>
    </w:p>
    <w:p w:rsidR="00B53699" w:rsidRPr="00B53699" w:rsidRDefault="00B53699" w:rsidP="00996FBC">
      <w:pPr>
        <w:pStyle w:val="Sansinterligne"/>
        <w:rPr>
          <w:rFonts w:ascii="Symbol" w:hAnsi="Symbol"/>
        </w:rPr>
      </w:pPr>
      <w:r>
        <w:t xml:space="preserve">      </w:t>
      </w:r>
      <w:proofErr w:type="spellStart"/>
      <w:r>
        <w:t>G</w:t>
      </w:r>
      <w:r>
        <w:rPr>
          <w:vertAlign w:val="subscript"/>
        </w:rPr>
        <w:t>dB</w:t>
      </w:r>
      <w:proofErr w:type="spellEnd"/>
      <w:r>
        <w:rPr>
          <w:vertAlign w:val="subscript"/>
        </w:rPr>
        <w:t xml:space="preserve">                </w:t>
      </w:r>
      <w:r>
        <w:t xml:space="preserve">                                                                  </w:t>
      </w:r>
      <w:r>
        <w:rPr>
          <w:rFonts w:ascii="Symbol" w:hAnsi="Symbol"/>
        </w:rPr>
        <w:t></w:t>
      </w:r>
    </w:p>
    <w:p w:rsidR="00B53699" w:rsidRPr="00B53699" w:rsidRDefault="00B53699" w:rsidP="00996FBC">
      <w:pPr>
        <w:pStyle w:val="Sansinterligne"/>
        <w:rPr>
          <w:rFonts w:ascii="Symbol" w:hAnsi="Symbol"/>
        </w:rPr>
      </w:pPr>
      <w:r>
        <w:t xml:space="preserve">                                  </w:t>
      </w:r>
      <w:proofErr w:type="gramStart"/>
      <w:r>
        <w:t>log</w:t>
      </w:r>
      <w:proofErr w:type="gramEnd"/>
      <w:r>
        <w:t xml:space="preserve"> (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</w:t>
      </w:r>
      <w:r>
        <w:rPr>
          <w:rFonts w:ascii="Symbol" w:hAnsi="Symbol"/>
        </w:rPr>
        <w:t></w:t>
      </w:r>
    </w:p>
    <w:p w:rsidR="00B53699" w:rsidRDefault="00B53699" w:rsidP="00996FBC">
      <w:pPr>
        <w:pStyle w:val="Sansinterligne"/>
      </w:pPr>
      <w:r>
        <w:t xml:space="preserve">                                                                           </w:t>
      </w:r>
      <w:proofErr w:type="gramStart"/>
      <w:r>
        <w:t>log(</w:t>
      </w:r>
      <w:proofErr w:type="gramEnd"/>
      <w:r>
        <w:rPr>
          <w:rFonts w:ascii="Symbol" w:hAnsi="Symbol"/>
        </w:rPr>
        <w:t></w:t>
      </w:r>
      <w:r>
        <w:rPr>
          <w:rFonts w:ascii="Symbol" w:hAnsi="Symbol"/>
        </w:rPr>
        <w:t></w:t>
      </w:r>
      <w:r>
        <w:t xml:space="preserve">                                                                                                 </w:t>
      </w:r>
    </w:p>
    <w:p w:rsidR="00B53699" w:rsidRPr="00B53699" w:rsidRDefault="00B53699" w:rsidP="00996FBC">
      <w:pPr>
        <w:pStyle w:val="Sansinterligne"/>
        <w:rPr>
          <w:rFonts w:ascii="Symbol" w:hAnsi="Symbol"/>
        </w:rPr>
      </w:pPr>
      <w:r>
        <w:t xml:space="preserve">                                                                                         </w:t>
      </w:r>
      <w:r>
        <w:rPr>
          <w:rFonts w:ascii="Symbol" w:hAnsi="Symbol"/>
        </w:rPr>
        <w:t></w:t>
      </w:r>
    </w:p>
    <w:p w:rsidR="00B53699" w:rsidRDefault="00B53699" w:rsidP="00996FBC">
      <w:pPr>
        <w:pStyle w:val="Sansinterligne"/>
      </w:pPr>
    </w:p>
    <w:p w:rsidR="00B53699" w:rsidRDefault="00B53699" w:rsidP="00996FBC">
      <w:pPr>
        <w:pStyle w:val="Sansinterligne"/>
      </w:pPr>
      <w:r>
        <w:t xml:space="preserve">                                          Pente -40 dB/</w:t>
      </w:r>
      <w:proofErr w:type="spellStart"/>
      <w:r>
        <w:t>dec</w:t>
      </w:r>
      <w:proofErr w:type="spellEnd"/>
    </w:p>
    <w:p w:rsidR="00B53699" w:rsidRDefault="00B53699" w:rsidP="00996FBC">
      <w:pPr>
        <w:pStyle w:val="Sansinterligne"/>
      </w:pPr>
    </w:p>
    <w:p w:rsidR="00B53699" w:rsidRDefault="00B53699" w:rsidP="00996FBC">
      <w:pPr>
        <w:pStyle w:val="Sansinterligne"/>
      </w:pPr>
    </w:p>
    <w:p w:rsidR="00B53699" w:rsidRPr="00B53699" w:rsidRDefault="00B53699" w:rsidP="00996FBC">
      <w:pPr>
        <w:pStyle w:val="Sansinterligne"/>
      </w:pPr>
      <w:r>
        <w:t xml:space="preserve">                                                                                                           </w:t>
      </w:r>
      <w:proofErr w:type="gramStart"/>
      <w:r>
        <w:t>log</w:t>
      </w:r>
      <w:proofErr w:type="gramEnd"/>
      <w:r>
        <w:t xml:space="preserve"> (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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log(</w:t>
      </w:r>
      <w:r>
        <w:rPr>
          <w:rFonts w:ascii="Symbol" w:hAnsi="Symbol"/>
        </w:rPr>
        <w:t></w:t>
      </w:r>
      <w:r>
        <w:t>)</w:t>
      </w:r>
    </w:p>
    <w:p w:rsidR="00B53699" w:rsidRDefault="00B53699" w:rsidP="00996FBC">
      <w:pPr>
        <w:pStyle w:val="Sansinterligne"/>
      </w:pPr>
    </w:p>
    <w:p w:rsidR="00B53699" w:rsidRDefault="00B53699" w:rsidP="00996FBC">
      <w:pPr>
        <w:pStyle w:val="Sansinterligne"/>
      </w:pPr>
    </w:p>
    <w:p w:rsidR="00F64E03" w:rsidRDefault="00F64E03" w:rsidP="00996FBC">
      <w:pPr>
        <w:pStyle w:val="Sansinterligne"/>
      </w:pPr>
    </w:p>
    <w:p w:rsidR="000B6A3D" w:rsidRDefault="00B53699" w:rsidP="00996FBC">
      <w:pPr>
        <w:pStyle w:val="Sansinterligne"/>
      </w:pPr>
      <w:r>
        <w:t>II.B.5 Le filtre étudié est un passe-bas du second ordre qui peut donc convenir pour déterminer &lt;V</w:t>
      </w:r>
      <w:r>
        <w:rPr>
          <w:vertAlign w:val="subscript"/>
        </w:rPr>
        <w:t>H</w:t>
      </w:r>
      <w:r>
        <w:t>&gt;.</w:t>
      </w:r>
    </w:p>
    <w:p w:rsidR="00F64E03" w:rsidRDefault="00F64E03" w:rsidP="00996FBC">
      <w:pPr>
        <w:pStyle w:val="Sansinterligne"/>
      </w:pPr>
    </w:p>
    <w:p w:rsidR="00B53699" w:rsidRDefault="00F64E03" w:rsidP="00996FBC">
      <w:pPr>
        <w:pStyle w:val="Sansinterligne"/>
      </w:pPr>
      <w:r>
        <w:t>__________________________________________________________________________________</w:t>
      </w:r>
      <w:r>
        <w:br/>
      </w:r>
    </w:p>
    <w:p w:rsidR="00B53699" w:rsidRPr="00F64E03" w:rsidRDefault="007D2CCE" w:rsidP="007D2CCE">
      <w:pPr>
        <w:pStyle w:val="Sansinterligne"/>
        <w:numPr>
          <w:ilvl w:val="0"/>
          <w:numId w:val="1"/>
        </w:numPr>
        <w:rPr>
          <w:b/>
          <w:u w:val="single"/>
        </w:rPr>
      </w:pPr>
      <w:r w:rsidRPr="00F64E03">
        <w:rPr>
          <w:b/>
          <w:u w:val="single"/>
        </w:rPr>
        <w:t>Tube métallique dans un solénoïde</w:t>
      </w:r>
    </w:p>
    <w:p w:rsidR="00F64E03" w:rsidRDefault="00F64E03" w:rsidP="00F64E03">
      <w:pPr>
        <w:pStyle w:val="Sansinterligne"/>
        <w:ind w:left="1080"/>
        <w:rPr>
          <w:b/>
        </w:rPr>
      </w:pPr>
    </w:p>
    <w:p w:rsidR="007D2CCE" w:rsidRDefault="007D2CCE" w:rsidP="007D2CCE">
      <w:pPr>
        <w:pStyle w:val="Sansinterligne"/>
      </w:pPr>
      <w:r>
        <w:t xml:space="preserve">III.A.1  </w:t>
      </w:r>
      <w:r w:rsidR="00A07124">
        <w:t>On suppose qu’il y a n</w:t>
      </w:r>
      <w:r w:rsidR="00F64E03">
        <w:t xml:space="preserve"> </w:t>
      </w:r>
      <w:r w:rsidR="00A07124">
        <w:t>= (N/</w:t>
      </w:r>
      <w:r w:rsidR="00A07124">
        <w:rPr>
          <w:i/>
        </w:rPr>
        <w:t>l</w:t>
      </w:r>
      <w:r w:rsidR="00A07124">
        <w:t xml:space="preserve">) spires /m. </w:t>
      </w:r>
      <w:r>
        <w:t xml:space="preserve">En prenant i = </w:t>
      </w:r>
      <w:proofErr w:type="spellStart"/>
      <w:r>
        <w:t>i</w:t>
      </w:r>
      <w:r>
        <w:rPr>
          <w:vertAlign w:val="subscript"/>
        </w:rPr>
        <w:t>L</w:t>
      </w:r>
      <w:proofErr w:type="spellEnd"/>
      <w:r>
        <w:t xml:space="preserve"> ( !), on obtient</w:t>
      </w:r>
      <w:r w:rsidR="00F64E03">
        <w:t xml:space="preserve"> 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n i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z</m:t>
            </m:r>
          </m:sub>
        </m:sSub>
      </m:oMath>
    </w:p>
    <w:p w:rsidR="00A07124" w:rsidRDefault="00A07124" w:rsidP="007D2CCE">
      <w:pPr>
        <w:pStyle w:val="Sansinterligne"/>
      </w:pPr>
    </w:p>
    <w:p w:rsidR="00A07124" w:rsidRPr="00F64E03" w:rsidRDefault="00A07124" w:rsidP="007D2CCE">
      <w:pPr>
        <w:pStyle w:val="Sansinterligne"/>
        <w:rPr>
          <w:i/>
        </w:rPr>
      </w:pPr>
      <w:r>
        <w:t xml:space="preserve">III.A.2 Le flux propre à travers </w:t>
      </w:r>
      <w:r w:rsidR="00F64E03">
        <w:t>une</w:t>
      </w:r>
      <w:r>
        <w:t xml:space="preserve"> spire est B</w:t>
      </w:r>
      <w:r>
        <w:rPr>
          <w:vertAlign w:val="subscript"/>
        </w:rPr>
        <w:t>0</w:t>
      </w:r>
      <w:r>
        <w:t>S donc  (</w:t>
      </w:r>
      <w:proofErr w:type="spellStart"/>
      <w:r w:rsidRPr="00A07124">
        <w:t>nl</w:t>
      </w:r>
      <w:proofErr w:type="spellEnd"/>
      <w:r>
        <w:t>)</w:t>
      </w:r>
      <w:r w:rsidR="00800E55">
        <w:t xml:space="preserve"> </w:t>
      </w:r>
      <w:r w:rsidRPr="00A07124">
        <w:t>B</w:t>
      </w:r>
      <w:r w:rsidRPr="00A07124">
        <w:rPr>
          <w:vertAlign w:val="subscript"/>
        </w:rPr>
        <w:t>0</w:t>
      </w:r>
      <w:r w:rsidRPr="00A07124">
        <w:t>S</w:t>
      </w:r>
      <w:r>
        <w:t xml:space="preserve"> = L </w:t>
      </w:r>
      <w:proofErr w:type="spellStart"/>
      <w:r>
        <w:t>i</w:t>
      </w:r>
      <w:r w:rsidR="00F64E03" w:rsidRPr="00F64E03">
        <w:rPr>
          <w:vertAlign w:val="subscript"/>
        </w:rPr>
        <w:t>L</w:t>
      </w:r>
      <w:proofErr w:type="spellEnd"/>
      <w:r>
        <w:t xml:space="preserve"> </w:t>
      </w:r>
      <w:r w:rsidR="00F64E03">
        <w:t xml:space="preserve"> </w:t>
      </w:r>
      <w:r w:rsidRPr="00F64E03">
        <w:t>d’où</w:t>
      </w:r>
      <w:r w:rsidR="00F64E03">
        <w:t xml:space="preserve">  </w:t>
      </w:r>
      <w:r w:rsidRPr="00F64E03">
        <w:t xml:space="preserve"> </w:t>
      </w:r>
      <w:r w:rsidRPr="00F64E03">
        <w:rPr>
          <w:bdr w:val="single" w:sz="4" w:space="0" w:color="auto"/>
        </w:rPr>
        <w:t>L</w:t>
      </w:r>
      <w:r w:rsidR="00F64E03" w:rsidRPr="00F64E03">
        <w:rPr>
          <w:bdr w:val="single" w:sz="4" w:space="0" w:color="auto"/>
          <w:vertAlign w:val="subscript"/>
        </w:rPr>
        <w:t>o</w:t>
      </w:r>
      <w:r w:rsidRPr="00F64E03">
        <w:rPr>
          <w:bdr w:val="single" w:sz="4" w:space="0" w:color="auto"/>
        </w:rPr>
        <w:t xml:space="preserve"> = µ</w:t>
      </w:r>
      <w:r w:rsidRPr="00F64E03">
        <w:rPr>
          <w:bdr w:val="single" w:sz="4" w:space="0" w:color="auto"/>
          <w:vertAlign w:val="subscript"/>
        </w:rPr>
        <w:t>0</w:t>
      </w:r>
      <w:r w:rsidRPr="00F64E03">
        <w:rPr>
          <w:bdr w:val="single" w:sz="4" w:space="0" w:color="auto"/>
        </w:rPr>
        <w:t xml:space="preserve"> n</w:t>
      </w:r>
      <w:r w:rsidRPr="00F64E03">
        <w:rPr>
          <w:bdr w:val="single" w:sz="4" w:space="0" w:color="auto"/>
          <w:vertAlign w:val="superscript"/>
        </w:rPr>
        <w:t>2</w:t>
      </w:r>
      <w:r w:rsidRPr="00F64E03">
        <w:rPr>
          <w:bdr w:val="single" w:sz="4" w:space="0" w:color="auto"/>
        </w:rPr>
        <w:t xml:space="preserve"> </w:t>
      </w:r>
      <w:r w:rsidRPr="00F64E03">
        <w:rPr>
          <w:i/>
          <w:bdr w:val="single" w:sz="4" w:space="0" w:color="auto"/>
        </w:rPr>
        <w:t>l</w:t>
      </w:r>
      <w:r w:rsidRPr="00F64E03">
        <w:rPr>
          <w:rFonts w:ascii="Symbol" w:hAnsi="Symbol"/>
          <w:i/>
          <w:bdr w:val="single" w:sz="4" w:space="0" w:color="auto"/>
        </w:rPr>
        <w:t></w:t>
      </w:r>
      <w:r w:rsidRPr="00F64E03">
        <w:rPr>
          <w:bdr w:val="single" w:sz="4" w:space="0" w:color="auto"/>
        </w:rPr>
        <w:t>S = µ</w:t>
      </w:r>
      <w:r w:rsidRPr="00F64E03">
        <w:rPr>
          <w:bdr w:val="single" w:sz="4" w:space="0" w:color="auto"/>
          <w:vertAlign w:val="subscript"/>
        </w:rPr>
        <w:t>0</w:t>
      </w:r>
      <w:r w:rsidRPr="00F64E03">
        <w:rPr>
          <w:bdr w:val="single" w:sz="4" w:space="0" w:color="auto"/>
        </w:rPr>
        <w:t>N</w:t>
      </w:r>
      <w:r w:rsidRPr="00F64E03">
        <w:rPr>
          <w:bdr w:val="single" w:sz="4" w:space="0" w:color="auto"/>
          <w:vertAlign w:val="superscript"/>
        </w:rPr>
        <w:t>2</w:t>
      </w:r>
      <w:r w:rsidRPr="00F64E03">
        <w:rPr>
          <w:bdr w:val="single" w:sz="4" w:space="0" w:color="auto"/>
        </w:rPr>
        <w:t>S</w:t>
      </w:r>
      <w:r w:rsidR="00F64E03" w:rsidRPr="00F64E03">
        <w:rPr>
          <w:bdr w:val="single" w:sz="4" w:space="0" w:color="auto"/>
        </w:rPr>
        <w:t xml:space="preserve"> </w:t>
      </w:r>
      <w:r w:rsidRPr="00F64E03">
        <w:rPr>
          <w:bdr w:val="single" w:sz="4" w:space="0" w:color="auto"/>
        </w:rPr>
        <w:t>/</w:t>
      </w:r>
      <w:r w:rsidR="00F64E03">
        <w:rPr>
          <w:bdr w:val="single" w:sz="4" w:space="0" w:color="auto"/>
        </w:rPr>
        <w:t xml:space="preserve"> </w:t>
      </w:r>
      <w:r w:rsidR="00F64E03" w:rsidRPr="00F64E03">
        <w:rPr>
          <w:i/>
          <w:bdr w:val="single" w:sz="4" w:space="0" w:color="auto"/>
        </w:rPr>
        <w:t>l</w:t>
      </w:r>
      <w:r w:rsidR="00F64E03" w:rsidRPr="00F64E03">
        <w:rPr>
          <w:bdr w:val="single" w:sz="4" w:space="0" w:color="auto"/>
        </w:rPr>
        <w:t xml:space="preserve"> </w:t>
      </w:r>
      <w:r w:rsidR="00F64E03">
        <w:rPr>
          <w:i/>
          <w:bdr w:val="single" w:sz="4" w:space="0" w:color="auto"/>
        </w:rPr>
        <w:t xml:space="preserve"> </w:t>
      </w:r>
    </w:p>
    <w:p w:rsidR="00A07124" w:rsidRPr="00F64E03" w:rsidRDefault="00A07124" w:rsidP="007D2CCE">
      <w:pPr>
        <w:pStyle w:val="Sansinterligne"/>
      </w:pPr>
    </w:p>
    <w:p w:rsidR="00800E55" w:rsidRDefault="00A07124" w:rsidP="007D2CCE">
      <w:pPr>
        <w:pStyle w:val="Sansinterligne"/>
      </w:pPr>
      <w:r w:rsidRPr="00A07124">
        <w:lastRenderedPageBreak/>
        <w:t>III.B 1 Dans le conducteur, il apparait un champ électrique induit</w:t>
      </w:r>
      <m:oMath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</m:oMath>
      <w:r>
        <w:t xml:space="preserve">  tel que</w:t>
      </w:r>
      <w:r w:rsidR="00F64E03">
        <w:t xml:space="preserve">  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 xml:space="preserve">rot </m:t>
            </m:r>
          </m:e>
        </m:ac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 -∂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/∂t</m:t>
        </m:r>
      </m:oMath>
      <w:r>
        <w:t xml:space="preserve"> .</w:t>
      </w:r>
    </w:p>
    <w:p w:rsidR="00A07124" w:rsidRPr="00800E55" w:rsidRDefault="00A07124" w:rsidP="007D2CCE">
      <w:pPr>
        <w:pStyle w:val="Sansinterligne"/>
      </w:pP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</m:oMath>
      <w:r>
        <w:t xml:space="preserve">  est un vecteur qui est perpendiculaire au plan d’antisymétrie de la distribution (M,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acc>
        <m:r>
          <w:rPr>
            <w:rFonts w:ascii="Cambria Math" w:hAnsi="Cambria Math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acc>
      </m:oMath>
      <w:r w:rsidR="00800E55">
        <w:t xml:space="preserve">) </w:t>
      </w:r>
      <w:proofErr w:type="gramStart"/>
      <w:r w:rsidR="00800E55">
        <w:t>( car</w:t>
      </w:r>
      <w:proofErr w:type="gramEnd"/>
      <w:r w:rsidR="00800E55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800E55">
        <w:t xml:space="preserve"> changé en -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800E55">
        <w:t xml:space="preserve"> si il appartient au plan) donc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</m:oMath>
      <w:r w:rsidR="00800E55">
        <w:t xml:space="preserve">  = </w:t>
      </w:r>
      <w:proofErr w:type="spellStart"/>
      <w:r w:rsidR="00800E55">
        <w:t>E</w:t>
      </w:r>
      <w:r w:rsidR="00800E55">
        <w:rPr>
          <w:vertAlign w:val="subscript"/>
        </w:rPr>
        <w:t>m</w:t>
      </w:r>
      <w:proofErr w:type="spellEnd"/>
      <w:r w:rsidR="00800E55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θ</m:t>
                </m:r>
              </m:sub>
            </m:sSub>
          </m:e>
        </m:acc>
      </m:oMath>
    </w:p>
    <w:p w:rsidR="00800E55" w:rsidRDefault="00800E55" w:rsidP="007D2CCE">
      <w:pPr>
        <w:pStyle w:val="Sansinterligne"/>
      </w:pPr>
      <w:r>
        <w:t xml:space="preserve">La loi d’Ohm locale donne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  <m:r>
          <w:rPr>
            <w:rFonts w:ascii="Cambria Math" w:hAnsi="Cambria Math"/>
          </w:rPr>
          <m:t xml:space="preserve">= σ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</m:oMath>
      <w:r>
        <w:t> : les lignes de courant induit s</w:t>
      </w:r>
      <w:r w:rsidR="00F64E03">
        <w:t xml:space="preserve">ont donc des cercles d’axe </w:t>
      </w:r>
      <w:proofErr w:type="spellStart"/>
      <w:r w:rsidR="00F64E03">
        <w:t>z’z</w:t>
      </w:r>
      <w:proofErr w:type="spellEnd"/>
      <w:r w:rsidR="00F64E03">
        <w:t xml:space="preserve"> </w:t>
      </w:r>
      <w:r>
        <w:t xml:space="preserve">analogues à des spires : le champ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 xml:space="preserve"> </m:t>
        </m:r>
      </m:oMath>
      <w:r>
        <w:t xml:space="preserve">créé par ces courants induits est donc porté par </w:t>
      </w:r>
      <w:proofErr w:type="spellStart"/>
      <w:r>
        <w:t>z’z</w:t>
      </w:r>
      <w:proofErr w:type="spellEnd"/>
      <w:r>
        <w:t>.</w:t>
      </w:r>
      <w:r w:rsidR="00A57964">
        <w:br/>
      </w:r>
    </w:p>
    <w:p w:rsidR="00800E55" w:rsidRDefault="00800E55" w:rsidP="007D2CCE">
      <w:pPr>
        <w:pStyle w:val="Sansinterligne"/>
      </w:pPr>
      <w:r>
        <w:t xml:space="preserve">III.B.2 a) En faisant l’analogie avec un solénoïde infiniment long avec NI = j </w:t>
      </w:r>
      <w:proofErr w:type="spellStart"/>
      <w:r>
        <w:t>b</w:t>
      </w:r>
      <w:r>
        <w:rPr>
          <w:i/>
        </w:rPr>
        <w:t>l</w:t>
      </w:r>
      <w:proofErr w:type="spellEnd"/>
      <w:r w:rsidR="009950A6">
        <w:t xml:space="preserve"> : </w:t>
      </w:r>
      <w:r>
        <w:t>B</w:t>
      </w:r>
      <w:r>
        <w:rPr>
          <w:vertAlign w:val="subscript"/>
        </w:rPr>
        <w:t>1int</w:t>
      </w:r>
      <w:r>
        <w:t xml:space="preserve"> = µ</w:t>
      </w:r>
      <w:r>
        <w:rPr>
          <w:vertAlign w:val="subscript"/>
        </w:rPr>
        <w:t>0</w:t>
      </w:r>
      <w:r>
        <w:t xml:space="preserve"> j b et B</w:t>
      </w:r>
      <w:r>
        <w:rPr>
          <w:vertAlign w:val="subscript"/>
        </w:rPr>
        <w:t>1ext</w:t>
      </w:r>
      <w:r>
        <w:t xml:space="preserve"> =</w:t>
      </w:r>
      <w:r w:rsidR="009950A6">
        <w:t>0</w:t>
      </w:r>
    </w:p>
    <w:p w:rsidR="00F64E03" w:rsidRDefault="00F64E03" w:rsidP="007D2CCE">
      <w:pPr>
        <w:pStyle w:val="Sansinterligne"/>
      </w:pPr>
    </w:p>
    <w:p w:rsidR="00800E55" w:rsidRDefault="00800E55" w:rsidP="007D2CCE">
      <w:pPr>
        <w:pStyle w:val="Sansinterligne"/>
      </w:pPr>
      <w:r>
        <w:t xml:space="preserve">b) On a dans le conducteur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  <m:r>
          <w:rPr>
            <w:rFonts w:ascii="Cambria Math" w:hAnsi="Cambria Math"/>
          </w:rPr>
          <m:t xml:space="preserve">= σ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>
        <w:t>  (loi d’Ohm locale)</w:t>
      </w:r>
    </w:p>
    <w:p w:rsidR="00800E55" w:rsidRDefault="00800E55" w:rsidP="007D2CCE">
      <w:pPr>
        <w:pStyle w:val="Sansinterligne"/>
      </w:pPr>
    </w:p>
    <w:p w:rsidR="00800E55" w:rsidRDefault="00800E55" w:rsidP="007D2CCE">
      <w:pPr>
        <w:pStyle w:val="Sansinterligne"/>
      </w:pPr>
      <w:r>
        <w:t xml:space="preserve">III.C.1 Equation de Maxwell Faraday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 -∂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/∂t</m:t>
        </m:r>
      </m:oMath>
    </w:p>
    <w:p w:rsidR="00B0634D" w:rsidRDefault="00B0634D" w:rsidP="007D2CCE">
      <w:pPr>
        <w:pStyle w:val="Sansinterligne"/>
      </w:pPr>
    </w:p>
    <w:p w:rsidR="00E75503" w:rsidRPr="000B01D2" w:rsidRDefault="00E75503" w:rsidP="006F081D">
      <w:pPr>
        <w:pStyle w:val="Sansinterligne"/>
      </w:pPr>
      <w:r>
        <w:t xml:space="preserve">III.C.2 </w:t>
      </w:r>
      <w:r w:rsidRPr="00742C9E">
        <w:t>Forme intégrale </w:t>
      </w:r>
      <w:r w:rsidR="006F081D" w:rsidRPr="00742C9E">
        <w:t xml:space="preserve">(= loi de Faraday) </w:t>
      </w:r>
      <w:r w:rsidRPr="00742C9E">
        <w:t>:</w:t>
      </w:r>
      <w:r w:rsidR="006F081D" w:rsidRPr="00742C9E">
        <w:t xml:space="preserve"> soit le cercle (confondu avec la section du tube métallique) d’axe Oz, de rayon a :</w:t>
      </w:r>
      <w:r w:rsidR="006F081D">
        <w:t xml:space="preserve"> </w:t>
      </w:r>
      <w:r>
        <w:t xml:space="preserve"> </w:t>
      </w:r>
      <m:oMath>
        <m:nary>
          <m:naryPr>
            <m:chr m:val="∮"/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cercle</m:t>
            </m:r>
          </m:sub>
          <m:sup/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  <m:r>
              <w:rPr>
                <w:rFonts w:ascii="Cambria Math" w:hAnsi="Cambria Math"/>
              </w:rPr>
              <m:t xml:space="preserve">.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dl</m:t>
                </m:r>
              </m:e>
            </m:acc>
            <m:r>
              <w:rPr>
                <w:rFonts w:ascii="Cambria Math" w:hAnsi="Cambria Math"/>
              </w:rPr>
              <m:t xml:space="preserve">= -d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(ϕ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nary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)/  dt</m:t>
        </m:r>
      </m:oMath>
      <w:r w:rsidR="000B01D2">
        <w:t xml:space="preserve">  </w:t>
      </w:r>
      <w:r w:rsidR="006F081D">
        <w:br/>
        <w:t xml:space="preserve">d’où         </w:t>
      </w:r>
      <w:r w:rsidR="000B01D2">
        <w:t>E 2</w:t>
      </w:r>
      <w:r w:rsidR="000B01D2">
        <w:rPr>
          <w:rFonts w:ascii="Symbol" w:hAnsi="Symbol"/>
        </w:rPr>
        <w:t></w:t>
      </w:r>
      <w:r w:rsidR="000B01D2">
        <w:t xml:space="preserve">a </w:t>
      </w:r>
      <w:r w:rsidR="006F081D">
        <w:t xml:space="preserve"> </w:t>
      </w:r>
      <w:r w:rsidR="000B01D2">
        <w:t>=</w:t>
      </w:r>
      <w:r w:rsidR="006F081D">
        <w:t xml:space="preserve"> </w:t>
      </w:r>
      <w:r w:rsidR="000B01D2">
        <w:t xml:space="preserve"> j2</w:t>
      </w:r>
      <w:r w:rsidR="000B01D2">
        <w:rPr>
          <w:rFonts w:ascii="Symbol" w:hAnsi="Symbol"/>
        </w:rPr>
        <w:t></w:t>
      </w:r>
      <w:r w:rsidR="000B01D2">
        <w:t>a/</w:t>
      </w:r>
      <w:r w:rsidR="000B01D2">
        <w:rPr>
          <w:rFonts w:ascii="Symbol" w:hAnsi="Symbol"/>
        </w:rPr>
        <w:t></w:t>
      </w:r>
      <w:r w:rsidR="000B01D2">
        <w:t xml:space="preserve"> </w:t>
      </w:r>
      <w:r w:rsidR="006F081D">
        <w:t xml:space="preserve"> </w:t>
      </w:r>
      <w:r w:rsidR="000B01D2">
        <w:t xml:space="preserve">=  - </w:t>
      </w:r>
      <w:r w:rsidR="000B01D2">
        <w:rPr>
          <w:rFonts w:ascii="Symbol" w:hAnsi="Symbol"/>
        </w:rPr>
        <w:t></w:t>
      </w:r>
      <w:r w:rsidR="000B01D2">
        <w:t>a</w:t>
      </w:r>
      <w:r w:rsidR="000B01D2">
        <w:rPr>
          <w:vertAlign w:val="superscript"/>
        </w:rPr>
        <w:t>2</w:t>
      </w:r>
      <w:r w:rsidR="000B01D2">
        <w:t xml:space="preserve"> (dB</w:t>
      </w:r>
      <w:r w:rsidR="000B01D2">
        <w:rPr>
          <w:vertAlign w:val="subscript"/>
        </w:rPr>
        <w:t>0</w:t>
      </w:r>
      <w:r w:rsidR="000B01D2">
        <w:t>/</w:t>
      </w:r>
      <w:proofErr w:type="spellStart"/>
      <w:r w:rsidR="000B01D2">
        <w:t>dt</w:t>
      </w:r>
      <w:proofErr w:type="spellEnd"/>
      <w:r w:rsidR="000B01D2">
        <w:t xml:space="preserve"> + dB</w:t>
      </w:r>
      <w:r w:rsidR="000B01D2">
        <w:rPr>
          <w:vertAlign w:val="subscript"/>
        </w:rPr>
        <w:t>1</w:t>
      </w:r>
      <w:r w:rsidR="000B01D2">
        <w:t>/</w:t>
      </w:r>
      <w:proofErr w:type="spellStart"/>
      <w:r w:rsidR="000B01D2">
        <w:t>dt</w:t>
      </w:r>
      <w:proofErr w:type="spellEnd"/>
      <w:r w:rsidR="000B01D2">
        <w:t>)</w:t>
      </w:r>
      <w:r w:rsidR="006F081D">
        <w:br/>
      </w:r>
    </w:p>
    <w:p w:rsidR="000B01D2" w:rsidRDefault="000B01D2" w:rsidP="007D2CCE">
      <w:pPr>
        <w:pStyle w:val="Sansinterligne"/>
      </w:pPr>
      <w:r>
        <w:t xml:space="preserve">En complexe : </w:t>
      </w:r>
      <w:r>
        <w:rPr>
          <w:u w:val="single"/>
        </w:rPr>
        <w:t>J</w:t>
      </w:r>
      <w:r>
        <w:t xml:space="preserve"> (2</w:t>
      </w:r>
      <w:r>
        <w:rPr>
          <w:rFonts w:ascii="Symbol" w:hAnsi="Symbol"/>
        </w:rPr>
        <w:t></w:t>
      </w:r>
      <w:r>
        <w:t>a/</w:t>
      </w:r>
      <w:r>
        <w:rPr>
          <w:rFonts w:ascii="Symbol" w:hAnsi="Symbol"/>
        </w:rPr>
        <w:t></w:t>
      </w:r>
      <w:r>
        <w:t xml:space="preserve">) = </w:t>
      </w:r>
      <w:proofErr w:type="gramStart"/>
      <w:r w:rsidRPr="000B01D2">
        <w:rPr>
          <w:u w:val="single"/>
        </w:rPr>
        <w:t>B</w:t>
      </w:r>
      <w:r w:rsidRPr="000B01D2">
        <w:rPr>
          <w:vertAlign w:val="subscript"/>
        </w:rPr>
        <w:t>1</w:t>
      </w:r>
      <w:r>
        <w:t>(</w:t>
      </w:r>
      <w:proofErr w:type="gramEnd"/>
      <w:r w:rsidRPr="000B01D2">
        <w:t>2</w:t>
      </w:r>
      <w:r>
        <w:rPr>
          <w:rFonts w:ascii="Symbol" w:hAnsi="Symbol"/>
        </w:rPr>
        <w:t></w:t>
      </w:r>
      <w:r>
        <w:t>a/µ</w:t>
      </w:r>
      <w:r>
        <w:rPr>
          <w:vertAlign w:val="subscript"/>
        </w:rPr>
        <w:t>0</w:t>
      </w:r>
      <w:r>
        <w:rPr>
          <w:rFonts w:ascii="Symbol" w:hAnsi="Symbol"/>
        </w:rPr>
        <w:t></w:t>
      </w:r>
      <w:r>
        <w:t>b)</w:t>
      </w:r>
      <w:r w:rsidR="006F081D">
        <w:t xml:space="preserve"> </w:t>
      </w:r>
      <w:r>
        <w:t xml:space="preserve">=  - </w:t>
      </w:r>
      <w:r>
        <w:rPr>
          <w:rFonts w:ascii="Symbol" w:hAnsi="Symbol"/>
        </w:rPr>
        <w:t></w:t>
      </w:r>
      <w:r>
        <w:t>a</w:t>
      </w:r>
      <w:r>
        <w:rPr>
          <w:vertAlign w:val="superscript"/>
        </w:rPr>
        <w:t>2</w:t>
      </w:r>
      <w:r>
        <w:t xml:space="preserve"> (i</w:t>
      </w:r>
      <w:r>
        <w:rPr>
          <w:rFonts w:ascii="Symbol" w:hAnsi="Symbol"/>
        </w:rPr>
        <w:t></w:t>
      </w:r>
      <w:r>
        <w:t>)(</w:t>
      </w:r>
      <w:r>
        <w:rPr>
          <w:u w:val="single"/>
        </w:rPr>
        <w:t>B</w:t>
      </w:r>
      <w:r>
        <w:rPr>
          <w:vertAlign w:val="subscript"/>
        </w:rPr>
        <w:t>0</w:t>
      </w:r>
      <w:r>
        <w:t xml:space="preserve"> + </w:t>
      </w:r>
      <w:r>
        <w:rPr>
          <w:u w:val="single"/>
        </w:rPr>
        <w:t>B</w:t>
      </w:r>
      <w:r>
        <w:rPr>
          <w:vertAlign w:val="subscript"/>
        </w:rPr>
        <w:t>1</w:t>
      </w:r>
      <w:r>
        <w:t xml:space="preserve">) </w:t>
      </w:r>
      <w:r w:rsidR="006F081D">
        <w:br/>
      </w:r>
    </w:p>
    <w:p w:rsidR="000B01D2" w:rsidRPr="009950A6" w:rsidRDefault="000B01D2" w:rsidP="007D2CCE">
      <w:pPr>
        <w:pStyle w:val="Sansinterligne"/>
        <w:rPr>
          <w:lang w:val="en-US"/>
        </w:rPr>
      </w:pPr>
      <w:proofErr w:type="spellStart"/>
      <w:r w:rsidRPr="009950A6">
        <w:rPr>
          <w:lang w:val="en-US"/>
        </w:rPr>
        <w:t>D’où</w:t>
      </w:r>
      <w:proofErr w:type="spellEnd"/>
      <w:r w:rsidRPr="009950A6">
        <w:rPr>
          <w:lang w:val="en-US"/>
        </w:rPr>
        <w:t xml:space="preserve"> </w:t>
      </w:r>
      <w:r w:rsidRPr="009950A6">
        <w:rPr>
          <w:u w:val="single"/>
          <w:bdr w:val="single" w:sz="4" w:space="0" w:color="auto"/>
          <w:lang w:val="en-US"/>
        </w:rPr>
        <w:t>B</w:t>
      </w:r>
      <w:r w:rsidRPr="009950A6">
        <w:rPr>
          <w:bdr w:val="single" w:sz="4" w:space="0" w:color="auto"/>
          <w:vertAlign w:val="subscript"/>
          <w:lang w:val="en-US"/>
        </w:rPr>
        <w:t>1</w:t>
      </w:r>
      <w:r w:rsidRPr="009950A6">
        <w:rPr>
          <w:bdr w:val="single" w:sz="4" w:space="0" w:color="auto"/>
          <w:lang w:val="en-US"/>
        </w:rPr>
        <w:t xml:space="preserve"> =</w:t>
      </w:r>
      <w:r w:rsidR="009950A6" w:rsidRPr="009950A6">
        <w:rPr>
          <w:bdr w:val="single" w:sz="4" w:space="0" w:color="auto"/>
          <w:lang w:val="en-US"/>
        </w:rPr>
        <w:t xml:space="preserve"> </w:t>
      </w:r>
      <w:r w:rsidR="009950A6" w:rsidRPr="009950A6">
        <w:rPr>
          <w:u w:val="single"/>
          <w:bdr w:val="single" w:sz="4" w:space="0" w:color="auto"/>
          <w:lang w:val="en-US"/>
        </w:rPr>
        <w:t>B</w:t>
      </w:r>
      <w:r w:rsidR="009950A6" w:rsidRPr="009950A6">
        <w:rPr>
          <w:bdr w:val="single" w:sz="4" w:space="0" w:color="auto"/>
          <w:vertAlign w:val="subscript"/>
          <w:lang w:val="en-US"/>
        </w:rPr>
        <w:t xml:space="preserve">0 </w:t>
      </w:r>
      <w:r w:rsidRPr="009950A6">
        <w:rPr>
          <w:bdr w:val="single" w:sz="4" w:space="0" w:color="auto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 xml:space="preserve">-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π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 xml:space="preserve">a²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ω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 xml:space="preserve">  </m:t>
            </m:r>
          </m:num>
          <m:den>
            <m:f>
              <m:f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  <m:t>a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  <w:lang w:val="en-US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  <m:t>b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 xml:space="preserve"> +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π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>a² (i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ω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>)</m:t>
            </m:r>
          </m:den>
        </m:f>
      </m:oMath>
      <w:r w:rsidRPr="009950A6">
        <w:rPr>
          <w:bdr w:val="single" w:sz="4" w:space="0" w:color="auto"/>
          <w:lang w:val="en-US"/>
        </w:rPr>
        <w:t xml:space="preserve"> </w:t>
      </w:r>
      <w:r w:rsidR="00BD7CE6" w:rsidRPr="009950A6">
        <w:rPr>
          <w:bdr w:val="single" w:sz="4" w:space="0" w:color="auto"/>
          <w:lang w:val="en-US"/>
        </w:rPr>
        <w:t xml:space="preserve"> </w:t>
      </w:r>
      <w:proofErr w:type="gramStart"/>
      <w:r w:rsidR="00BD7CE6" w:rsidRPr="009950A6">
        <w:rPr>
          <w:bdr w:val="single" w:sz="4" w:space="0" w:color="auto"/>
          <w:lang w:val="en-US"/>
        </w:rPr>
        <w:t xml:space="preserve">= </w:t>
      </w:r>
      <w:r w:rsidR="006F081D" w:rsidRPr="009950A6">
        <w:rPr>
          <w:bdr w:val="single" w:sz="4" w:space="0" w:color="auto"/>
          <w:lang w:val="en-US"/>
        </w:rPr>
        <w:t xml:space="preserve"> </w:t>
      </w:r>
      <w:r w:rsidR="00BD7CE6" w:rsidRPr="009950A6">
        <w:rPr>
          <w:u w:val="single"/>
          <w:bdr w:val="single" w:sz="4" w:space="0" w:color="auto"/>
          <w:lang w:val="en-US"/>
        </w:rPr>
        <w:t>B</w:t>
      </w:r>
      <w:r w:rsidR="00BD7CE6" w:rsidRPr="009950A6">
        <w:rPr>
          <w:bdr w:val="single" w:sz="4" w:space="0" w:color="auto"/>
          <w:vertAlign w:val="subscript"/>
          <w:lang w:val="en-US"/>
        </w:rPr>
        <w:t>0</w:t>
      </w:r>
      <w:proofErr w:type="gramEnd"/>
      <w:r w:rsidR="009950A6" w:rsidRPr="009950A6">
        <w:rPr>
          <w:bdr w:val="single" w:sz="4" w:space="0" w:color="auto"/>
          <w:vertAlign w:val="subscript"/>
          <w:lang w:val="en-US"/>
        </w:rPr>
        <w:t xml:space="preserve"> </w:t>
      </w:r>
      <w:r w:rsidR="009950A6" w:rsidRPr="009950A6">
        <w:rPr>
          <w:bdr w:val="single" w:sz="4" w:space="0" w:color="auto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 xml:space="preserve"> 1 </m:t>
            </m:r>
          </m:num>
          <m:den>
            <m:f>
              <m:f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  <m:t>2i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  <w:lang w:val="en-US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  <m:t>ba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 xml:space="preserve"> -  1</m:t>
            </m:r>
          </m:den>
        </m:f>
      </m:oMath>
      <w:r w:rsidR="009950A6" w:rsidRPr="009950A6">
        <w:rPr>
          <w:lang w:val="en-US"/>
        </w:rPr>
        <w:t xml:space="preserve">  </w:t>
      </w:r>
    </w:p>
    <w:p w:rsidR="00BD7CE6" w:rsidRPr="009950A6" w:rsidRDefault="00BD7CE6" w:rsidP="007D2CCE">
      <w:pPr>
        <w:pStyle w:val="Sansinterligne"/>
        <w:rPr>
          <w:lang w:val="en-US"/>
        </w:rPr>
      </w:pPr>
    </w:p>
    <w:p w:rsidR="00BD7CE6" w:rsidRPr="006F7053" w:rsidRDefault="00BD7CE6" w:rsidP="007D2CCE">
      <w:pPr>
        <w:pStyle w:val="Sansinterligne"/>
      </w:pPr>
      <w:r>
        <w:t xml:space="preserve">III.C.3 </w:t>
      </w:r>
      <w:r w:rsidRPr="00D11915">
        <w:rPr>
          <w:u w:val="single"/>
        </w:rPr>
        <w:t>Flux du champ total à travers le solénoïde</w:t>
      </w:r>
      <w:r>
        <w:t xml:space="preserve"> : </w:t>
      </w:r>
      <w:r>
        <w:rPr>
          <w:rFonts w:ascii="Symbol" w:hAnsi="Symbol"/>
        </w:rPr>
        <w:t></w:t>
      </w:r>
      <w:r w:rsidRPr="006F7053">
        <w:t xml:space="preserve"> = </w:t>
      </w:r>
      <w:proofErr w:type="gramStart"/>
      <w:r w:rsidR="006F7053" w:rsidRPr="006F7053">
        <w:t>N</w:t>
      </w:r>
      <w:r w:rsidRPr="006F7053">
        <w:t>(</w:t>
      </w:r>
      <w:proofErr w:type="gramEnd"/>
      <w:r w:rsidRPr="006F7053">
        <w:t>B</w:t>
      </w:r>
      <w:r w:rsidRPr="006F7053">
        <w:rPr>
          <w:vertAlign w:val="subscript"/>
        </w:rPr>
        <w:t>0</w:t>
      </w:r>
      <w:r w:rsidRPr="006F7053">
        <w:t xml:space="preserve"> +B</w:t>
      </w:r>
      <w:r w:rsidRPr="006F7053">
        <w:rPr>
          <w:vertAlign w:val="subscript"/>
        </w:rPr>
        <w:t>1</w:t>
      </w:r>
      <w:r w:rsidRPr="006F7053">
        <w:t xml:space="preserve">) </w:t>
      </w:r>
      <w:r>
        <w:rPr>
          <w:rFonts w:ascii="Symbol" w:hAnsi="Symbol"/>
        </w:rPr>
        <w:t></w:t>
      </w:r>
      <w:r w:rsidRPr="006F7053">
        <w:t>a</w:t>
      </w:r>
      <w:r w:rsidRPr="006F7053">
        <w:rPr>
          <w:vertAlign w:val="superscript"/>
        </w:rPr>
        <w:t>2</w:t>
      </w:r>
      <w:r w:rsidRPr="006F7053">
        <w:t xml:space="preserve"> +</w:t>
      </w:r>
      <w:r w:rsidR="006F7053" w:rsidRPr="006F7053">
        <w:t>N</w:t>
      </w:r>
      <w:r w:rsidRPr="006F7053">
        <w:t xml:space="preserve"> B</w:t>
      </w:r>
      <w:r w:rsidRPr="006F7053">
        <w:rPr>
          <w:vertAlign w:val="subscript"/>
        </w:rPr>
        <w:t>0</w:t>
      </w:r>
      <w:r w:rsidRPr="006F7053">
        <w:t xml:space="preserve"> </w:t>
      </w:r>
      <w:r>
        <w:rPr>
          <w:rFonts w:ascii="Symbol" w:hAnsi="Symbol"/>
        </w:rPr>
        <w:t></w:t>
      </w:r>
      <w:r w:rsidRPr="006F7053">
        <w:t xml:space="preserve">S - </w:t>
      </w:r>
      <w:r>
        <w:rPr>
          <w:rFonts w:ascii="Symbol" w:hAnsi="Symbol"/>
        </w:rPr>
        <w:t></w:t>
      </w:r>
      <w:r w:rsidRPr="006F7053">
        <w:t>a</w:t>
      </w:r>
      <w:r w:rsidRPr="006F7053">
        <w:rPr>
          <w:vertAlign w:val="superscript"/>
        </w:rPr>
        <w:t>2</w:t>
      </w:r>
      <w:r w:rsidRPr="006F7053">
        <w:t xml:space="preserve">) = </w:t>
      </w:r>
      <w:r w:rsidR="006F7053" w:rsidRPr="006F7053">
        <w:t>N</w:t>
      </w:r>
      <w:r w:rsidRPr="006F7053">
        <w:t>B</w:t>
      </w:r>
      <w:r w:rsidRPr="006F7053">
        <w:rPr>
          <w:vertAlign w:val="subscript"/>
        </w:rPr>
        <w:t>0</w:t>
      </w:r>
      <w:r w:rsidRPr="006F7053">
        <w:t xml:space="preserve">S + </w:t>
      </w:r>
      <w:r w:rsidR="006F7053" w:rsidRPr="006F7053">
        <w:t>N</w:t>
      </w:r>
      <w:r w:rsidRPr="006F7053">
        <w:t>B</w:t>
      </w:r>
      <w:r w:rsidRPr="006F7053">
        <w:rPr>
          <w:vertAlign w:val="subscript"/>
        </w:rPr>
        <w:t>1</w:t>
      </w:r>
      <w:r>
        <w:rPr>
          <w:rFonts w:ascii="Symbol" w:hAnsi="Symbol"/>
        </w:rPr>
        <w:t></w:t>
      </w:r>
      <w:r w:rsidRPr="006F7053">
        <w:t>a</w:t>
      </w:r>
      <w:r w:rsidRPr="006F7053">
        <w:rPr>
          <w:vertAlign w:val="superscript"/>
        </w:rPr>
        <w:t>2</w:t>
      </w:r>
      <w:r w:rsidR="009950A6">
        <w:rPr>
          <w:vertAlign w:val="superscript"/>
        </w:rPr>
        <w:br/>
      </w:r>
    </w:p>
    <w:p w:rsidR="006F7053" w:rsidRPr="009950A6" w:rsidRDefault="006F7053" w:rsidP="007D2CCE">
      <w:pPr>
        <w:pStyle w:val="Sansinterligne"/>
      </w:pPr>
      <w:proofErr w:type="spellStart"/>
      <w:r w:rsidRPr="00D11915">
        <w:rPr>
          <w:u w:val="single"/>
        </w:rPr>
        <w:t>Fem</w:t>
      </w:r>
      <w:proofErr w:type="spellEnd"/>
      <w:r w:rsidRPr="00D11915">
        <w:rPr>
          <w:u w:val="single"/>
        </w:rPr>
        <w:t xml:space="preserve"> induite complexe</w:t>
      </w:r>
      <w:r w:rsidRPr="006F7053">
        <w:t xml:space="preserve"> : </w:t>
      </w:r>
      <w:r w:rsidRPr="000A7BF8">
        <w:rPr>
          <w:u w:val="single"/>
          <w:bdr w:val="single" w:sz="4" w:space="0" w:color="auto"/>
        </w:rPr>
        <w:t>e</w:t>
      </w:r>
      <w:r w:rsidRPr="000A7BF8">
        <w:rPr>
          <w:bdr w:val="single" w:sz="4" w:space="0" w:color="auto"/>
        </w:rPr>
        <w:t xml:space="preserve"> = -</w:t>
      </w:r>
      <m:oMath>
        <m:r>
          <w:rPr>
            <w:rFonts w:ascii="Cambria Math" w:hAnsi="Cambria Math"/>
            <w:bdr w:val="single" w:sz="4" w:space="0" w:color="auto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u w:val="single"/>
                <w:bdr w:val="single" w:sz="4" w:space="0" w:color="auto"/>
                <w:lang w:val="en-US"/>
              </w:rPr>
              <m:t>Φ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dt</m:t>
            </m:r>
          </m:den>
        </m:f>
      </m:oMath>
      <w:r w:rsidR="009950A6" w:rsidRPr="006F7053">
        <w:t xml:space="preserve"> </w:t>
      </w:r>
      <w:r w:rsidRPr="006F7053">
        <w:t xml:space="preserve"> </w:t>
      </w:r>
      <w:r w:rsidR="009950A6">
        <w:t xml:space="preserve">  </w:t>
      </w:r>
      <w:proofErr w:type="gramStart"/>
      <w:r w:rsidRPr="006F7053">
        <w:t>( loi</w:t>
      </w:r>
      <w:proofErr w:type="gramEnd"/>
      <w:r w:rsidRPr="006F7053">
        <w:t xml:space="preserve"> de Faraday)</w:t>
      </w:r>
      <w:r w:rsidR="009950A6">
        <w:t xml:space="preserve">       </w:t>
      </w:r>
      <w:r w:rsidRPr="009950A6">
        <w:rPr>
          <w:u w:val="single"/>
          <w:bdr w:val="single" w:sz="4" w:space="0" w:color="auto"/>
        </w:rPr>
        <w:t>e</w:t>
      </w:r>
      <w:r w:rsidRPr="009950A6">
        <w:rPr>
          <w:bdr w:val="single" w:sz="4" w:space="0" w:color="auto"/>
        </w:rPr>
        <w:t xml:space="preserve"> = -</w:t>
      </w:r>
      <w:r w:rsidR="009950A6" w:rsidRPr="009950A6">
        <w:rPr>
          <w:bdr w:val="single" w:sz="4" w:space="0" w:color="auto"/>
        </w:rPr>
        <w:t xml:space="preserve"> </w:t>
      </w:r>
      <w:r w:rsidRPr="009950A6">
        <w:rPr>
          <w:bdr w:val="single" w:sz="4" w:space="0" w:color="auto"/>
        </w:rPr>
        <w:t>(i</w:t>
      </w:r>
      <w:r w:rsidRPr="009950A6">
        <w:rPr>
          <w:rFonts w:ascii="Symbol" w:hAnsi="Symbol"/>
          <w:bdr w:val="single" w:sz="4" w:space="0" w:color="auto"/>
        </w:rPr>
        <w:t></w:t>
      </w:r>
      <w:r w:rsidRPr="009950A6">
        <w:rPr>
          <w:bdr w:val="single" w:sz="4" w:space="0" w:color="auto"/>
        </w:rPr>
        <w:t xml:space="preserve">)N </w:t>
      </w:r>
      <w:r w:rsidRPr="009950A6">
        <w:rPr>
          <w:u w:val="single"/>
          <w:bdr w:val="single" w:sz="4" w:space="0" w:color="auto"/>
        </w:rPr>
        <w:t>B</w:t>
      </w:r>
      <w:r w:rsidRPr="009950A6">
        <w:rPr>
          <w:bdr w:val="single" w:sz="4" w:space="0" w:color="auto"/>
          <w:vertAlign w:val="subscript"/>
        </w:rPr>
        <w:t>0</w:t>
      </w:r>
      <w:r w:rsidRPr="009950A6">
        <w:rPr>
          <w:bdr w:val="single" w:sz="4" w:space="0" w:color="auto"/>
        </w:rPr>
        <w:t xml:space="preserve"> ( S + </w:t>
      </w:r>
      <w:r w:rsidRPr="009950A6">
        <w:rPr>
          <w:rFonts w:ascii="Symbol" w:hAnsi="Symbol"/>
          <w:bdr w:val="single" w:sz="4" w:space="0" w:color="auto"/>
        </w:rPr>
        <w:t></w:t>
      </w:r>
      <w:r w:rsidRPr="009950A6">
        <w:rPr>
          <w:bdr w:val="single" w:sz="4" w:space="0" w:color="auto"/>
        </w:rPr>
        <w:t>a</w:t>
      </w:r>
      <w:r w:rsidRPr="009950A6">
        <w:rPr>
          <w:bdr w:val="single" w:sz="4" w:space="0" w:color="auto"/>
          <w:vertAlign w:val="superscript"/>
        </w:rPr>
        <w:t>2</w:t>
      </w:r>
      <w:r w:rsidR="009950A6" w:rsidRPr="009950A6">
        <w:rPr>
          <w:bdr w:val="single" w:sz="4" w:space="0" w:color="auto"/>
          <w:vertAlign w:val="superscript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1 </m:t>
            </m:r>
          </m:num>
          <m:den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2i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σbaω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-  1</m:t>
            </m:r>
          </m:den>
        </m:f>
      </m:oMath>
      <w:r w:rsidR="009950A6" w:rsidRPr="009950A6">
        <w:rPr>
          <w:sz w:val="28"/>
          <w:szCs w:val="28"/>
          <w:bdr w:val="single" w:sz="4" w:space="0" w:color="auto"/>
        </w:rPr>
        <w:t xml:space="preserve"> )</w:t>
      </w:r>
    </w:p>
    <w:p w:rsidR="006F7053" w:rsidRPr="009950A6" w:rsidRDefault="006F7053" w:rsidP="007D2CCE">
      <w:pPr>
        <w:pStyle w:val="Sansinterligne"/>
      </w:pPr>
    </w:p>
    <w:p w:rsidR="006F7053" w:rsidRPr="007B35CC" w:rsidRDefault="006F7053" w:rsidP="007D2CCE">
      <w:pPr>
        <w:pStyle w:val="Sansinterligne"/>
      </w:pPr>
      <w:r w:rsidRPr="007B35CC">
        <w:t>III.D</w:t>
      </w:r>
      <w:r w:rsidR="007B35CC" w:rsidRPr="007B35CC">
        <w:t xml:space="preserve">  </w:t>
      </w:r>
      <w:r w:rsidR="007B35CC" w:rsidRPr="00D11915">
        <w:rPr>
          <w:u w:val="single"/>
        </w:rPr>
        <w:t>L</w:t>
      </w:r>
      <w:r w:rsidRPr="00D11915">
        <w:rPr>
          <w:u w:val="single"/>
        </w:rPr>
        <w:t>oi d’Ohm généralisée </w:t>
      </w:r>
      <w:r w:rsidR="009950A6" w:rsidRPr="00D11915">
        <w:rPr>
          <w:u w:val="single"/>
        </w:rPr>
        <w:t>aux bornes du solénoïde</w:t>
      </w:r>
      <w:r w:rsidR="009950A6">
        <w:t xml:space="preserve"> </w:t>
      </w:r>
      <w:r w:rsidRPr="007B35CC">
        <w:t xml:space="preserve">:  </w:t>
      </w:r>
    </w:p>
    <w:p w:rsidR="006F7053" w:rsidRPr="006F7053" w:rsidRDefault="006F7053" w:rsidP="007D2CCE">
      <w:pPr>
        <w:pStyle w:val="Sansinterligne"/>
        <w:rPr>
          <w:u w:val="single"/>
          <w:lang w:val="en-US"/>
        </w:rPr>
      </w:pPr>
      <w:proofErr w:type="gramStart"/>
      <w:r w:rsidRPr="006F7053">
        <w:rPr>
          <w:u w:val="single"/>
          <w:lang w:val="en-US"/>
        </w:rPr>
        <w:t xml:space="preserve">U </w:t>
      </w:r>
      <w:r w:rsidRPr="006F7053">
        <w:rPr>
          <w:lang w:val="en-US"/>
        </w:rPr>
        <w:t xml:space="preserve"> =</w:t>
      </w:r>
      <w:proofErr w:type="gramEnd"/>
      <w:r w:rsidRPr="006F7053">
        <w:rPr>
          <w:lang w:val="en-US"/>
        </w:rPr>
        <w:t xml:space="preserve"> </w:t>
      </w:r>
      <w:r w:rsidRPr="006F7053">
        <w:rPr>
          <w:u w:val="single"/>
          <w:lang w:val="en-US"/>
        </w:rPr>
        <w:t>Z</w:t>
      </w:r>
      <w:r w:rsidRPr="006F7053">
        <w:rPr>
          <w:lang w:val="en-US"/>
        </w:rPr>
        <w:t xml:space="preserve"> </w:t>
      </w:r>
      <w:r w:rsidRPr="006F7053">
        <w:rPr>
          <w:u w:val="single"/>
          <w:lang w:val="en-US"/>
        </w:rPr>
        <w:t xml:space="preserve">I </w:t>
      </w:r>
      <w:r w:rsidRPr="006F7053">
        <w:rPr>
          <w:lang w:val="en-US"/>
        </w:rPr>
        <w:t>= R</w:t>
      </w:r>
      <w:r w:rsidRPr="006F7053">
        <w:rPr>
          <w:vertAlign w:val="subscript"/>
          <w:lang w:val="en-US"/>
        </w:rPr>
        <w:t>0</w:t>
      </w:r>
      <w:r w:rsidRPr="006F7053">
        <w:rPr>
          <w:lang w:val="en-US"/>
        </w:rPr>
        <w:t xml:space="preserve"> </w:t>
      </w:r>
      <w:r w:rsidRPr="006F7053">
        <w:rPr>
          <w:u w:val="single"/>
          <w:lang w:val="en-US"/>
        </w:rPr>
        <w:t xml:space="preserve">I </w:t>
      </w:r>
      <w:r w:rsidRPr="006F7053">
        <w:rPr>
          <w:lang w:val="en-US"/>
        </w:rPr>
        <w:t xml:space="preserve"> - </w:t>
      </w:r>
      <w:r w:rsidRPr="006F7053">
        <w:rPr>
          <w:u w:val="single"/>
          <w:lang w:val="en-US"/>
        </w:rPr>
        <w:t xml:space="preserve">e </w:t>
      </w:r>
      <w:r w:rsidRPr="006F7053">
        <w:rPr>
          <w:lang w:val="en-US"/>
        </w:rPr>
        <w:t xml:space="preserve"> = </w:t>
      </w:r>
      <w:r w:rsidR="00D11915">
        <w:rPr>
          <w:lang w:val="en-US"/>
        </w:rPr>
        <w:t xml:space="preserve"> </w:t>
      </w:r>
      <w:r w:rsidRPr="006F7053">
        <w:rPr>
          <w:lang w:val="en-US"/>
        </w:rPr>
        <w:t>R</w:t>
      </w:r>
      <w:r w:rsidRPr="006F7053">
        <w:rPr>
          <w:vertAlign w:val="subscript"/>
          <w:lang w:val="en-US"/>
        </w:rPr>
        <w:t>0</w:t>
      </w:r>
      <w:r w:rsidRPr="006F7053">
        <w:rPr>
          <w:lang w:val="en-US"/>
        </w:rPr>
        <w:t xml:space="preserve"> + i L</w:t>
      </w:r>
      <w:r w:rsidRPr="006F7053">
        <w:rPr>
          <w:vertAlign w:val="subscript"/>
          <w:lang w:val="en-US"/>
        </w:rPr>
        <w:t>0</w:t>
      </w:r>
      <w:r w:rsidRPr="006F7053">
        <w:rPr>
          <w:lang w:val="en-US"/>
        </w:rPr>
        <w:t xml:space="preserve"> </w:t>
      </w:r>
      <w:r>
        <w:rPr>
          <w:rFonts w:ascii="Symbol" w:hAnsi="Symbol"/>
        </w:rPr>
        <w:t></w:t>
      </w:r>
      <w:r w:rsidRPr="006F7053">
        <w:rPr>
          <w:lang w:val="en-US"/>
        </w:rPr>
        <w:t xml:space="preserve"> + i</w:t>
      </w:r>
      <w:r>
        <w:rPr>
          <w:rFonts w:ascii="Symbol" w:hAnsi="Symbol"/>
        </w:rPr>
        <w:t></w:t>
      </w:r>
      <w:r w:rsidRPr="006F7053">
        <w:rPr>
          <w:lang w:val="en-US"/>
        </w:rPr>
        <w:t>N µ</w:t>
      </w:r>
      <w:r w:rsidRPr="006F7053">
        <w:rPr>
          <w:vertAlign w:val="subscript"/>
          <w:lang w:val="en-US"/>
        </w:rPr>
        <w:t>0</w:t>
      </w:r>
      <w:r w:rsidRPr="006F7053">
        <w:rPr>
          <w:lang w:val="en-US"/>
        </w:rPr>
        <w:t xml:space="preserve"> n </w:t>
      </w:r>
      <w:r>
        <w:rPr>
          <w:rFonts w:ascii="Symbol" w:hAnsi="Symbol"/>
        </w:rPr>
        <w:t></w:t>
      </w:r>
      <w:r w:rsidRPr="006F7053">
        <w:rPr>
          <w:lang w:val="en-US"/>
        </w:rPr>
        <w:t>a</w:t>
      </w:r>
      <w:r>
        <w:rPr>
          <w:vertAlign w:val="superscript"/>
          <w:lang w:val="en-US"/>
        </w:rPr>
        <w:t>2</w:t>
      </w:r>
      <w:r w:rsidR="00D11915">
        <w:rPr>
          <w:vertAlign w:val="superscript"/>
          <w:lang w:val="en-US"/>
        </w:rPr>
        <w:t xml:space="preserve"> </w:t>
      </w:r>
      <w:r w:rsidR="00D11915">
        <w:rPr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 xml:space="preserve"> 1 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2i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 xml:space="preserve"> -  1</m:t>
            </m:r>
          </m:den>
        </m:f>
      </m:oMath>
      <w:r w:rsidR="00D11915">
        <w:rPr>
          <w:sz w:val="28"/>
          <w:szCs w:val="28"/>
          <w:lang w:val="en-US"/>
        </w:rPr>
        <w:t xml:space="preserve"> </w:t>
      </w:r>
    </w:p>
    <w:p w:rsidR="00D11915" w:rsidRDefault="006F7053" w:rsidP="007D2CCE">
      <w:pPr>
        <w:pStyle w:val="Sansinterligne"/>
        <w:rPr>
          <w:lang w:val="en-US"/>
        </w:rPr>
      </w:pPr>
      <w:r>
        <w:rPr>
          <w:u w:val="single"/>
          <w:lang w:val="en-US"/>
        </w:rPr>
        <w:t>Z</w:t>
      </w:r>
      <w:r>
        <w:rPr>
          <w:lang w:val="en-US"/>
        </w:rPr>
        <w:t xml:space="preserve"> = R</w:t>
      </w:r>
      <w:r>
        <w:rPr>
          <w:vertAlign w:val="subscript"/>
          <w:lang w:val="en-US"/>
        </w:rPr>
        <w:t>0</w:t>
      </w:r>
      <w:r>
        <w:rPr>
          <w:lang w:val="en-US"/>
        </w:rPr>
        <w:t xml:space="preserve"> </w:t>
      </w:r>
      <w:r w:rsidR="007B35CC">
        <w:rPr>
          <w:lang w:val="en-US"/>
        </w:rPr>
        <w:t>+ i L</w:t>
      </w:r>
      <w:r w:rsidR="007B35CC">
        <w:rPr>
          <w:vertAlign w:val="subscript"/>
          <w:lang w:val="en-US"/>
        </w:rPr>
        <w:t>0</w:t>
      </w:r>
      <w:r w:rsidR="007B35CC">
        <w:rPr>
          <w:rFonts w:ascii="Symbol" w:hAnsi="Symbol"/>
          <w:lang w:val="en-US"/>
        </w:rPr>
        <w:t></w:t>
      </w:r>
      <w:r w:rsidR="007B35CC">
        <w:rPr>
          <w:rFonts w:ascii="Symbol" w:hAnsi="Symbol"/>
          <w:lang w:val="en-US"/>
        </w:rPr>
        <w:t></w:t>
      </w:r>
      <w:r w:rsidR="007B35CC">
        <w:rPr>
          <w:rFonts w:ascii="Symbol" w:hAnsi="Symbol"/>
          <w:lang w:val="en-US"/>
        </w:rPr>
        <w:t></w:t>
      </w:r>
      <w:r w:rsidR="007B35CC">
        <w:rPr>
          <w:rFonts w:ascii="Symbol" w:hAnsi="Symbol"/>
          <w:lang w:val="en-US"/>
        </w:rPr>
        <w:t></w:t>
      </w:r>
      <w:r w:rsidR="007B35CC">
        <w:rPr>
          <w:rFonts w:ascii="Symbol" w:hAnsi="Symbol"/>
          <w:lang w:val="en-US"/>
        </w:rPr>
        <w:t></w:t>
      </w:r>
      <w:r w:rsidR="007B35CC">
        <w:rPr>
          <w:lang w:val="en-US"/>
        </w:rPr>
        <w:t xml:space="preserve">i </w:t>
      </w:r>
      <w:r w:rsidR="007B35CC">
        <w:rPr>
          <w:rFonts w:ascii="Symbol" w:hAnsi="Symbol"/>
          <w:lang w:val="en-US"/>
        </w:rPr>
        <w:t></w:t>
      </w:r>
      <w:r w:rsidR="009C0D32">
        <w:rPr>
          <w:rFonts w:ascii="Symbol" w:hAnsi="Symbol"/>
          <w:lang w:val="en-US"/>
        </w:rPr>
        <w:t></w:t>
      </w:r>
      <w:r w:rsidR="007B35CC">
        <w:rPr>
          <w:lang w:val="en-US"/>
        </w:rPr>
        <w:t>L</w:t>
      </w:r>
      <w:r w:rsidR="007B35CC">
        <w:rPr>
          <w:vertAlign w:val="subscript"/>
          <w:lang w:val="en-US"/>
        </w:rPr>
        <w:t>0</w:t>
      </w:r>
      <w:r w:rsidR="007B35CC">
        <w:rPr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 xml:space="preserve">πa²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den>
        </m:f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 xml:space="preserve">-1 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- 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2i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+  1</m:t>
            </m:r>
          </m:den>
        </m:f>
      </m:oMath>
    </w:p>
    <w:p w:rsidR="00D11915" w:rsidRDefault="007B35CC" w:rsidP="007D2CCE">
      <w:pPr>
        <w:pStyle w:val="Sansinterligne"/>
        <w:rPr>
          <w:lang w:val="en-US"/>
        </w:rPr>
      </w:pPr>
      <w:r>
        <w:rPr>
          <w:u w:val="single"/>
          <w:lang w:val="en-US"/>
        </w:rPr>
        <w:t xml:space="preserve">Z </w:t>
      </w:r>
      <w:r>
        <w:rPr>
          <w:lang w:val="en-US"/>
        </w:rPr>
        <w:t>= R</w:t>
      </w:r>
      <w:r>
        <w:rPr>
          <w:vertAlign w:val="subscript"/>
          <w:lang w:val="en-US"/>
        </w:rPr>
        <w:t>0</w:t>
      </w:r>
      <w:r>
        <w:rPr>
          <w:lang w:val="en-US"/>
        </w:rPr>
        <w:t xml:space="preserve"> + 2</w:t>
      </w:r>
      <w:r w:rsidRPr="007B35CC">
        <w:rPr>
          <w:rFonts w:ascii="Symbol" w:hAnsi="Symbol"/>
          <w:lang w:val="en-US"/>
        </w:rPr>
        <w:t></w:t>
      </w:r>
      <w:r>
        <w:rPr>
          <w:lang w:val="en-US"/>
        </w:rPr>
        <w:t>L</w:t>
      </w:r>
      <w:r>
        <w:rPr>
          <w:vertAlign w:val="subscript"/>
          <w:lang w:val="en-US"/>
        </w:rPr>
        <w:t>0</w:t>
      </w:r>
      <w:r>
        <w:rPr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 xml:space="preserve">πa²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σ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ba</m:t>
            </m:r>
          </m:den>
        </m:f>
      </m:oMath>
      <w:r w:rsidR="001A3E43">
        <w:rPr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(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)²+  1</m:t>
            </m:r>
          </m:den>
        </m:f>
      </m:oMath>
      <w:r>
        <w:rPr>
          <w:lang w:val="en-US"/>
        </w:rPr>
        <w:t xml:space="preserve"> </w:t>
      </w:r>
      <w:r w:rsidR="001A3E43">
        <w:rPr>
          <w:lang w:val="en-US"/>
        </w:rPr>
        <w:t xml:space="preserve">   </w:t>
      </w:r>
      <w:proofErr w:type="gramStart"/>
      <w:r>
        <w:rPr>
          <w:lang w:val="en-US"/>
        </w:rPr>
        <w:t>+  i</w:t>
      </w:r>
      <w:proofErr w:type="gramEnd"/>
      <w:r>
        <w:rPr>
          <w:rFonts w:ascii="Symbol" w:hAnsi="Symbol"/>
          <w:lang w:val="en-US"/>
        </w:rPr>
        <w:t></w:t>
      </w:r>
      <w:r>
        <w:rPr>
          <w:lang w:val="en-US"/>
        </w:rPr>
        <w:t xml:space="preserve"> </w:t>
      </w:r>
      <w:r w:rsidR="001A3E43">
        <w:rPr>
          <w:lang w:val="en-US"/>
        </w:rPr>
        <w:t>L</w:t>
      </w:r>
      <w:r w:rsidR="001A3E43">
        <w:rPr>
          <w:vertAlign w:val="subscript"/>
          <w:lang w:val="en-US"/>
        </w:rPr>
        <w:t xml:space="preserve">0 </w:t>
      </w:r>
      <w:r w:rsidR="001A3E43">
        <w:rPr>
          <w:lang w:val="en-US"/>
        </w:rPr>
        <w:t xml:space="preserve">( 1 -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 xml:space="preserve">πa²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den>
        </m:f>
      </m:oMath>
      <w:r w:rsidR="001A3E43">
        <w:rPr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(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)²+  1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)</m:t>
        </m:r>
      </m:oMath>
    </w:p>
    <w:p w:rsidR="00D11915" w:rsidRPr="001A3E43" w:rsidRDefault="007B35CC" w:rsidP="007D2CCE">
      <w:pPr>
        <w:pStyle w:val="Sansinterligne"/>
      </w:pPr>
      <w:r w:rsidRPr="001A3E43">
        <w:t xml:space="preserve">On trouve </w:t>
      </w:r>
      <w:r w:rsidR="001A3E43" w:rsidRPr="001A3E43">
        <w:t xml:space="preserve"> </w:t>
      </w:r>
      <w:r w:rsidRPr="001A3E43">
        <w:rPr>
          <w:bdr w:val="single" w:sz="4" w:space="0" w:color="auto"/>
        </w:rPr>
        <w:t>R(</w:t>
      </w:r>
      <w:r w:rsidRPr="001A3E43">
        <w:rPr>
          <w:rFonts w:ascii="Symbol" w:hAnsi="Symbol"/>
          <w:bdr w:val="single" w:sz="4" w:space="0" w:color="auto"/>
          <w:lang w:val="en-US"/>
        </w:rPr>
        <w:t></w:t>
      </w:r>
      <w:r w:rsidRPr="001A3E43">
        <w:rPr>
          <w:bdr w:val="single" w:sz="4" w:space="0" w:color="auto"/>
        </w:rPr>
        <w:t xml:space="preserve">) = </w:t>
      </w:r>
      <w:r w:rsidR="001A3E43" w:rsidRPr="001A3E43">
        <w:rPr>
          <w:bdr w:val="single" w:sz="4" w:space="0" w:color="auto"/>
        </w:rPr>
        <w:t>R</w:t>
      </w:r>
      <w:r w:rsidR="001A3E43" w:rsidRPr="001A3E43">
        <w:rPr>
          <w:bdr w:val="single" w:sz="4" w:space="0" w:color="auto"/>
          <w:vertAlign w:val="subscript"/>
        </w:rPr>
        <w:t>0</w:t>
      </w:r>
      <w:r w:rsidR="001A3E43" w:rsidRPr="001A3E43">
        <w:rPr>
          <w:bdr w:val="single" w:sz="4" w:space="0" w:color="auto"/>
        </w:rPr>
        <w:t xml:space="preserve"> + 2</w:t>
      </w:r>
      <w:r w:rsidR="001A3E43" w:rsidRPr="001A3E43">
        <w:rPr>
          <w:rFonts w:ascii="Symbol" w:hAnsi="Symbol"/>
          <w:bdr w:val="single" w:sz="4" w:space="0" w:color="auto"/>
          <w:lang w:val="en-US"/>
        </w:rPr>
        <w:t></w:t>
      </w:r>
      <w:r w:rsidR="001A3E43" w:rsidRPr="001A3E43">
        <w:rPr>
          <w:bdr w:val="single" w:sz="4" w:space="0" w:color="auto"/>
        </w:rPr>
        <w:t>L</w:t>
      </w:r>
      <w:r w:rsidR="001A3E43" w:rsidRPr="001A3E43">
        <w:rPr>
          <w:bdr w:val="single" w:sz="4" w:space="0" w:color="auto"/>
          <w:vertAlign w:val="subscript"/>
        </w:rPr>
        <w:t>0</w:t>
      </w:r>
      <w:r w:rsidR="001A3E43" w:rsidRPr="001A3E43">
        <w:rPr>
          <w:bdr w:val="single" w:sz="4" w:space="0" w:color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>π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a² </m:t>
            </m:r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>S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σba</m:t>
            </m:r>
          </m:den>
        </m:f>
      </m:oMath>
      <w:r w:rsidR="001A3E43" w:rsidRPr="001A3E43">
        <w:rPr>
          <w:bdr w:val="single" w:sz="4" w:space="0" w:color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(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σbaω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)²+  1</m:t>
            </m:r>
          </m:den>
        </m:f>
      </m:oMath>
      <w:r w:rsidR="001A3E43" w:rsidRPr="001A3E43">
        <w:t xml:space="preserve">    </w:t>
      </w:r>
    </w:p>
    <w:p w:rsidR="001A3E43" w:rsidRPr="001A3E43" w:rsidRDefault="00D46FFA" w:rsidP="001A3E43">
      <w:pPr>
        <w:pStyle w:val="Sansinterligne"/>
      </w:pPr>
      <w:r w:rsidRPr="001A3E43">
        <w:t xml:space="preserve">                 </w:t>
      </w:r>
      <w:r w:rsidR="001A3E43">
        <w:t xml:space="preserve"> </w:t>
      </w:r>
      <w:r w:rsidRPr="001A3E43">
        <w:rPr>
          <w:bdr w:val="single" w:sz="4" w:space="0" w:color="auto"/>
        </w:rPr>
        <w:t>L(</w:t>
      </w:r>
      <w:r w:rsidRPr="001A3E43">
        <w:rPr>
          <w:rFonts w:ascii="Symbol" w:hAnsi="Symbol"/>
          <w:bdr w:val="single" w:sz="4" w:space="0" w:color="auto"/>
          <w:lang w:val="en-US"/>
        </w:rPr>
        <w:t></w:t>
      </w:r>
      <w:r w:rsidRPr="001A3E43">
        <w:rPr>
          <w:bdr w:val="single" w:sz="4" w:space="0" w:color="auto"/>
        </w:rPr>
        <w:t xml:space="preserve">) = </w:t>
      </w:r>
      <w:r w:rsidR="001A3E43" w:rsidRPr="001A3E43">
        <w:rPr>
          <w:bdr w:val="single" w:sz="4" w:space="0" w:color="auto"/>
        </w:rPr>
        <w:t>L</w:t>
      </w:r>
      <w:r w:rsidR="001A3E43" w:rsidRPr="001A3E43">
        <w:rPr>
          <w:bdr w:val="single" w:sz="4" w:space="0" w:color="auto"/>
          <w:vertAlign w:val="subscript"/>
        </w:rPr>
        <w:t xml:space="preserve">0 </w:t>
      </w:r>
      <w:proofErr w:type="gramStart"/>
      <w:r w:rsidR="001A3E43" w:rsidRPr="001A3E43">
        <w:rPr>
          <w:bdr w:val="single" w:sz="4" w:space="0" w:color="auto"/>
        </w:rPr>
        <w:t>( 1</w:t>
      </w:r>
      <w:proofErr w:type="gramEnd"/>
      <w:r w:rsidR="001A3E43" w:rsidRPr="001A3E43">
        <w:rPr>
          <w:bdr w:val="single" w:sz="4" w:space="0" w:color="auto"/>
        </w:rPr>
        <w:t xml:space="preserve"> -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>π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a² </m:t>
            </m:r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  <w:bdr w:val="single" w:sz="4" w:space="0" w:color="auto"/>
                <w:lang w:val="en-US"/>
              </w:rPr>
              <m:t>S</m:t>
            </m:r>
          </m:den>
        </m:f>
      </m:oMath>
      <w:r w:rsidR="001A3E43" w:rsidRPr="001A3E43">
        <w:rPr>
          <w:bdr w:val="single" w:sz="4" w:space="0" w:color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 xml:space="preserve"> (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bdr w:val="single" w:sz="4" w:space="0" w:color="auto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bdr w:val="single" w:sz="4" w:space="0" w:color="auto"/>
                  </w:rPr>
                  <m:t>σbaω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)²+  1</m:t>
            </m:r>
          </m:den>
        </m:f>
        <m:r>
          <w:rPr>
            <w:rFonts w:ascii="Cambria Math" w:hAnsi="Cambria Math"/>
            <w:sz w:val="28"/>
            <w:szCs w:val="28"/>
            <w:bdr w:val="single" w:sz="4" w:space="0" w:color="auto"/>
          </w:rPr>
          <m:t>)</m:t>
        </m:r>
      </m:oMath>
    </w:p>
    <w:p w:rsidR="00D46FFA" w:rsidRPr="001A3E43" w:rsidRDefault="00D46FFA" w:rsidP="007D2CCE">
      <w:pPr>
        <w:pStyle w:val="Sansinterligne"/>
      </w:pPr>
    </w:p>
    <w:p w:rsidR="00D46FFA" w:rsidRPr="00CC5D03" w:rsidRDefault="00D46FFA" w:rsidP="007D2CCE">
      <w:pPr>
        <w:pStyle w:val="Sansinterligne"/>
        <w:rPr>
          <w:b/>
        </w:rPr>
      </w:pPr>
      <w:r w:rsidRPr="00CC5D03">
        <w:t xml:space="preserve">III.E </w:t>
      </w:r>
      <w:r w:rsidRPr="00CC5D03">
        <w:rPr>
          <w:b/>
        </w:rPr>
        <w:t>Détection synchrone</w:t>
      </w:r>
    </w:p>
    <w:p w:rsidR="001A3E43" w:rsidRPr="00CC5D03" w:rsidRDefault="001A3E43" w:rsidP="007D2CCE">
      <w:pPr>
        <w:pStyle w:val="Sansinterligne"/>
      </w:pPr>
    </w:p>
    <w:p w:rsidR="00D46FFA" w:rsidRDefault="00D46FFA" w:rsidP="007D2CCE">
      <w:pPr>
        <w:pStyle w:val="Sansinterligne"/>
      </w:pPr>
      <w:r w:rsidRPr="00D46FFA">
        <w:t>III.E.1 a) Le fonctionnement de l’</w:t>
      </w:r>
      <w:r>
        <w:t xml:space="preserve">AO est linéaire car il y a bouclage </w:t>
      </w:r>
      <w:r w:rsidR="00CC5D03">
        <w:t>entre la sortie et l’entrée «-»</w:t>
      </w:r>
      <w:r>
        <w:t xml:space="preserve">. </w:t>
      </w:r>
      <w:r w:rsidR="001A3E43">
        <w:br/>
      </w:r>
      <w:r>
        <w:t>On a donc V</w:t>
      </w:r>
      <w:r>
        <w:rPr>
          <w:vertAlign w:val="superscript"/>
        </w:rPr>
        <w:t>+</w:t>
      </w:r>
      <w:r>
        <w:t xml:space="preserve"> = V</w:t>
      </w:r>
      <w:r>
        <w:rPr>
          <w:vertAlign w:val="superscript"/>
        </w:rPr>
        <w:t>-</w:t>
      </w:r>
      <w:r>
        <w:t xml:space="preserve"> = </w:t>
      </w:r>
      <w:proofErr w:type="gramStart"/>
      <w:r>
        <w:t>0 .</w:t>
      </w:r>
      <w:proofErr w:type="gramEnd"/>
      <w:r>
        <w:t xml:space="preserve"> Par le théorème de </w:t>
      </w:r>
      <w:proofErr w:type="spellStart"/>
      <w:r>
        <w:t>Millmann</w:t>
      </w:r>
      <w:proofErr w:type="spellEnd"/>
      <w:r>
        <w:t xml:space="preserve">, on en déduit </w:t>
      </w:r>
      <w:r>
        <w:rPr>
          <w:u w:val="single"/>
        </w:rPr>
        <w:t>U</w:t>
      </w:r>
      <w:r>
        <w:rPr>
          <w:vertAlign w:val="subscript"/>
        </w:rPr>
        <w:t>s</w:t>
      </w:r>
      <w:r>
        <w:t xml:space="preserve"> = - </w:t>
      </w:r>
      <w:r>
        <w:rPr>
          <w:u w:val="single"/>
        </w:rPr>
        <w:t>Z</w:t>
      </w:r>
      <w:r>
        <w:t xml:space="preserve"> </w:t>
      </w:r>
      <w:proofErr w:type="spellStart"/>
      <w:r>
        <w:rPr>
          <w:u w:val="single"/>
        </w:rPr>
        <w:t>U</w:t>
      </w:r>
      <w:r>
        <w:rPr>
          <w:vertAlign w:val="subscript"/>
        </w:rPr>
        <w:t>e</w:t>
      </w:r>
      <w:proofErr w:type="spellEnd"/>
      <w:r>
        <w:t>/</w:t>
      </w:r>
      <w:proofErr w:type="gramStart"/>
      <w:r>
        <w:t>R .</w:t>
      </w:r>
      <w:proofErr w:type="gramEnd"/>
    </w:p>
    <w:p w:rsidR="00D46FFA" w:rsidRDefault="00D46FFA" w:rsidP="007D2CCE">
      <w:pPr>
        <w:pStyle w:val="Sansinterligne"/>
      </w:pPr>
      <w:r>
        <w:t xml:space="preserve">En supposant que la tension d’entrée est </w:t>
      </w:r>
      <w:proofErr w:type="spellStart"/>
      <w:r>
        <w:t>u</w:t>
      </w:r>
      <w:r>
        <w:rPr>
          <w:vertAlign w:val="subscript"/>
        </w:rPr>
        <w:t>i</w:t>
      </w:r>
      <w:proofErr w:type="spellEnd"/>
      <w:r>
        <w:t xml:space="preserve"> </w:t>
      </w:r>
      <w:r w:rsidR="001A3E43">
        <w:t>(</w:t>
      </w:r>
      <w:r>
        <w:t>…</w:t>
      </w:r>
      <w:r w:rsidR="001A3E43">
        <w:t>) e</w:t>
      </w:r>
      <w:r>
        <w:t xml:space="preserve">n complexe : </w:t>
      </w:r>
      <w:r>
        <w:rPr>
          <w:u w:val="single"/>
        </w:rPr>
        <w:t>u</w:t>
      </w:r>
      <w:r>
        <w:t xml:space="preserve"> = </w:t>
      </w:r>
      <w:r w:rsidRPr="00D46FFA">
        <w:rPr>
          <w:u w:val="single"/>
        </w:rPr>
        <w:t>Z</w:t>
      </w:r>
      <w:r>
        <w:t xml:space="preserve"> </w:t>
      </w:r>
      <w:proofErr w:type="spellStart"/>
      <w:r>
        <w:rPr>
          <w:u w:val="single"/>
        </w:rPr>
        <w:t>u</w:t>
      </w:r>
      <w:r>
        <w:rPr>
          <w:vertAlign w:val="subscript"/>
        </w:rPr>
        <w:t>i</w:t>
      </w:r>
      <w:proofErr w:type="spellEnd"/>
      <w:r>
        <w:t xml:space="preserve"> /</w:t>
      </w:r>
      <w:r w:rsidR="001A3E43">
        <w:t xml:space="preserve"> </w:t>
      </w:r>
      <w:r>
        <w:t>R</w:t>
      </w:r>
      <w:r w:rsidR="001A3E43">
        <w:br/>
      </w:r>
    </w:p>
    <w:p w:rsidR="008B7611" w:rsidRDefault="00D46FFA" w:rsidP="007D2CCE">
      <w:pPr>
        <w:pStyle w:val="Sansinterligne"/>
      </w:pPr>
      <w:r>
        <w:t>b) A la sortie du multiplieur, on a</w:t>
      </w:r>
      <w:r w:rsidR="008B7611">
        <w:t> :</w:t>
      </w:r>
    </w:p>
    <w:p w:rsidR="00D46FFA" w:rsidRDefault="00D46FFA" w:rsidP="007D2CCE">
      <w:pPr>
        <w:pStyle w:val="Sansinterligne"/>
        <w:rPr>
          <w:rFonts w:ascii="Symbol" w:hAnsi="Symbol"/>
        </w:rPr>
      </w:pPr>
      <w:r>
        <w:t xml:space="preserve"> v(t) = k </w:t>
      </w:r>
      <w:proofErr w:type="spellStart"/>
      <w:r>
        <w:t>u</w:t>
      </w:r>
      <w:r>
        <w:rPr>
          <w:vertAlign w:val="subscript"/>
        </w:rPr>
        <w:t>i</w:t>
      </w:r>
      <w:proofErr w:type="spellEnd"/>
      <w:r>
        <w:t>(t) u(t) = k Z I</w:t>
      </w:r>
      <w:r>
        <w:rPr>
          <w:vertAlign w:val="subscript"/>
        </w:rPr>
        <w:t>m</w:t>
      </w:r>
      <w:r>
        <w:t xml:space="preserve"> </w:t>
      </w:r>
      <w:proofErr w:type="spellStart"/>
      <w:r>
        <w:t>U</w:t>
      </w:r>
      <w:r>
        <w:rPr>
          <w:vertAlign w:val="subscript"/>
        </w:rPr>
        <w:t>im</w:t>
      </w:r>
      <w:proofErr w:type="spellEnd"/>
      <w:r>
        <w:t xml:space="preserve"> </w:t>
      </w:r>
      <w:proofErr w:type="gramStart"/>
      <w:r>
        <w:t>cos(</w:t>
      </w:r>
      <w:proofErr w:type="gramEnd"/>
      <w:r>
        <w:rPr>
          <w:rFonts w:ascii="Symbol" w:hAnsi="Symbol"/>
        </w:rPr>
        <w:t></w:t>
      </w:r>
      <w:r>
        <w:t>t) cos(</w:t>
      </w:r>
      <w:r>
        <w:rPr>
          <w:rFonts w:ascii="Symbol" w:hAnsi="Symbol"/>
        </w:rPr>
        <w:t></w:t>
      </w:r>
      <w:r>
        <w:t xml:space="preserve">t + </w:t>
      </w:r>
      <w:r w:rsidR="008B7611">
        <w:rPr>
          <w:rFonts w:ascii="Symbol" w:hAnsi="Symbol"/>
        </w:rPr>
        <w:t></w:t>
      </w:r>
      <w:r w:rsidR="008B7611">
        <w:t>) = (</w:t>
      </w:r>
      <w:proofErr w:type="spellStart"/>
      <w:r w:rsidR="008B7611">
        <w:t>kZI</w:t>
      </w:r>
      <w:r w:rsidR="008B7611">
        <w:rPr>
          <w:vertAlign w:val="subscript"/>
        </w:rPr>
        <w:t>m</w:t>
      </w:r>
      <w:r w:rsidR="008B7611">
        <w:t>U</w:t>
      </w:r>
      <w:r w:rsidR="008B7611">
        <w:rPr>
          <w:vertAlign w:val="subscript"/>
        </w:rPr>
        <w:t>im</w:t>
      </w:r>
      <w:proofErr w:type="spellEnd"/>
      <w:r w:rsidR="008B7611">
        <w:t xml:space="preserve">/2) (cos </w:t>
      </w:r>
      <w:r w:rsidR="008B7611">
        <w:rPr>
          <w:rFonts w:ascii="Symbol" w:hAnsi="Symbol"/>
        </w:rPr>
        <w:t></w:t>
      </w:r>
      <w:r w:rsidR="008B7611">
        <w:t xml:space="preserve"> + cos (2</w:t>
      </w:r>
      <w:r w:rsidR="008B7611">
        <w:rPr>
          <w:rFonts w:ascii="Symbol" w:hAnsi="Symbol"/>
        </w:rPr>
        <w:t></w:t>
      </w:r>
      <w:r w:rsidR="008B7611">
        <w:t xml:space="preserve">t + </w:t>
      </w:r>
      <w:r w:rsidR="008B7611">
        <w:rPr>
          <w:rFonts w:ascii="Symbol" w:hAnsi="Symbol"/>
        </w:rPr>
        <w:t></w:t>
      </w:r>
      <w:r w:rsidR="008B7611">
        <w:rPr>
          <w:rFonts w:ascii="Symbol" w:hAnsi="Symbol"/>
        </w:rPr>
        <w:t></w:t>
      </w:r>
      <w:r w:rsidR="008B7611">
        <w:rPr>
          <w:rFonts w:ascii="Symbol" w:hAnsi="Symbol"/>
        </w:rPr>
        <w:t></w:t>
      </w:r>
    </w:p>
    <w:p w:rsidR="00FB4D9A" w:rsidRDefault="00FB4D9A" w:rsidP="007D2CCE">
      <w:pPr>
        <w:pStyle w:val="Sansinterligne"/>
        <w:rPr>
          <w:rFonts w:ascii="Symbol" w:hAnsi="Symbol"/>
        </w:rPr>
      </w:pPr>
    </w:p>
    <w:p w:rsidR="008B7611" w:rsidRDefault="008B7611" w:rsidP="007D2CCE">
      <w:pPr>
        <w:pStyle w:val="Sansinterligne"/>
      </w:pPr>
      <w:r>
        <w:lastRenderedPageBreak/>
        <w:t>Si le filtre passe-bas a une pulsation de coupure &lt;&lt; 2</w:t>
      </w:r>
      <w:r>
        <w:rPr>
          <w:rFonts w:ascii="Symbol" w:hAnsi="Symbol"/>
        </w:rPr>
        <w:t></w:t>
      </w:r>
      <w:r>
        <w:t>, le voltmètre donne la valeur continue de v(t) soit V</w:t>
      </w:r>
      <w:r>
        <w:rPr>
          <w:vertAlign w:val="subscript"/>
        </w:rPr>
        <w:t>0</w:t>
      </w:r>
      <w:r>
        <w:t xml:space="preserve"> =  (</w:t>
      </w:r>
      <w:proofErr w:type="spellStart"/>
      <w:r>
        <w:t>kZI</w:t>
      </w:r>
      <w:r>
        <w:rPr>
          <w:vertAlign w:val="subscript"/>
        </w:rPr>
        <w:t>m</w:t>
      </w:r>
      <w:r>
        <w:t>U</w:t>
      </w:r>
      <w:r>
        <w:rPr>
          <w:vertAlign w:val="subscript"/>
        </w:rPr>
        <w:t>im</w:t>
      </w:r>
      <w:proofErr w:type="spellEnd"/>
      <w:r>
        <w:t xml:space="preserve">/2) (cos </w:t>
      </w:r>
      <w:r>
        <w:rPr>
          <w:rFonts w:ascii="Symbol" w:hAnsi="Symbol"/>
        </w:rPr>
        <w:t>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</w:t>
      </w:r>
      <w:r>
        <w:rPr>
          <w:rFonts w:ascii="Symbol" w:hAnsi="Symbol"/>
        </w:rPr>
        <w:t></w:t>
      </w:r>
      <w:r>
        <w:t xml:space="preserve">Or cos </w:t>
      </w:r>
      <w:r>
        <w:rPr>
          <w:rFonts w:ascii="Symbol" w:hAnsi="Symbol"/>
        </w:rPr>
        <w:t></w:t>
      </w:r>
      <w:r>
        <w:t xml:space="preserve"> = </w:t>
      </w:r>
      <w:proofErr w:type="spellStart"/>
      <w:r>
        <w:t>Re</w:t>
      </w:r>
      <w:proofErr w:type="spellEnd"/>
      <w:r>
        <w:t xml:space="preserve"> (</w:t>
      </w:r>
      <w:r>
        <w:rPr>
          <w:u w:val="single"/>
        </w:rPr>
        <w:t>Z</w:t>
      </w:r>
      <w:r>
        <w:t>) /Z : V</w:t>
      </w:r>
      <w:r>
        <w:rPr>
          <w:vertAlign w:val="subscript"/>
        </w:rPr>
        <w:t>0</w:t>
      </w:r>
      <w:r>
        <w:t xml:space="preserve"> = </w:t>
      </w:r>
      <w:proofErr w:type="spellStart"/>
      <w:r>
        <w:t>kI</w:t>
      </w:r>
      <w:r>
        <w:rPr>
          <w:vertAlign w:val="subscript"/>
        </w:rPr>
        <w:t>m</w:t>
      </w:r>
      <w:r>
        <w:t>U</w:t>
      </w:r>
      <w:r>
        <w:rPr>
          <w:vertAlign w:val="subscript"/>
        </w:rPr>
        <w:t>im</w:t>
      </w:r>
      <w:proofErr w:type="spellEnd"/>
      <w:r>
        <w:t xml:space="preserve">  </w:t>
      </w:r>
      <w:proofErr w:type="spellStart"/>
      <w:r>
        <w:t>Re</w:t>
      </w:r>
      <w:proofErr w:type="spellEnd"/>
      <w:r>
        <w:t xml:space="preserve"> (</w:t>
      </w:r>
      <w:r>
        <w:rPr>
          <w:u w:val="single"/>
        </w:rPr>
        <w:t>Z</w:t>
      </w:r>
      <w:r>
        <w:t>) /2</w:t>
      </w:r>
    </w:p>
    <w:p w:rsidR="003D6D28" w:rsidRPr="008B7611" w:rsidRDefault="003D6D28" w:rsidP="007D2CCE">
      <w:pPr>
        <w:pStyle w:val="Sansinterligne"/>
      </w:pPr>
    </w:p>
    <w:p w:rsidR="008B7611" w:rsidRDefault="008B7611" w:rsidP="007D2CCE">
      <w:pPr>
        <w:pStyle w:val="Sansinterligne"/>
      </w:pPr>
      <w:r>
        <w:t xml:space="preserve"> La tension mesurée par le voltmètre est donc bien proportionnelle à la partie réelle de </w:t>
      </w:r>
      <w:r>
        <w:rPr>
          <w:u w:val="single"/>
        </w:rPr>
        <w:t>Z</w:t>
      </w:r>
      <w:r>
        <w:t xml:space="preserve">.  </w:t>
      </w:r>
    </w:p>
    <w:p w:rsidR="008B7611" w:rsidRDefault="008B7611" w:rsidP="007D2CCE">
      <w:pPr>
        <w:pStyle w:val="Sansinterligne"/>
      </w:pPr>
    </w:p>
    <w:p w:rsidR="008B7611" w:rsidRDefault="008B7611" w:rsidP="007D2CCE">
      <w:pPr>
        <w:pStyle w:val="Sansinterligne"/>
      </w:pPr>
      <w:r>
        <w:t>III.E.2 a) L’amplificateur est idéal et supposé en régime linéaire : V</w:t>
      </w:r>
      <w:r>
        <w:rPr>
          <w:vertAlign w:val="superscript"/>
        </w:rPr>
        <w:t>+</w:t>
      </w:r>
      <w:r>
        <w:t xml:space="preserve"> = V</w:t>
      </w:r>
      <w:r>
        <w:rPr>
          <w:vertAlign w:val="superscript"/>
        </w:rPr>
        <w:t>-</w:t>
      </w:r>
    </w:p>
    <w:p w:rsidR="008B7611" w:rsidRDefault="008B7611" w:rsidP="007D2CCE">
      <w:pPr>
        <w:pStyle w:val="Sansinterligne"/>
      </w:pPr>
      <w:r>
        <w:t xml:space="preserve">Théorème de </w:t>
      </w:r>
      <w:proofErr w:type="spellStart"/>
      <w:r>
        <w:t>Millmann</w:t>
      </w:r>
      <w:proofErr w:type="spellEnd"/>
      <w:r>
        <w:t> : V</w:t>
      </w:r>
      <w:r>
        <w:rPr>
          <w:vertAlign w:val="superscript"/>
        </w:rPr>
        <w:t>+</w:t>
      </w:r>
      <w:r>
        <w:t xml:space="preserve"> = </w:t>
      </w:r>
      <w:proofErr w:type="spellStart"/>
      <w:r>
        <w:rPr>
          <w:u w:val="single"/>
        </w:rPr>
        <w:t>U</w:t>
      </w:r>
      <w:r>
        <w:rPr>
          <w:vertAlign w:val="subscript"/>
        </w:rPr>
        <w:t>e</w:t>
      </w:r>
      <w:proofErr w:type="spellEnd"/>
      <w:r>
        <w:t xml:space="preserve"> / (1+ </w:t>
      </w:r>
      <w:proofErr w:type="spellStart"/>
      <w:r>
        <w:t>jRC</w:t>
      </w:r>
      <w:proofErr w:type="spellEnd"/>
      <w:r>
        <w:rPr>
          <w:rFonts w:ascii="Symbol" w:hAnsi="Symbol"/>
        </w:rPr>
        <w:t></w:t>
      </w:r>
      <w:r>
        <w:t>) et V</w:t>
      </w:r>
      <w:r>
        <w:rPr>
          <w:vertAlign w:val="superscript"/>
        </w:rPr>
        <w:t>-</w:t>
      </w:r>
      <w:r>
        <w:t xml:space="preserve"> = (</w:t>
      </w:r>
      <w:proofErr w:type="spellStart"/>
      <w:r>
        <w:rPr>
          <w:u w:val="single"/>
        </w:rPr>
        <w:t>U</w:t>
      </w:r>
      <w:r>
        <w:rPr>
          <w:vertAlign w:val="subscript"/>
        </w:rPr>
        <w:t>e</w:t>
      </w:r>
      <w:proofErr w:type="spellEnd"/>
      <w:r>
        <w:t xml:space="preserve"> + </w:t>
      </w:r>
      <w:r>
        <w:rPr>
          <w:u w:val="single"/>
        </w:rPr>
        <w:t>V</w:t>
      </w:r>
      <w:r>
        <w:rPr>
          <w:vertAlign w:val="subscript"/>
        </w:rPr>
        <w:t>s</w:t>
      </w:r>
      <w:r>
        <w:t>)/2</w:t>
      </w:r>
    </w:p>
    <w:p w:rsidR="008B7611" w:rsidRDefault="008B7611" w:rsidP="007D2CCE">
      <w:pPr>
        <w:pStyle w:val="Sansinterligne"/>
      </w:pPr>
      <w:r>
        <w:t xml:space="preserve">D’où </w:t>
      </w:r>
      <w:proofErr w:type="gramStart"/>
      <w:r w:rsidRPr="003D6D28">
        <w:rPr>
          <w:u w:val="single"/>
          <w:bdr w:val="single" w:sz="4" w:space="0" w:color="auto"/>
        </w:rPr>
        <w:t>H</w:t>
      </w:r>
      <w:r w:rsidRPr="003D6D28">
        <w:rPr>
          <w:bdr w:val="single" w:sz="4" w:space="0" w:color="auto"/>
        </w:rPr>
        <w:t>(</w:t>
      </w:r>
      <w:proofErr w:type="gramEnd"/>
      <w:r w:rsidRPr="003D6D28">
        <w:rPr>
          <w:bdr w:val="single" w:sz="4" w:space="0" w:color="auto"/>
        </w:rPr>
        <w:t>j</w:t>
      </w:r>
      <w:r w:rsidRPr="003D6D28">
        <w:rPr>
          <w:rFonts w:ascii="Symbol" w:hAnsi="Symbol"/>
          <w:bdr w:val="single" w:sz="4" w:space="0" w:color="auto"/>
        </w:rPr>
        <w:t></w:t>
      </w:r>
      <w:r w:rsidRPr="003D6D28">
        <w:rPr>
          <w:bdr w:val="single" w:sz="4" w:space="0" w:color="auto"/>
        </w:rPr>
        <w:t xml:space="preserve">) = </w:t>
      </w:r>
      <w:r w:rsidRPr="003D6D28">
        <w:rPr>
          <w:u w:val="single"/>
          <w:bdr w:val="single" w:sz="4" w:space="0" w:color="auto"/>
        </w:rPr>
        <w:t>V</w:t>
      </w:r>
      <w:r w:rsidRPr="003D6D28">
        <w:rPr>
          <w:bdr w:val="single" w:sz="4" w:space="0" w:color="auto"/>
          <w:vertAlign w:val="subscript"/>
        </w:rPr>
        <w:t>s</w:t>
      </w:r>
      <w:r w:rsidRPr="003D6D28">
        <w:rPr>
          <w:bdr w:val="single" w:sz="4" w:space="0" w:color="auto"/>
        </w:rPr>
        <w:t>/</w:t>
      </w:r>
      <w:proofErr w:type="spellStart"/>
      <w:r w:rsidRPr="003D6D28">
        <w:rPr>
          <w:u w:val="single"/>
          <w:bdr w:val="single" w:sz="4" w:space="0" w:color="auto"/>
        </w:rPr>
        <w:t>U</w:t>
      </w:r>
      <w:r w:rsidRPr="003D6D28">
        <w:rPr>
          <w:bdr w:val="single" w:sz="4" w:space="0" w:color="auto"/>
          <w:vertAlign w:val="subscript"/>
        </w:rPr>
        <w:t>e</w:t>
      </w:r>
      <w:proofErr w:type="spellEnd"/>
      <w:r w:rsidRPr="003D6D28">
        <w:rPr>
          <w:bdr w:val="single" w:sz="4" w:space="0" w:color="auto"/>
        </w:rPr>
        <w:t xml:space="preserve"> = </w:t>
      </w:r>
      <w:r w:rsidR="003D6D28" w:rsidRPr="003D6D28">
        <w:rPr>
          <w:bdr w:val="single" w:sz="4" w:space="0" w:color="auto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bdr w:val="single" w:sz="4" w:space="0" w:color="auto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1-  jRCω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bdr w:val="single" w:sz="4" w:space="0" w:color="auto"/>
              </w:rPr>
              <m:t>1+ jRCω</m:t>
            </m:r>
          </m:den>
        </m:f>
      </m:oMath>
      <w:r w:rsidR="003D6D28">
        <w:t xml:space="preserve">       </w:t>
      </w:r>
      <w:r>
        <w:t>|</w:t>
      </w:r>
      <w:r>
        <w:rPr>
          <w:u w:val="single"/>
        </w:rPr>
        <w:t>H</w:t>
      </w:r>
      <w:r>
        <w:t xml:space="preserve">| =1 et </w:t>
      </w:r>
      <w:r>
        <w:rPr>
          <w:rFonts w:ascii="Symbol" w:hAnsi="Symbol"/>
        </w:rPr>
        <w:t></w:t>
      </w:r>
      <w:r w:rsidR="000A7BF8">
        <w:t>= - 2</w:t>
      </w:r>
      <w:r>
        <w:t>arctan(RC</w:t>
      </w:r>
      <w:r>
        <w:rPr>
          <w:rFonts w:ascii="Symbol" w:hAnsi="Symbol"/>
        </w:rPr>
        <w:t></w:t>
      </w:r>
      <w:r>
        <w:t>) : il s’agit bien d’un circuit déphaseur.</w:t>
      </w:r>
    </w:p>
    <w:p w:rsidR="00D730B9" w:rsidRDefault="00D730B9" w:rsidP="007D2CCE">
      <w:pPr>
        <w:pStyle w:val="Sansinterligne"/>
      </w:pPr>
      <w:r>
        <w:t xml:space="preserve">b) </w:t>
      </w:r>
      <w:r>
        <w:rPr>
          <w:rFonts w:ascii="Symbol" w:hAnsi="Symbol"/>
        </w:rPr>
        <w:t>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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t xml:space="preserve"> </w:t>
      </w:r>
      <w:r w:rsidR="000A7BF8">
        <w:t xml:space="preserve">  </w:t>
      </w:r>
      <w:r>
        <w:t xml:space="preserve">donc </w:t>
      </w:r>
      <w:r w:rsidR="000A7BF8">
        <w:t xml:space="preserve">  </w:t>
      </w:r>
      <w:r>
        <w:t>RC</w:t>
      </w:r>
      <w:r>
        <w:rPr>
          <w:rFonts w:ascii="Symbol" w:hAnsi="Symbol"/>
        </w:rPr>
        <w:t></w:t>
      </w:r>
      <w:r>
        <w:t xml:space="preserve"> = 1</w:t>
      </w:r>
    </w:p>
    <w:p w:rsidR="00D730B9" w:rsidRDefault="00D730B9" w:rsidP="007D2CCE">
      <w:pPr>
        <w:pStyle w:val="Sansinterligne"/>
      </w:pPr>
    </w:p>
    <w:p w:rsidR="00D730B9" w:rsidRDefault="00D730B9" w:rsidP="007D2CCE">
      <w:pPr>
        <w:pStyle w:val="Sansinterligne"/>
      </w:pPr>
      <w:r>
        <w:t>III.E.3 a) A la sortie du multiplieur, on a maintenant :</w:t>
      </w:r>
    </w:p>
    <w:p w:rsidR="00D730B9" w:rsidRDefault="00D730B9" w:rsidP="007D2CCE">
      <w:pPr>
        <w:pStyle w:val="Sansinterligne"/>
      </w:pPr>
      <w:r>
        <w:t>v(t) = k Z I</w:t>
      </w:r>
      <w:r>
        <w:rPr>
          <w:vertAlign w:val="subscript"/>
        </w:rPr>
        <w:t>m</w:t>
      </w:r>
      <w:r>
        <w:t xml:space="preserve"> </w:t>
      </w:r>
      <w:proofErr w:type="spellStart"/>
      <w:r>
        <w:t>U</w:t>
      </w:r>
      <w:r>
        <w:rPr>
          <w:vertAlign w:val="subscript"/>
        </w:rPr>
        <w:t>im</w:t>
      </w:r>
      <w:proofErr w:type="spellEnd"/>
      <w:r>
        <w:t xml:space="preserve"> </w:t>
      </w:r>
      <w:proofErr w:type="gramStart"/>
      <w:r>
        <w:t>cos(</w:t>
      </w:r>
      <w:proofErr w:type="gramEnd"/>
      <w:r>
        <w:rPr>
          <w:rFonts w:ascii="Symbol" w:hAnsi="Symbol"/>
        </w:rPr>
        <w:t></w:t>
      </w:r>
      <w:r>
        <w:t xml:space="preserve">t - 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t>) cos(</w:t>
      </w:r>
      <w:r>
        <w:rPr>
          <w:rFonts w:ascii="Symbol" w:hAnsi="Symbol"/>
        </w:rPr>
        <w:t></w:t>
      </w:r>
      <w:r>
        <w:t xml:space="preserve">t + </w:t>
      </w:r>
      <w:r>
        <w:rPr>
          <w:rFonts w:ascii="Symbol" w:hAnsi="Symbol"/>
        </w:rPr>
        <w:t></w:t>
      </w:r>
      <w:r>
        <w:t>) =</w:t>
      </w:r>
      <w:r w:rsidR="000A7BF8">
        <w:t xml:space="preserve">  ½.</w:t>
      </w:r>
      <w:r>
        <w:t xml:space="preserve"> k Z I</w:t>
      </w:r>
      <w:r>
        <w:rPr>
          <w:vertAlign w:val="subscript"/>
        </w:rPr>
        <w:t>m</w:t>
      </w:r>
      <w:r>
        <w:t xml:space="preserve"> </w:t>
      </w:r>
      <w:proofErr w:type="spellStart"/>
      <w:r>
        <w:t>U</w:t>
      </w:r>
      <w:r>
        <w:rPr>
          <w:vertAlign w:val="subscript"/>
        </w:rPr>
        <w:t>im</w:t>
      </w:r>
      <w:proofErr w:type="spellEnd"/>
      <w:r w:rsidR="000A7BF8">
        <w:t xml:space="preserve"> </w:t>
      </w:r>
      <w:r>
        <w:t xml:space="preserve"> (cos (</w:t>
      </w:r>
      <w:r>
        <w:rPr>
          <w:rFonts w:ascii="Symbol" w:hAnsi="Symbol"/>
        </w:rPr>
        <w:t>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proofErr w:type="gramStart"/>
      <w:r>
        <w:t>)+</w:t>
      </w:r>
      <w:proofErr w:type="gramEnd"/>
      <w:r>
        <w:t xml:space="preserve"> cos(2</w:t>
      </w:r>
      <w:r>
        <w:rPr>
          <w:rFonts w:ascii="Symbol" w:hAnsi="Symbol"/>
        </w:rPr>
        <w:t></w:t>
      </w:r>
      <w:r>
        <w:t xml:space="preserve">t + </w:t>
      </w:r>
      <w:r>
        <w:rPr>
          <w:rFonts w:ascii="Symbol" w:hAnsi="Symbol"/>
        </w:rPr>
        <w:t></w:t>
      </w:r>
      <w:r>
        <w:rPr>
          <w:rFonts w:ascii="Symbol" w:hAnsi="Symbol"/>
        </w:rPr>
        <w:t></w:t>
      </w:r>
      <w:r>
        <w:rPr>
          <w:rFonts w:ascii="Symbol" w:hAnsi="Symbol"/>
        </w:rPr>
        <w:t></w:t>
      </w:r>
      <w:r>
        <w:rPr>
          <w:rFonts w:ascii="Symbol" w:hAnsi="Symbol"/>
        </w:rPr>
        <w:t></w:t>
      </w:r>
      <w:r>
        <w:rPr>
          <w:rFonts w:ascii="Symbol" w:hAnsi="Symbol"/>
        </w:rPr>
        <w:t></w:t>
      </w:r>
      <w:r>
        <w:t>)</w:t>
      </w:r>
      <w:r w:rsidR="000A7BF8">
        <w:br/>
      </w:r>
    </w:p>
    <w:p w:rsidR="000A7BF8" w:rsidRPr="000A7BF8" w:rsidRDefault="00D730B9" w:rsidP="007D2CCE">
      <w:pPr>
        <w:pStyle w:val="Sansinterligne"/>
        <w:rPr>
          <w:lang w:val="en-US"/>
        </w:rPr>
      </w:pPr>
      <w:r>
        <w:t>Le voltmètre donne la valeur continue soit V</w:t>
      </w:r>
      <w:r>
        <w:rPr>
          <w:vertAlign w:val="subscript"/>
        </w:rPr>
        <w:t>0</w:t>
      </w:r>
      <w:r>
        <w:t>’</w:t>
      </w:r>
      <w:r w:rsidRPr="00D730B9">
        <w:t xml:space="preserve"> = </w:t>
      </w:r>
      <w:r>
        <w:t xml:space="preserve">- </w:t>
      </w:r>
      <w:r w:rsidR="000A7BF8">
        <w:t>½.</w:t>
      </w:r>
      <w:r w:rsidR="000A7BF8" w:rsidRPr="00D730B9">
        <w:t xml:space="preserve"> </w:t>
      </w:r>
      <w:r w:rsidRPr="00D730B9">
        <w:t xml:space="preserve"> </w:t>
      </w:r>
      <w:proofErr w:type="gramStart"/>
      <w:r w:rsidRPr="000A7BF8">
        <w:rPr>
          <w:lang w:val="en-US"/>
        </w:rPr>
        <w:t>k</w:t>
      </w:r>
      <w:proofErr w:type="gramEnd"/>
      <w:r w:rsidRPr="000A7BF8">
        <w:rPr>
          <w:lang w:val="en-US"/>
        </w:rPr>
        <w:t xml:space="preserve"> Z </w:t>
      </w:r>
      <w:proofErr w:type="spellStart"/>
      <w:r w:rsidRPr="000A7BF8">
        <w:rPr>
          <w:lang w:val="en-US"/>
        </w:rPr>
        <w:t>I</w:t>
      </w:r>
      <w:r w:rsidRPr="000A7BF8">
        <w:rPr>
          <w:vertAlign w:val="subscript"/>
          <w:lang w:val="en-US"/>
        </w:rPr>
        <w:t>m</w:t>
      </w:r>
      <w:proofErr w:type="spellEnd"/>
      <w:r w:rsidRPr="000A7BF8">
        <w:rPr>
          <w:lang w:val="en-US"/>
        </w:rPr>
        <w:t xml:space="preserve"> </w:t>
      </w:r>
      <w:proofErr w:type="spellStart"/>
      <w:r w:rsidRPr="000A7BF8">
        <w:rPr>
          <w:lang w:val="en-US"/>
        </w:rPr>
        <w:t>U</w:t>
      </w:r>
      <w:r w:rsidRPr="000A7BF8">
        <w:rPr>
          <w:vertAlign w:val="subscript"/>
          <w:lang w:val="en-US"/>
        </w:rPr>
        <w:t>im</w:t>
      </w:r>
      <w:proofErr w:type="spellEnd"/>
      <w:r w:rsidR="000A7BF8" w:rsidRPr="000A7BF8">
        <w:rPr>
          <w:lang w:val="en-US"/>
        </w:rPr>
        <w:t xml:space="preserve"> </w:t>
      </w:r>
      <w:r w:rsidRPr="000A7BF8">
        <w:rPr>
          <w:lang w:val="en-US"/>
        </w:rPr>
        <w:t xml:space="preserve"> sin </w:t>
      </w:r>
      <w:r>
        <w:rPr>
          <w:rFonts w:ascii="Symbol" w:hAnsi="Symbol"/>
        </w:rPr>
        <w:t></w:t>
      </w:r>
      <w:r>
        <w:rPr>
          <w:rFonts w:ascii="Symbol" w:hAnsi="Symbol"/>
        </w:rPr>
        <w:t></w:t>
      </w:r>
      <w:r w:rsidRPr="000A7BF8">
        <w:rPr>
          <w:lang w:val="en-US"/>
        </w:rPr>
        <w:t xml:space="preserve"> </w:t>
      </w:r>
    </w:p>
    <w:p w:rsidR="000A7BF8" w:rsidRDefault="000A7BF8" w:rsidP="007D2CCE">
      <w:pPr>
        <w:pStyle w:val="Sansinterligne"/>
        <w:rPr>
          <w:lang w:val="en-US"/>
        </w:rPr>
      </w:pPr>
    </w:p>
    <w:p w:rsidR="00D730B9" w:rsidRPr="00D730B9" w:rsidRDefault="00D730B9" w:rsidP="007D2CCE">
      <w:pPr>
        <w:pStyle w:val="Sansinterligne"/>
        <w:rPr>
          <w:lang w:val="en-US"/>
        </w:rPr>
      </w:pPr>
      <w:r w:rsidRPr="000A7BF8">
        <w:rPr>
          <w:lang w:val="en-US"/>
        </w:rPr>
        <w:t>Or sin</w:t>
      </w:r>
      <w:r>
        <w:rPr>
          <w:rFonts w:ascii="Symbol" w:hAnsi="Symbol"/>
        </w:rPr>
        <w:t></w:t>
      </w:r>
      <w:r w:rsidRPr="000A7BF8">
        <w:rPr>
          <w:lang w:val="en-US"/>
        </w:rPr>
        <w:t xml:space="preserve"> = </w:t>
      </w:r>
      <w:proofErr w:type="spellStart"/>
      <w:proofErr w:type="gramStart"/>
      <w:r w:rsidRPr="000A7BF8">
        <w:rPr>
          <w:lang w:val="en-US"/>
        </w:rPr>
        <w:t>Im</w:t>
      </w:r>
      <w:proofErr w:type="spellEnd"/>
      <w:r w:rsidRPr="000A7BF8">
        <w:rPr>
          <w:lang w:val="en-US"/>
        </w:rPr>
        <w:t>(</w:t>
      </w:r>
      <w:proofErr w:type="gramEnd"/>
      <w:r w:rsidRPr="000A7BF8">
        <w:rPr>
          <w:u w:val="single"/>
          <w:lang w:val="en-US"/>
        </w:rPr>
        <w:t>Z</w:t>
      </w:r>
      <w:r w:rsidRPr="000A7BF8">
        <w:rPr>
          <w:lang w:val="en-US"/>
        </w:rPr>
        <w:t>)/Z :</w:t>
      </w:r>
      <w:r w:rsidRPr="00D730B9">
        <w:rPr>
          <w:lang w:val="en-US"/>
        </w:rPr>
        <w:t>V</w:t>
      </w:r>
      <w:r w:rsidRPr="00D730B9">
        <w:rPr>
          <w:vertAlign w:val="subscript"/>
          <w:lang w:val="en-US"/>
        </w:rPr>
        <w:t>0</w:t>
      </w:r>
      <w:r w:rsidR="000A7BF8">
        <w:rPr>
          <w:lang w:val="en-US"/>
        </w:rPr>
        <w:t xml:space="preserve">’ = - ½ </w:t>
      </w:r>
      <w:r w:rsidRPr="00D730B9">
        <w:rPr>
          <w:lang w:val="en-US"/>
        </w:rPr>
        <w:t xml:space="preserve"> k  </w:t>
      </w:r>
      <w:proofErr w:type="spellStart"/>
      <w:r w:rsidRPr="00D730B9">
        <w:rPr>
          <w:lang w:val="en-US"/>
        </w:rPr>
        <w:t>I</w:t>
      </w:r>
      <w:r w:rsidRPr="00D730B9">
        <w:rPr>
          <w:vertAlign w:val="subscript"/>
          <w:lang w:val="en-US"/>
        </w:rPr>
        <w:t>m</w:t>
      </w:r>
      <w:proofErr w:type="spellEnd"/>
      <w:r w:rsidRPr="00D730B9">
        <w:rPr>
          <w:lang w:val="en-US"/>
        </w:rPr>
        <w:t xml:space="preserve"> </w:t>
      </w:r>
      <w:proofErr w:type="spellStart"/>
      <w:r w:rsidRPr="00D730B9">
        <w:rPr>
          <w:lang w:val="en-US"/>
        </w:rPr>
        <w:t>U</w:t>
      </w:r>
      <w:r w:rsidRPr="00D730B9">
        <w:rPr>
          <w:vertAlign w:val="subscript"/>
          <w:lang w:val="en-US"/>
        </w:rPr>
        <w:t>im</w:t>
      </w:r>
      <w:proofErr w:type="spellEnd"/>
      <w:r w:rsidRPr="00D730B9">
        <w:rPr>
          <w:vertAlign w:val="subscript"/>
          <w:lang w:val="en-US"/>
        </w:rPr>
        <w:t xml:space="preserve"> </w:t>
      </w:r>
      <w:proofErr w:type="spellStart"/>
      <w:r w:rsidRPr="00D730B9">
        <w:rPr>
          <w:lang w:val="en-US"/>
        </w:rPr>
        <w:t>Im</w:t>
      </w:r>
      <w:proofErr w:type="spellEnd"/>
      <w:r w:rsidRPr="00D730B9">
        <w:rPr>
          <w:lang w:val="en-US"/>
        </w:rPr>
        <w:t>(</w:t>
      </w:r>
      <w:r w:rsidRPr="00D730B9">
        <w:rPr>
          <w:u w:val="single"/>
          <w:lang w:val="en-US"/>
        </w:rPr>
        <w:t>Z</w:t>
      </w:r>
      <w:r w:rsidR="000A7BF8">
        <w:rPr>
          <w:lang w:val="en-US"/>
        </w:rPr>
        <w:t xml:space="preserve">) </w:t>
      </w:r>
    </w:p>
    <w:p w:rsidR="000A7BF8" w:rsidRPr="00241E69" w:rsidRDefault="000A7BF8" w:rsidP="007D2CCE">
      <w:pPr>
        <w:pStyle w:val="Sansinterligne"/>
        <w:rPr>
          <w:lang w:val="en-US"/>
        </w:rPr>
      </w:pPr>
    </w:p>
    <w:p w:rsidR="00D730B9" w:rsidRDefault="00D730B9" w:rsidP="007D2CCE">
      <w:pPr>
        <w:pStyle w:val="Sansinterligne"/>
        <w:rPr>
          <w:u w:val="single"/>
        </w:rPr>
      </w:pPr>
      <w:r w:rsidRPr="00D730B9">
        <w:t>La tension mesurée par le voltmètre est donc bien proportionnelle à la partie imaginaire de</w:t>
      </w:r>
      <w:r>
        <w:t xml:space="preserve"> </w:t>
      </w:r>
      <w:r>
        <w:rPr>
          <w:u w:val="single"/>
        </w:rPr>
        <w:t>Z.</w:t>
      </w:r>
      <w:r w:rsidR="000A7BF8">
        <w:rPr>
          <w:u w:val="single"/>
        </w:rPr>
        <w:br/>
      </w:r>
    </w:p>
    <w:p w:rsidR="0027148A" w:rsidRPr="0027148A" w:rsidRDefault="00D730B9" w:rsidP="007D2CCE">
      <w:pPr>
        <w:pStyle w:val="Sansinterligne"/>
        <w:rPr>
          <w:lang w:val="en-US"/>
        </w:rPr>
      </w:pPr>
      <w:r w:rsidRPr="0027148A">
        <w:rPr>
          <w:lang w:val="en-US"/>
        </w:rPr>
        <w:t>b)</w:t>
      </w:r>
      <w:r w:rsidR="000A7BF8">
        <w:rPr>
          <w:lang w:val="en-US"/>
        </w:rPr>
        <w:tab/>
      </w:r>
      <w:r w:rsidRPr="0027148A">
        <w:rPr>
          <w:lang w:val="en-US"/>
        </w:rPr>
        <w:t xml:space="preserve"> </w:t>
      </w:r>
      <w:proofErr w:type="gramStart"/>
      <w:r w:rsidRPr="0027148A">
        <w:rPr>
          <w:lang w:val="en-US"/>
        </w:rPr>
        <w:t>i</w:t>
      </w:r>
      <w:proofErr w:type="gramEnd"/>
      <w:r w:rsidRPr="0027148A">
        <w:rPr>
          <w:lang w:val="en-US"/>
        </w:rPr>
        <w:t>) On a R(</w:t>
      </w:r>
      <w:r>
        <w:rPr>
          <w:rFonts w:ascii="Symbol" w:hAnsi="Symbol"/>
        </w:rPr>
        <w:t></w:t>
      </w:r>
      <w:r w:rsidRPr="0027148A">
        <w:rPr>
          <w:lang w:val="en-US"/>
        </w:rPr>
        <w:t>) &gt; R</w:t>
      </w:r>
      <w:r w:rsidRPr="0027148A">
        <w:rPr>
          <w:vertAlign w:val="subscript"/>
          <w:lang w:val="en-US"/>
        </w:rPr>
        <w:t>0</w:t>
      </w:r>
    </w:p>
    <w:p w:rsidR="00D730B9" w:rsidRDefault="00D730B9" w:rsidP="000A7BF8">
      <w:pPr>
        <w:pStyle w:val="Sansinterligne"/>
        <w:ind w:firstLine="708"/>
        <w:rPr>
          <w:lang w:val="en-US"/>
        </w:rPr>
      </w:pPr>
      <w:r w:rsidRPr="0027148A">
        <w:rPr>
          <w:lang w:val="en-US"/>
        </w:rPr>
        <w:t xml:space="preserve">ii) On a </w:t>
      </w:r>
      <w:proofErr w:type="gramStart"/>
      <w:r w:rsidRPr="0027148A">
        <w:rPr>
          <w:lang w:val="en-US"/>
        </w:rPr>
        <w:t>L(</w:t>
      </w:r>
      <w:proofErr w:type="gramEnd"/>
      <w:r>
        <w:rPr>
          <w:rFonts w:ascii="Symbol" w:hAnsi="Symbol"/>
        </w:rPr>
        <w:t></w:t>
      </w:r>
      <w:r w:rsidRPr="0027148A">
        <w:rPr>
          <w:lang w:val="en-US"/>
        </w:rPr>
        <w:t>) &lt; L</w:t>
      </w:r>
      <w:r w:rsidR="0027148A">
        <w:rPr>
          <w:vertAlign w:val="subscript"/>
          <w:lang w:val="en-US"/>
        </w:rPr>
        <w:t>0</w:t>
      </w:r>
    </w:p>
    <w:p w:rsidR="0027148A" w:rsidRPr="0027148A" w:rsidRDefault="0027148A" w:rsidP="000A7BF8">
      <w:pPr>
        <w:pStyle w:val="Sansinterligne"/>
        <w:ind w:firstLine="708"/>
      </w:pPr>
      <w:r w:rsidRPr="0027148A">
        <w:t>ii) Le courant qui circule dans le tube est un courant induit, un courant de Foucault</w:t>
      </w:r>
    </w:p>
    <w:p w:rsidR="0027148A" w:rsidRPr="0027148A" w:rsidRDefault="0027148A" w:rsidP="000A7BF8">
      <w:pPr>
        <w:pStyle w:val="Sansinterligne"/>
        <w:ind w:firstLine="708"/>
      </w:pPr>
      <w:r>
        <w:t>iv) Si la surface du tube est rayée, les lignes de courant ne peuvent plus s’établir : le ph</w:t>
      </w:r>
      <w:r w:rsidR="000A7BF8">
        <w:t>é</w:t>
      </w:r>
      <w:r>
        <w:t xml:space="preserve">nomène d’induction sera fortement atténué. </w:t>
      </w:r>
    </w:p>
    <w:p w:rsidR="00D730B9" w:rsidRPr="0027148A" w:rsidRDefault="00D730B9" w:rsidP="007D2CCE">
      <w:pPr>
        <w:pStyle w:val="Sansinterligne"/>
        <w:rPr>
          <w:u w:val="single"/>
        </w:rPr>
      </w:pPr>
    </w:p>
    <w:sectPr w:rsidR="00D730B9" w:rsidRPr="0027148A" w:rsidSect="00F64E03">
      <w:pgSz w:w="11906" w:h="16838" w:code="9"/>
      <w:pgMar w:top="1021" w:right="907" w:bottom="1021" w:left="90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032D"/>
    <w:multiLevelType w:val="hybridMultilevel"/>
    <w:tmpl w:val="7A2447B6"/>
    <w:lvl w:ilvl="0" w:tplc="7B54A1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46BFB"/>
    <w:multiLevelType w:val="singleLevel"/>
    <w:tmpl w:val="A47A81EC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E44CF"/>
    <w:rsid w:val="00014A2F"/>
    <w:rsid w:val="00063E3B"/>
    <w:rsid w:val="000A7BF8"/>
    <w:rsid w:val="000B01D2"/>
    <w:rsid w:val="000B6A3D"/>
    <w:rsid w:val="000C535E"/>
    <w:rsid w:val="00196D94"/>
    <w:rsid w:val="001A3E43"/>
    <w:rsid w:val="00241E69"/>
    <w:rsid w:val="0027148A"/>
    <w:rsid w:val="002B64CE"/>
    <w:rsid w:val="002F44BF"/>
    <w:rsid w:val="002F617C"/>
    <w:rsid w:val="0033226E"/>
    <w:rsid w:val="003D3A29"/>
    <w:rsid w:val="003D6D28"/>
    <w:rsid w:val="003E34A2"/>
    <w:rsid w:val="00451590"/>
    <w:rsid w:val="00470CDF"/>
    <w:rsid w:val="0048550B"/>
    <w:rsid w:val="004A79EB"/>
    <w:rsid w:val="004B6503"/>
    <w:rsid w:val="004D179A"/>
    <w:rsid w:val="004E27EA"/>
    <w:rsid w:val="0057332F"/>
    <w:rsid w:val="006077A1"/>
    <w:rsid w:val="006F081D"/>
    <w:rsid w:val="006F7053"/>
    <w:rsid w:val="0073040F"/>
    <w:rsid w:val="00742C9E"/>
    <w:rsid w:val="00781177"/>
    <w:rsid w:val="007B35CC"/>
    <w:rsid w:val="007D2CCE"/>
    <w:rsid w:val="007E44CF"/>
    <w:rsid w:val="00800E55"/>
    <w:rsid w:val="008037AA"/>
    <w:rsid w:val="008B7611"/>
    <w:rsid w:val="008F4A40"/>
    <w:rsid w:val="009140C6"/>
    <w:rsid w:val="00977B6F"/>
    <w:rsid w:val="009950A6"/>
    <w:rsid w:val="00996FBC"/>
    <w:rsid w:val="009C0D32"/>
    <w:rsid w:val="009E2741"/>
    <w:rsid w:val="00A07124"/>
    <w:rsid w:val="00A07B7F"/>
    <w:rsid w:val="00A57964"/>
    <w:rsid w:val="00A674B8"/>
    <w:rsid w:val="00AF6A5D"/>
    <w:rsid w:val="00B0634D"/>
    <w:rsid w:val="00B41566"/>
    <w:rsid w:val="00B53699"/>
    <w:rsid w:val="00B5764D"/>
    <w:rsid w:val="00BB68CC"/>
    <w:rsid w:val="00BD7CE6"/>
    <w:rsid w:val="00CC5D03"/>
    <w:rsid w:val="00D11915"/>
    <w:rsid w:val="00D46FFA"/>
    <w:rsid w:val="00D64044"/>
    <w:rsid w:val="00D730B9"/>
    <w:rsid w:val="00DB646C"/>
    <w:rsid w:val="00DE3541"/>
    <w:rsid w:val="00E75503"/>
    <w:rsid w:val="00F32516"/>
    <w:rsid w:val="00F64E03"/>
    <w:rsid w:val="00F963D9"/>
    <w:rsid w:val="00FB4D9A"/>
    <w:rsid w:val="00FD71C9"/>
    <w:rsid w:val="00FE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  <o:rules v:ext="edit">
        <o:r id="V:Rule1" type="connector" idref="#_x0000_s1028"/>
        <o:r id="V:Rule2" type="connector" idref="#_x0000_s1035"/>
        <o:r id="V:Rule3" type="connector" idref="#_x0000_s1053"/>
        <o:r id="V:Rule4" type="connector" idref="#_x0000_s1049"/>
        <o:r id="V:Rule5" type="connector" idref="#_x0000_s1045"/>
        <o:r id="V:Rule6" type="connector" idref="#_x0000_s1052"/>
        <o:r id="V:Rule7" type="connector" idref="#_x0000_s1075"/>
        <o:r id="V:Rule8" type="connector" idref="#_x0000_s1036"/>
        <o:r id="V:Rule9" type="connector" idref="#_x0000_s1044"/>
        <o:r id="V:Rule10" type="connector" idref="#_x0000_s1069"/>
        <o:r id="V:Rule11" type="connector" idref="#_x0000_s1071"/>
        <o:r id="V:Rule12" type="connector" idref="#_x0000_s1070"/>
        <o:r id="V:Rule13" type="connector" idref="#_x0000_s1073"/>
        <o:r id="V:Rule14" type="connector" idref="#_x0000_s1033"/>
        <o:r id="V:Rule15" type="connector" idref="#_x0000_s1042">
          <o:proxy start="" idref="#_x0000_s1040" connectloc="3"/>
          <o:proxy end="" idref="#_x0000_s1040" connectloc="7"/>
        </o:r>
        <o:r id="V:Rule16" type="connector" idref="#_x0000_s1055"/>
        <o:r id="V:Rule17" type="connector" idref="#_x0000_s1067"/>
        <o:r id="V:Rule18" type="connector" idref="#_x0000_s1054"/>
        <o:r id="V:Rule19" type="connector" idref="#_x0000_s1050"/>
        <o:r id="V:Rule20" type="connector" idref="#_x0000_s1043"/>
        <o:r id="V:Rule21" type="connector" idref="#_x0000_s1029"/>
        <o:r id="V:Rule22" type="connector" idref="#_x0000_s1037"/>
        <o:r id="V:Rule23" type="connector" idref="#_x0000_s1074"/>
        <o:r id="V:Rule24" type="connector" idref="#_x0000_s1041">
          <o:proxy start="" idref="#_x0000_s1040" connectloc="1"/>
          <o:proxy end="" idref="#_x0000_s1040" connectloc="5"/>
        </o:r>
        <o:r id="V:Rule25" type="connector" idref="#_x0000_s104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nne"/>
    <w:next w:val="Sansinterligne"/>
    <w:qFormat/>
    <w:rsid w:val="00196D94"/>
    <w:pPr>
      <w:spacing w:after="80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77B6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Textedelespacerserv">
    <w:name w:val="Placeholder Text"/>
    <w:basedOn w:val="Policepardfaut"/>
    <w:uiPriority w:val="99"/>
    <w:semiHidden/>
    <w:rsid w:val="007E44C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4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44C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996FBC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996FBC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8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2030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GROUP-STS</Company>
  <LinksUpToDate>false</LinksUpToDate>
  <CharactersWithSpaces>13170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Pierre</cp:lastModifiedBy>
  <cp:revision>6</cp:revision>
  <dcterms:created xsi:type="dcterms:W3CDTF">2011-05-02T09:46:00Z</dcterms:created>
  <dcterms:modified xsi:type="dcterms:W3CDTF">2011-05-10T13:57:00Z</dcterms:modified>
</cp:coreProperties>
</file>