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3D22" w:rsidRDefault="00463945" w:rsidP="00463945">
      <w:pPr>
        <w:pStyle w:val="Titre"/>
        <w:jc w:val="center"/>
      </w:pPr>
      <w:r>
        <w:t>TRANSPORTS PLANETAIRES</w:t>
      </w:r>
    </w:p>
    <w:p w:rsidR="00463945" w:rsidRDefault="00463945" w:rsidP="00463945"/>
    <w:p w:rsidR="00463945" w:rsidRDefault="00463945" w:rsidP="00463945">
      <w:r>
        <w:t>« Si, au cours de l’épreuve, un candidat repère ce qui lui semble être une erreur d’énoncé, … »</w:t>
      </w:r>
    </w:p>
    <w:p w:rsidR="002426FF" w:rsidRDefault="002426FF" w:rsidP="00C43F33">
      <w:pPr>
        <w:autoSpaceDE w:val="0"/>
        <w:autoSpaceDN w:val="0"/>
        <w:adjustRightInd w:val="0"/>
        <w:spacing w:after="0" w:line="240" w:lineRule="auto"/>
        <w:rPr>
          <w:rFonts w:ascii="Georgia" w:hAnsi="Georgia" w:cs="Georgia"/>
          <w:sz w:val="24"/>
          <w:szCs w:val="24"/>
          <w:lang w:bidi="ar-SA"/>
        </w:rPr>
      </w:pPr>
      <w:r w:rsidRPr="00C43F33">
        <w:t xml:space="preserve">Préambule de la question  </w:t>
      </w:r>
      <w:r w:rsidRPr="00C43F33">
        <w:rPr>
          <w:rFonts w:ascii="Georgia" w:hAnsi="Georgia" w:cs="Georgia"/>
          <w:sz w:val="24"/>
          <w:szCs w:val="24"/>
          <w:lang w:bidi="ar-SA"/>
        </w:rPr>
        <w:t xml:space="preserve">□ </w:t>
      </w:r>
      <w:r w:rsidRPr="00C43F33">
        <w:rPr>
          <w:rFonts w:ascii="Georgia" w:hAnsi="Georgia" w:cs="Georgia"/>
          <w:b/>
          <w:sz w:val="24"/>
          <w:szCs w:val="24"/>
          <w:lang w:bidi="ar-SA"/>
        </w:rPr>
        <w:t>3</w:t>
      </w:r>
      <w:r w:rsidRPr="00C43F33">
        <w:rPr>
          <w:rFonts w:ascii="Georgia" w:hAnsi="Georgia" w:cs="Georgia"/>
          <w:sz w:val="24"/>
          <w:szCs w:val="24"/>
          <w:lang w:bidi="ar-SA"/>
        </w:rPr>
        <w:t xml:space="preserve"> — :</w:t>
      </w:r>
    </w:p>
    <w:p w:rsidR="00C43F33" w:rsidRPr="00C43F33" w:rsidRDefault="00C43F33" w:rsidP="00C43F33">
      <w:pPr>
        <w:autoSpaceDE w:val="0"/>
        <w:autoSpaceDN w:val="0"/>
        <w:adjustRightInd w:val="0"/>
        <w:spacing w:after="0" w:line="240" w:lineRule="auto"/>
        <w:rPr>
          <w:rFonts w:ascii="Georgia" w:hAnsi="Georgia" w:cs="Georgia"/>
          <w:sz w:val="24"/>
          <w:szCs w:val="24"/>
          <w:lang w:bidi="ar-SA"/>
        </w:rPr>
      </w:pPr>
    </w:p>
    <w:p w:rsidR="00C43F33" w:rsidRPr="00C43F33" w:rsidRDefault="00C43F33" w:rsidP="00C43F33">
      <w:pPr>
        <w:pStyle w:val="Paragraphedeliste"/>
        <w:numPr>
          <w:ilvl w:val="0"/>
          <w:numId w:val="6"/>
        </w:numPr>
        <w:rPr>
          <w:szCs w:val="24"/>
          <w:lang w:bidi="ar-SA"/>
        </w:rPr>
      </w:pPr>
      <m:oMath>
        <m:acc>
          <m:accPr>
            <m:chr m:val="⃗"/>
            <m:ctrlPr>
              <w:rPr>
                <w:rFonts w:ascii="Cambria Math" w:hAnsi="Cambria Math"/>
                <w:lang w:bidi="ar-SA"/>
              </w:rPr>
            </m:ctrlPr>
          </m:accPr>
          <m:e>
            <m:r>
              <w:rPr>
                <w:rFonts w:ascii="Cambria Math" w:hAnsi="Cambria Math"/>
                <w:lang w:bidi="ar-SA"/>
              </w:rPr>
              <m:t>PH</m:t>
            </m:r>
          </m:e>
        </m:acc>
        <m:r>
          <m:rPr>
            <m:sty m:val="p"/>
          </m:rPr>
          <w:rPr>
            <w:rFonts w:ascii="Cambria Math" w:hAnsi="Cambria Math"/>
            <w:lang w:bidi="ar-SA"/>
          </w:rPr>
          <m:t>=</m:t>
        </m:r>
        <m:r>
          <w:rPr>
            <w:rFonts w:ascii="Cambria Math" w:hAnsi="Cambria Math"/>
            <w:lang w:bidi="ar-SA"/>
          </w:rPr>
          <m:t>x</m:t>
        </m:r>
        <m:r>
          <m:rPr>
            <m:sty m:val="p"/>
          </m:rPr>
          <w:rPr>
            <w:rFonts w:ascii="Cambria Math" w:hAnsi="Cambria Math"/>
            <w:lang w:bidi="ar-SA"/>
          </w:rPr>
          <m:t xml:space="preserve"> </m:t>
        </m:r>
        <m:acc>
          <m:accPr>
            <m:ctrlPr>
              <w:rPr>
                <w:rFonts w:ascii="Cambria Math" w:hAnsi="Cambria Math"/>
                <w:lang w:bidi="ar-SA"/>
              </w:rPr>
            </m:ctrlPr>
          </m:accPr>
          <m:e>
            <m:sSub>
              <m:sSubPr>
                <m:ctrlPr>
                  <w:rPr>
                    <w:rFonts w:ascii="Cambria Math" w:hAnsi="Cambria Math"/>
                    <w:lang w:bidi="ar-SA"/>
                  </w:rPr>
                </m:ctrlPr>
              </m:sSubPr>
              <m:e>
                <m:r>
                  <w:rPr>
                    <w:rFonts w:ascii="Cambria Math" w:hAnsi="Cambria Math"/>
                    <w:lang w:bidi="ar-SA"/>
                  </w:rPr>
                  <m:t>u</m:t>
                </m:r>
                <m:ctrlPr>
                  <w:rPr>
                    <w:rFonts w:ascii="Cambria Math" w:hAnsi="Cambria Math"/>
                    <w:i/>
                    <w:iCs/>
                    <w:lang w:bidi="ar-SA"/>
                  </w:rPr>
                </m:ctrlPr>
              </m:e>
              <m:sub>
                <m:r>
                  <w:rPr>
                    <w:rFonts w:ascii="Cambria Math" w:hAnsi="Cambria Math"/>
                    <w:lang w:bidi="ar-SA"/>
                  </w:rPr>
                  <m:t>x</m:t>
                </m:r>
                <m:ctrlPr>
                  <w:rPr>
                    <w:rFonts w:ascii="Cambria Math" w:hAnsi="Cambria Math"/>
                    <w:i/>
                    <w:iCs/>
                    <w:lang w:bidi="ar-SA"/>
                  </w:rPr>
                </m:ctrlPr>
              </m:sub>
            </m:sSub>
          </m:e>
        </m:acc>
        <m:r>
          <m:rPr>
            <m:sty m:val="p"/>
          </m:rPr>
          <w:rPr>
            <w:rFonts w:ascii="Cambria Math" w:hAnsi="Cambria Math"/>
            <w:lang w:bidi="ar-SA"/>
          </w:rPr>
          <m:t xml:space="preserve">  </m:t>
        </m:r>
      </m:oMath>
      <w:r>
        <w:rPr>
          <w:lang w:bidi="ar-SA"/>
        </w:rPr>
        <w:t>conduit à considérer que  </w:t>
      </w:r>
      <m:oMath>
        <m:acc>
          <m:accPr>
            <m:ctrlPr>
              <w:rPr>
                <w:rFonts w:ascii="Cambria Math" w:hAnsi="Cambria Math"/>
                <w:i/>
                <w:lang w:bidi="ar-SA"/>
              </w:rPr>
            </m:ctrlPr>
          </m:accPr>
          <m:e>
            <m:sSub>
              <m:sSubPr>
                <m:ctrlPr>
                  <w:rPr>
                    <w:rFonts w:ascii="Cambria Math" w:hAnsi="Cambria Math"/>
                    <w:i/>
                    <w:lang w:bidi="ar-SA"/>
                  </w:rPr>
                </m:ctrlPr>
              </m:sSubPr>
              <m:e>
                <m:r>
                  <w:rPr>
                    <w:rFonts w:ascii="Cambria Math" w:hAnsi="Cambria Math"/>
                    <w:lang w:bidi="ar-SA"/>
                  </w:rPr>
                  <m:t>u</m:t>
                </m:r>
              </m:e>
              <m:sub>
                <m:r>
                  <w:rPr>
                    <w:rFonts w:ascii="Cambria Math" w:hAnsi="Cambria Math"/>
                    <w:lang w:bidi="ar-SA"/>
                  </w:rPr>
                  <m:t>x</m:t>
                </m:r>
              </m:sub>
            </m:sSub>
          </m:e>
        </m:acc>
      </m:oMath>
      <w:r>
        <w:rPr>
          <w:lang w:bidi="ar-SA"/>
        </w:rPr>
        <w:t xml:space="preserve"> représente la direction des </w:t>
      </w:r>
      <m:oMath>
        <m:r>
          <w:rPr>
            <w:rFonts w:ascii="Cambria Math" w:hAnsi="Cambria Math"/>
            <w:lang w:bidi="ar-SA"/>
          </w:rPr>
          <m:t>x</m:t>
        </m:r>
      </m:oMath>
      <w:r>
        <w:rPr>
          <w:lang w:bidi="ar-SA"/>
        </w:rPr>
        <w:t xml:space="preserve"> décroissants. Dans la suite nous poserons plus classiquement    </w:t>
      </w:r>
      <m:oMath>
        <m:acc>
          <m:accPr>
            <m:chr m:val="⃗"/>
            <m:ctrlPr>
              <w:rPr>
                <w:rFonts w:ascii="Cambria Math" w:hAnsi="Cambria Math"/>
                <w:lang w:bidi="ar-SA"/>
              </w:rPr>
            </m:ctrlPr>
          </m:accPr>
          <m:e>
            <m:r>
              <w:rPr>
                <w:rFonts w:ascii="Cambria Math" w:hAnsi="Cambria Math"/>
                <w:lang w:bidi="ar-SA"/>
              </w:rPr>
              <m:t>HP</m:t>
            </m:r>
          </m:e>
        </m:acc>
        <m:r>
          <m:rPr>
            <m:sty m:val="p"/>
          </m:rPr>
          <w:rPr>
            <w:rFonts w:ascii="Cambria Math" w:hAnsi="Cambria Math"/>
            <w:lang w:bidi="ar-SA"/>
          </w:rPr>
          <m:t>=</m:t>
        </m:r>
        <m:r>
          <w:rPr>
            <w:rFonts w:ascii="Cambria Math" w:hAnsi="Cambria Math"/>
            <w:lang w:bidi="ar-SA"/>
          </w:rPr>
          <m:t>x</m:t>
        </m:r>
        <m:r>
          <m:rPr>
            <m:sty m:val="p"/>
          </m:rPr>
          <w:rPr>
            <w:rFonts w:ascii="Cambria Math" w:hAnsi="Cambria Math"/>
            <w:lang w:bidi="ar-SA"/>
          </w:rPr>
          <m:t xml:space="preserve"> </m:t>
        </m:r>
        <m:acc>
          <m:accPr>
            <m:ctrlPr>
              <w:rPr>
                <w:rFonts w:ascii="Cambria Math" w:hAnsi="Cambria Math"/>
                <w:lang w:bidi="ar-SA"/>
              </w:rPr>
            </m:ctrlPr>
          </m:accPr>
          <m:e>
            <m:sSub>
              <m:sSubPr>
                <m:ctrlPr>
                  <w:rPr>
                    <w:rFonts w:ascii="Cambria Math" w:hAnsi="Cambria Math"/>
                    <w:lang w:bidi="ar-SA"/>
                  </w:rPr>
                </m:ctrlPr>
              </m:sSubPr>
              <m:e>
                <m:r>
                  <w:rPr>
                    <w:rFonts w:ascii="Cambria Math" w:hAnsi="Cambria Math"/>
                    <w:lang w:bidi="ar-SA"/>
                  </w:rPr>
                  <m:t>u</m:t>
                </m:r>
                <m:ctrlPr>
                  <w:rPr>
                    <w:rFonts w:ascii="Cambria Math" w:hAnsi="Cambria Math"/>
                    <w:i/>
                    <w:iCs/>
                    <w:lang w:bidi="ar-SA"/>
                  </w:rPr>
                </m:ctrlPr>
              </m:e>
              <m:sub>
                <m:r>
                  <w:rPr>
                    <w:rFonts w:ascii="Cambria Math" w:hAnsi="Cambria Math"/>
                    <w:lang w:bidi="ar-SA"/>
                  </w:rPr>
                  <m:t>x</m:t>
                </m:r>
                <m:ctrlPr>
                  <w:rPr>
                    <w:rFonts w:ascii="Cambria Math" w:hAnsi="Cambria Math"/>
                    <w:i/>
                    <w:iCs/>
                    <w:lang w:bidi="ar-SA"/>
                  </w:rPr>
                </m:ctrlPr>
              </m:sub>
            </m:sSub>
          </m:e>
        </m:acc>
        <m:r>
          <m:rPr>
            <m:sty m:val="p"/>
          </m:rPr>
          <w:rPr>
            <w:rFonts w:ascii="Cambria Math" w:hAnsi="Cambria Math"/>
            <w:lang w:bidi="ar-SA"/>
          </w:rPr>
          <m:t xml:space="preserve">  </m:t>
        </m:r>
      </m:oMath>
      <w:r>
        <w:rPr>
          <w:lang w:bidi="ar-SA"/>
        </w:rPr>
        <w:t>.</w:t>
      </w:r>
    </w:p>
    <w:p w:rsidR="00463945" w:rsidRPr="001E39A5" w:rsidRDefault="00C43F33" w:rsidP="001E39A5">
      <w:pPr>
        <w:pStyle w:val="Paragraphedeliste"/>
        <w:numPr>
          <w:ilvl w:val="0"/>
          <w:numId w:val="6"/>
        </w:numPr>
      </w:pPr>
      <w:r w:rsidRPr="00C43F33">
        <w:rPr>
          <w:szCs w:val="24"/>
          <w:lang w:bidi="ar-SA"/>
        </w:rPr>
        <w:t>L’énoncé</w:t>
      </w:r>
      <w:r>
        <w:rPr>
          <w:szCs w:val="24"/>
          <w:lang w:bidi="ar-SA"/>
        </w:rPr>
        <w:t xml:space="preserve"> propose de </w:t>
      </w:r>
      <w:r w:rsidR="001E39A5">
        <w:rPr>
          <w:szCs w:val="24"/>
          <w:lang w:bidi="ar-SA"/>
        </w:rPr>
        <w:t>considé</w:t>
      </w:r>
      <w:r w:rsidR="001E39A5" w:rsidRPr="00F95FAB">
        <w:rPr>
          <w:szCs w:val="24"/>
          <w:lang w:bidi="ar-SA"/>
        </w:rPr>
        <w:t>rer</w:t>
      </w:r>
      <w:r>
        <w:rPr>
          <w:szCs w:val="24"/>
          <w:lang w:bidi="ar-SA"/>
        </w:rPr>
        <w:t xml:space="preserve"> </w:t>
      </w:r>
      <w:r w:rsidRPr="001E39A5">
        <w:rPr>
          <w:szCs w:val="24"/>
          <w:lang w:bidi="ar-SA"/>
        </w:rPr>
        <w:t>que</w:t>
      </w:r>
      <w:r w:rsidR="001E39A5">
        <w:rPr>
          <w:szCs w:val="24"/>
          <w:lang w:bidi="ar-SA"/>
        </w:rPr>
        <w:t xml:space="preserve"> la seule force appliqué</w:t>
      </w:r>
      <w:r w:rsidR="000E4FF9">
        <w:rPr>
          <w:szCs w:val="24"/>
          <w:lang w:bidi="ar-SA"/>
        </w:rPr>
        <w:t>e</w:t>
      </w:r>
      <w:r w:rsidR="001E39A5">
        <w:rPr>
          <w:szCs w:val="24"/>
          <w:lang w:bidi="ar-SA"/>
        </w:rPr>
        <w:t xml:space="preserve"> est la force de gravitation ;</w:t>
      </w:r>
      <w:r w:rsidR="000E4FF9">
        <w:rPr>
          <w:szCs w:val="24"/>
          <w:lang w:bidi="ar-SA"/>
        </w:rPr>
        <w:t xml:space="preserve"> c</w:t>
      </w:r>
      <w:r w:rsidR="001E39A5">
        <w:rPr>
          <w:szCs w:val="24"/>
          <w:lang w:bidi="ar-SA"/>
        </w:rPr>
        <w:t xml:space="preserve">’est effectivement la seule force qui travaille, mais il est nécessaire d’envisager la réaction normale du tunnel pour obtenir la trajectoire indiquée. </w:t>
      </w:r>
    </w:p>
    <w:p w:rsidR="001E39A5" w:rsidRDefault="001E39A5" w:rsidP="001E39A5">
      <w:pPr>
        <w:pStyle w:val="Titre"/>
      </w:pPr>
    </w:p>
    <w:p w:rsidR="004B4DA9" w:rsidRPr="004B4DA9" w:rsidRDefault="00907BC6" w:rsidP="00FD04B7">
      <w:pPr>
        <w:pStyle w:val="Titre1"/>
        <w:tabs>
          <w:tab w:val="left" w:pos="993"/>
        </w:tabs>
      </w:pPr>
      <w:r>
        <w:t xml:space="preserve">Le </w:t>
      </w:r>
      <w:r w:rsidRPr="00907BC6">
        <w:t>métro</w:t>
      </w:r>
      <w:r>
        <w:t xml:space="preserve"> gravitationnel</w:t>
      </w:r>
    </w:p>
    <w:p w:rsidR="004B4DA9" w:rsidRPr="004B4DA9" w:rsidRDefault="004B4DA9" w:rsidP="00FD04B7">
      <w:pPr>
        <w:pStyle w:val="Titre2"/>
        <w:tabs>
          <w:tab w:val="left" w:pos="709"/>
          <w:tab w:val="left" w:pos="851"/>
          <w:tab w:val="left" w:pos="993"/>
        </w:tabs>
      </w:pPr>
      <w:r>
        <w:t>Etude préliminaire</w:t>
      </w:r>
    </w:p>
    <w:p w:rsidR="00832C0E" w:rsidRPr="002877A1" w:rsidRDefault="004B4DA9" w:rsidP="0071318D">
      <w:pPr>
        <w:pStyle w:val="Titre3"/>
        <w:jc w:val="both"/>
        <w:rPr>
          <w:u w:val="single"/>
        </w:rPr>
      </w:pPr>
      <w:r>
        <w:t xml:space="preserve">Deux points symétriques par rapport à </w:t>
      </w:r>
      <m:oMath>
        <m:acc>
          <m:accPr>
            <m:chr m:val="⃗"/>
            <m:ctrlPr>
              <w:rPr>
                <w:rFonts w:ascii="Cambria Math" w:hAnsi="Cambria Math"/>
                <w:i/>
              </w:rPr>
            </m:ctrlPr>
          </m:accPr>
          <m:e>
            <m:sSub>
              <m:sSubPr>
                <m:ctrlPr>
                  <w:rPr>
                    <w:rFonts w:ascii="Cambria Math" w:hAnsi="Cambria Math"/>
                    <w:i/>
                  </w:rPr>
                </m:ctrlPr>
              </m:sSubPr>
              <m:e>
                <m:r>
                  <w:rPr>
                    <w:rFonts w:ascii="Cambria Math" w:hAnsi="Cambria Math"/>
                  </w:rPr>
                  <m:t>O</m:t>
                </m:r>
              </m:e>
              <m:sub>
                <m:r>
                  <w:rPr>
                    <w:rFonts w:ascii="Cambria Math" w:hAnsi="Cambria Math"/>
                  </w:rPr>
                  <m:t>T</m:t>
                </m:r>
              </m:sub>
            </m:sSub>
            <m:r>
              <w:rPr>
                <w:rFonts w:ascii="Cambria Math" w:hAnsi="Cambria Math"/>
              </w:rPr>
              <m:t>P</m:t>
            </m:r>
          </m:e>
        </m:acc>
      </m:oMath>
      <w:r>
        <w:t xml:space="preserve">  crée un champ  </w:t>
      </w:r>
      <m:oMath>
        <m:acc>
          <m:accPr>
            <m:chr m:val="⃗"/>
            <m:ctrlPr>
              <w:rPr>
                <w:rFonts w:ascii="Cambria Math" w:hAnsi="Cambria Math"/>
                <w:i/>
              </w:rPr>
            </m:ctrlPr>
          </m:accPr>
          <m:e>
            <m:r>
              <w:rPr>
                <w:rFonts w:ascii="Cambria Math" w:hAnsi="Cambria Math"/>
              </w:rPr>
              <m:t>g</m:t>
            </m:r>
          </m:e>
        </m:acc>
        <m:d>
          <m:dPr>
            <m:ctrlPr>
              <w:rPr>
                <w:rFonts w:ascii="Cambria Math" w:hAnsi="Cambria Math"/>
                <w:i/>
              </w:rPr>
            </m:ctrlPr>
          </m:dPr>
          <m:e>
            <m:r>
              <w:rPr>
                <w:rFonts w:ascii="Cambria Math" w:hAnsi="Cambria Math"/>
              </w:rPr>
              <m:t>P</m:t>
            </m:r>
          </m:e>
        </m:d>
      </m:oMath>
      <w:r w:rsidR="00832C0E">
        <w:t xml:space="preserve"> porté </w:t>
      </w:r>
      <w:proofErr w:type="gramStart"/>
      <w:r w:rsidR="00832C0E">
        <w:t xml:space="preserve">par </w:t>
      </w:r>
      <m:oMath>
        <m:acc>
          <m:accPr>
            <m:chr m:val="⃗"/>
            <m:ctrlPr>
              <w:rPr>
                <w:rFonts w:ascii="Cambria Math" w:hAnsi="Cambria Math"/>
                <w:i/>
              </w:rPr>
            </m:ctrlPr>
          </m:accPr>
          <m:e>
            <w:proofErr w:type="gramEnd"/>
            <m:sSub>
              <m:sSubPr>
                <m:ctrlPr>
                  <w:rPr>
                    <w:rFonts w:ascii="Cambria Math" w:hAnsi="Cambria Math"/>
                    <w:i/>
                  </w:rPr>
                </m:ctrlPr>
              </m:sSubPr>
              <m:e>
                <m:r>
                  <w:rPr>
                    <w:rFonts w:ascii="Cambria Math" w:hAnsi="Cambria Math"/>
                  </w:rPr>
                  <m:t>O</m:t>
                </m:r>
              </m:e>
              <m:sub>
                <m:r>
                  <w:rPr>
                    <w:rFonts w:ascii="Cambria Math" w:hAnsi="Cambria Math"/>
                  </w:rPr>
                  <m:t>T</m:t>
                </m:r>
              </m:sub>
            </m:sSub>
            <m:r>
              <w:rPr>
                <w:rFonts w:ascii="Cambria Math" w:hAnsi="Cambria Math"/>
              </w:rPr>
              <m:t>P</m:t>
            </m:r>
          </m:e>
        </m:acc>
      </m:oMath>
      <w:r w:rsidR="00832C0E">
        <w:t xml:space="preserve"> . comme la Terre est elle-même symétrique par rapport </w:t>
      </w:r>
      <w:proofErr w:type="gramStart"/>
      <w:r w:rsidR="00832C0E">
        <w:t xml:space="preserve">à </w:t>
      </w:r>
      <m:oMath>
        <m:acc>
          <m:accPr>
            <m:chr m:val="⃗"/>
            <m:ctrlPr>
              <w:rPr>
                <w:rFonts w:ascii="Cambria Math" w:hAnsi="Cambria Math"/>
                <w:i/>
              </w:rPr>
            </m:ctrlPr>
          </m:accPr>
          <m:e>
            <w:proofErr w:type="gramEnd"/>
            <m:sSub>
              <m:sSubPr>
                <m:ctrlPr>
                  <w:rPr>
                    <w:rFonts w:ascii="Cambria Math" w:hAnsi="Cambria Math"/>
                    <w:i/>
                  </w:rPr>
                </m:ctrlPr>
              </m:sSubPr>
              <m:e>
                <m:r>
                  <w:rPr>
                    <w:rFonts w:ascii="Cambria Math" w:hAnsi="Cambria Math"/>
                  </w:rPr>
                  <m:t>O</m:t>
                </m:r>
              </m:e>
              <m:sub>
                <m:r>
                  <w:rPr>
                    <w:rFonts w:ascii="Cambria Math" w:hAnsi="Cambria Math"/>
                  </w:rPr>
                  <m:t>T</m:t>
                </m:r>
              </m:sub>
            </m:sSub>
            <m:r>
              <w:rPr>
                <w:rFonts w:ascii="Cambria Math" w:hAnsi="Cambria Math"/>
              </w:rPr>
              <m:t>P</m:t>
            </m:r>
          </m:e>
        </m:acc>
      </m:oMath>
      <w:r w:rsidR="00832C0E">
        <w:t xml:space="preserve"> , </w:t>
      </w:r>
      <w:r w:rsidR="00832C0E" w:rsidRPr="00832C0E">
        <w:rPr>
          <w:u w:val="single"/>
        </w:rPr>
        <w:t xml:space="preserve">le champ global  </w:t>
      </w:r>
      <m:oMath>
        <m:acc>
          <m:accPr>
            <m:chr m:val="⃗"/>
            <m:ctrlPr>
              <w:rPr>
                <w:rFonts w:ascii="Cambria Math" w:hAnsi="Cambria Math"/>
                <w:i/>
                <w:u w:val="single"/>
              </w:rPr>
            </m:ctrlPr>
          </m:accPr>
          <m:e>
            <m:r>
              <w:rPr>
                <w:rFonts w:ascii="Cambria Math" w:hAnsi="Cambria Math"/>
                <w:u w:val="single"/>
              </w:rPr>
              <m:t>g</m:t>
            </m:r>
          </m:e>
        </m:acc>
        <m:d>
          <m:dPr>
            <m:ctrlPr>
              <w:rPr>
                <w:rFonts w:ascii="Cambria Math" w:hAnsi="Cambria Math"/>
                <w:i/>
                <w:u w:val="single"/>
              </w:rPr>
            </m:ctrlPr>
          </m:dPr>
          <m:e>
            <m:r>
              <w:rPr>
                <w:rFonts w:ascii="Cambria Math" w:hAnsi="Cambria Math"/>
                <w:u w:val="single"/>
              </w:rPr>
              <m:t>P</m:t>
            </m:r>
          </m:e>
        </m:d>
      </m:oMath>
      <w:r w:rsidR="00832C0E" w:rsidRPr="00832C0E">
        <w:rPr>
          <w:u w:val="single"/>
        </w:rPr>
        <w:t xml:space="preserve"> est porté par </w:t>
      </w:r>
      <m:oMath>
        <m:acc>
          <m:accPr>
            <m:chr m:val="⃗"/>
            <m:ctrlPr>
              <w:rPr>
                <w:rFonts w:ascii="Cambria Math" w:hAnsi="Cambria Math"/>
                <w:i/>
                <w:u w:val="single"/>
              </w:rPr>
            </m:ctrlPr>
          </m:accPr>
          <m:e>
            <m:sSub>
              <m:sSubPr>
                <m:ctrlPr>
                  <w:rPr>
                    <w:rFonts w:ascii="Cambria Math" w:hAnsi="Cambria Math"/>
                    <w:i/>
                    <w:u w:val="single"/>
                  </w:rPr>
                </m:ctrlPr>
              </m:sSubPr>
              <m:e>
                <m:r>
                  <w:rPr>
                    <w:rFonts w:ascii="Cambria Math" w:hAnsi="Cambria Math"/>
                    <w:u w:val="single"/>
                  </w:rPr>
                  <m:t>O</m:t>
                </m:r>
              </m:e>
              <m:sub>
                <m:r>
                  <w:rPr>
                    <w:rFonts w:ascii="Cambria Math" w:hAnsi="Cambria Math"/>
                    <w:u w:val="single"/>
                  </w:rPr>
                  <m:t>T</m:t>
                </m:r>
              </m:sub>
            </m:sSub>
            <m:r>
              <w:rPr>
                <w:rFonts w:ascii="Cambria Math" w:hAnsi="Cambria Math"/>
                <w:u w:val="single"/>
              </w:rPr>
              <m:t>P</m:t>
            </m:r>
          </m:e>
        </m:acc>
      </m:oMath>
      <w:r w:rsidR="00832C0E" w:rsidRPr="00832C0E">
        <w:rPr>
          <w:u w:val="single"/>
        </w:rPr>
        <w:t>.</w:t>
      </w:r>
      <w:r w:rsidR="00832C0E">
        <w:t xml:space="preserve"> De plus  la distribution de masse ne dépend que </w:t>
      </w:r>
      <w:proofErr w:type="gramStart"/>
      <w:r w:rsidR="00832C0E">
        <w:t xml:space="preserve">de </w:t>
      </w:r>
      <m:oMath>
        <w:proofErr w:type="gramEnd"/>
        <m:r>
          <w:rPr>
            <w:rFonts w:ascii="Cambria Math" w:hAnsi="Cambria Math"/>
          </w:rPr>
          <m:t>r</m:t>
        </m:r>
      </m:oMath>
      <w:r w:rsidR="00832C0E">
        <w:t xml:space="preserve">. Les effets ayant au moins les symétries des causes, il en sera de même </w:t>
      </w:r>
      <w:proofErr w:type="gramStart"/>
      <w:r w:rsidR="00832C0E">
        <w:t xml:space="preserve">pour  </w:t>
      </w:r>
      <m:oMath>
        <w:proofErr w:type="gramEnd"/>
        <m:acc>
          <m:accPr>
            <m:chr m:val="⃗"/>
            <m:ctrlPr>
              <w:rPr>
                <w:rFonts w:ascii="Cambria Math" w:hAnsi="Cambria Math"/>
                <w:i/>
              </w:rPr>
            </m:ctrlPr>
          </m:accPr>
          <m:e>
            <m:r>
              <w:rPr>
                <w:rFonts w:ascii="Cambria Math" w:hAnsi="Cambria Math"/>
              </w:rPr>
              <m:t>g</m:t>
            </m:r>
          </m:e>
        </m:acc>
        <m:d>
          <m:dPr>
            <m:ctrlPr>
              <w:rPr>
                <w:rFonts w:ascii="Cambria Math" w:hAnsi="Cambria Math"/>
                <w:i/>
              </w:rPr>
            </m:ctrlPr>
          </m:dPr>
          <m:e>
            <m:r>
              <w:rPr>
                <w:rFonts w:ascii="Cambria Math" w:hAnsi="Cambria Math"/>
              </w:rPr>
              <m:t>P</m:t>
            </m:r>
          </m:e>
        </m:d>
      </m:oMath>
      <w:r w:rsidR="00832C0E">
        <w:t>.</w:t>
      </w:r>
      <w:r w:rsidR="002877A1">
        <w:t xml:space="preserve"> </w:t>
      </w:r>
      <m:oMath>
        <m:acc>
          <m:accPr>
            <m:chr m:val="⃗"/>
            <m:ctrlPr>
              <w:rPr>
                <w:rFonts w:ascii="Cambria Math" w:hAnsi="Cambria Math"/>
                <w:i/>
                <w:u w:val="single"/>
              </w:rPr>
            </m:ctrlPr>
          </m:accPr>
          <m:e>
            <m:r>
              <w:rPr>
                <w:rFonts w:ascii="Cambria Math" w:hAnsi="Cambria Math"/>
                <w:u w:val="single"/>
              </w:rPr>
              <m:t>g</m:t>
            </m:r>
          </m:e>
        </m:acc>
      </m:oMath>
      <w:r w:rsidR="002877A1">
        <w:rPr>
          <w:u w:val="single"/>
        </w:rPr>
        <w:t xml:space="preserve"> ne dépend que </w:t>
      </w:r>
      <w:proofErr w:type="gramStart"/>
      <w:r w:rsidR="002877A1">
        <w:rPr>
          <w:u w:val="single"/>
        </w:rPr>
        <w:t xml:space="preserve">de </w:t>
      </w:r>
      <m:oMath>
        <w:proofErr w:type="gramEnd"/>
        <m:r>
          <w:rPr>
            <w:rFonts w:ascii="Cambria Math" w:hAnsi="Cambria Math"/>
            <w:u w:val="single"/>
          </w:rPr>
          <m:t>r</m:t>
        </m:r>
      </m:oMath>
      <w:r w:rsidR="005836FF">
        <w:rPr>
          <w:u w:val="single"/>
        </w:rPr>
        <w:t>.</w:t>
      </w:r>
    </w:p>
    <w:p w:rsidR="002877A1" w:rsidRDefault="002877A1" w:rsidP="002877A1">
      <w:pPr>
        <w:pStyle w:val="Titre3"/>
        <w:numPr>
          <w:ilvl w:val="0"/>
          <w:numId w:val="0"/>
        </w:numPr>
      </w:pPr>
      <w:r>
        <w:t>Le théorème de Gauss gravitationnel s’écrit :</w:t>
      </w:r>
    </w:p>
    <w:p w:rsidR="002877A1" w:rsidRDefault="002877A1" w:rsidP="002877A1">
      <w:pPr>
        <w:pStyle w:val="Titre3"/>
        <w:numPr>
          <w:ilvl w:val="0"/>
          <w:numId w:val="0"/>
        </w:numPr>
        <w:jc w:val="center"/>
      </w:pPr>
      <m:oMathPara>
        <m:oMath>
          <m:nary>
            <m:naryPr>
              <m:chr m:val="∯"/>
              <m:limLoc m:val="subSup"/>
              <m:ctrlPr>
                <w:rPr>
                  <w:rFonts w:ascii="Cambria Math"/>
                  <w:i/>
                </w:rPr>
              </m:ctrlPr>
            </m:naryPr>
            <m:sub/>
            <m:sup/>
            <m:e>
              <m:acc>
                <m:accPr>
                  <m:chr m:val="⃗"/>
                  <m:ctrlPr>
                    <w:rPr>
                      <w:rFonts w:ascii="Cambria Math" w:hAnsi="Cambria Math" w:cs="Cambria Math"/>
                      <w:i/>
                    </w:rPr>
                  </m:ctrlPr>
                </m:accPr>
                <m:e>
                  <m:r>
                    <w:rPr>
                      <w:rFonts w:ascii="Cambria Math" w:hAnsi="Cambria Math" w:cs="Cambria Math"/>
                    </w:rPr>
                    <m:t>g</m:t>
                  </m:r>
                  <m:ctrlPr>
                    <w:rPr>
                      <w:rFonts w:ascii="Cambria Math"/>
                      <w:i/>
                    </w:rPr>
                  </m:ctrlPr>
                </m:e>
              </m:acc>
              <m:r>
                <w:rPr>
                  <w:rFonts w:ascii="Cambria Math"/>
                </w:rPr>
                <m:t>.</m:t>
              </m:r>
              <m:acc>
                <m:accPr>
                  <m:chr m:val="⃗"/>
                  <m:ctrlPr>
                    <w:rPr>
                      <w:rFonts w:ascii="Cambria Math" w:hAnsi="Cambria Math" w:cs="Cambria Math"/>
                      <w:i/>
                    </w:rPr>
                  </m:ctrlPr>
                </m:accPr>
                <m:e>
                  <m:r>
                    <w:rPr>
                      <w:rFonts w:ascii="Cambria Math" w:hAnsi="Cambria Math" w:cs="Cambria Math"/>
                    </w:rPr>
                    <m:t xml:space="preserve">dS  </m:t>
                  </m:r>
                  <m:ctrlPr>
                    <w:rPr>
                      <w:rFonts w:ascii="Cambria Math"/>
                      <w:i/>
                    </w:rPr>
                  </m:ctrlPr>
                </m:e>
              </m:acc>
              <m:r>
                <w:rPr>
                  <w:rFonts w:ascii="Cambria Math"/>
                </w:rPr>
                <m:t xml:space="preserve">= </m:t>
              </m:r>
              <m:r>
                <w:rPr>
                  <w:rFonts w:ascii="Cambria Math"/>
                </w:rPr>
                <m:t>-</m:t>
              </m:r>
              <m:r>
                <w:rPr>
                  <w:rFonts w:ascii="Cambria Math"/>
                </w:rPr>
                <m:t>4</m:t>
              </m:r>
              <m:r>
                <w:rPr>
                  <w:rFonts w:ascii="Cambria Math"/>
                  <w:lang w:val="el-GR"/>
                </w:rPr>
                <m:t>π</m:t>
              </m:r>
              <m:r>
                <w:rPr>
                  <w:rFonts w:ascii="Cambria Math"/>
                </w:rPr>
                <m:t>G</m:t>
              </m:r>
              <m:sSub>
                <m:sSubPr>
                  <m:ctrlPr>
                    <w:rPr>
                      <w:rFonts w:ascii="Cambria Math"/>
                      <w:i/>
                    </w:rPr>
                  </m:ctrlPr>
                </m:sSubPr>
                <m:e>
                  <m:r>
                    <w:rPr>
                      <w:rFonts w:ascii="Cambria Math"/>
                    </w:rPr>
                    <m:t>M</m:t>
                  </m:r>
                </m:e>
                <m:sub>
                  <m:r>
                    <w:rPr>
                      <w:rFonts w:ascii="Cambria Math"/>
                    </w:rPr>
                    <m:t>int</m:t>
                  </m:r>
                </m:sub>
              </m:sSub>
            </m:e>
          </m:nary>
        </m:oMath>
      </m:oMathPara>
    </w:p>
    <w:p w:rsidR="002877A1" w:rsidRPr="00832C0E" w:rsidRDefault="00FD04B7" w:rsidP="002877A1">
      <w:pPr>
        <w:pStyle w:val="Titre3"/>
        <w:numPr>
          <w:ilvl w:val="0"/>
          <w:numId w:val="0"/>
        </w:numPr>
        <w:rPr>
          <w:u w:val="single"/>
        </w:rPr>
      </w:pPr>
      <w:r>
        <w:t>Soit sur une sphère de rayon</w:t>
      </w:r>
      <m:oMath>
        <m:r>
          <w:rPr>
            <w:rFonts w:ascii="Cambria Math" w:hAnsi="Cambria Math"/>
          </w:rPr>
          <m:t xml:space="preserve">  </m:t>
        </m:r>
        <m:r>
          <w:rPr>
            <w:rFonts w:ascii="Cambria Math" w:hAnsi="Cambria Math"/>
          </w:rPr>
          <m:t>r</m:t>
        </m:r>
      </m:oMath>
      <w:r w:rsidR="002877A1">
        <w:t xml:space="preserve">, </w:t>
      </w:r>
      <m:oMath>
        <m:r>
          <w:rPr>
            <w:rFonts w:ascii="Cambria Math" w:hAnsi="Cambria Math"/>
          </w:rPr>
          <m:t xml:space="preserve">       g 4</m:t>
        </m:r>
        <m:r>
          <w:rPr>
            <w:rFonts w:ascii="Cambria Math" w:hAnsi="Cambria Math"/>
            <w:lang w:val="el-GR"/>
          </w:rPr>
          <m:t>π</m:t>
        </m:r>
        <m:r>
          <w:rPr>
            <w:rFonts w:ascii="Cambria Math" w:hAnsi="Cambria Math"/>
          </w:rPr>
          <m:t>r² = -4</m:t>
        </m:r>
        <m:r>
          <w:rPr>
            <w:rFonts w:ascii="Cambria Math" w:hAnsi="Cambria Math"/>
            <w:lang w:val="el-GR"/>
          </w:rPr>
          <m:t>π</m:t>
        </m:r>
        <m:r>
          <w:rPr>
            <w:rFonts w:ascii="Cambria Math" w:hAnsi="Cambria Math"/>
          </w:rPr>
          <m:t>G(</m:t>
        </m:r>
        <m:sSub>
          <m:sSubPr>
            <m:ctrlPr>
              <w:rPr>
                <w:rFonts w:ascii="Cambria Math" w:hAnsi="Cambria Math"/>
                <w:i/>
              </w:rPr>
            </m:ctrlPr>
          </m:sSubPr>
          <m:e>
            <m:r>
              <w:rPr>
                <w:rFonts w:ascii="Cambria Math" w:hAnsi="Cambria Math"/>
              </w:rPr>
              <m:t>µ</m:t>
            </m:r>
          </m:e>
          <m:sub>
            <m:r>
              <w:rPr>
                <w:rFonts w:ascii="Cambria Math" w:hAnsi="Cambria Math"/>
              </w:rPr>
              <m:t>T</m:t>
            </m:r>
          </m:sub>
        </m:sSub>
        <m:f>
          <m:fPr>
            <m:ctrlPr>
              <w:rPr>
                <w:rFonts w:ascii="Cambria Math" w:hAnsi="Cambria Math"/>
                <w:i/>
              </w:rPr>
            </m:ctrlPr>
          </m:fPr>
          <m:num>
            <m:r>
              <w:rPr>
                <w:rFonts w:ascii="Cambria Math" w:hAnsi="Cambria Math"/>
              </w:rPr>
              <m:t>4</m:t>
            </m:r>
          </m:num>
          <m:den>
            <m:r>
              <w:rPr>
                <w:rFonts w:ascii="Cambria Math" w:hAnsi="Cambria Math"/>
              </w:rPr>
              <m:t>3</m:t>
            </m:r>
          </m:den>
        </m:f>
        <m:r>
          <w:rPr>
            <w:rFonts w:ascii="Cambria Math" w:hAnsi="Cambria Math"/>
            <w:lang w:val="el-GR"/>
          </w:rPr>
          <m:t>π</m:t>
        </m:r>
        <m:sSup>
          <m:sSupPr>
            <m:ctrlPr>
              <w:rPr>
                <w:rFonts w:ascii="Cambria Math" w:hAnsi="Cambria Math"/>
                <w:i/>
              </w:rPr>
            </m:ctrlPr>
          </m:sSupPr>
          <m:e>
            <m:r>
              <w:rPr>
                <w:rFonts w:ascii="Cambria Math" w:hAnsi="Cambria Math"/>
              </w:rPr>
              <m:t>r</m:t>
            </m:r>
          </m:e>
          <m:sup>
            <m:r>
              <w:rPr>
                <w:rFonts w:ascii="Cambria Math" w:hAnsi="Cambria Math"/>
              </w:rPr>
              <m:t>3</m:t>
            </m:r>
          </m:sup>
        </m:sSup>
        <m:r>
          <w:rPr>
            <w:rFonts w:ascii="Cambria Math" w:hAnsi="Cambria Math"/>
          </w:rPr>
          <m:t>).</m:t>
        </m:r>
      </m:oMath>
      <w:r>
        <w:t xml:space="preserve"> </w:t>
      </w:r>
      <w:proofErr w:type="gramStart"/>
      <w:r>
        <w:t>D’où</w:t>
      </w:r>
      <w:r w:rsidR="002877A1">
        <w:t xml:space="preserve"> </w:t>
      </w:r>
      <m:oMath>
        <w:proofErr w:type="gramEnd"/>
        <m:borderBox>
          <m:borderBoxPr>
            <m:ctrlPr>
              <w:rPr>
                <w:rFonts w:ascii="Cambria Math" w:hAnsi="Cambria Math"/>
                <w:i/>
              </w:rPr>
            </m:ctrlPr>
          </m:borderBoxPr>
          <m:e>
            <m:r>
              <w:rPr>
                <w:rFonts w:ascii="Cambria Math" w:hAnsi="Cambria Math"/>
              </w:rPr>
              <m:t xml:space="preserve">  </m:t>
            </m:r>
            <m:r>
              <w:rPr>
                <w:rFonts w:ascii="Cambria Math" w:hAnsi="Cambria Math"/>
              </w:rPr>
              <m:t>g</m:t>
            </m:r>
            <m:d>
              <m:dPr>
                <m:ctrlPr>
                  <w:rPr>
                    <w:rFonts w:ascii="Cambria Math" w:hAnsi="Cambria Math"/>
                    <w:i/>
                  </w:rPr>
                </m:ctrlPr>
              </m:dPr>
              <m:e>
                <m:r>
                  <w:rPr>
                    <w:rFonts w:ascii="Cambria Math" w:hAnsi="Cambria Math"/>
                  </w:rPr>
                  <m:t>r</m:t>
                </m:r>
              </m:e>
            </m:d>
            <m:r>
              <w:rPr>
                <w:rFonts w:ascii="Cambria Math" w:hAnsi="Cambria Math"/>
              </w:rPr>
              <m:t>= -</m:t>
            </m:r>
            <m:r>
              <w:rPr>
                <w:rFonts w:ascii="Cambria Math" w:hAnsi="Cambria Math"/>
                <w:lang w:val="el-GR"/>
              </w:rPr>
              <m:t>ω</m:t>
            </m:r>
            <m:r>
              <w:rPr>
                <w:rFonts w:ascii="Cambria Math" w:hAnsi="Cambria Math"/>
              </w:rPr>
              <m:t>²r</m:t>
            </m:r>
          </m:e>
        </m:borderBox>
      </m:oMath>
      <w:r w:rsidR="005836FF" w:rsidRPr="00FD04B7">
        <w:t>.</w:t>
      </w:r>
    </w:p>
    <w:p w:rsidR="000E4FF9" w:rsidRDefault="000E4FF9" w:rsidP="000E4FF9">
      <w:pPr>
        <w:pStyle w:val="Titre3"/>
      </w:pPr>
      <m:oMath>
        <m:r>
          <w:rPr>
            <w:rFonts w:ascii="Cambria Math" w:hAnsi="Cambria Math"/>
          </w:rPr>
          <m:t>-</m:t>
        </m:r>
        <m:acc>
          <m:accPr>
            <m:chr m:val="⃗"/>
            <m:ctrlPr>
              <w:rPr>
                <w:rFonts w:ascii="Cambria Math" w:hAnsi="Cambria Math"/>
                <w:i/>
              </w:rPr>
            </m:ctrlPr>
          </m:accPr>
          <m:e>
            <m:r>
              <w:rPr>
                <w:rFonts w:ascii="Cambria Math" w:hAnsi="Cambria Math"/>
              </w:rPr>
              <m:t>grad</m:t>
            </m:r>
            <m:d>
              <m:dPr>
                <m:ctrlPr>
                  <w:rPr>
                    <w:rFonts w:ascii="Cambria Math" w:hAnsi="Cambria Math"/>
                    <w:i/>
                  </w:rPr>
                </m:ctrlPr>
              </m:dPr>
              <m:e>
                <m:sSub>
                  <m:sSubPr>
                    <m:ctrlPr>
                      <w:rPr>
                        <w:rFonts w:ascii="Cambria Math" w:hAnsi="Cambria Math"/>
                        <w:i/>
                      </w:rPr>
                    </m:ctrlPr>
                  </m:sSubPr>
                  <m:e>
                    <m:r>
                      <w:rPr>
                        <w:rFonts w:ascii="Cambria Math" w:hAnsi="Cambria Math"/>
                      </w:rPr>
                      <m:t>E</m:t>
                    </m:r>
                  </m:e>
                  <m:sub>
                    <m:r>
                      <w:rPr>
                        <w:rFonts w:ascii="Cambria Math" w:hAnsi="Cambria Math"/>
                      </w:rPr>
                      <m:t>p</m:t>
                    </m:r>
                  </m:sub>
                </m:sSub>
                <m:d>
                  <m:dPr>
                    <m:ctrlPr>
                      <w:rPr>
                        <w:rFonts w:ascii="Cambria Math" w:hAnsi="Cambria Math"/>
                        <w:i/>
                      </w:rPr>
                    </m:ctrlPr>
                  </m:dPr>
                  <m:e>
                    <m:r>
                      <w:rPr>
                        <w:rFonts w:ascii="Cambria Math" w:hAnsi="Cambria Math"/>
                      </w:rPr>
                      <m:t>r</m:t>
                    </m:r>
                  </m:e>
                </m:d>
              </m:e>
            </m:d>
          </m:e>
        </m:acc>
        <m:r>
          <w:rPr>
            <w:rFonts w:ascii="Cambria Math" w:hAnsi="Cambria Math"/>
          </w:rPr>
          <m:t>=-m</m:t>
        </m:r>
        <m:sSup>
          <m:sSupPr>
            <m:ctrlPr>
              <w:rPr>
                <w:rFonts w:ascii="Cambria Math" w:hAnsi="Cambria Math"/>
                <w:i/>
              </w:rPr>
            </m:ctrlPr>
          </m:sSupPr>
          <m:e>
            <m:r>
              <w:rPr>
                <w:rFonts w:ascii="Cambria Math" w:hAnsi="Cambria Math"/>
                <w:lang w:val="el-GR"/>
              </w:rPr>
              <m:t>ω</m:t>
            </m:r>
            <m:ctrlPr>
              <w:rPr>
                <w:rFonts w:ascii="Cambria Math" w:hAnsi="Cambria Math"/>
                <w:i/>
                <w:lang w:val="el-GR"/>
              </w:rPr>
            </m:ctrlPr>
          </m:e>
          <m:sup>
            <m:r>
              <w:rPr>
                <w:rFonts w:ascii="Cambria Math" w:hAnsi="Cambria Math"/>
              </w:rPr>
              <m:t>2</m:t>
            </m:r>
          </m:sup>
        </m:sSup>
        <m:r>
          <w:rPr>
            <w:rFonts w:ascii="Cambria Math" w:hAnsi="Cambria Math"/>
          </w:rPr>
          <m:t xml:space="preserve">r </m:t>
        </m:r>
        <m:acc>
          <m:accPr>
            <m:chr m:val="⃗"/>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r</m:t>
                </m:r>
              </m:sub>
            </m:sSub>
          </m:e>
        </m:acc>
        <m:r>
          <w:rPr>
            <w:rFonts w:ascii="Cambria Math" w:hAnsi="Cambria Math"/>
          </w:rPr>
          <m:t> =m</m:t>
        </m:r>
        <m:acc>
          <m:accPr>
            <m:chr m:val="⃗"/>
            <m:ctrlPr>
              <w:rPr>
                <w:rFonts w:ascii="Cambria Math" w:hAnsi="Cambria Math"/>
                <w:i/>
              </w:rPr>
            </m:ctrlPr>
          </m:accPr>
          <m:e>
            <m:r>
              <w:rPr>
                <w:rFonts w:ascii="Cambria Math" w:hAnsi="Cambria Math"/>
              </w:rPr>
              <m:t>g</m:t>
            </m:r>
            <m:d>
              <m:dPr>
                <m:ctrlPr>
                  <w:rPr>
                    <w:rFonts w:ascii="Cambria Math" w:hAnsi="Cambria Math"/>
                    <w:i/>
                  </w:rPr>
                </m:ctrlPr>
              </m:dPr>
              <m:e>
                <m:r>
                  <w:rPr>
                    <w:rFonts w:ascii="Cambria Math" w:hAnsi="Cambria Math"/>
                  </w:rPr>
                  <m:t>r</m:t>
                </m:r>
              </m:e>
            </m:d>
          </m:e>
        </m:acc>
      </m:oMath>
      <w:r>
        <w:t xml:space="preserve"> </w:t>
      </w:r>
      <w:r w:rsidR="005836FF">
        <w:t xml:space="preserve"> </w:t>
      </w:r>
      <w:r>
        <w:t xml:space="preserve">. </w:t>
      </w:r>
      <w:r w:rsidRPr="000E4FF9">
        <w:rPr>
          <w:u w:val="single"/>
        </w:rPr>
        <w:t>Ceci signifie que la force de gravitation dérive bien de</w:t>
      </w:r>
      <w:r>
        <w:t xml:space="preserve"> </w:t>
      </w:r>
      <m:oMath>
        <m:sSub>
          <m:sSubPr>
            <m:ctrlPr>
              <w:rPr>
                <w:rFonts w:ascii="Cambria Math" w:hAnsi="Cambria Math"/>
                <w:i/>
              </w:rPr>
            </m:ctrlPr>
          </m:sSubPr>
          <m:e>
            <m:r>
              <w:rPr>
                <w:rFonts w:ascii="Cambria Math" w:hAnsi="Cambria Math"/>
              </w:rPr>
              <m:t>E</m:t>
            </m:r>
          </m:e>
          <m:sub>
            <m:r>
              <w:rPr>
                <w:rFonts w:ascii="Cambria Math" w:hAnsi="Cambria Math"/>
              </w:rPr>
              <m:t>p</m:t>
            </m:r>
          </m:sub>
        </m:sSub>
        <m:d>
          <m:dPr>
            <m:ctrlPr>
              <w:rPr>
                <w:rFonts w:ascii="Cambria Math" w:hAnsi="Cambria Math"/>
                <w:i/>
              </w:rPr>
            </m:ctrlPr>
          </m:dPr>
          <m:e>
            <m:r>
              <w:rPr>
                <w:rFonts w:ascii="Cambria Math" w:hAnsi="Cambria Math"/>
              </w:rPr>
              <m:t>r</m:t>
            </m:r>
          </m:e>
        </m:d>
        <m:r>
          <w:rPr>
            <w:rFonts w:ascii="Cambria Math" w:hAnsi="Cambria Math"/>
          </w:rPr>
          <m:t>.</m:t>
        </m:r>
      </m:oMath>
      <w:r>
        <w:t xml:space="preserve">  </w:t>
      </w:r>
    </w:p>
    <w:p w:rsidR="00285EA3" w:rsidRDefault="00FD04B7" w:rsidP="000E4FF9">
      <w:r>
        <w:t xml:space="preserve">La  dimension </w:t>
      </w:r>
      <w:proofErr w:type="gramStart"/>
      <w:r>
        <w:t>de</w:t>
      </w:r>
      <m:oMath>
        <m:r>
          <w:rPr>
            <w:rFonts w:ascii="Cambria Math" w:hAnsi="Cambria Math"/>
          </w:rPr>
          <m:t xml:space="preserve"> </m:t>
        </m:r>
        <m:r>
          <w:rPr>
            <w:rFonts w:ascii="Cambria Math" w:hAnsi="Cambria Math"/>
          </w:rPr>
          <m:t>ω</m:t>
        </m:r>
        <m:r>
          <w:rPr>
            <w:rFonts w:ascii="Cambria Math" w:hAnsi="Cambria Math"/>
          </w:rPr>
          <m:t xml:space="preserve"> </m:t>
        </m:r>
      </m:oMath>
      <w:r w:rsidR="000E4FF9">
        <w:t>est</w:t>
      </w:r>
      <w:proofErr w:type="gramEnd"/>
      <w:r w:rsidR="000E4FF9">
        <w:t xml:space="preserve"> clairement </w:t>
      </w:r>
      <w:r w:rsidR="000E4FF9" w:rsidRPr="000E4FF9">
        <w:rPr>
          <w:u w:val="single"/>
        </w:rPr>
        <w:t>l’inverse d’un temps</w:t>
      </w:r>
      <w:r w:rsidR="000E4FF9">
        <w:t>.</w:t>
      </w:r>
    </w:p>
    <w:p w:rsidR="000E4FF9" w:rsidRDefault="000E4FF9" w:rsidP="000E4FF9">
      <w:r>
        <w:t xml:space="preserve"> </w:t>
      </w:r>
    </w:p>
    <w:p w:rsidR="00285EA3" w:rsidRDefault="00285EA3" w:rsidP="00FD04B7">
      <w:pPr>
        <w:pStyle w:val="Titre2"/>
        <w:tabs>
          <w:tab w:val="left" w:pos="851"/>
          <w:tab w:val="left" w:pos="993"/>
        </w:tabs>
      </w:pPr>
      <w:r>
        <w:t>Le tunnel droit</w:t>
      </w:r>
    </w:p>
    <w:p w:rsidR="000E4FF9" w:rsidRDefault="000E4FF9" w:rsidP="000E4FF9">
      <w:pPr>
        <w:pStyle w:val="Titre3"/>
      </w:pPr>
      <w:r>
        <w:t>La seule force qui travaille est conservative, ce qui permet d’</w:t>
      </w:r>
      <w:r w:rsidR="009D1421">
        <w:t>utiliser la conservation</w:t>
      </w:r>
      <w:r>
        <w:t xml:space="preserve"> de l’énergie </w:t>
      </w:r>
      <w:r w:rsidR="00FD04B7">
        <w:t>mécanique de</w:t>
      </w:r>
      <w:r>
        <w:t xml:space="preserve"> </w:t>
      </w:r>
      <m:oMath>
        <m:r>
          <w:rPr>
            <w:rFonts w:ascii="Cambria Math" w:hAnsi="Cambria Math"/>
          </w:rPr>
          <m:t>P</m:t>
        </m:r>
      </m:oMath>
      <w:r>
        <w:t xml:space="preserve"> dans le référentiel terrestre : </w:t>
      </w:r>
    </w:p>
    <w:p w:rsidR="00203445" w:rsidRDefault="009D1421" w:rsidP="00203445">
      <w:pPr>
        <w:pStyle w:val="Titre3"/>
        <w:numPr>
          <w:ilvl w:val="0"/>
          <w:numId w:val="0"/>
        </w:numPr>
        <w:ind w:left="360"/>
        <w:jc w:val="center"/>
      </w:pPr>
      <m:oMath>
        <m:sSub>
          <m:sSubPr>
            <m:ctrlPr>
              <w:rPr>
                <w:rFonts w:ascii="Cambria Math" w:hAnsi="Cambria Math"/>
                <w:i/>
              </w:rPr>
            </m:ctrlPr>
          </m:sSubPr>
          <m:e>
            <m:r>
              <w:rPr>
                <w:rFonts w:ascii="Cambria Math" w:hAnsi="Cambria Math"/>
              </w:rPr>
              <m:t>E</m:t>
            </m:r>
          </m:e>
          <m:sub>
            <m:r>
              <w:rPr>
                <w:rFonts w:ascii="Cambria Math" w:hAnsi="Cambria Math"/>
              </w:rPr>
              <m:t>c</m:t>
            </m:r>
          </m:sub>
        </m:sSub>
        <m:r>
          <w:rPr>
            <w:rFonts w:ascii="Cambria Math" w:hAnsi="Cambria Math"/>
          </w:rPr>
          <m:t xml:space="preserve">+ </m:t>
        </m:r>
        <m:sSub>
          <m:sSubPr>
            <m:ctrlPr>
              <w:rPr>
                <w:rFonts w:ascii="Cambria Math" w:hAnsi="Cambria Math"/>
                <w:i/>
              </w:rPr>
            </m:ctrlPr>
          </m:sSubPr>
          <m:e>
            <m:r>
              <w:rPr>
                <w:rFonts w:ascii="Cambria Math" w:hAnsi="Cambria Math"/>
              </w:rPr>
              <m:t>E</m:t>
            </m:r>
          </m:e>
          <m:sub>
            <m:r>
              <w:rPr>
                <w:rFonts w:ascii="Cambria Math" w:hAnsi="Cambria Math"/>
              </w:rPr>
              <m:t>p</m:t>
            </m:r>
          </m:sub>
        </m:sSub>
        <m:r>
          <w:rPr>
            <w:rFonts w:ascii="Cambria Math" w:hAnsi="Cambria Math"/>
          </w:rPr>
          <m:t>= Cte</m:t>
        </m:r>
      </m:oMath>
      <w:r w:rsidR="000E4FF9">
        <w:t>.</w:t>
      </w:r>
    </w:p>
    <w:p w:rsidR="000E4FF9" w:rsidRDefault="000E4FF9" w:rsidP="00203445">
      <w:pPr>
        <w:pStyle w:val="Titre3"/>
        <w:numPr>
          <w:ilvl w:val="0"/>
          <w:numId w:val="0"/>
        </w:numPr>
        <w:jc w:val="center"/>
      </w:pPr>
      <w:r>
        <w:t>Soit</w:t>
      </w:r>
      <w:r w:rsidR="009D1421">
        <w:t xml:space="preserve">  </w:t>
      </w:r>
      <w:r>
        <w:t xml:space="preserve"> </w:t>
      </w:r>
      <m:oMath>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 xml:space="preserve"> m</m:t>
        </m:r>
        <m:d>
          <m:dPr>
            <m:ctrlPr>
              <w:rPr>
                <w:rFonts w:ascii="Cambria Math" w:hAnsi="Cambria Math"/>
                <w:i/>
              </w:rPr>
            </m:ctrlPr>
          </m:dPr>
          <m:e>
            <m:acc>
              <m:accPr>
                <m:chr m:val="̇"/>
                <m:ctrlPr>
                  <w:rPr>
                    <w:rFonts w:ascii="Cambria Math" w:hAnsi="Cambria Math"/>
                    <w:i/>
                  </w:rPr>
                </m:ctrlPr>
              </m:accPr>
              <m:e>
                <m:sSup>
                  <m:sSupPr>
                    <m:ctrlPr>
                      <w:rPr>
                        <w:rFonts w:ascii="Cambria Math" w:hAnsi="Cambria Math"/>
                        <w:i/>
                      </w:rPr>
                    </m:ctrlPr>
                  </m:sSupPr>
                  <m:e>
                    <m:r>
                      <w:rPr>
                        <w:rFonts w:ascii="Cambria Math" w:hAnsi="Cambria Math"/>
                      </w:rPr>
                      <m:t>x</m:t>
                    </m:r>
                  </m:e>
                  <m:sup>
                    <m:r>
                      <w:rPr>
                        <w:rFonts w:ascii="Cambria Math" w:hAnsi="Cambria Math"/>
                      </w:rPr>
                      <m:t>2</m:t>
                    </m:r>
                  </m:sup>
                </m:sSup>
              </m:e>
            </m:acc>
          </m:e>
        </m:d>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m</m:t>
        </m:r>
        <m:sSup>
          <m:sSupPr>
            <m:ctrlPr>
              <w:rPr>
                <w:rFonts w:ascii="Cambria Math" w:hAnsi="Cambria Math"/>
                <w:i/>
              </w:rPr>
            </m:ctrlPr>
          </m:sSupPr>
          <m:e>
            <m:r>
              <w:rPr>
                <w:rFonts w:ascii="Cambria Math" w:hAnsi="Cambria Math"/>
                <w:lang w:val="el-GR"/>
              </w:rPr>
              <m:t>ω</m:t>
            </m:r>
            <m:ctrlPr>
              <w:rPr>
                <w:rFonts w:ascii="Cambria Math" w:hAnsi="Cambria Math"/>
                <w:i/>
                <w:lang w:val="el-GR"/>
              </w:rPr>
            </m:ctrlPr>
          </m:e>
          <m:sup>
            <m:r>
              <w:rPr>
                <w:rFonts w:ascii="Cambria Math" w:hAnsi="Cambria Math"/>
              </w:rPr>
              <m:t>2</m:t>
            </m:r>
          </m:sup>
        </m:sSup>
        <m:d>
          <m:dPr>
            <m:ctrlPr>
              <w:rPr>
                <w:rFonts w:ascii="Cambria Math" w:hAnsi="Cambria Math"/>
                <w:i/>
              </w:rPr>
            </m:ctrlPr>
          </m:dPr>
          <m:e>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h</m:t>
                </m:r>
              </m:e>
              <m:sup>
                <m:r>
                  <w:rPr>
                    <w:rFonts w:ascii="Cambria Math" w:hAnsi="Cambria Math"/>
                  </w:rPr>
                  <m:t>2</m:t>
                </m:r>
              </m:sup>
            </m:sSup>
          </m:e>
        </m:d>
        <m:r>
          <w:rPr>
            <w:rFonts w:ascii="Cambria Math" w:hAnsi="Cambria Math"/>
          </w:rPr>
          <m:t>=Cte</m:t>
        </m:r>
      </m:oMath>
      <w:r w:rsidR="009D1421">
        <w:t>. En dérivant, on obtient l’équation d’un oscillateur harmonique :</w:t>
      </w:r>
    </w:p>
    <w:p w:rsidR="009D1421" w:rsidRDefault="004331F5" w:rsidP="000E4FF9">
      <w:pPr>
        <w:pStyle w:val="Titre3"/>
        <w:numPr>
          <w:ilvl w:val="0"/>
          <w:numId w:val="0"/>
        </w:numPr>
        <w:ind w:left="360"/>
      </w:pPr>
      <m:oMathPara>
        <m:oMathParaPr>
          <m:jc m:val="center"/>
        </m:oMathParaPr>
        <m:oMath>
          <m:borderBox>
            <m:borderBoxPr>
              <m:ctrlPr>
                <w:rPr>
                  <w:rFonts w:ascii="Cambria Math" w:hAnsi="Cambria Math"/>
                  <w:i/>
                </w:rPr>
              </m:ctrlPr>
            </m:borderBoxPr>
            <m:e>
              <m:acc>
                <m:accPr>
                  <m:chr m:val="̈"/>
                  <m:ctrlPr>
                    <w:rPr>
                      <w:rFonts w:ascii="Cambria Math" w:hAnsi="Cambria Math"/>
                      <w:i/>
                    </w:rPr>
                  </m:ctrlPr>
                </m:accPr>
                <m:e>
                  <m:r>
                    <w:rPr>
                      <w:rFonts w:ascii="Cambria Math" w:hAnsi="Cambria Math"/>
                    </w:rPr>
                    <m:t>x</m:t>
                  </m:r>
                </m:e>
              </m:acc>
              <m:r>
                <w:rPr>
                  <w:rFonts w:ascii="Cambria Math" w:hAnsi="Cambria Math"/>
                </w:rPr>
                <m:t xml:space="preserve">+ </m:t>
              </m:r>
              <m:r>
                <w:rPr>
                  <w:rFonts w:ascii="Cambria Math" w:hAnsi="Cambria Math"/>
                  <w:lang w:val="el-GR"/>
                </w:rPr>
                <m:t>ω</m:t>
              </m:r>
              <m:r>
                <w:rPr>
                  <w:rFonts w:ascii="Cambria Math" w:hAnsi="Cambria Math"/>
                </w:rPr>
                <m:t>²x=0.</m:t>
              </m:r>
            </m:e>
          </m:borderBox>
        </m:oMath>
      </m:oMathPara>
    </w:p>
    <w:p w:rsidR="00EC02E6" w:rsidRDefault="009D1421" w:rsidP="000E4FF9">
      <w:pPr>
        <w:pStyle w:val="Titre3"/>
        <w:numPr>
          <w:ilvl w:val="0"/>
          <w:numId w:val="0"/>
        </w:numPr>
        <w:ind w:left="360"/>
        <w:rPr>
          <w:lang w:bidi="ar-SA"/>
        </w:rPr>
      </w:pPr>
      <w:r>
        <w:t>Avec les conditions initiale</w:t>
      </w:r>
      <w:r w:rsidR="00285EA3">
        <w:t>s</w:t>
      </w:r>
      <w:r>
        <w:t xml:space="preserve"> et en </w:t>
      </w:r>
      <w:proofErr w:type="gramStart"/>
      <w:r>
        <w:t xml:space="preserve">choisissant </w:t>
      </w:r>
      <w:r>
        <w:rPr>
          <w:lang w:bidi="ar-SA"/>
        </w:rPr>
        <w:t xml:space="preserve"> </w:t>
      </w:r>
      <m:oMath>
        <w:proofErr w:type="gramEnd"/>
        <m:acc>
          <m:accPr>
            <m:chr m:val="⃗"/>
            <m:ctrlPr>
              <w:rPr>
                <w:rFonts w:ascii="Cambria Math" w:hAnsi="Cambria Math"/>
                <w:lang w:bidi="ar-SA"/>
              </w:rPr>
            </m:ctrlPr>
          </m:accPr>
          <m:e>
            <m:r>
              <w:rPr>
                <w:rFonts w:ascii="Cambria Math" w:hAnsi="Cambria Math"/>
                <w:lang w:bidi="ar-SA"/>
              </w:rPr>
              <m:t>HP</m:t>
            </m:r>
          </m:e>
        </m:acc>
        <m:r>
          <m:rPr>
            <m:sty m:val="p"/>
          </m:rPr>
          <w:rPr>
            <w:rFonts w:ascii="Cambria Math" w:hAnsi="Cambria Math"/>
            <w:lang w:bidi="ar-SA"/>
          </w:rPr>
          <m:t>=</m:t>
        </m:r>
        <m:r>
          <w:rPr>
            <w:rFonts w:ascii="Cambria Math" w:hAnsi="Cambria Math"/>
            <w:lang w:bidi="ar-SA"/>
          </w:rPr>
          <m:t>x</m:t>
        </m:r>
        <m:r>
          <m:rPr>
            <m:sty m:val="p"/>
          </m:rPr>
          <w:rPr>
            <w:rFonts w:ascii="Cambria Math" w:hAnsi="Cambria Math"/>
            <w:lang w:bidi="ar-SA"/>
          </w:rPr>
          <m:t xml:space="preserve"> </m:t>
        </m:r>
        <m:acc>
          <m:accPr>
            <m:ctrlPr>
              <w:rPr>
                <w:rFonts w:ascii="Cambria Math" w:hAnsi="Cambria Math"/>
                <w:lang w:bidi="ar-SA"/>
              </w:rPr>
            </m:ctrlPr>
          </m:accPr>
          <m:e>
            <m:sSub>
              <m:sSubPr>
                <m:ctrlPr>
                  <w:rPr>
                    <w:rFonts w:ascii="Cambria Math" w:hAnsi="Cambria Math"/>
                    <w:lang w:bidi="ar-SA"/>
                  </w:rPr>
                </m:ctrlPr>
              </m:sSubPr>
              <m:e>
                <m:r>
                  <w:rPr>
                    <w:rFonts w:ascii="Cambria Math" w:hAnsi="Cambria Math"/>
                    <w:lang w:bidi="ar-SA"/>
                  </w:rPr>
                  <m:t>u</m:t>
                </m:r>
                <m:ctrlPr>
                  <w:rPr>
                    <w:rFonts w:ascii="Cambria Math" w:hAnsi="Cambria Math"/>
                    <w:i/>
                    <w:iCs/>
                    <w:lang w:bidi="ar-SA"/>
                  </w:rPr>
                </m:ctrlPr>
              </m:e>
              <m:sub>
                <m:r>
                  <w:rPr>
                    <w:rFonts w:ascii="Cambria Math" w:hAnsi="Cambria Math"/>
                    <w:lang w:bidi="ar-SA"/>
                  </w:rPr>
                  <m:t>x</m:t>
                </m:r>
                <m:ctrlPr>
                  <w:rPr>
                    <w:rFonts w:ascii="Cambria Math" w:hAnsi="Cambria Math"/>
                    <w:i/>
                    <w:iCs/>
                    <w:lang w:bidi="ar-SA"/>
                  </w:rPr>
                </m:ctrlPr>
              </m:sub>
            </m:sSub>
          </m:e>
        </m:acc>
        <m:r>
          <m:rPr>
            <m:sty m:val="p"/>
          </m:rPr>
          <w:rPr>
            <w:rFonts w:ascii="Cambria Math" w:hAnsi="Cambria Math"/>
            <w:lang w:bidi="ar-SA"/>
          </w:rPr>
          <m:t xml:space="preserve">  </m:t>
        </m:r>
      </m:oMath>
      <w:r>
        <w:rPr>
          <w:lang w:bidi="ar-SA"/>
        </w:rPr>
        <w:t xml:space="preserve">,  </w:t>
      </w:r>
    </w:p>
    <w:p w:rsidR="009D1421" w:rsidRDefault="00FD04B7" w:rsidP="00EC02E6">
      <w:pPr>
        <w:pStyle w:val="Titre3"/>
        <w:numPr>
          <w:ilvl w:val="0"/>
          <w:numId w:val="0"/>
        </w:numPr>
        <w:ind w:left="360"/>
        <w:jc w:val="center"/>
      </w:pPr>
      <m:oMath>
        <m:r>
          <w:rPr>
            <w:rFonts w:ascii="Cambria Math" w:hAnsi="Cambria Math"/>
            <w:lang w:bidi="ar-SA"/>
          </w:rPr>
          <m:t xml:space="preserve"> </m:t>
        </m:r>
        <m:r>
          <w:rPr>
            <w:rFonts w:ascii="Cambria Math" w:hAnsi="Cambria Math"/>
            <w:lang w:bidi="ar-SA"/>
          </w:rPr>
          <m:t>x</m:t>
        </m:r>
        <m:d>
          <m:dPr>
            <m:ctrlPr>
              <w:rPr>
                <w:rFonts w:ascii="Cambria Math" w:hAnsi="Cambria Math"/>
                <w:i/>
                <w:lang w:bidi="ar-SA"/>
              </w:rPr>
            </m:ctrlPr>
          </m:dPr>
          <m:e>
            <m:r>
              <w:rPr>
                <w:rFonts w:ascii="Cambria Math" w:hAnsi="Cambria Math"/>
                <w:lang w:bidi="ar-SA"/>
              </w:rPr>
              <m:t>t</m:t>
            </m:r>
          </m:e>
        </m:d>
        <m:r>
          <w:rPr>
            <w:rFonts w:ascii="Cambria Math" w:hAnsi="Cambria Math"/>
            <w:lang w:bidi="ar-SA"/>
          </w:rPr>
          <m:t>=</m:t>
        </m:r>
        <m:r>
          <w:rPr>
            <w:rFonts w:ascii="Cambria Math" w:hAnsi="Cambria Math"/>
            <w:lang w:bidi="ar-SA"/>
          </w:rPr>
          <m:t>-</m:t>
        </m:r>
        <m:rad>
          <m:radPr>
            <m:degHide m:val="on"/>
            <m:ctrlPr>
              <w:rPr>
                <w:rFonts w:ascii="Cambria Math" w:hAnsi="Cambria Math"/>
                <w:i/>
                <w:lang w:bidi="ar-SA"/>
              </w:rPr>
            </m:ctrlPr>
          </m:radPr>
          <m:deg>
            <m:ctrlPr>
              <w:rPr>
                <w:rFonts w:ascii="Cambria Math" w:hAnsi="Cambria Math"/>
              </w:rPr>
            </m:ctrlPr>
          </m:deg>
          <m:e>
            <m:sSup>
              <m:sSupPr>
                <m:ctrlPr>
                  <w:rPr>
                    <w:rFonts w:ascii="Cambria Math" w:hAnsi="Cambria Math"/>
                  </w:rPr>
                </m:ctrlPr>
              </m:sSupPr>
              <m:e>
                <m:d>
                  <m:dPr>
                    <m:ctrlPr>
                      <w:rPr>
                        <w:rFonts w:ascii="Cambria Math" w:hAnsi="Cambria Math"/>
                        <w:i/>
                        <w:lang w:bidi="ar-SA"/>
                      </w:rPr>
                    </m:ctrlPr>
                  </m:dPr>
                  <m:e>
                    <m:sSub>
                      <m:sSubPr>
                        <m:ctrlPr>
                          <w:rPr>
                            <w:rFonts w:ascii="Cambria Math" w:hAnsi="Cambria Math"/>
                            <w:i/>
                            <w:lang w:bidi="ar-SA"/>
                          </w:rPr>
                        </m:ctrlPr>
                      </m:sSubPr>
                      <m:e>
                        <m:r>
                          <w:rPr>
                            <w:rFonts w:ascii="Cambria Math" w:hAnsi="Cambria Math"/>
                            <w:lang w:bidi="ar-SA"/>
                          </w:rPr>
                          <m:t>r</m:t>
                        </m:r>
                      </m:e>
                      <m:sub>
                        <m:r>
                          <w:rPr>
                            <w:rFonts w:ascii="Cambria Math" w:hAnsi="Cambria Math"/>
                            <w:lang w:bidi="ar-SA"/>
                          </w:rPr>
                          <m:t>T</m:t>
                        </m:r>
                      </m:sub>
                    </m:sSub>
                    <m:ctrlPr>
                      <w:rPr>
                        <w:rFonts w:ascii="Cambria Math" w:hAnsi="Cambria Math"/>
                      </w:rPr>
                    </m:ctrlP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 xml:space="preserve">2 </m:t>
                </m:r>
              </m:sup>
            </m:sSup>
          </m:e>
        </m:rad>
        <m:func>
          <m:funcPr>
            <m:ctrlPr>
              <w:rPr>
                <w:rFonts w:ascii="Cambria Math" w:hAnsi="Cambria Math"/>
                <w:i/>
              </w:rPr>
            </m:ctrlPr>
          </m:funcPr>
          <m:fName>
            <m:r>
              <m:rPr>
                <m:sty m:val="p"/>
              </m:rPr>
              <w:rPr>
                <w:rFonts w:ascii="Cambria Math" w:hAnsi="Cambria Math"/>
              </w:rPr>
              <m:t>cos</m:t>
            </m:r>
          </m:fName>
          <m:e>
            <m:r>
              <w:rPr>
                <w:rFonts w:ascii="Cambria Math" w:hAnsi="Cambria Math"/>
                <w:lang w:val="el-GR"/>
              </w:rPr>
              <m:t>ω</m:t>
            </m:r>
            <m:r>
              <w:rPr>
                <w:rFonts w:ascii="Cambria Math" w:hAnsi="Cambria Math"/>
              </w:rPr>
              <m:t>t</m:t>
            </m:r>
          </m:e>
        </m:func>
        <m:r>
          <w:rPr>
            <w:rFonts w:ascii="Cambria Math" w:hAnsi="Cambria Math"/>
          </w:rPr>
          <m:t xml:space="preserve"> </m:t>
        </m:r>
      </m:oMath>
      <w:r w:rsidR="00EC02E6">
        <w:t>.</w:t>
      </w:r>
    </w:p>
    <w:p w:rsidR="00797D1C" w:rsidRDefault="00EC02E6" w:rsidP="00797D1C">
      <w:pPr>
        <w:pStyle w:val="Titre3"/>
      </w:pPr>
      <w:r>
        <w:t xml:space="preserve">La vitesse est maximale </w:t>
      </w:r>
      <w:r w:rsidR="00285EA3">
        <w:t xml:space="preserve">en module </w:t>
      </w:r>
      <w:r>
        <w:t xml:space="preserve">quand  l’énergie cinétique est maximale, donc l’énergie potentille minimale : </w:t>
      </w:r>
      <w:r>
        <w:rPr>
          <w:u w:val="single"/>
        </w:rPr>
        <w:t>La vitesse est maximale au point H.</w:t>
      </w:r>
      <w:r>
        <w:t xml:space="preserve"> </w:t>
      </w:r>
      <w:r w:rsidR="00285EA3">
        <w:t xml:space="preserve"> </w:t>
      </w:r>
      <w:proofErr w:type="gramStart"/>
      <w:r w:rsidR="00285EA3">
        <w:t>C</w:t>
      </w:r>
      <w:r>
        <w:t xml:space="preserve">omme </w:t>
      </w:r>
      <m:oMath>
        <w:proofErr w:type="gramEnd"/>
        <m:r>
          <w:rPr>
            <w:rFonts w:ascii="Cambria Math" w:hAnsi="Cambria Math"/>
          </w:rPr>
          <m:t>v</m:t>
        </m:r>
        <m:d>
          <m:dPr>
            <m:ctrlPr>
              <w:rPr>
                <w:rFonts w:ascii="Cambria Math" w:hAnsi="Cambria Math"/>
                <w:i/>
              </w:rPr>
            </m:ctrlPr>
          </m:dPr>
          <m:e>
            <m:r>
              <w:rPr>
                <w:rFonts w:ascii="Cambria Math" w:hAnsi="Cambria Math"/>
              </w:rPr>
              <m:t>t</m:t>
            </m:r>
          </m:e>
        </m:d>
        <m:r>
          <w:rPr>
            <w:rFonts w:ascii="Cambria Math" w:hAnsi="Cambria Math"/>
          </w:rPr>
          <m:t>=</m:t>
        </m:r>
        <m:acc>
          <m:accPr>
            <m:chr m:val="̇"/>
            <m:ctrlPr>
              <w:rPr>
                <w:rFonts w:ascii="Cambria Math" w:hAnsi="Cambria Math"/>
                <w:i/>
              </w:rPr>
            </m:ctrlPr>
          </m:accPr>
          <m:e>
            <m:r>
              <w:rPr>
                <w:rFonts w:ascii="Cambria Math" w:hAnsi="Cambria Math"/>
              </w:rPr>
              <m:t>x</m:t>
            </m:r>
          </m:e>
        </m:acc>
        <m:d>
          <m:dPr>
            <m:ctrlPr>
              <w:rPr>
                <w:rFonts w:ascii="Cambria Math" w:hAnsi="Cambria Math"/>
                <w:i/>
              </w:rPr>
            </m:ctrlPr>
          </m:dPr>
          <m:e>
            <m:r>
              <w:rPr>
                <w:rFonts w:ascii="Cambria Math" w:hAnsi="Cambria Math"/>
              </w:rPr>
              <m:t>t</m:t>
            </m:r>
          </m:e>
        </m:d>
        <m:r>
          <w:rPr>
            <w:rFonts w:ascii="Cambria Math" w:hAnsi="Cambria Math"/>
          </w:rPr>
          <m:t xml:space="preserve">= </m:t>
        </m:r>
        <m:r>
          <w:rPr>
            <w:rFonts w:ascii="Cambria Math" w:hAnsi="Cambria Math"/>
            <w:lang w:val="el-GR"/>
          </w:rPr>
          <m:t>ω</m:t>
        </m:r>
        <m:rad>
          <m:radPr>
            <m:degHide m:val="on"/>
            <m:ctrlPr>
              <w:rPr>
                <w:rFonts w:ascii="Cambria Math" w:hAnsi="Cambria Math"/>
                <w:i/>
                <w:lang w:bidi="ar-SA"/>
              </w:rPr>
            </m:ctrlPr>
          </m:radPr>
          <m:deg>
            <m:ctrlPr>
              <w:rPr>
                <w:rFonts w:ascii="Cambria Math" w:hAnsi="Cambria Math"/>
              </w:rPr>
            </m:ctrlPr>
          </m:deg>
          <m:e>
            <m:sSup>
              <m:sSupPr>
                <m:ctrlPr>
                  <w:rPr>
                    <w:rFonts w:ascii="Cambria Math" w:hAnsi="Cambria Math"/>
                  </w:rPr>
                </m:ctrlPr>
              </m:sSupPr>
              <m:e>
                <m:d>
                  <m:dPr>
                    <m:ctrlPr>
                      <w:rPr>
                        <w:rFonts w:ascii="Cambria Math" w:hAnsi="Cambria Math"/>
                        <w:i/>
                        <w:lang w:bidi="ar-SA"/>
                      </w:rPr>
                    </m:ctrlPr>
                  </m:dPr>
                  <m:e>
                    <m:sSub>
                      <m:sSubPr>
                        <m:ctrlPr>
                          <w:rPr>
                            <w:rFonts w:ascii="Cambria Math" w:hAnsi="Cambria Math"/>
                            <w:i/>
                            <w:lang w:bidi="ar-SA"/>
                          </w:rPr>
                        </m:ctrlPr>
                      </m:sSubPr>
                      <m:e>
                        <m:r>
                          <w:rPr>
                            <w:rFonts w:ascii="Cambria Math" w:hAnsi="Cambria Math"/>
                            <w:lang w:bidi="ar-SA"/>
                          </w:rPr>
                          <m:t>r</m:t>
                        </m:r>
                      </m:e>
                      <m:sub>
                        <m:r>
                          <w:rPr>
                            <w:rFonts w:ascii="Cambria Math" w:hAnsi="Cambria Math"/>
                            <w:lang w:bidi="ar-SA"/>
                          </w:rPr>
                          <m:t>T</m:t>
                        </m:r>
                      </m:sub>
                    </m:sSub>
                    <m:ctrlPr>
                      <w:rPr>
                        <w:rFonts w:ascii="Cambria Math" w:hAnsi="Cambria Math"/>
                      </w:rPr>
                    </m:ctrlP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2</m:t>
                </m:r>
              </m:sup>
            </m:sSup>
            <m:ctrlPr>
              <w:rPr>
                <w:rFonts w:ascii="Cambria Math" w:hAnsi="Cambria Math"/>
                <w:i/>
              </w:rPr>
            </m:ctrlPr>
          </m:e>
        </m:rad>
        <m:func>
          <m:funcPr>
            <m:ctrlPr>
              <w:rPr>
                <w:rFonts w:ascii="Cambria Math" w:hAnsi="Cambria Math"/>
                <w:i/>
              </w:rPr>
            </m:ctrlPr>
          </m:funcPr>
          <m:fName>
            <m:r>
              <m:rPr>
                <m:sty m:val="p"/>
              </m:rPr>
              <w:rPr>
                <w:rFonts w:ascii="Cambria Math" w:hAnsi="Cambria Math"/>
              </w:rPr>
              <m:t>sin</m:t>
            </m:r>
          </m:fName>
          <m:e>
            <m:r>
              <w:rPr>
                <w:rFonts w:ascii="Cambria Math" w:hAnsi="Cambria Math"/>
                <w:lang w:val="el-GR"/>
              </w:rPr>
              <m:t>ω</m:t>
            </m:r>
            <m:r>
              <w:rPr>
                <w:rFonts w:ascii="Cambria Math" w:hAnsi="Cambria Math"/>
              </w:rPr>
              <m:t>t</m:t>
            </m:r>
          </m:e>
        </m:func>
      </m:oMath>
      <w:r w:rsidR="00FD04B7">
        <w:t>,</w:t>
      </w:r>
    </w:p>
    <w:p w:rsidR="00EC02E6" w:rsidRPr="0015297B" w:rsidRDefault="004331F5" w:rsidP="0015297B">
      <w:pPr>
        <w:pStyle w:val="Titre3"/>
        <w:numPr>
          <w:ilvl w:val="0"/>
          <w:numId w:val="0"/>
        </w:numPr>
        <w:ind w:left="357"/>
        <w:jc w:val="center"/>
      </w:pP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v</m:t>
                </m:r>
              </m:e>
              <m:sub>
                <m:r>
                  <w:rPr>
                    <w:rFonts w:ascii="Cambria Math" w:hAnsi="Cambria Math"/>
                  </w:rPr>
                  <m:t>max</m:t>
                </m:r>
                <m:r>
                  <m:rPr>
                    <m:nor/>
                  </m:rPr>
                  <w:rPr>
                    <w:rFonts w:ascii="Cambria Math" w:hAnsi="Cambria Math"/>
                    <w:lang w:val="el-GR"/>
                  </w:rPr>
                  <m:t xml:space="preserve"> </m:t>
                </m:r>
                <m:ctrlPr>
                  <w:rPr>
                    <w:rFonts w:ascii="Cambria Math" w:hAnsi="Cambria Math"/>
                    <w:lang w:val="el-GR"/>
                  </w:rPr>
                </m:ctrlPr>
              </m:sub>
            </m:sSub>
            <m:r>
              <m:rPr>
                <m:sty m:val="p"/>
              </m:rPr>
              <w:rPr>
                <w:rFonts w:ascii="Cambria Math" w:hAnsi="Cambria Math"/>
                <w:lang w:val="el-GR"/>
              </w:rPr>
              <m:t>=</m:t>
            </m:r>
            <m:r>
              <w:rPr>
                <w:rFonts w:ascii="Cambria Math" w:hAnsi="Cambria Math"/>
                <w:lang w:val="el-GR"/>
              </w:rPr>
              <m:t>ω</m:t>
            </m:r>
            <m:r>
              <m:rPr>
                <m:sty m:val="p"/>
              </m:rPr>
              <w:rPr>
                <w:rFonts w:ascii="Cambria Math" w:hAnsi="Cambria Math"/>
                <w:lang w:val="el-GR"/>
              </w:rPr>
              <m:t xml:space="preserve"> </m:t>
            </m:r>
            <m:rad>
              <m:radPr>
                <m:degHide m:val="on"/>
                <m:ctrlPr>
                  <w:rPr>
                    <w:rFonts w:ascii="Cambria Math" w:hAnsi="Cambria Math"/>
                    <w:lang w:val="el-GR"/>
                  </w:rPr>
                </m:ctrlPr>
              </m:radPr>
              <m:deg/>
              <m:e>
                <m:sSubSup>
                  <m:sSubSupPr>
                    <m:ctrlPr>
                      <w:rPr>
                        <w:rFonts w:ascii="Cambria Math" w:hAnsi="Cambria Math"/>
                        <w:lang w:val="el-GR"/>
                      </w:rPr>
                    </m:ctrlPr>
                  </m:sSubSupPr>
                  <m:e>
                    <m:r>
                      <m:rPr>
                        <m:sty m:val="p"/>
                      </m:rPr>
                      <w:rPr>
                        <w:rFonts w:ascii="Cambria Math" w:hAnsi="Cambria Math"/>
                        <w:lang w:val="el-GR"/>
                      </w:rPr>
                      <m:t>r</m:t>
                    </m:r>
                  </m:e>
                  <m:sub>
                    <m:r>
                      <m:rPr>
                        <m:sty m:val="p"/>
                      </m:rPr>
                      <w:rPr>
                        <w:rFonts w:ascii="Cambria Math" w:hAnsi="Cambria Math"/>
                        <w:lang w:val="el-GR"/>
                      </w:rPr>
                      <m:t>T</m:t>
                    </m:r>
                  </m:sub>
                  <m:sup>
                    <m:r>
                      <m:rPr>
                        <m:sty m:val="p"/>
                      </m:rPr>
                      <w:rPr>
                        <w:rFonts w:ascii="Cambria Math" w:hAnsi="Cambria Math"/>
                        <w:lang w:val="el-GR"/>
                      </w:rPr>
                      <m:t>2</m:t>
                    </m:r>
                  </m:sup>
                </m:sSubSup>
                <m:r>
                  <m:rPr>
                    <m:sty m:val="p"/>
                  </m:rPr>
                  <w:rPr>
                    <w:rFonts w:ascii="Cambria Math" w:hAnsi="Cambria Math"/>
                    <w:lang w:val="el-GR"/>
                  </w:rPr>
                  <m:t>-</m:t>
                </m:r>
                <m:sSup>
                  <m:sSupPr>
                    <m:ctrlPr>
                      <w:rPr>
                        <w:rFonts w:ascii="Cambria Math" w:hAnsi="Cambria Math"/>
                        <w:lang w:val="el-GR"/>
                      </w:rPr>
                    </m:ctrlPr>
                  </m:sSupPr>
                  <m:e>
                    <m:r>
                      <m:rPr>
                        <m:sty m:val="p"/>
                      </m:rPr>
                      <w:rPr>
                        <w:rFonts w:ascii="Cambria Math" w:hAnsi="Cambria Math"/>
                        <w:lang w:val="el-GR"/>
                      </w:rPr>
                      <m:t>h</m:t>
                    </m:r>
                  </m:e>
                  <m:sup>
                    <m:r>
                      <m:rPr>
                        <m:sty m:val="p"/>
                      </m:rPr>
                      <w:rPr>
                        <w:rFonts w:ascii="Cambria Math" w:hAnsi="Cambria Math"/>
                        <w:lang w:val="el-GR"/>
                      </w:rPr>
                      <m:t>2</m:t>
                    </m:r>
                  </m:sup>
                </m:sSup>
              </m:e>
            </m:rad>
          </m:e>
        </m:borderBox>
      </m:oMath>
      <w:r w:rsidR="0015297B">
        <w:t>.</w:t>
      </w:r>
    </w:p>
    <w:p w:rsidR="0071318D" w:rsidRPr="0071318D" w:rsidRDefault="0071318D" w:rsidP="0071318D">
      <w:pPr>
        <w:pStyle w:val="Titre3"/>
        <w:numPr>
          <w:ilvl w:val="0"/>
          <w:numId w:val="0"/>
        </w:numPr>
        <w:ind w:left="357"/>
      </w:pPr>
    </w:p>
    <w:p w:rsidR="00907BC6" w:rsidRPr="0071318D" w:rsidRDefault="0071318D" w:rsidP="00285EA3">
      <w:pPr>
        <w:pStyle w:val="Titre3"/>
        <w:rPr>
          <w:i/>
        </w:rPr>
      </w:pPr>
      <m:oMath>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 xml:space="preserve"> </m:t>
        </m:r>
      </m:oMath>
      <w:r>
        <w:t xml:space="preserve">représente la demi période de l’oscillateur </w:t>
      </w:r>
      <w:r w:rsidRPr="00285EA3">
        <w:t>harmonique</w:t>
      </w:r>
      <w:r>
        <w:t> </w:t>
      </w:r>
      <w:proofErr w:type="gramStart"/>
      <w:r>
        <w:t xml:space="preserve">: </w:t>
      </w:r>
      <m:oMath>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m:t>
        </m:r>
        <m:r>
          <w:rPr>
            <w:rFonts w:ascii="Cambria Math" w:hAnsi="Cambria Math"/>
            <w:lang w:val="el-GR"/>
          </w:rPr>
          <m:t>π</m:t>
        </m:r>
        <m:r>
          <w:rPr>
            <w:rFonts w:ascii="Cambria Math" w:hAnsi="Cambria Math"/>
          </w:rPr>
          <m:t>/</m:t>
        </m:r>
        <m:r>
          <w:rPr>
            <w:rFonts w:ascii="Cambria Math" w:hAnsi="Cambria Math"/>
            <w:lang w:val="el-GR"/>
          </w:rPr>
          <m:t>ω</m:t>
        </m:r>
      </m:oMath>
      <w:r>
        <w:t>.</w:t>
      </w:r>
      <w:proofErr w:type="gramEnd"/>
      <w:r>
        <w:t xml:space="preserve"> </w:t>
      </w:r>
    </w:p>
    <w:p w:rsidR="00285EA3" w:rsidRDefault="0071318D" w:rsidP="00907BC6">
      <w:r>
        <w:t>A.N :</w:t>
      </w:r>
      <w:r w:rsidR="00332495">
        <w:t xml:space="preserve">  </w:t>
      </w:r>
      <w:r w:rsidR="00285EA3">
        <w:t xml:space="preserve">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 xml:space="preserve">=2,53 </m:t>
            </m:r>
            <m:sSup>
              <m:sSupPr>
                <m:ctrlPr>
                  <w:rPr>
                    <w:rFonts w:ascii="Cambria Math" w:hAnsi="Cambria Math"/>
                    <w:i/>
                  </w:rPr>
                </m:ctrlPr>
              </m:sSupPr>
              <m:e>
                <m:r>
                  <w:rPr>
                    <w:rFonts w:ascii="Cambria Math" w:hAnsi="Cambria Math"/>
                  </w:rPr>
                  <m:t>10</m:t>
                </m:r>
              </m:e>
              <m:sup>
                <m:r>
                  <w:rPr>
                    <w:rFonts w:ascii="Cambria Math" w:hAnsi="Cambria Math"/>
                  </w:rPr>
                  <m:t>3</m:t>
                </m:r>
              </m:sup>
            </m:sSup>
            <m:r>
              <w:rPr>
                <w:rFonts w:ascii="Cambria Math" w:hAnsi="Cambria Math"/>
              </w:rPr>
              <m:t xml:space="preserve"> s.</m:t>
            </m:r>
          </m:e>
        </m:borderBox>
        <m:r>
          <w:rPr>
            <w:rStyle w:val="Appeldenotedefin"/>
            <w:rFonts w:ascii="Cambria Math" w:hAnsi="Cambria Math"/>
            <w:i/>
          </w:rPr>
          <w:endnoteReference w:id="1"/>
        </m:r>
      </m:oMath>
    </w:p>
    <w:p w:rsidR="00285EA3" w:rsidRDefault="00285EA3" w:rsidP="00FD04B7">
      <w:pPr>
        <w:pStyle w:val="Titre2"/>
        <w:tabs>
          <w:tab w:val="left" w:pos="567"/>
          <w:tab w:val="left" w:pos="993"/>
        </w:tabs>
      </w:pPr>
      <w:r>
        <w:t>Projet de métro</w:t>
      </w:r>
    </w:p>
    <w:p w:rsidR="0015297B" w:rsidRPr="0015297B" w:rsidRDefault="00285EA3" w:rsidP="00AC101D">
      <w:pPr>
        <w:pStyle w:val="Titre3"/>
      </w:pPr>
      <w:r>
        <w:t xml:space="preserve"> L’énergie potentielle est constante, donc l’énergie cinétique également.</w:t>
      </w:r>
      <w:r w:rsidR="00797D1C">
        <w:t xml:space="preserve"> </w:t>
      </w:r>
      <w:r w:rsidR="00797D1C">
        <w:rPr>
          <w:u w:val="single"/>
        </w:rPr>
        <w:t xml:space="preserve"> Le mouvement est circulaire uniforme.</w:t>
      </w:r>
      <w:r w:rsidR="00797D1C">
        <w:t xml:space="preserve"> D’après la question </w:t>
      </w:r>
      <w:r w:rsidR="00797D1C" w:rsidRPr="00797D1C">
        <w:rPr>
          <w:rFonts w:ascii="Georgia" w:hAnsi="Georgia" w:cs="Georgia"/>
          <w:lang w:bidi="ar-SA"/>
        </w:rPr>
        <w:t xml:space="preserve">□ </w:t>
      </w:r>
      <w:r w:rsidR="00797D1C" w:rsidRPr="00797D1C">
        <w:rPr>
          <w:rFonts w:ascii="Georgia" w:hAnsi="Georgia" w:cs="Georgia"/>
          <w:b/>
          <w:lang w:bidi="ar-SA"/>
        </w:rPr>
        <w:t>4</w:t>
      </w:r>
      <w:r w:rsidR="00797D1C" w:rsidRPr="00797D1C">
        <w:rPr>
          <w:rFonts w:ascii="Georgia" w:hAnsi="Georgia" w:cs="Georgia"/>
          <w:lang w:bidi="ar-SA"/>
        </w:rPr>
        <w:t xml:space="preserve"> —</w:t>
      </w:r>
      <w:r w:rsidR="0015297B">
        <w:rPr>
          <w:rFonts w:ascii="Georgia" w:hAnsi="Georgia" w:cs="Georgia"/>
          <w:lang w:bidi="ar-SA"/>
        </w:rPr>
        <w:t>,</w:t>
      </w:r>
      <w:r w:rsidR="00797D1C">
        <w:rPr>
          <w:rFonts w:ascii="Georgia" w:hAnsi="Georgia" w:cs="Georgia"/>
          <w:lang w:bidi="ar-SA"/>
        </w:rPr>
        <w:t xml:space="preserve"> la vitesse </w:t>
      </w:r>
      <w:proofErr w:type="gramStart"/>
      <w:r w:rsidR="00797D1C">
        <w:rPr>
          <w:rFonts w:ascii="Georgia" w:hAnsi="Georgia" w:cs="Georgia"/>
          <w:lang w:bidi="ar-SA"/>
        </w:rPr>
        <w:t xml:space="preserve">vaut </w:t>
      </w:r>
      <m:oMath>
        <m:r>
          <w:rPr>
            <w:rFonts w:ascii="Cambria Math" w:hAnsi="Cambria Math" w:cs="Georgia"/>
            <w:lang w:bidi="ar-SA"/>
          </w:rPr>
          <m:t xml:space="preserve"> </m:t>
        </m:r>
        <w:proofErr w:type="gramEnd"/>
        <m:sSub>
          <m:sSubPr>
            <m:ctrlPr>
              <w:rPr>
                <w:rFonts w:ascii="Cambria Math" w:hAnsi="Cambria Math"/>
                <w:i/>
              </w:rPr>
            </m:ctrlPr>
          </m:sSubPr>
          <m:e>
            <m:r>
              <w:rPr>
                <w:rFonts w:ascii="Cambria Math" w:hAnsi="Cambria Math"/>
              </w:rPr>
              <m:t>v</m:t>
            </m:r>
          </m:e>
          <m:sub>
            <m:r>
              <w:rPr>
                <w:rFonts w:ascii="Cambria Math" w:hAnsi="Cambria Math"/>
              </w:rPr>
              <m:t>H</m:t>
            </m:r>
            <m:r>
              <m:rPr>
                <m:nor/>
              </m:rPr>
              <w:rPr>
                <w:rFonts w:ascii="Cambria Math" w:hAnsi="Cambria Math"/>
                <w:lang w:val="el-GR"/>
              </w:rPr>
              <m:t xml:space="preserve"> </m:t>
            </m:r>
            <m:ctrlPr>
              <w:rPr>
                <w:rFonts w:ascii="Cambria Math" w:hAnsi="Cambria Math"/>
                <w:lang w:val="el-GR"/>
              </w:rPr>
            </m:ctrlPr>
          </m:sub>
        </m:sSub>
        <m:r>
          <m:rPr>
            <m:sty m:val="p"/>
          </m:rPr>
          <w:rPr>
            <w:rFonts w:ascii="Cambria Math" w:hAnsi="Cambria Math"/>
            <w:lang w:val="el-GR"/>
          </w:rPr>
          <m:t>=</m:t>
        </m:r>
        <m:r>
          <w:rPr>
            <w:rFonts w:ascii="Cambria Math" w:hAnsi="Cambria Math"/>
            <w:lang w:val="el-GR"/>
          </w:rPr>
          <m:t>ω</m:t>
        </m:r>
        <m:r>
          <m:rPr>
            <m:sty m:val="p"/>
          </m:rPr>
          <w:rPr>
            <w:rFonts w:ascii="Cambria Math" w:hAnsi="Cambria Math"/>
            <w:lang w:val="el-GR"/>
          </w:rPr>
          <m:t xml:space="preserve"> </m:t>
        </m:r>
        <m:rad>
          <m:radPr>
            <m:degHide m:val="on"/>
            <m:ctrlPr>
              <w:rPr>
                <w:rFonts w:ascii="Cambria Math" w:hAnsi="Cambria Math"/>
                <w:lang w:val="el-GR"/>
              </w:rPr>
            </m:ctrlPr>
          </m:radPr>
          <m:deg/>
          <m:e>
            <m:sSubSup>
              <m:sSubSupPr>
                <m:ctrlPr>
                  <w:rPr>
                    <w:rFonts w:ascii="Cambria Math" w:hAnsi="Cambria Math"/>
                    <w:lang w:val="el-GR"/>
                  </w:rPr>
                </m:ctrlPr>
              </m:sSubSupPr>
              <m:e>
                <m:r>
                  <m:rPr>
                    <m:sty m:val="p"/>
                  </m:rPr>
                  <w:rPr>
                    <w:rFonts w:ascii="Cambria Math" w:hAnsi="Cambria Math"/>
                    <w:lang w:val="el-GR"/>
                  </w:rPr>
                  <m:t>r</m:t>
                </m:r>
              </m:e>
              <m:sub>
                <m:r>
                  <m:rPr>
                    <m:sty m:val="p"/>
                  </m:rPr>
                  <w:rPr>
                    <w:rFonts w:ascii="Cambria Math" w:hAnsi="Cambria Math"/>
                    <w:lang w:val="el-GR"/>
                  </w:rPr>
                  <m:t>T</m:t>
                </m:r>
              </m:sub>
              <m:sup>
                <m:r>
                  <m:rPr>
                    <m:sty m:val="p"/>
                  </m:rPr>
                  <w:rPr>
                    <w:rFonts w:ascii="Cambria Math" w:hAnsi="Cambria Math"/>
                    <w:lang w:val="el-GR"/>
                  </w:rPr>
                  <m:t>2</m:t>
                </m:r>
              </m:sup>
            </m:sSubSup>
            <m:r>
              <m:rPr>
                <m:sty m:val="p"/>
              </m:rPr>
              <w:rPr>
                <w:rFonts w:ascii="Cambria Math" w:hAnsi="Cambria Math"/>
                <w:lang w:val="el-GR"/>
              </w:rPr>
              <m:t xml:space="preserve">- </m:t>
            </m:r>
            <m:sSubSup>
              <m:sSubSupPr>
                <m:ctrlPr>
                  <w:rPr>
                    <w:rFonts w:ascii="Cambria Math" w:hAnsi="Cambria Math"/>
                    <w:lang w:val="el-GR"/>
                  </w:rPr>
                </m:ctrlPr>
              </m:sSubSupPr>
              <m:e>
                <m:r>
                  <m:rPr>
                    <m:sty m:val="p"/>
                  </m:rPr>
                  <w:rPr>
                    <w:rFonts w:ascii="Cambria Math" w:hAnsi="Cambria Math"/>
                    <w:lang w:val="el-GR"/>
                  </w:rPr>
                  <m:t>r</m:t>
                </m:r>
              </m:e>
              <m:sub>
                <m:r>
                  <m:rPr>
                    <m:sty m:val="p"/>
                  </m:rPr>
                  <w:rPr>
                    <w:rFonts w:ascii="Cambria Math" w:hAnsi="Cambria Math"/>
                    <w:lang w:val="el-GR"/>
                  </w:rPr>
                  <m:t xml:space="preserve">H </m:t>
                </m:r>
              </m:sub>
              <m:sup>
                <m:r>
                  <m:rPr>
                    <m:sty m:val="p"/>
                  </m:rPr>
                  <w:rPr>
                    <w:rFonts w:ascii="Cambria Math" w:hAnsi="Cambria Math"/>
                    <w:lang w:val="el-GR"/>
                  </w:rPr>
                  <m:t>2</m:t>
                </m:r>
              </m:sup>
            </m:sSubSup>
          </m:e>
        </m:rad>
      </m:oMath>
      <w:r w:rsidR="0015297B">
        <w:rPr>
          <w:rFonts w:ascii="Georgia" w:hAnsi="Georgia" w:cs="Georgia"/>
        </w:rPr>
        <w:t xml:space="preserve">.  </w:t>
      </w:r>
      <w:proofErr w:type="gramStart"/>
      <w:r w:rsidR="0015297B">
        <w:rPr>
          <w:rFonts w:ascii="Georgia" w:hAnsi="Georgia" w:cs="Georgia"/>
        </w:rPr>
        <w:t xml:space="preserve">Enfin  </w:t>
      </w:r>
      <m:oMath>
        <w:proofErr w:type="gramEnd"/>
        <m:sSub>
          <m:sSubPr>
            <m:ctrlPr>
              <w:rPr>
                <w:rFonts w:ascii="Cambria Math" w:hAnsi="Cambria Math" w:cs="Georgia"/>
                <w:i/>
              </w:rPr>
            </m:ctrlPr>
          </m:sSubPr>
          <m:e>
            <m:r>
              <w:rPr>
                <w:rFonts w:ascii="Cambria Math" w:hAnsi="Cambria Math" w:cs="Georgia"/>
              </w:rPr>
              <m:t>τ</m:t>
            </m:r>
          </m:e>
          <m:sub>
            <m:r>
              <w:rPr>
                <w:rFonts w:ascii="Cambria Math" w:hAnsi="Cambria Math" w:cs="Georgia"/>
              </w:rPr>
              <m:t>1</m:t>
            </m:r>
          </m:sub>
        </m:sSub>
        <m:r>
          <w:rPr>
            <w:rFonts w:ascii="Cambria Math" w:hAnsi="Cambria Math" w:cs="Georgia"/>
          </w:rPr>
          <m:t>=</m:t>
        </m:r>
        <m:f>
          <m:fPr>
            <m:ctrlPr>
              <w:rPr>
                <w:rFonts w:ascii="Cambria Math" w:hAnsi="Cambria Math" w:cs="Georgia"/>
                <w:i/>
              </w:rPr>
            </m:ctrlPr>
          </m:fPr>
          <m:num>
            <m:sSub>
              <m:sSubPr>
                <m:ctrlPr>
                  <w:rPr>
                    <w:rFonts w:ascii="Cambria Math" w:hAnsi="Cambria Math" w:cs="Georgia"/>
                    <w:i/>
                  </w:rPr>
                </m:ctrlPr>
              </m:sSubPr>
              <m:e>
                <m:r>
                  <w:rPr>
                    <w:rFonts w:ascii="Cambria Math" w:hAnsi="Cambria Math" w:cs="Georgia"/>
                  </w:rPr>
                  <m:t>r</m:t>
                </m:r>
              </m:e>
              <m:sub>
                <m:r>
                  <w:rPr>
                    <w:rFonts w:ascii="Cambria Math" w:hAnsi="Cambria Math" w:cs="Georgia"/>
                  </w:rPr>
                  <m:t>H</m:t>
                </m:r>
              </m:sub>
            </m:sSub>
            <m:r>
              <w:rPr>
                <w:rFonts w:ascii="Cambria Math" w:hAnsi="Cambria Math" w:cs="Georgia"/>
                <w:lang w:val="el-GR"/>
              </w:rPr>
              <m:t>×</m:t>
            </m:r>
            <m:r>
              <w:rPr>
                <w:rFonts w:ascii="Cambria Math" w:hAnsi="Cambria Math" w:cs="Georgia"/>
                <w:lang w:val="el-GR"/>
              </w:rPr>
              <m:t>θ</m:t>
            </m:r>
            <m:ctrlPr>
              <w:rPr>
                <w:rFonts w:ascii="Cambria Math" w:hAnsi="Cambria Math" w:cs="Georgia"/>
                <w:i/>
                <w:lang w:val="el-GR"/>
              </w:rPr>
            </m:ctrlPr>
          </m:num>
          <m:den>
            <m:sSub>
              <m:sSubPr>
                <m:ctrlPr>
                  <w:rPr>
                    <w:rFonts w:ascii="Cambria Math" w:hAnsi="Cambria Math" w:cs="Georgia"/>
                    <w:i/>
                  </w:rPr>
                </m:ctrlPr>
              </m:sSubPr>
              <m:e>
                <m:r>
                  <w:rPr>
                    <w:rFonts w:ascii="Cambria Math" w:hAnsi="Cambria Math" w:cs="Georgia"/>
                  </w:rPr>
                  <m:t>v</m:t>
                </m:r>
              </m:e>
              <m:sub>
                <m:r>
                  <w:rPr>
                    <w:rFonts w:ascii="Cambria Math" w:hAnsi="Cambria Math" w:cs="Georgia"/>
                  </w:rPr>
                  <m:t>H</m:t>
                </m:r>
              </m:sub>
            </m:sSub>
            <m:ctrlPr>
              <w:rPr>
                <w:rFonts w:ascii="Cambria Math" w:hAnsi="Cambria Math"/>
                <w:i/>
              </w:rPr>
            </m:ctrlPr>
          </m:den>
        </m:f>
        <m:r>
          <w:rPr>
            <w:rFonts w:ascii="Cambria Math" w:hAnsi="Cambria Math"/>
          </w:rPr>
          <m:t>=</m:t>
        </m:r>
        <m:f>
          <m:fPr>
            <m:ctrlPr>
              <w:rPr>
                <w:rFonts w:ascii="Cambria Math" w:hAnsi="Cambria Math"/>
                <w:i/>
              </w:rPr>
            </m:ctrlPr>
          </m:fPr>
          <m:num>
            <m:r>
              <w:rPr>
                <w:rFonts w:ascii="Cambria Math" w:hAnsi="Cambria Math"/>
                <w:lang w:val="el-GR"/>
              </w:rPr>
              <m:t>θ</m:t>
            </m:r>
            <m:ctrlPr>
              <w:rPr>
                <w:rFonts w:ascii="Cambria Math" w:hAnsi="Cambria Math"/>
                <w:i/>
                <w:lang w:val="el-GR"/>
              </w:rPr>
            </m:ctrlPr>
          </m:num>
          <m:den>
            <m:r>
              <w:rPr>
                <w:rFonts w:ascii="Cambria Math" w:hAnsi="Cambria Math"/>
                <w:lang w:val="el-GR"/>
              </w:rPr>
              <m:t>ω</m:t>
            </m:r>
            <m:ctrlPr>
              <w:rPr>
                <w:rFonts w:ascii="Cambria Math" w:hAnsi="Cambria Math"/>
                <w:i/>
                <w:lang w:val="el-GR"/>
              </w:rPr>
            </m:ctrlPr>
          </m:den>
        </m:f>
        <m:r>
          <w:rPr>
            <w:rFonts w:ascii="Cambria Math" w:hAnsi="Cambria Math"/>
            <w:lang w:val="el-GR"/>
          </w:rPr>
          <m:t>f</m:t>
        </m:r>
        <m:d>
          <m:dPr>
            <m:ctrlPr>
              <w:rPr>
                <w:rFonts w:ascii="Cambria Math" w:hAnsi="Cambria Math"/>
                <w:i/>
                <w:lang w:val="el-GR"/>
              </w:rPr>
            </m:ctrlPr>
          </m:dPr>
          <m:e>
            <m:r>
              <w:rPr>
                <w:rFonts w:ascii="Cambria Math" w:hAnsi="Cambria Math"/>
                <w:lang w:val="el-GR"/>
              </w:rPr>
              <m:t>y</m:t>
            </m:r>
          </m:e>
        </m:d>
      </m:oMath>
      <w:r w:rsidR="0015297B">
        <w:rPr>
          <w:rFonts w:ascii="Georgia" w:hAnsi="Georgia" w:cs="Georgia"/>
        </w:rPr>
        <w:t xml:space="preserve">, avec </w:t>
      </w:r>
    </w:p>
    <w:p w:rsidR="0015297B" w:rsidRDefault="00FC7C53" w:rsidP="0015297B">
      <w:pPr>
        <w:pStyle w:val="Titre3"/>
        <w:numPr>
          <w:ilvl w:val="0"/>
          <w:numId w:val="0"/>
        </w:numPr>
        <w:ind w:left="357"/>
        <w:jc w:val="center"/>
      </w:pPr>
      <m:oMathPara>
        <m:oMath>
          <m:borderBox>
            <m:borderBoxPr>
              <m:ctrlPr>
                <w:rPr>
                  <w:rFonts w:ascii="Cambria Math" w:hAnsi="Cambria Math"/>
                  <w:i/>
                </w:rPr>
              </m:ctrlPr>
            </m:borderBoxPr>
            <m:e>
              <m:r>
                <w:rPr>
                  <w:rFonts w:ascii="Cambria Math" w:hAnsi="Cambria Math"/>
                </w:rPr>
                <m:t>f=y</m:t>
              </m:r>
              <m:box>
                <m:boxPr>
                  <m:opEmu m:val="on"/>
                  <m:ctrlPr>
                    <w:rPr>
                      <w:rFonts w:ascii="Cambria Math" w:hAnsi="Cambria Math"/>
                      <w:i/>
                    </w:rPr>
                  </m:ctrlPr>
                </m:boxPr>
                <m:e>
                  <m:groupChr>
                    <m:groupChrPr>
                      <m:chr m:val="→"/>
                      <m:vertJc m:val="bot"/>
                      <m:ctrlPr>
                        <w:rPr>
                          <w:rFonts w:ascii="Cambria Math" w:hAnsi="Cambria Math"/>
                          <w:i/>
                        </w:rPr>
                      </m:ctrlPr>
                    </m:groupChrPr>
                    <m:e/>
                  </m:groupChr>
                </m:e>
              </m:box>
              <m:f>
                <m:fPr>
                  <m:ctrlPr>
                    <w:rPr>
                      <w:rFonts w:ascii="Cambria Math" w:hAnsi="Cambria Math"/>
                      <w:i/>
                    </w:rPr>
                  </m:ctrlPr>
                </m:fPr>
                <m:num>
                  <m:r>
                    <w:rPr>
                      <w:rFonts w:ascii="Cambria Math" w:hAnsi="Cambria Math"/>
                    </w:rPr>
                    <m:t>1</m:t>
                  </m:r>
                </m:num>
                <m:den>
                  <m:rad>
                    <m:radPr>
                      <m:degHide m:val="on"/>
                      <m:ctrlPr>
                        <w:rPr>
                          <w:rFonts w:ascii="Cambria Math" w:hAnsi="Cambria Math"/>
                          <w:i/>
                        </w:rPr>
                      </m:ctrlPr>
                    </m:radPr>
                    <m:deg/>
                    <m:e>
                      <m:r>
                        <w:rPr>
                          <w:rFonts w:ascii="Cambria Math" w:hAnsi="Cambria Math"/>
                        </w:rPr>
                        <m:t>y²-1</m:t>
                      </m:r>
                    </m:e>
                  </m:rad>
                </m:den>
              </m:f>
            </m:e>
          </m:borderBox>
        </m:oMath>
      </m:oMathPara>
    </w:p>
    <w:p w:rsidR="00FC7C53" w:rsidRDefault="00F10E9C" w:rsidP="00203445">
      <w:pPr>
        <w:pStyle w:val="Titre3"/>
      </w:pPr>
      <w:r>
        <w:t xml:space="preserve">Il est clair que </w:t>
      </w:r>
      <w:r w:rsidR="00FD04B7">
        <w:t xml:space="preserve">  </w:t>
      </w:r>
      <m:oMath>
        <m:r>
          <w:rPr>
            <w:rFonts w:ascii="Cambria Math" w:hAnsi="Cambria Math"/>
          </w:rPr>
          <m:t>τ=</m:t>
        </m:r>
        <m:sSub>
          <m:sSubPr>
            <m:ctrlPr>
              <w:rPr>
                <w:rFonts w:ascii="Cambria Math" w:hAnsi="Cambria Math"/>
                <w:i/>
              </w:rPr>
            </m:ctrlPr>
          </m:sSubPr>
          <m:e>
            <m:r>
              <w:rPr>
                <w:rFonts w:ascii="Cambria Math" w:hAnsi="Cambria Math"/>
              </w:rPr>
              <m:t>τ</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1</m:t>
            </m:r>
          </m:sub>
        </m:sSub>
      </m:oMath>
      <w:r>
        <w:t xml:space="preserve"> . Soit </w:t>
      </w:r>
      <m:oMath>
        <m:r>
          <w:rPr>
            <w:rFonts w:ascii="Cambria Math" w:hAnsi="Cambria Math"/>
          </w:rPr>
          <m:t>τ=</m:t>
        </m:r>
        <m:f>
          <m:fPr>
            <m:ctrlPr>
              <w:rPr>
                <w:rFonts w:ascii="Cambria Math" w:hAnsi="Cambria Math"/>
                <w:i/>
              </w:rPr>
            </m:ctrlPr>
          </m:fPr>
          <m:num>
            <m:r>
              <w:rPr>
                <w:rFonts w:ascii="Cambria Math" w:hAnsi="Cambria Math"/>
                <w:lang w:val="el-GR"/>
              </w:rPr>
              <m:t>π</m:t>
            </m:r>
            <m:ctrlPr>
              <w:rPr>
                <w:rFonts w:ascii="Cambria Math" w:hAnsi="Cambria Math"/>
                <w:i/>
                <w:lang w:val="el-GR"/>
              </w:rPr>
            </m:ctrlPr>
          </m:num>
          <m:den>
            <m:r>
              <w:rPr>
                <w:rFonts w:ascii="Cambria Math" w:hAnsi="Cambria Math"/>
                <w:lang w:val="el-GR"/>
              </w:rPr>
              <m:t>ω</m:t>
            </m:r>
            <m:ctrlPr>
              <w:rPr>
                <w:rFonts w:ascii="Cambria Math" w:hAnsi="Cambria Math"/>
                <w:i/>
                <w:lang w:val="el-GR"/>
              </w:rPr>
            </m:ctrlPr>
          </m:den>
        </m:f>
        <m:d>
          <m:dPr>
            <m:ctrlPr>
              <w:rPr>
                <w:rFonts w:ascii="Cambria Math" w:hAnsi="Cambria Math"/>
                <w:i/>
              </w:rPr>
            </m:ctrlPr>
          </m:dPr>
          <m:e>
            <m:r>
              <w:rPr>
                <w:rFonts w:ascii="Cambria Math" w:hAnsi="Cambria Math"/>
              </w:rPr>
              <m:t>1+</m:t>
            </m:r>
            <m:f>
              <m:fPr>
                <m:ctrlPr>
                  <w:rPr>
                    <w:rFonts w:ascii="Cambria Math" w:hAnsi="Cambria Math"/>
                    <w:i/>
                  </w:rPr>
                </m:ctrlPr>
              </m:fPr>
              <m:num>
                <m:r>
                  <w:rPr>
                    <w:rFonts w:ascii="Cambria Math" w:hAnsi="Cambria Math"/>
                    <w:lang w:val="el-GR"/>
                  </w:rPr>
                  <m:t>θ</m:t>
                </m:r>
                <m:ctrlPr>
                  <w:rPr>
                    <w:rFonts w:ascii="Cambria Math" w:hAnsi="Cambria Math"/>
                    <w:i/>
                    <w:lang w:val="el-GR"/>
                  </w:rPr>
                </m:ctrlPr>
              </m:num>
              <m:den>
                <m:r>
                  <w:rPr>
                    <w:rFonts w:ascii="Cambria Math" w:hAnsi="Cambria Math"/>
                    <w:lang w:val="el-GR"/>
                  </w:rPr>
                  <m:t>π</m:t>
                </m:r>
                <m:ctrlPr>
                  <w:rPr>
                    <w:rFonts w:ascii="Cambria Math" w:hAnsi="Cambria Math"/>
                    <w:i/>
                    <w:lang w:val="el-GR"/>
                  </w:rPr>
                </m:ctrlPr>
              </m:den>
            </m:f>
            <m:r>
              <w:rPr>
                <w:rFonts w:ascii="Cambria Math" w:hAnsi="Cambria Math"/>
              </w:rPr>
              <m:t>f(y)</m:t>
            </m:r>
          </m:e>
        </m:d>
      </m:oMath>
      <w:r>
        <w:t xml:space="preserve">  . Numériquement,  </w:t>
      </w:r>
      <m:oMath>
        <m:borderBox>
          <m:borderBoxPr>
            <m:ctrlPr>
              <w:rPr>
                <w:rFonts w:ascii="Cambria Math" w:hAnsi="Cambria Math"/>
                <w:i/>
              </w:rPr>
            </m:ctrlPr>
          </m:borderBoxPr>
          <m:e>
            <m:r>
              <w:rPr>
                <w:rFonts w:ascii="Cambria Math" w:hAnsi="Cambria Math"/>
              </w:rPr>
              <m:t xml:space="preserve">τ=3,02 </m:t>
            </m:r>
            <m:sSup>
              <m:sSupPr>
                <m:ctrlPr>
                  <w:rPr>
                    <w:rFonts w:ascii="Cambria Math" w:hAnsi="Cambria Math"/>
                    <w:i/>
                  </w:rPr>
                </m:ctrlPr>
              </m:sSupPr>
              <m:e>
                <m:r>
                  <w:rPr>
                    <w:rFonts w:ascii="Cambria Math" w:hAnsi="Cambria Math"/>
                  </w:rPr>
                  <m:t>10</m:t>
                </m:r>
              </m:e>
              <m:sup>
                <m:r>
                  <w:rPr>
                    <w:rFonts w:ascii="Cambria Math" w:hAnsi="Cambria Math"/>
                  </w:rPr>
                  <m:t>3</m:t>
                </m:r>
              </m:sup>
            </m:sSup>
            <m:r>
              <m:rPr>
                <m:nor/>
              </m:rPr>
              <w:rPr>
                <w:rFonts w:ascii="Cambria Math" w:hAnsi="Cambria Math"/>
              </w:rPr>
              <m:t>s</m:t>
            </m:r>
          </m:e>
        </m:borderBox>
      </m:oMath>
      <w:r w:rsidR="0057513E">
        <w:t xml:space="preserve">, </w:t>
      </w:r>
      <w:r w:rsidR="00341755">
        <w:t xml:space="preserve"> </w:t>
      </w:r>
      <w:r w:rsidR="0057513E">
        <w:t xml:space="preserve">soit environ 50 minutes. En avion à la surface de la Terre, on parcourt pendant ce temps, à </w:t>
      </w:r>
      <m:oMath>
        <m:r>
          <w:rPr>
            <w:rFonts w:ascii="Cambria Math" w:hAnsi="Cambria Math"/>
          </w:rPr>
          <m:t xml:space="preserve">900 </m:t>
        </m:r>
        <m:sSup>
          <m:sSupPr>
            <m:ctrlPr>
              <w:rPr>
                <w:rFonts w:ascii="Cambria Math" w:hAnsi="Cambria Math"/>
                <w:i/>
              </w:rPr>
            </m:ctrlPr>
          </m:sSupPr>
          <m:e>
            <m:r>
              <m:rPr>
                <m:nor/>
              </m:rPr>
              <w:rPr>
                <w:rFonts w:ascii="Cambria Math" w:hAnsi="Cambria Math"/>
              </w:rPr>
              <m:t>km·h</m:t>
            </m:r>
            <m:ctrlPr>
              <w:rPr>
                <w:rFonts w:ascii="Cambria Math" w:hAnsi="Cambria Math"/>
              </w:rPr>
            </m:ctrlPr>
          </m:e>
          <m:sup>
            <m:r>
              <w:rPr>
                <w:rFonts w:ascii="Cambria Math" w:hAnsi="Cambria Math"/>
                <w:vertAlign w:val="superscript"/>
              </w:rPr>
              <m:t>-1</m:t>
            </m:r>
            <m:ctrlPr>
              <w:rPr>
                <w:rFonts w:ascii="Cambria Math" w:hAnsi="Cambria Math"/>
                <w:i/>
                <w:vertAlign w:val="superscript"/>
              </w:rPr>
            </m:ctrlPr>
          </m:sup>
        </m:sSup>
      </m:oMath>
      <w:r w:rsidR="0057513E">
        <w:t xml:space="preserve">, une distance de </w:t>
      </w:r>
      <m:oMath>
        <m:r>
          <w:rPr>
            <w:rFonts w:ascii="Cambria Math" w:hAnsi="Cambria Math"/>
            <w:i/>
          </w:rPr>
          <w:fldChar w:fldCharType="begin"/>
        </m:r>
        <m:r>
          <w:rPr>
            <w:rFonts w:ascii="Cambria Math" w:hAnsi="Cambria Math"/>
          </w:rPr>
          <m:t xml:space="preserve"> =5/6*900 </m:t>
        </m:r>
        <m:r>
          <w:rPr>
            <w:rFonts w:ascii="Cambria Math" w:hAnsi="Cambria Math"/>
            <w:i/>
          </w:rPr>
          <w:fldChar w:fldCharType="separate"/>
        </m:r>
        <m:r>
          <w:rPr>
            <w:rFonts w:ascii="Cambria Math" w:hAnsi="Cambria Math"/>
            <w:noProof/>
          </w:rPr>
          <m:t>750</m:t>
        </m:r>
        <m:r>
          <w:rPr>
            <w:rFonts w:ascii="Cambria Math" w:hAnsi="Cambria Math"/>
            <w:i/>
          </w:rPr>
          <w:fldChar w:fldCharType="end"/>
        </m:r>
        <m:r>
          <w:rPr>
            <w:rFonts w:ascii="Cambria Math" w:hAnsi="Cambria Math"/>
          </w:rPr>
          <m:t xml:space="preserve"> </m:t>
        </m:r>
        <m:r>
          <m:rPr>
            <m:nor/>
          </m:rPr>
          <w:rPr>
            <w:rFonts w:ascii="Cambria Math" w:hAnsi="Cambria Math"/>
          </w:rPr>
          <m:t>km</m:t>
        </m:r>
      </m:oMath>
      <w:r w:rsidR="0057513E">
        <w:t>. C’</w:t>
      </w:r>
      <w:r w:rsidR="000C7A36">
        <w:t>est plus rapide</w:t>
      </w:r>
      <w:r w:rsidR="0057513E">
        <w:t xml:space="preserve">  d</w:t>
      </w:r>
      <w:r w:rsidR="00341755">
        <w:t>è</w:t>
      </w:r>
      <w:r w:rsidR="0057513E">
        <w:t xml:space="preserve">s que </w:t>
      </w:r>
      <m:oMath>
        <m:sSub>
          <m:sSubPr>
            <m:ctrlPr>
              <w:rPr>
                <w:rFonts w:ascii="Cambria Math" w:hAnsi="Cambria Math"/>
                <w:i/>
              </w:rPr>
            </m:ctrlPr>
          </m:sSubPr>
          <m:e>
            <m:r>
              <w:rPr>
                <w:rFonts w:ascii="Cambria Math" w:hAnsi="Cambria Math"/>
              </w:rPr>
              <m:t>A</m:t>
            </m:r>
          </m:e>
          <m:sub>
            <m:r>
              <w:rPr>
                <w:rFonts w:ascii="Cambria Math" w:hAnsi="Cambria Math"/>
              </w:rPr>
              <m:t>1</m:t>
            </m:r>
          </m:sub>
        </m:sSub>
        <m:sSub>
          <m:sSubPr>
            <m:ctrlPr>
              <w:rPr>
                <w:rFonts w:ascii="Cambria Math" w:hAnsi="Cambria Math"/>
                <w:i/>
              </w:rPr>
            </m:ctrlPr>
          </m:sSubPr>
          <m:e>
            <m:r>
              <w:rPr>
                <w:rFonts w:ascii="Cambria Math" w:hAnsi="Cambria Math"/>
              </w:rPr>
              <m:t>A</m:t>
            </m:r>
          </m:e>
          <m:sub>
            <m:r>
              <w:rPr>
                <w:rFonts w:ascii="Cambria Math" w:hAnsi="Cambria Math"/>
              </w:rPr>
              <m:t>2</m:t>
            </m:r>
          </m:sub>
        </m:sSub>
        <m:r>
          <w:rPr>
            <w:rFonts w:ascii="Cambria Math" w:hAnsi="Cambria Math"/>
          </w:rPr>
          <m:t>&gt;</m:t>
        </m:r>
        <m:r>
          <w:rPr>
            <w:rFonts w:ascii="Cambria Math" w:hAnsi="Cambria Math"/>
            <w:i/>
          </w:rPr>
          <w:fldChar w:fldCharType="begin"/>
        </m:r>
        <m:r>
          <w:rPr>
            <w:rFonts w:ascii="Cambria Math" w:hAnsi="Cambria Math"/>
          </w:rPr>
          <m:t xml:space="preserve"> =5/6*900 </m:t>
        </m:r>
        <m:r>
          <w:rPr>
            <w:rFonts w:ascii="Cambria Math" w:hAnsi="Cambria Math"/>
            <w:i/>
          </w:rPr>
          <w:fldChar w:fldCharType="separate"/>
        </m:r>
        <m:r>
          <w:rPr>
            <w:rFonts w:ascii="Cambria Math" w:hAnsi="Cambria Math"/>
            <w:noProof/>
          </w:rPr>
          <m:t>750</m:t>
        </m:r>
        <m:r>
          <w:rPr>
            <w:rFonts w:ascii="Cambria Math" w:hAnsi="Cambria Math"/>
            <w:i/>
          </w:rPr>
          <w:fldChar w:fldCharType="end"/>
        </m:r>
        <m:r>
          <w:rPr>
            <w:rFonts w:ascii="Cambria Math" w:hAnsi="Cambria Math"/>
          </w:rPr>
          <m:t xml:space="preserve"> </m:t>
        </m:r>
        <m:r>
          <m:rPr>
            <m:nor/>
          </m:rPr>
          <w:rPr>
            <w:rFonts w:ascii="Cambria Math" w:hAnsi="Cambria Math"/>
          </w:rPr>
          <m:t>km</m:t>
        </m:r>
      </m:oMath>
      <w:r w:rsidR="000C7A36">
        <w:t xml:space="preserve">. Cependant pendant la phase circulaire, l’accélération apparente  vaut (après calcul)  </w:t>
      </w:r>
      <m:oMath>
        <m:r>
          <w:rPr>
            <w:rFonts w:ascii="Cambria Math" w:hAnsi="Cambria Math"/>
          </w:rPr>
          <m:t>-</m:t>
        </m:r>
        <m:sSub>
          <m:sSubPr>
            <m:ctrlPr>
              <w:rPr>
                <w:rFonts w:ascii="Cambria Math" w:hAnsi="Cambria Math"/>
                <w:i/>
              </w:rPr>
            </m:ctrlPr>
          </m:sSubPr>
          <m:e>
            <m:r>
              <w:rPr>
                <w:rFonts w:ascii="Cambria Math" w:hAnsi="Cambria Math"/>
              </w:rPr>
              <m:t>g</m:t>
            </m:r>
          </m:e>
          <m:sub>
            <m:r>
              <m:rPr>
                <m:nor/>
              </m:rPr>
              <w:rPr>
                <w:rFonts w:ascii="Cambria Math" w:hAnsi="Cambria Math"/>
              </w:rPr>
              <m:t>surface</m:t>
            </m:r>
            <m:ctrlPr>
              <w:rPr>
                <w:rFonts w:ascii="Cambria Math" w:hAnsi="Cambria Math"/>
              </w:rPr>
            </m:ctrlPr>
          </m:sub>
        </m:sSub>
      </m:oMath>
      <w:proofErr w:type="gramStart"/>
      <w:r w:rsidR="000C7A36">
        <w:t xml:space="preserve"> </w:t>
      </w:r>
      <w:proofErr w:type="gramEnd"/>
      <w:r w:rsidR="000C7A36">
        <w:t> . Il faut mettre les rails au plafond</w:t>
      </w:r>
      <w:r w:rsidR="00FC7C53">
        <w:t>.</w:t>
      </w:r>
    </w:p>
    <w:p w:rsidR="00837471" w:rsidRDefault="001312FC" w:rsidP="00203445">
      <w:pPr>
        <w:pStyle w:val="Titre3"/>
        <w:tabs>
          <w:tab w:val="left" w:pos="826"/>
        </w:tabs>
      </w:pPr>
      <m:oMath>
        <m:sSub>
          <m:sSubPr>
            <m:ctrlPr>
              <w:rPr>
                <w:rFonts w:ascii="Cambria Math" w:hAnsi="Cambria Math"/>
                <w:i/>
              </w:rPr>
            </m:ctrlPr>
          </m:sSubPr>
          <m:e>
            <m:r>
              <w:rPr>
                <w:rFonts w:ascii="Cambria Math" w:hAnsi="Cambria Math"/>
              </w:rPr>
              <m:t>V</m:t>
            </m:r>
          </m:e>
          <m:sub>
            <m:r>
              <m:rPr>
                <m:nor/>
              </m:rPr>
              <w:rPr>
                <w:rFonts w:ascii="Cambria Math" w:hAnsi="Cambria Math"/>
              </w:rPr>
              <m:t>circulaire</m:t>
            </m:r>
            <m:ctrlPr>
              <w:rPr>
                <w:rFonts w:ascii="Cambria Math" w:hAnsi="Cambria Math"/>
              </w:rPr>
            </m:ctrlPr>
          </m:sub>
        </m:sSub>
        <m:r>
          <m:rPr>
            <m:sty m:val="p"/>
          </m:rPr>
          <w:rPr>
            <w:rFonts w:ascii="Cambria Math" w:hAnsi="Cambria Math"/>
          </w:rPr>
          <m:t>=</m:t>
        </m:r>
        <m:r>
          <w:rPr>
            <w:rFonts w:ascii="Cambria Math" w:hAnsi="Cambria Math"/>
            <w:lang w:val="el-GR"/>
          </w:rPr>
          <m:t>π</m:t>
        </m:r>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num>
          <m:den>
            <m:r>
              <w:rPr>
                <w:rFonts w:ascii="Cambria Math" w:hAnsi="Cambria Math"/>
              </w:rPr>
              <m:t>4</m:t>
            </m:r>
          </m:den>
        </m:f>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H</m:t>
            </m:r>
          </m:sub>
        </m:sSub>
        <m:r>
          <w:rPr>
            <w:rFonts w:ascii="Cambria Math" w:hAnsi="Cambria Math"/>
            <w:lang w:val="el-GR"/>
          </w:rPr>
          <m:t>θ</m:t>
        </m:r>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8</m:t>
            </m:r>
          </m:sup>
        </m:sSup>
        <m:sSup>
          <m:sSupPr>
            <m:ctrlPr>
              <w:rPr>
                <w:rFonts w:ascii="Cambria Math" w:hAnsi="Cambria Math"/>
                <w:i/>
              </w:rPr>
            </m:ctrlPr>
          </m:sSupPr>
          <m:e>
            <m:r>
              <m:rPr>
                <m:nor/>
              </m:rPr>
              <w:rPr>
                <w:rFonts w:ascii="Cambria Math" w:hAnsi="Cambria Math"/>
              </w:rPr>
              <m:t>m</m:t>
            </m:r>
            <m:ctrlPr>
              <w:rPr>
                <w:rFonts w:ascii="Cambria Math" w:hAnsi="Cambria Math"/>
              </w:rPr>
            </m:ctrlPr>
          </m:e>
          <m:sup>
            <m:r>
              <w:rPr>
                <w:rFonts w:ascii="Cambria Math" w:hAnsi="Cambria Math"/>
              </w:rPr>
              <m:t>3</m:t>
            </m:r>
          </m:sup>
        </m:sSup>
        <m:r>
          <w:rPr>
            <w:rFonts w:ascii="Cambria Math" w:hAnsi="Cambria Math"/>
          </w:rPr>
          <m:t>.</m:t>
        </m:r>
      </m:oMath>
      <w:r>
        <w:t xml:space="preserve"> </w:t>
      </w:r>
      <w:r w:rsidR="00837471">
        <w:t xml:space="preserve"> </w:t>
      </w:r>
      <m:oMath>
        <m:sSub>
          <m:sSubPr>
            <m:ctrlPr>
              <w:rPr>
                <w:rFonts w:ascii="Cambria Math" w:hAnsi="Cambria Math"/>
                <w:i/>
              </w:rPr>
            </m:ctrlPr>
          </m:sSubPr>
          <m:e>
            <m:r>
              <w:rPr>
                <w:rFonts w:ascii="Cambria Math" w:hAnsi="Cambria Math"/>
              </w:rPr>
              <m:t>V</m:t>
            </m:r>
          </m:e>
          <m:sub>
            <m:r>
              <m:rPr>
                <m:nor/>
              </m:rPr>
              <w:rPr>
                <w:rFonts w:ascii="Cambria Math" w:hAnsi="Cambria Math"/>
              </w:rPr>
              <m:t>radial</m:t>
            </m:r>
            <m:ctrlPr>
              <w:rPr>
                <w:rFonts w:ascii="Cambria Math" w:hAnsi="Cambria Math"/>
              </w:rPr>
            </m:ctrlPr>
          </m:sub>
        </m:sSub>
        <m:r>
          <m:rPr>
            <m:sty m:val="p"/>
          </m:rPr>
          <w:rPr>
            <w:rFonts w:ascii="Cambria Math" w:hAnsi="Cambria Math"/>
          </w:rPr>
          <m:t>=</m:t>
        </m:r>
        <m:r>
          <w:rPr>
            <w:rFonts w:ascii="Cambria Math" w:hAnsi="Cambria Math"/>
            <w:lang w:val="el-GR"/>
          </w:rPr>
          <m:t>π</m:t>
        </m:r>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num>
          <m:den>
            <m:r>
              <w:rPr>
                <w:rFonts w:ascii="Cambria Math" w:hAnsi="Cambria Math"/>
              </w:rPr>
              <m:t>4</m:t>
            </m:r>
          </m:den>
        </m:f>
        <m:r>
          <w:rPr>
            <w:rFonts w:ascii="Cambria Math" w:hAnsi="Cambria Math"/>
          </w:rPr>
          <m:t xml:space="preserve"> </m:t>
        </m:r>
        <m:sSub>
          <m:sSubPr>
            <m:ctrlPr>
              <w:rPr>
                <w:rFonts w:ascii="Cambria Math" w:hAnsi="Cambria Math"/>
                <w:i/>
              </w:rPr>
            </m:ctrlPr>
          </m:sSubPr>
          <m:e>
            <m:r>
              <w:rPr>
                <w:rFonts w:ascii="Cambria Math" w:hAnsi="Cambria Math"/>
              </w:rPr>
              <m:t>r</m:t>
            </m:r>
          </m:e>
          <m:sub>
            <m:r>
              <w:rPr>
                <w:rFonts w:ascii="Cambria Math" w:hAnsi="Cambria Math"/>
              </w:rPr>
              <m:t>T</m:t>
            </m:r>
          </m:sub>
        </m:sSub>
        <m:func>
          <m:funcPr>
            <m:ctrlPr>
              <w:rPr>
                <w:rFonts w:ascii="Cambria Math" w:hAnsi="Cambria Math"/>
                <w:i/>
              </w:rPr>
            </m:ctrlPr>
          </m:funcPr>
          <m:fName>
            <m:r>
              <m:rPr>
                <m:sty m:val="p"/>
              </m:rPr>
              <w:rPr>
                <w:rFonts w:ascii="Cambria Math" w:hAnsi="Cambria Math"/>
              </w:rPr>
              <m:t>cos</m:t>
            </m:r>
          </m:fName>
          <m:e>
            <m:f>
              <m:fPr>
                <m:ctrlPr>
                  <w:rPr>
                    <w:rFonts w:ascii="Cambria Math" w:hAnsi="Cambria Math"/>
                    <w:i/>
                  </w:rPr>
                </m:ctrlPr>
              </m:fPr>
              <m:num>
                <m:r>
                  <w:rPr>
                    <w:rFonts w:ascii="Cambria Math" w:hAnsi="Cambria Math"/>
                    <w:lang w:val="el-GR"/>
                  </w:rPr>
                  <m:t>π</m:t>
                </m:r>
                <m:ctrlPr>
                  <w:rPr>
                    <w:rFonts w:ascii="Cambria Math" w:hAnsi="Cambria Math"/>
                    <w:i/>
                    <w:lang w:val="el-GR"/>
                  </w:rPr>
                </m:ctrlPr>
              </m:num>
              <m:den>
                <m:r>
                  <w:rPr>
                    <w:rFonts w:ascii="Cambria Math" w:hAnsi="Cambria Math"/>
                  </w:rPr>
                  <m:t>3</m:t>
                </m:r>
              </m:den>
            </m:f>
          </m:e>
        </m:func>
        <m:r>
          <w:rPr>
            <w:rFonts w:ascii="Cambria Math" w:hAnsi="Cambria Math"/>
          </w:rPr>
          <m:t xml:space="preserve"> ≅ </m:t>
        </m:r>
        <m:sSup>
          <m:sSupPr>
            <m:ctrlPr>
              <w:rPr>
                <w:rFonts w:ascii="Cambria Math" w:hAnsi="Cambria Math"/>
                <w:i/>
              </w:rPr>
            </m:ctrlPr>
          </m:sSupPr>
          <m:e>
            <m:r>
              <w:rPr>
                <w:rFonts w:ascii="Cambria Math" w:hAnsi="Cambria Math"/>
              </w:rPr>
              <m:t>2 10</m:t>
            </m:r>
          </m:e>
          <m:sup>
            <m:r>
              <w:rPr>
                <w:rFonts w:ascii="Cambria Math" w:hAnsi="Cambria Math"/>
              </w:rPr>
              <m:t>8</m:t>
            </m:r>
          </m:sup>
        </m:sSup>
        <m:sSup>
          <m:sSupPr>
            <m:ctrlPr>
              <w:rPr>
                <w:rFonts w:ascii="Cambria Math" w:hAnsi="Cambria Math"/>
                <w:i/>
              </w:rPr>
            </m:ctrlPr>
          </m:sSupPr>
          <m:e>
            <m:r>
              <m:rPr>
                <m:nor/>
              </m:rPr>
              <w:rPr>
                <w:rFonts w:ascii="Cambria Math" w:hAnsi="Cambria Math"/>
              </w:rPr>
              <m:t>m</m:t>
            </m:r>
            <m:ctrlPr>
              <w:rPr>
                <w:rFonts w:ascii="Cambria Math" w:hAnsi="Cambria Math"/>
              </w:rPr>
            </m:ctrlPr>
          </m:e>
          <m:sup>
            <m:r>
              <w:rPr>
                <w:rFonts w:ascii="Cambria Math" w:hAnsi="Cambria Math"/>
              </w:rPr>
              <m:t>3</m:t>
            </m:r>
          </m:sup>
        </m:sSup>
      </m:oMath>
      <w:r w:rsidR="006359D7">
        <w:t>.</w:t>
      </w:r>
      <w:r w:rsidR="00203445">
        <w:t xml:space="preserve"> </w:t>
      </w:r>
      <w:r w:rsidR="00D26F96">
        <w:t xml:space="preserve">Cela représente environ 5% de </w:t>
      </w:r>
      <w:r w:rsidR="00C92DE4">
        <w:t>la matière excavée annuellement de la Terre. Le c</w:t>
      </w:r>
      <w:r w:rsidR="004331F5">
        <w:t>hantier est donc très ambitieux, il n’est probablement pas rentable.</w:t>
      </w:r>
      <w:r w:rsidR="00C92DE4">
        <w:t xml:space="preserve"> N’oublions pas non plus que tout cela n’a sans doute aucun sens car le noyau de la terre est constitué de roche en fusion.</w:t>
      </w:r>
      <w:r w:rsidR="006359D7">
        <w:t xml:space="preserve"> </w:t>
      </w:r>
    </w:p>
    <w:p w:rsidR="00FC7C53" w:rsidRDefault="00FC7C53" w:rsidP="00FC7C53">
      <w:pPr>
        <w:pStyle w:val="Titre3"/>
      </w:pPr>
      <m:oMath>
        <m:d>
          <m:dPr>
            <m:begChr m:val="["/>
            <m:endChr m:val="]"/>
            <m:ctrlPr>
              <w:rPr>
                <w:rFonts w:ascii="Cambria Math" w:hAnsi="Cambria Math"/>
                <w:i/>
              </w:rPr>
            </m:ctrlPr>
          </m:dPr>
          <m:e>
            <m:r>
              <w:rPr>
                <w:rFonts w:ascii="Cambria Math" w:hAnsi="Cambria Math"/>
              </w:rPr>
              <m:t>F</m:t>
            </m:r>
          </m:e>
        </m:d>
        <m:r>
          <w:rPr>
            <w:rFonts w:ascii="Cambria Math" w:hAnsi="Cambria Math"/>
          </w:rPr>
          <m:t>=M⋅L⋅</m:t>
        </m:r>
        <m:sSup>
          <m:sSupPr>
            <m:ctrlPr>
              <w:rPr>
                <w:rFonts w:ascii="Cambria Math" w:hAnsi="Cambria Math"/>
                <w:i/>
              </w:rPr>
            </m:ctrlPr>
          </m:sSupPr>
          <m:e>
            <m:r>
              <w:rPr>
                <w:rFonts w:ascii="Cambria Math" w:hAnsi="Cambria Math"/>
              </w:rPr>
              <m:t>T</m:t>
            </m:r>
          </m:e>
          <m:sup>
            <m:r>
              <w:rPr>
                <w:rFonts w:ascii="Cambria Math" w:hAnsi="Cambria Math"/>
              </w:rPr>
              <m:t>-2</m:t>
            </m:r>
          </m:sup>
        </m:sSup>
        <m:r>
          <w:rPr>
            <w:rFonts w:ascii="Cambria Math" w:hAnsi="Cambria Math"/>
          </w:rPr>
          <m:t>;</m:t>
        </m:r>
      </m:oMath>
      <w:r>
        <w:tab/>
        <w:t xml:space="preserve"> </w:t>
      </w:r>
      <m:oMath>
        <m:d>
          <m:dPr>
            <m:begChr m:val="["/>
            <m:endChr m:val="]"/>
            <m:ctrlPr>
              <w:rPr>
                <w:rFonts w:ascii="Cambria Math" w:hAnsi="Cambria Math"/>
                <w:i/>
              </w:rPr>
            </m:ctrlPr>
          </m:dPr>
          <m:e>
            <m:r>
              <w:rPr>
                <w:rFonts w:ascii="Cambria Math" w:hAnsi="Cambria Math"/>
                <w:lang w:val="el-GR"/>
              </w:rPr>
              <m:t>ρ</m:t>
            </m:r>
          </m:e>
        </m:d>
        <m:r>
          <w:rPr>
            <w:rFonts w:ascii="Cambria Math" w:hAnsi="Cambria Math"/>
          </w:rPr>
          <m:t>=M⋅</m:t>
        </m:r>
        <m:sSup>
          <m:sSupPr>
            <m:ctrlPr>
              <w:rPr>
                <w:rFonts w:ascii="Cambria Math" w:hAnsi="Cambria Math"/>
                <w:i/>
              </w:rPr>
            </m:ctrlPr>
          </m:sSupPr>
          <m:e>
            <m:r>
              <w:rPr>
                <w:rFonts w:ascii="Cambria Math" w:hAnsi="Cambria Math"/>
              </w:rPr>
              <m:t>L</m:t>
            </m:r>
          </m:e>
          <m:sup>
            <m:r>
              <w:rPr>
                <w:rFonts w:ascii="Cambria Math" w:hAnsi="Cambria Math"/>
              </w:rPr>
              <m:t>-3</m:t>
            </m:r>
          </m:sup>
        </m:sSup>
        <m:r>
          <w:rPr>
            <w:rFonts w:ascii="Cambria Math" w:hAnsi="Cambria Math"/>
          </w:rPr>
          <m:t xml:space="preserve"> ;</m:t>
        </m:r>
      </m:oMath>
      <w:r>
        <w:t xml:space="preserve"> </w:t>
      </w:r>
      <m:oMath>
        <m:d>
          <m:dPr>
            <m:begChr m:val="["/>
            <m:endChr m:val="]"/>
            <m:ctrlPr>
              <w:rPr>
                <w:rFonts w:ascii="Cambria Math" w:hAnsi="Cambria Math"/>
                <w:i/>
              </w:rPr>
            </m:ctrlPr>
          </m:dPr>
          <m:e>
            <m:r>
              <w:rPr>
                <w:rFonts w:ascii="Cambria Math" w:hAnsi="Cambria Math"/>
              </w:rPr>
              <m:t>v</m:t>
            </m:r>
          </m:e>
        </m:d>
        <m:r>
          <w:rPr>
            <w:rFonts w:ascii="Cambria Math" w:hAnsi="Cambria Math"/>
          </w:rPr>
          <m:t>=L⋅</m:t>
        </m:r>
        <m:sSup>
          <m:sSupPr>
            <m:ctrlPr>
              <w:rPr>
                <w:rFonts w:ascii="Cambria Math" w:hAnsi="Cambria Math"/>
                <w:i/>
              </w:rPr>
            </m:ctrlPr>
          </m:sSupPr>
          <m:e>
            <m:r>
              <w:rPr>
                <w:rFonts w:ascii="Cambria Math" w:hAnsi="Cambria Math"/>
              </w:rPr>
              <m:t>T</m:t>
            </m:r>
          </m:e>
          <m:sup>
            <m:r>
              <w:rPr>
                <w:rFonts w:ascii="Cambria Math" w:hAnsi="Cambria Math"/>
              </w:rPr>
              <m:t>-1</m:t>
            </m:r>
          </m:sup>
        </m:sSup>
        <m:r>
          <w:rPr>
            <w:rFonts w:ascii="Cambria Math" w:hAnsi="Cambria Math"/>
          </w:rPr>
          <m:t>;</m:t>
        </m:r>
      </m:oMath>
      <w:r>
        <w:t xml:space="preserve"> </w:t>
      </w:r>
      <m:oMath>
        <m:d>
          <m:dPr>
            <m:begChr m:val="["/>
            <m:endChr m:val="]"/>
            <m:ctrlPr>
              <w:rPr>
                <w:rFonts w:ascii="Cambria Math" w:hAnsi="Cambria Math"/>
                <w:i/>
              </w:rPr>
            </m:ctrlPr>
          </m:dPr>
          <m:e>
            <m:r>
              <w:rPr>
                <w:rFonts w:ascii="Cambria Math" w:hAnsi="Cambria Math"/>
              </w:rPr>
              <m:t>L</m:t>
            </m:r>
          </m:e>
        </m:d>
        <m:r>
          <w:rPr>
            <w:rFonts w:ascii="Cambria Math" w:hAnsi="Cambria Math"/>
          </w:rPr>
          <m:t>=L.</m:t>
        </m:r>
      </m:oMath>
    </w:p>
    <w:p w:rsidR="00E20FDB" w:rsidRDefault="00FC7C53" w:rsidP="00E20FDB">
      <w:pPr>
        <w:pStyle w:val="Titre3"/>
        <w:numPr>
          <w:ilvl w:val="0"/>
          <w:numId w:val="0"/>
        </w:numPr>
        <w:ind w:left="357" w:hanging="357"/>
      </w:pPr>
      <w:r>
        <w:t>La seule combinaison qui convient</w:t>
      </w:r>
      <w:r w:rsidR="00D32B9B">
        <w:t> </w:t>
      </w:r>
      <w:r>
        <w:t xml:space="preserve"> est donc  </w:t>
      </w:r>
      <m:oMath>
        <m:borderBox>
          <m:borderBoxPr>
            <m:ctrlPr>
              <w:rPr>
                <w:rFonts w:ascii="Cambria Math" w:hAnsi="Cambria Math"/>
                <w:i/>
              </w:rPr>
            </m:ctrlPr>
          </m:borderBoxPr>
          <m:e>
            <m:r>
              <w:rPr>
                <w:rFonts w:ascii="Cambria Math" w:hAnsi="Cambria Math"/>
              </w:rPr>
              <m:t>F∝</m:t>
            </m:r>
            <m:r>
              <w:rPr>
                <w:rFonts w:ascii="Cambria Math" w:hAnsi="Cambria Math"/>
                <w:lang w:val="el-GR"/>
              </w:rPr>
              <m:t>ρ</m:t>
            </m:r>
            <m:r>
              <w:rPr>
                <w:rFonts w:ascii="Cambria Math" w:hAnsi="Cambria Math"/>
              </w:rPr>
              <m:t>L²v².</m:t>
            </m:r>
          </m:e>
        </m:borderBox>
      </m:oMath>
    </w:p>
    <w:p w:rsidR="00FC7C53" w:rsidRDefault="00FC7C53" w:rsidP="009D6494">
      <w:pPr>
        <w:pStyle w:val="Titre3"/>
        <w:tabs>
          <w:tab w:val="left" w:pos="567"/>
          <w:tab w:val="left" w:pos="709"/>
          <w:tab w:val="left" w:pos="851"/>
        </w:tabs>
      </w:pPr>
      <w:r>
        <w:t xml:space="preserve">On </w:t>
      </w:r>
      <w:proofErr w:type="gramStart"/>
      <w:r>
        <w:t xml:space="preserve">a </w:t>
      </w:r>
      <m:oMath>
        <m:r>
          <w:rPr>
            <w:rFonts w:ascii="Cambria Math" w:hAnsi="Cambria Math"/>
          </w:rPr>
          <m:t>℘</m:t>
        </m:r>
        <w:proofErr w:type="gramEnd"/>
        <m:r>
          <w:rPr>
            <w:rFonts w:ascii="Cambria Math" w:hAnsi="Cambria Math"/>
          </w:rPr>
          <m:t>=Fv∝</m:t>
        </m:r>
        <m:r>
          <w:rPr>
            <w:rFonts w:ascii="Cambria Math" w:hAnsi="Cambria Math"/>
            <w:lang w:val="el-GR"/>
          </w:rPr>
          <m:t>ρ</m:t>
        </m:r>
        <m:sSup>
          <m:sSupPr>
            <m:ctrlPr>
              <w:rPr>
                <w:rFonts w:ascii="Cambria Math" w:hAnsi="Cambria Math"/>
                <w:i/>
              </w:rPr>
            </m:ctrlPr>
          </m:sSupPr>
          <m:e>
            <m:r>
              <w:rPr>
                <w:rFonts w:ascii="Cambria Math" w:hAnsi="Cambria Math"/>
              </w:rPr>
              <m:t>v</m:t>
            </m:r>
          </m:e>
          <m:sup>
            <m:r>
              <w:rPr>
                <w:rFonts w:ascii="Cambria Math" w:hAnsi="Cambria Math"/>
              </w:rPr>
              <m:t>3</m:t>
            </m:r>
          </m:sup>
        </m:sSup>
        <m:r>
          <w:rPr>
            <w:rFonts w:ascii="Cambria Math" w:hAnsi="Cambria Math"/>
          </w:rPr>
          <m:t xml:space="preserve"> </m:t>
        </m:r>
      </m:oMath>
      <w:r w:rsidR="00D32B9B">
        <w:t xml:space="preserve"> . Comme on suppose le gaz parfait à température </w:t>
      </w:r>
      <w:proofErr w:type="gramStart"/>
      <w:r w:rsidR="00D32B9B">
        <w:t xml:space="preserve">ambiante, </w:t>
      </w:r>
      <m:oMath>
        <m:r>
          <w:rPr>
            <w:rFonts w:ascii="Cambria Math" w:hAnsi="Cambria Math"/>
          </w:rPr>
          <m:t>P∝</m:t>
        </m:r>
        <m:sSup>
          <m:sSupPr>
            <m:ctrlPr>
              <w:rPr>
                <w:rFonts w:ascii="Cambria Math" w:hAnsi="Cambria Math"/>
                <w:i/>
              </w:rPr>
            </m:ctrlPr>
          </m:sSupPr>
          <m:e>
            <m:r>
              <w:rPr>
                <w:rFonts w:ascii="Cambria Math" w:hAnsi="Cambria Math"/>
                <w:lang w:val="el-GR"/>
              </w:rPr>
              <m:t>ρ</m:t>
            </m:r>
          </m:e>
          <m:sup>
            <m:r>
              <w:rPr>
                <w:rFonts w:ascii="Cambria Math" w:hAnsi="Cambria Math"/>
              </w:rPr>
              <m:t>-1</m:t>
            </m:r>
          </m:sup>
        </m:sSup>
      </m:oMath>
      <w:r w:rsidR="00D32B9B">
        <w:t>.</w:t>
      </w:r>
      <w:proofErr w:type="gramEnd"/>
    </w:p>
    <w:p w:rsidR="004331F5" w:rsidRDefault="00D32B9B" w:rsidP="004331F5">
      <w:pPr>
        <w:pStyle w:val="Titre3"/>
        <w:numPr>
          <w:ilvl w:val="0"/>
          <w:numId w:val="0"/>
        </w:numPr>
        <w:ind w:left="357"/>
      </w:pPr>
      <w:r>
        <w:t xml:space="preserve">Au final pour  </w:t>
      </w:r>
      <m:oMath>
        <m:r>
          <w:rPr>
            <w:rFonts w:ascii="Cambria Math" w:hAnsi="Cambria Math"/>
          </w:rPr>
          <m:t>℘</m:t>
        </m:r>
      </m:oMath>
      <w:r>
        <w:t xml:space="preserve"> donnée, </w:t>
      </w:r>
      <w:r w:rsidR="003B0F28">
        <w:t xml:space="preserve"> </w:t>
      </w:r>
      <m:oMath>
        <m:r>
          <w:rPr>
            <w:rFonts w:ascii="Cambria Math" w:hAnsi="Cambria Math"/>
          </w:rPr>
          <m:t>P∝</m:t>
        </m:r>
        <m:sSup>
          <m:sSupPr>
            <m:ctrlPr>
              <w:rPr>
                <w:rFonts w:ascii="Cambria Math" w:hAnsi="Cambria Math"/>
                <w:i/>
              </w:rPr>
            </m:ctrlPr>
          </m:sSupPr>
          <m:e>
            <m:r>
              <w:rPr>
                <w:rFonts w:ascii="Cambria Math" w:hAnsi="Cambria Math"/>
              </w:rPr>
              <m:t>v</m:t>
            </m:r>
          </m:e>
          <m:sup>
            <m:r>
              <w:rPr>
                <w:rFonts w:ascii="Cambria Math" w:hAnsi="Cambria Math"/>
              </w:rPr>
              <m:t>-3</m:t>
            </m:r>
          </m:sup>
        </m:sSup>
        <m:r>
          <w:rPr>
            <w:rFonts w:ascii="Cambria Math" w:hAnsi="Cambria Math"/>
          </w:rPr>
          <m:t>.</m:t>
        </m:r>
      </m:oMath>
      <w:r w:rsidR="003B0F28">
        <w:t xml:space="preserve">  </w:t>
      </w:r>
      <w:r w:rsidR="00DA1015">
        <w:t xml:space="preserve">Dans le tunnel circulaire, </w:t>
      </w:r>
      <m:oMath>
        <m:sSub>
          <m:sSubPr>
            <m:ctrlPr>
              <w:rPr>
                <w:rFonts w:ascii="Cambria Math" w:hAnsi="Cambria Math"/>
                <w:i/>
              </w:rPr>
            </m:ctrlPr>
          </m:sSubPr>
          <m:e>
            <m:r>
              <w:rPr>
                <w:rFonts w:ascii="Cambria Math" w:hAnsi="Cambria Math"/>
              </w:rPr>
              <m:t>v</m:t>
            </m:r>
          </m:e>
          <m:sub>
            <m:r>
              <w:rPr>
                <w:rFonts w:ascii="Cambria Math" w:hAnsi="Cambria Math"/>
              </w:rPr>
              <m:t>H</m:t>
            </m:r>
          </m:sub>
        </m:sSub>
        <m:r>
          <w:rPr>
            <w:rFonts w:ascii="Cambria Math" w:hAnsi="Cambria Math"/>
          </w:rPr>
          <m:t xml:space="preserve">=24 652 </m:t>
        </m:r>
        <m:sSup>
          <m:sSupPr>
            <m:ctrlPr>
              <w:rPr>
                <w:rFonts w:ascii="Cambria Math" w:hAnsi="Cambria Math"/>
                <w:i/>
              </w:rPr>
            </m:ctrlPr>
          </m:sSupPr>
          <m:e>
            <w:proofErr w:type="spellStart"/>
            <m:r>
              <m:rPr>
                <m:nor/>
              </m:rPr>
              <w:rPr>
                <w:rFonts w:ascii="Cambria Math" w:hAnsi="Cambria Math"/>
              </w:rPr>
              <m:t>km⋅</m:t>
            </m:r>
            <w:proofErr w:type="gramStart"/>
            <m:r>
              <m:rPr>
                <m:nor/>
              </m:rPr>
              <w:rPr>
                <w:rFonts w:ascii="Cambria Math" w:hAnsi="Cambria Math"/>
              </w:rPr>
              <m:t>h</m:t>
            </m:r>
            <w:proofErr w:type="spellEnd"/>
            <w:proofErr w:type="gramEnd"/>
            <m:ctrlPr>
              <w:rPr>
                <w:rFonts w:ascii="Cambria Math" w:hAnsi="Cambria Math"/>
              </w:rPr>
            </m:ctrlPr>
          </m:e>
          <m:sup>
            <m:r>
              <w:rPr>
                <w:rFonts w:ascii="Cambria Math" w:hAnsi="Cambria Math"/>
              </w:rPr>
              <m:t>-1</m:t>
            </m:r>
          </m:sup>
        </m:sSup>
      </m:oMath>
      <w:r w:rsidR="00DA1015">
        <w:t>( !)</w:t>
      </w:r>
      <w:r w:rsidR="00DA1015">
        <w:rPr>
          <w:rStyle w:val="Appeldenotedefin"/>
        </w:rPr>
        <w:endnoteReference w:id="2"/>
      </w:r>
      <w:r w:rsidR="00DA1015">
        <w:t xml:space="preserve"> . Avec </w:t>
      </w:r>
      <m:oMath>
        <m:r>
          <w:rPr>
            <w:rFonts w:ascii="Cambria Math" w:hAnsi="Cambria Math"/>
          </w:rPr>
          <m:t>p=P</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v</m:t>
                        </m:r>
                      </m:e>
                      <m:sub>
                        <m:r>
                          <m:rPr>
                            <m:nor/>
                          </m:rPr>
                          <w:rPr>
                            <w:rFonts w:ascii="Cambria Math" w:hAnsi="Cambria Math"/>
                          </w:rPr>
                          <m:t>TGV</m:t>
                        </m:r>
                        <m:ctrlPr>
                          <w:rPr>
                            <w:rFonts w:ascii="Cambria Math" w:hAnsi="Cambria Math"/>
                          </w:rPr>
                        </m:ctrlPr>
                      </m:sub>
                    </m:sSub>
                    <m:ctrlPr>
                      <w:rPr>
                        <w:rFonts w:ascii="Cambria Math" w:hAnsi="Cambria Math"/>
                      </w:rPr>
                    </m:ctrlPr>
                  </m:num>
                  <m:den>
                    <m:sSub>
                      <m:sSubPr>
                        <m:ctrlPr>
                          <w:rPr>
                            <w:rFonts w:ascii="Cambria Math" w:hAnsi="Cambria Math"/>
                            <w:i/>
                          </w:rPr>
                        </m:ctrlPr>
                      </m:sSubPr>
                      <m:e>
                        <m:r>
                          <w:rPr>
                            <w:rFonts w:ascii="Cambria Math" w:hAnsi="Cambria Math"/>
                          </w:rPr>
                          <m:t>v</m:t>
                        </m:r>
                      </m:e>
                      <m:sub>
                        <m:r>
                          <w:rPr>
                            <w:rFonts w:ascii="Cambria Math" w:hAnsi="Cambria Math"/>
                          </w:rPr>
                          <m:t>H</m:t>
                        </m:r>
                      </m:sub>
                    </m:sSub>
                  </m:den>
                </m:f>
              </m:e>
            </m:d>
          </m:e>
          <m:sup>
            <m:r>
              <w:rPr>
                <w:rFonts w:ascii="Cambria Math" w:hAnsi="Cambria Math"/>
              </w:rPr>
              <m:t>3</m:t>
            </m:r>
          </m:sup>
        </m:sSup>
      </m:oMath>
      <w:r w:rsidR="003B0F28">
        <w:t xml:space="preserve"> </w:t>
      </w:r>
      <w:r w:rsidR="00DA1015">
        <w:t xml:space="preserve"> .</w:t>
      </w:r>
      <w:proofErr w:type="gramStart"/>
      <w:r w:rsidR="00DA1015">
        <w:t>,</w:t>
      </w:r>
      <w:r w:rsidR="004331F5">
        <w:t>A.N</w:t>
      </w:r>
      <w:proofErr w:type="gramEnd"/>
      <w:r w:rsidR="004331F5">
        <w:t xml:space="preserve"> :  </w:t>
      </w:r>
      <m:oMath>
        <m:borderBox>
          <m:borderBoxPr>
            <m:ctrlPr>
              <w:rPr>
                <w:rFonts w:ascii="Cambria Math" w:hAnsi="Cambria Math"/>
                <w:i/>
              </w:rPr>
            </m:ctrlPr>
          </m:borderBoxPr>
          <m:e>
            <m:r>
              <w:rPr>
                <w:rFonts w:ascii="Cambria Math" w:hAnsi="Cambria Math"/>
              </w:rPr>
              <m:t>p≃</m:t>
            </m:r>
            <m:r>
              <w:rPr>
                <w:rFonts w:ascii="Cambria Math" w:hAnsi="Cambria Math"/>
              </w:rPr>
              <m:t>0,3</m:t>
            </m:r>
            <m:r>
              <w:rPr>
                <w:rFonts w:ascii="Cambria Math" w:hAnsi="Cambria Math"/>
              </w:rPr>
              <m:t xml:space="preserve"> </m:t>
            </m:r>
            <m:r>
              <m:rPr>
                <m:nor/>
              </m:rPr>
              <w:rPr>
                <w:rFonts w:ascii="Cambria Math" w:hAnsi="Cambria Math"/>
              </w:rPr>
              <m:t>Pa</m:t>
            </m:r>
            <m:r>
              <w:rPr>
                <w:rFonts w:ascii="Cambria Math" w:hAnsi="Cambria Math"/>
              </w:rPr>
              <m:t>.</m:t>
            </m:r>
          </m:e>
        </m:borderBox>
      </m:oMath>
      <w:r w:rsidR="004331F5">
        <w:t xml:space="preserve">  </w:t>
      </w:r>
      <w:r w:rsidR="004331F5" w:rsidRPr="004331F5">
        <w:rPr>
          <w:u w:val="single"/>
        </w:rPr>
        <w:t xml:space="preserve">Il  faut faire un vide </w:t>
      </w:r>
      <w:r w:rsidR="00DA1015">
        <w:rPr>
          <w:u w:val="single"/>
        </w:rPr>
        <w:t xml:space="preserve">très </w:t>
      </w:r>
      <w:r w:rsidR="004331F5" w:rsidRPr="004331F5">
        <w:rPr>
          <w:u w:val="single"/>
        </w:rPr>
        <w:t>poussé</w:t>
      </w:r>
      <w:r w:rsidR="004331F5">
        <w:t>.</w:t>
      </w:r>
    </w:p>
    <w:p w:rsidR="00AC101D" w:rsidRDefault="00AC101D" w:rsidP="00CA221E">
      <w:pPr>
        <w:pStyle w:val="Titre1"/>
        <w:tabs>
          <w:tab w:val="left" w:pos="567"/>
          <w:tab w:val="left" w:pos="709"/>
          <w:tab w:val="left" w:pos="851"/>
        </w:tabs>
        <w:ind w:left="357" w:hanging="357"/>
      </w:pPr>
      <w:r>
        <w:t>Ascenseur spatial</w:t>
      </w:r>
    </w:p>
    <w:p w:rsidR="00AC101D" w:rsidRDefault="00AC101D" w:rsidP="009D6494">
      <w:pPr>
        <w:pStyle w:val="Titre2"/>
        <w:numPr>
          <w:ilvl w:val="0"/>
          <w:numId w:val="9"/>
        </w:numPr>
        <w:tabs>
          <w:tab w:val="left" w:pos="993"/>
        </w:tabs>
      </w:pPr>
      <w:r>
        <w:t>Etude de l’équilibre du câble</w:t>
      </w:r>
    </w:p>
    <w:p w:rsidR="00AC101D" w:rsidRDefault="00AC101D" w:rsidP="00CA221E">
      <w:pPr>
        <w:pStyle w:val="Titre3"/>
        <w:tabs>
          <w:tab w:val="left" w:pos="851"/>
          <w:tab w:val="left" w:pos="1134"/>
          <w:tab w:val="left" w:pos="1701"/>
        </w:tabs>
      </w:pPr>
      <w:r>
        <w:t>L’orbite</w:t>
      </w:r>
      <w:r w:rsidR="009D6494">
        <w:t xml:space="preserve"> géostationnaire est une l’orbite circulaire équatoriale pour laquelle les satellites sont fixes dans le repère terrestre. On retrouve </w:t>
      </w:r>
      <m:oMath>
        <m:sSub>
          <m:sSubPr>
            <m:ctrlPr>
              <w:rPr>
                <w:rFonts w:ascii="Cambria Math" w:hAnsi="Cambria Math"/>
                <w:i/>
              </w:rPr>
            </m:ctrlPr>
          </m:sSubPr>
          <m:e>
            <m:r>
              <w:rPr>
                <w:rFonts w:ascii="Cambria Math" w:hAnsi="Cambria Math"/>
              </w:rPr>
              <m:t>r</m:t>
            </m:r>
          </m:e>
          <m:sub>
            <m:r>
              <w:rPr>
                <w:rFonts w:ascii="Cambria Math" w:hAnsi="Cambria Math"/>
              </w:rPr>
              <m:t>s</m:t>
            </m:r>
          </m:sub>
        </m:sSub>
      </m:oMath>
      <w:r w:rsidR="009D6494">
        <w:t xml:space="preserve"> avec la troisième loi de Kepler par exemple :</w:t>
      </w:r>
    </w:p>
    <w:p w:rsidR="009D6494" w:rsidRPr="009D6494" w:rsidRDefault="009D6494" w:rsidP="009D6494">
      <w:pPr>
        <w:pStyle w:val="Titre3"/>
        <w:numPr>
          <w:ilvl w:val="0"/>
          <w:numId w:val="0"/>
        </w:numPr>
        <w:tabs>
          <w:tab w:val="left" w:pos="851"/>
          <w:tab w:val="left" w:pos="1134"/>
          <w:tab w:val="left" w:pos="1701"/>
        </w:tabs>
        <w:jc w:val="center"/>
        <w:rPr>
          <w:i/>
        </w:rPr>
      </w:pPr>
      <m:oMathPara>
        <m:oMath>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lang w:val="el-GR"/>
                    </w:rPr>
                    <m:t>σ</m:t>
                  </m:r>
                </m:sub>
                <m:sup>
                  <m:r>
                    <w:rPr>
                      <w:rFonts w:ascii="Cambria Math" w:hAnsi="Cambria Math"/>
                    </w:rPr>
                    <m:t>2</m:t>
                  </m:r>
                </m:sup>
              </m:sSubSup>
            </m:num>
            <m:den>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3</m:t>
                  </m:r>
                </m:sup>
              </m:sSubSup>
            </m:den>
          </m:f>
          <m:r>
            <w:rPr>
              <w:rFonts w:ascii="Cambria Math" w:hAnsi="Cambria Math"/>
            </w:rPr>
            <m:t>=</m:t>
          </m:r>
          <m:f>
            <m:fPr>
              <m:ctrlPr>
                <w:rPr>
                  <w:rFonts w:ascii="Cambria Math" w:hAnsi="Cambria Math"/>
                  <w:i/>
                </w:rPr>
              </m:ctrlPr>
            </m:fPr>
            <m:num>
              <m:r>
                <w:rPr>
                  <w:rFonts w:ascii="Cambria Math" w:hAnsi="Cambria Math"/>
                </w:rPr>
                <m:t>4</m:t>
              </m:r>
              <m:sSup>
                <m:sSupPr>
                  <m:ctrlPr>
                    <w:rPr>
                      <w:rFonts w:ascii="Cambria Math" w:hAnsi="Cambria Math"/>
                      <w:i/>
                    </w:rPr>
                  </m:ctrlPr>
                </m:sSupPr>
                <m:e>
                  <m:r>
                    <w:rPr>
                      <w:rFonts w:ascii="Cambria Math" w:hAnsi="Cambria Math"/>
                      <w:lang w:val="el-GR"/>
                    </w:rPr>
                    <m:t>π</m:t>
                  </m:r>
                  <m:ctrlPr>
                    <w:rPr>
                      <w:rFonts w:ascii="Cambria Math" w:hAnsi="Cambria Math"/>
                      <w:i/>
                      <w:lang w:val="el-GR"/>
                    </w:rPr>
                  </m:ctrlPr>
                </m:e>
                <m:sup>
                  <m:r>
                    <w:rPr>
                      <w:rFonts w:ascii="Cambria Math" w:hAnsi="Cambria Math"/>
                    </w:rPr>
                    <m:t>2</m:t>
                  </m:r>
                </m:sup>
              </m:sSup>
            </m:num>
            <m:den>
              <m:r>
                <w:rPr>
                  <w:rFonts w:ascii="Cambria Math" w:hAnsi="Cambria Math"/>
                </w:rPr>
                <m:t>G</m:t>
              </m:r>
              <m:sSub>
                <m:sSubPr>
                  <m:ctrlPr>
                    <w:rPr>
                      <w:rFonts w:ascii="Cambria Math" w:hAnsi="Cambria Math"/>
                      <w:i/>
                    </w:rPr>
                  </m:ctrlPr>
                </m:sSubPr>
                <m:e>
                  <m:r>
                    <w:rPr>
                      <w:rFonts w:ascii="Cambria Math" w:hAnsi="Cambria Math"/>
                    </w:rPr>
                    <m:t>m</m:t>
                  </m:r>
                </m:e>
                <m:sub>
                  <m:r>
                    <w:rPr>
                      <w:rFonts w:ascii="Cambria Math" w:hAnsi="Cambria Math"/>
                    </w:rPr>
                    <m:t>T</m:t>
                  </m:r>
                </m:sub>
              </m:sSub>
            </m:den>
          </m:f>
        </m:oMath>
      </m:oMathPara>
    </w:p>
    <w:p w:rsidR="004331F5" w:rsidRDefault="009D6494" w:rsidP="00341755">
      <w:pPr>
        <w:pStyle w:val="Titre3"/>
        <w:numPr>
          <w:ilvl w:val="0"/>
          <w:numId w:val="0"/>
        </w:numPr>
        <w:ind w:left="357"/>
      </w:pPr>
      <w:proofErr w:type="gramStart"/>
      <w:r>
        <w:t xml:space="preserve">Soit </w:t>
      </w:r>
      <m:oMath>
        <m:borderBox>
          <m:borderBoxPr>
            <m:ctrlPr>
              <w:rPr>
                <w:rFonts w:ascii="Cambria Math" w:hAnsi="Cambria Math"/>
                <w:i/>
              </w:rPr>
            </m:ctrlPr>
          </m:borderBoxPr>
          <m:e>
            <w:proofErr w:type="gramEnd"/>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m:t>
            </m:r>
            <m:rad>
              <m:radPr>
                <m:ctrlPr>
                  <w:rPr>
                    <w:rFonts w:ascii="Cambria Math" w:hAnsi="Cambria Math"/>
                    <w:i/>
                  </w:rPr>
                </m:ctrlPr>
              </m:radPr>
              <m:deg>
                <m:r>
                  <w:rPr>
                    <w:rFonts w:ascii="Cambria Math" w:hAnsi="Cambria Math"/>
                  </w:rPr>
                  <m:t>3</m:t>
                </m:r>
              </m:deg>
              <m:e>
                <m:f>
                  <m:fPr>
                    <m:ctrlPr>
                      <w:rPr>
                        <w:rFonts w:ascii="Cambria Math" w:hAnsi="Cambria Math"/>
                        <w:i/>
                      </w:rPr>
                    </m:ctrlPr>
                  </m:fPr>
                  <m:num>
                    <m:r>
                      <w:rPr>
                        <w:rFonts w:ascii="Cambria Math" w:hAnsi="Cambria Math"/>
                      </w:rPr>
                      <m:t>G</m:t>
                    </m:r>
                    <m:sSub>
                      <m:sSubPr>
                        <m:ctrlPr>
                          <w:rPr>
                            <w:rFonts w:ascii="Cambria Math" w:hAnsi="Cambria Math"/>
                            <w:i/>
                          </w:rPr>
                        </m:ctrlPr>
                      </m:sSubPr>
                      <m:e>
                        <m:r>
                          <w:rPr>
                            <w:rFonts w:ascii="Cambria Math" w:hAnsi="Cambria Math"/>
                          </w:rPr>
                          <m:t>m</m:t>
                        </m:r>
                      </m:e>
                      <m:sub>
                        <m:r>
                          <w:rPr>
                            <w:rFonts w:ascii="Cambria Math" w:hAnsi="Cambria Math"/>
                          </w:rPr>
                          <m:t>T</m:t>
                        </m:r>
                      </m:sub>
                    </m:sSub>
                    <m:ctrlPr>
                      <w:rPr>
                        <w:rFonts w:ascii="Cambria Math" w:hAnsi="Cambria Math"/>
                        <w:i/>
                        <w:lang w:val="el-GR"/>
                      </w:rPr>
                    </m:ctrlPr>
                  </m:num>
                  <m:den>
                    <m:sSubSup>
                      <m:sSubSupPr>
                        <m:ctrlPr>
                          <w:rPr>
                            <w:rFonts w:ascii="Cambria Math" w:hAnsi="Cambria Math"/>
                            <w:i/>
                          </w:rPr>
                        </m:ctrlPr>
                      </m:sSubSupPr>
                      <m:e>
                        <m:r>
                          <w:rPr>
                            <w:rFonts w:ascii="Cambria Math" w:hAnsi="Cambria Math"/>
                            <w:lang w:val="el-GR"/>
                          </w:rPr>
                          <m:t>ω</m:t>
                        </m:r>
                        <m:ctrlPr>
                          <w:rPr>
                            <w:rFonts w:ascii="Cambria Math" w:hAnsi="Cambria Math"/>
                            <w:i/>
                            <w:lang w:val="el-GR"/>
                          </w:rPr>
                        </m:ctrlPr>
                      </m:e>
                      <m:sub>
                        <m:r>
                          <w:rPr>
                            <w:rFonts w:ascii="Cambria Math" w:hAnsi="Cambria Math"/>
                            <w:lang w:val="el-GR"/>
                          </w:rPr>
                          <m:t>σ</m:t>
                        </m:r>
                      </m:sub>
                      <m:sup>
                        <m:r>
                          <w:rPr>
                            <w:rFonts w:ascii="Cambria Math" w:hAnsi="Cambria Math"/>
                          </w:rPr>
                          <m:t>2</m:t>
                        </m:r>
                      </m:sup>
                    </m:sSubSup>
                    <m:ctrlPr>
                      <w:rPr>
                        <w:rFonts w:ascii="Cambria Math" w:hAnsi="Cambria Math"/>
                        <w:i/>
                        <w:lang w:val="el-GR"/>
                      </w:rPr>
                    </m:ctrlPr>
                  </m:den>
                </m:f>
              </m:e>
            </m:rad>
          </m:e>
        </m:borderBox>
      </m:oMath>
      <w:r w:rsidR="00341755">
        <w:t xml:space="preserve"> .</w:t>
      </w:r>
    </w:p>
    <w:p w:rsidR="008F62A9" w:rsidRDefault="008F62A9" w:rsidP="008F62A9">
      <w:pPr>
        <w:pStyle w:val="Titre3"/>
        <w:numPr>
          <w:ilvl w:val="0"/>
          <w:numId w:val="0"/>
        </w:numPr>
        <w:ind w:left="357"/>
        <w:jc w:val="center"/>
      </w:pPr>
    </w:p>
    <w:p w:rsidR="008F62A9" w:rsidRDefault="008F62A9" w:rsidP="00CA221E">
      <w:pPr>
        <w:pStyle w:val="Titre3"/>
        <w:tabs>
          <w:tab w:val="left" w:pos="851"/>
        </w:tabs>
      </w:pPr>
      <w:r>
        <w:t>La section de câble de longueur</w:t>
      </w:r>
      <m:oMath>
        <m:r>
          <w:rPr>
            <w:rFonts w:ascii="Cambria Math" w:hAnsi="Cambria Math"/>
          </w:rPr>
          <m:t xml:space="preserve"> dr</m:t>
        </m:r>
      </m:oMath>
      <w:r>
        <w:t xml:space="preserve"> en </w:t>
      </w:r>
      <m:oMath>
        <m:r>
          <w:rPr>
            <w:rFonts w:ascii="Cambria Math" w:hAnsi="Cambria Math"/>
          </w:rPr>
          <m:t>r</m:t>
        </m:r>
      </m:oMath>
      <w:r>
        <w:t xml:space="preserve"> est immobile dans le référentiel terrestre, donc</w:t>
      </w:r>
    </w:p>
    <w:p w:rsidR="008F62A9" w:rsidRDefault="008F62A9" w:rsidP="008F62A9">
      <w:pPr>
        <w:pStyle w:val="Titre3"/>
        <w:numPr>
          <w:ilvl w:val="0"/>
          <w:numId w:val="0"/>
        </w:numPr>
        <w:tabs>
          <w:tab w:val="left" w:pos="993"/>
        </w:tabs>
        <w:jc w:val="center"/>
      </w:pPr>
      <m:oMathPara>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m:rPr>
                  <m:nor/>
                </m:rPr>
                <w:rPr>
                  <w:rFonts w:ascii="Cambria Math" w:hAnsi="Cambria Math"/>
                </w:rPr>
                <m:t>gauche</m:t>
              </m:r>
            </m:sub>
          </m:sSub>
          <m:r>
            <w:rPr>
              <w:rFonts w:ascii="Cambria Math" w:hAnsi="Cambria Math"/>
            </w:rPr>
            <m:t>+</m:t>
          </m:r>
          <m:r>
            <w:rPr>
              <w:rFonts w:ascii="Cambria Math" w:hAnsi="Cambria Math"/>
            </w:rPr>
            <m:t xml:space="preserve"> </m:t>
          </m:r>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m:rPr>
                  <m:nor/>
                </m:rPr>
                <w:rPr>
                  <w:rFonts w:ascii="Cambria Math" w:hAnsi="Cambria Math"/>
                </w:rPr>
                <m:t>droite</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m:rPr>
                  <m:nor/>
                </m:rPr>
                <w:rPr>
                  <w:rFonts w:ascii="Cambria Math" w:hAnsi="Cambria Math"/>
                </w:rPr>
                <m:t>gravité</m:t>
              </m:r>
            </m:sub>
          </m:sSub>
          <m:r>
            <w:rPr>
              <w:rFonts w:ascii="Cambria Math" w:hAnsi="Cambria Math"/>
            </w:rPr>
            <m:t>+</m:t>
          </m:r>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m:rPr>
                  <m:nor/>
                </m:rPr>
                <w:rPr>
                  <w:rFonts w:ascii="Cambria Math" w:hAnsi="Cambria Math"/>
                </w:rPr>
                <m:t>entrainement</m:t>
              </m:r>
            </m:sub>
          </m:sSub>
          <m:r>
            <w:rPr>
              <w:rFonts w:ascii="Cambria Math" w:hAnsi="Cambria Math"/>
            </w:rPr>
            <m:t>=</m:t>
          </m:r>
          <m:acc>
            <m:accPr>
              <m:chr m:val="⃗"/>
              <m:ctrlPr>
                <w:rPr>
                  <w:rFonts w:ascii="Cambria Math" w:hAnsi="Cambria Math"/>
                  <w:i/>
                </w:rPr>
              </m:ctrlPr>
            </m:accPr>
            <m:e>
              <m:r>
                <w:rPr>
                  <w:rFonts w:ascii="Cambria Math" w:hAnsi="Cambria Math"/>
                </w:rPr>
                <m:t>0.</m:t>
              </m:r>
            </m:e>
          </m:acc>
          <m:r>
            <w:rPr>
              <w:rFonts w:ascii="Cambria Math" w:hAnsi="Cambria Math"/>
            </w:rPr>
            <m:t xml:space="preserve">   </m:t>
          </m:r>
        </m:oMath>
      </m:oMathPara>
    </w:p>
    <w:p w:rsidR="008F62A9" w:rsidRDefault="008F62A9" w:rsidP="008F62A9">
      <w:pPr>
        <w:pStyle w:val="Titre3"/>
        <w:numPr>
          <w:ilvl w:val="0"/>
          <w:numId w:val="0"/>
        </w:numPr>
        <w:tabs>
          <w:tab w:val="left" w:pos="993"/>
        </w:tabs>
      </w:pPr>
      <w:r>
        <w:lastRenderedPageBreak/>
        <w:t xml:space="preserve">Soit </w:t>
      </w:r>
      <m:oMath>
        <m:r>
          <w:rPr>
            <w:rFonts w:ascii="Cambria Math" w:hAnsi="Cambria Math"/>
          </w:rPr>
          <m:t>–</m:t>
        </m:r>
        <m:r>
          <w:rPr>
            <w:rFonts w:ascii="Cambria Math" w:hAnsi="Cambria Math"/>
          </w:rPr>
          <m:t>T</m:t>
        </m:r>
        <m:d>
          <m:dPr>
            <m:ctrlPr>
              <w:rPr>
                <w:rFonts w:ascii="Cambria Math" w:hAnsi="Cambria Math"/>
                <w:i/>
              </w:rPr>
            </m:ctrlPr>
          </m:dPr>
          <m:e>
            <m:r>
              <w:rPr>
                <w:rFonts w:ascii="Cambria Math" w:hAnsi="Cambria Math"/>
              </w:rPr>
              <m:t>r</m:t>
            </m:r>
          </m:e>
        </m:d>
        <m:r>
          <w:rPr>
            <w:rFonts w:ascii="Cambria Math" w:hAnsi="Cambria Math"/>
          </w:rPr>
          <m:t>+T</m:t>
        </m:r>
        <m:d>
          <m:dPr>
            <m:ctrlPr>
              <w:rPr>
                <w:rFonts w:ascii="Cambria Math" w:hAnsi="Cambria Math"/>
                <w:i/>
              </w:rPr>
            </m:ctrlPr>
          </m:dPr>
          <m:e>
            <m:r>
              <w:rPr>
                <w:rFonts w:ascii="Cambria Math" w:hAnsi="Cambria Math"/>
              </w:rPr>
              <m:t>r+dr</m:t>
            </m:r>
          </m:e>
        </m:d>
        <m:r>
          <w:rPr>
            <w:rFonts w:ascii="Cambria Math" w:hAnsi="Cambria Math"/>
          </w:rPr>
          <m:t xml:space="preserve">-G </m:t>
        </m:r>
        <m:r>
          <w:rPr>
            <w:rFonts w:ascii="Cambria Math" w:hAnsi="Cambria Math"/>
            <w:lang w:val="el-GR"/>
          </w:rPr>
          <m:t>λ</m:t>
        </m:r>
        <m:r>
          <w:rPr>
            <w:rFonts w:ascii="Cambria Math" w:hAnsi="Cambria Math"/>
          </w:rPr>
          <m:t xml:space="preserve">dr </m:t>
        </m:r>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hAnsi="Cambria Math"/>
          </w:rPr>
          <m:t xml:space="preserve">/ </m:t>
        </m:r>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 xml:space="preserve">+ </m:t>
        </m:r>
        <m:r>
          <w:rPr>
            <w:rFonts w:ascii="Cambria Math" w:hAnsi="Cambria Math"/>
          </w:rPr>
          <m:t>λ</m:t>
        </m:r>
        <m:r>
          <w:rPr>
            <w:rFonts w:ascii="Cambria Math" w:hAnsi="Cambria Math"/>
          </w:rPr>
          <m:t xml:space="preserve">dr </m:t>
        </m:r>
        <m:sSubSup>
          <m:sSubSupPr>
            <m:ctrlPr>
              <w:rPr>
                <w:rFonts w:ascii="Cambria Math" w:hAnsi="Cambria Math"/>
                <w:i/>
              </w:rPr>
            </m:ctrlPr>
          </m:sSubSupPr>
          <m:e>
            <m:r>
              <w:rPr>
                <w:rFonts w:ascii="Cambria Math" w:hAnsi="Cambria Math"/>
                <w:lang w:val="el-GR"/>
              </w:rPr>
              <m:t>ω</m:t>
            </m:r>
            <m:ctrlPr>
              <w:rPr>
                <w:rFonts w:ascii="Cambria Math" w:hAnsi="Cambria Math"/>
                <w:i/>
                <w:lang w:val="el-GR"/>
              </w:rPr>
            </m:ctrlPr>
          </m:e>
          <m:sub>
            <m:r>
              <w:rPr>
                <w:rFonts w:ascii="Cambria Math" w:hAnsi="Cambria Math"/>
                <w:lang w:val="el-GR"/>
              </w:rPr>
              <m:t>σ</m:t>
            </m:r>
          </m:sub>
          <m:sup>
            <m:r>
              <w:rPr>
                <w:rFonts w:ascii="Cambria Math" w:hAnsi="Cambria Math"/>
              </w:rPr>
              <m:t>2</m:t>
            </m:r>
          </m:sup>
        </m:sSubSup>
        <m:r>
          <w:rPr>
            <w:rFonts w:ascii="Cambria Math" w:hAnsi="Cambria Math"/>
          </w:rPr>
          <m:t xml:space="preserve">r=0  </m:t>
        </m:r>
      </m:oMath>
      <w:r>
        <w:t>en projection sur le câble.</w:t>
      </w:r>
      <w:r w:rsidR="00AF2BCB">
        <w:t xml:space="preserve">  On</w:t>
      </w:r>
      <w:r w:rsidR="00203445">
        <w:t xml:space="preserve"> obtient le résultat indiqué</w:t>
      </w:r>
      <w:r w:rsidR="00AF2BCB">
        <w:t xml:space="preserve"> en posant</w:t>
      </w:r>
      <w:r w:rsidR="00341755">
        <w:t xml:space="preserve">  </w:t>
      </w:r>
      <m:oMath>
        <m:r>
          <m:rPr>
            <m:sty m:val="p"/>
          </m:rPr>
          <w:rPr>
            <w:rFonts w:ascii="Cambria Math" w:hAnsi="Cambria Math"/>
          </w:rPr>
          <m:t xml:space="preserve"> </m:t>
        </m:r>
        <m:r>
          <m:rPr>
            <m:sty m:val="p"/>
          </m:rPr>
          <w:rPr>
            <w:rFonts w:ascii="Cambria Math" w:hAnsi="Cambria Math"/>
            <w:lang w:val="el-GR"/>
          </w:rPr>
          <m:t>λ</m:t>
        </m:r>
        <m:r>
          <w:rPr>
            <w:rFonts w:ascii="Cambria Math" w:hAnsi="Cambria Math"/>
          </w:rPr>
          <m:t>G</m:t>
        </m:r>
        <m:sSub>
          <m:sSubPr>
            <m:ctrlPr>
              <w:rPr>
                <w:rFonts w:ascii="Cambria Math" w:hAnsi="Cambria Math"/>
                <w:i/>
              </w:rPr>
            </m:ctrlPr>
          </m:sSubPr>
          <m:e>
            <m:r>
              <w:rPr>
                <w:rFonts w:ascii="Cambria Math" w:hAnsi="Cambria Math"/>
              </w:rPr>
              <m:t>m</m:t>
            </m:r>
          </m:e>
          <m:sub>
            <m:r>
              <w:rPr>
                <w:rFonts w:ascii="Cambria Math" w:hAnsi="Cambria Math"/>
              </w:rPr>
              <m:t>T</m:t>
            </m:r>
          </m:sub>
        </m:sSub>
        <m:r>
          <w:rPr>
            <w:rFonts w:ascii="Cambria Math" w:hAnsi="Cambria Math"/>
          </w:rPr>
          <m:t>/</m:t>
        </m:r>
        <m:sSubSup>
          <m:sSubSupPr>
            <m:ctrlPr>
              <w:rPr>
                <w:rFonts w:ascii="Cambria Math" w:hAnsi="Cambria Math"/>
                <w:i/>
              </w:rPr>
            </m:ctrlPr>
          </m:sSubSupPr>
          <m:e>
            <m:r>
              <w:rPr>
                <w:rFonts w:ascii="Cambria Math" w:hAnsi="Cambria Math"/>
              </w:rPr>
              <m:t>r</m:t>
            </m:r>
          </m:e>
          <m:sub>
            <m:r>
              <w:rPr>
                <w:rFonts w:ascii="Cambria Math" w:hAnsi="Cambria Math"/>
              </w:rPr>
              <m:t>s</m:t>
            </m:r>
          </m:sub>
          <m:sup>
            <m:r>
              <w:rPr>
                <w:rFonts w:ascii="Cambria Math" w:hAnsi="Cambria Math"/>
              </w:rPr>
              <m:t>2</m:t>
            </m:r>
          </m:sup>
        </m:sSubSup>
        <m:r>
          <w:rPr>
            <w:rFonts w:ascii="Cambria Math" w:hAnsi="Cambria Math"/>
          </w:rPr>
          <m:t xml:space="preserve"> </m:t>
        </m:r>
        <m:r>
          <w:rPr>
            <w:rFonts w:ascii="Cambria Math" w:hAnsi="Cambria Math"/>
          </w:rPr>
          <m:t>=</m:t>
        </m:r>
        <m:r>
          <w:rPr>
            <w:rFonts w:ascii="Cambria Math" w:hAnsi="Cambria Math"/>
            <w:lang w:val="el-GR"/>
          </w:rPr>
          <m:t>λ</m:t>
        </m:r>
        <m:sSubSup>
          <m:sSubSupPr>
            <m:ctrlPr>
              <w:rPr>
                <w:rFonts w:ascii="Cambria Math" w:hAnsi="Cambria Math"/>
                <w:i/>
              </w:rPr>
            </m:ctrlPr>
          </m:sSubSupPr>
          <m:e>
            <m:r>
              <w:rPr>
                <w:rFonts w:ascii="Cambria Math" w:hAnsi="Cambria Math"/>
                <w:lang w:val="el-GR"/>
              </w:rPr>
              <m:t>ω</m:t>
            </m:r>
            <m:ctrlPr>
              <w:rPr>
                <w:rFonts w:ascii="Cambria Math" w:hAnsi="Cambria Math"/>
                <w:i/>
                <w:lang w:val="el-GR"/>
              </w:rPr>
            </m:ctrlPr>
          </m:e>
          <m:sub>
            <m:r>
              <w:rPr>
                <w:rFonts w:ascii="Cambria Math" w:hAnsi="Cambria Math"/>
                <w:lang w:val="el-GR"/>
              </w:rPr>
              <m:t>σ</m:t>
            </m:r>
            <m:ctrlPr>
              <w:rPr>
                <w:rFonts w:ascii="Cambria Math" w:hAnsi="Cambria Math"/>
                <w:i/>
                <w:lang w:val="el-GR"/>
              </w:rPr>
            </m:ctrlPr>
          </m:sub>
          <m:sup>
            <m:r>
              <w:rPr>
                <w:rFonts w:ascii="Cambria Math" w:hAnsi="Cambria Math"/>
                <w:lang w:val="el-GR"/>
              </w:rPr>
              <m:t>2</m:t>
            </m:r>
            <m:ctrlPr>
              <w:rPr>
                <w:rFonts w:ascii="Cambria Math" w:hAnsi="Cambria Math"/>
                <w:i/>
                <w:lang w:val="el-GR"/>
              </w:rPr>
            </m:ctrlPr>
          </m:sup>
        </m:sSubSup>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s</m:t>
            </m:r>
          </m:sub>
        </m:sSub>
        <m:r>
          <w:rPr>
            <w:rFonts w:ascii="Cambria Math" w:hAnsi="Cambria Math"/>
            <w:lang w:val="el-GR"/>
          </w:rPr>
          <m:t>=</m:t>
        </m:r>
      </m:oMath>
      <w:r w:rsidR="00AF2BCB">
        <w:t xml:space="preserve"> </w:t>
      </w:r>
      <m:oMath>
        <m:borderBox>
          <m:borderBoxPr>
            <m:ctrlPr>
              <w:rPr>
                <w:rFonts w:ascii="Cambria Math" w:hAnsi="Cambria Math"/>
                <w:i/>
              </w:rPr>
            </m:ctrlPr>
          </m:borderBoxPr>
          <m:e>
            <m:r>
              <w:rPr>
                <w:rFonts w:ascii="Cambria Math" w:hAnsi="Cambria Math"/>
              </w:rPr>
              <m:t>χ=</m:t>
            </m:r>
            <m:r>
              <w:rPr>
                <w:rFonts w:ascii="Cambria Math" w:hAnsi="Cambria Math"/>
                <w:lang w:val="el-GR"/>
              </w:rPr>
              <m:t>λ</m:t>
            </m:r>
            <m:sSub>
              <m:sSubPr>
                <m:ctrlPr>
                  <w:rPr>
                    <w:rFonts w:ascii="Cambria Math" w:hAnsi="Cambria Math"/>
                    <w:i/>
                  </w:rPr>
                </m:ctrlPr>
              </m:sSubPr>
              <m:e>
                <m:r>
                  <w:rPr>
                    <w:rFonts w:ascii="Cambria Math" w:hAnsi="Cambria Math"/>
                  </w:rPr>
                  <m:t>g</m:t>
                </m:r>
              </m:e>
              <m:sub>
                <m:r>
                  <w:rPr>
                    <w:rFonts w:ascii="Cambria Math" w:hAnsi="Cambria Math"/>
                  </w:rPr>
                  <m:t>s</m:t>
                </m:r>
              </m:sub>
            </m:sSub>
          </m:e>
        </m:borderBox>
      </m:oMath>
      <w:r w:rsidR="00AF2BCB">
        <w:rPr>
          <w:lang w:val="el-GR"/>
        </w:rPr>
        <w:t xml:space="preserve"> </w:t>
      </w:r>
      <w:r w:rsidR="00AF2BCB">
        <w:t>.</w:t>
      </w:r>
    </w:p>
    <w:p w:rsidR="00AF2BCB" w:rsidRDefault="00A41D96" w:rsidP="008F62A9">
      <w:pPr>
        <w:pStyle w:val="Titre3"/>
        <w:numPr>
          <w:ilvl w:val="0"/>
          <w:numId w:val="0"/>
        </w:numPr>
        <w:tabs>
          <w:tab w:val="left" w:pos="993"/>
        </w:tabs>
      </w:pPr>
      <w:r>
        <w:t>Par intégration</w:t>
      </w:r>
      <w:r w:rsidR="00AF2BCB">
        <w:t xml:space="preserve">, on </w:t>
      </w:r>
      <w:proofErr w:type="gramStart"/>
      <w:r w:rsidR="00AF2BCB">
        <w:t xml:space="preserve">a </w:t>
      </w:r>
      <m:oMath>
        <w:proofErr w:type="gramEnd"/>
        <m:r>
          <w:rPr>
            <w:rFonts w:ascii="Cambria Math" w:hAnsi="Cambria Math"/>
          </w:rPr>
          <m:t>T</m:t>
        </m:r>
        <m:d>
          <m:dPr>
            <m:ctrlPr>
              <w:rPr>
                <w:rFonts w:ascii="Cambria Math" w:hAnsi="Cambria Math"/>
                <w:i/>
              </w:rPr>
            </m:ctrlPr>
          </m:dPr>
          <m:e>
            <m:r>
              <w:rPr>
                <w:rFonts w:ascii="Cambria Math" w:hAnsi="Cambria Math"/>
              </w:rPr>
              <m:t>r</m:t>
            </m:r>
          </m:e>
        </m:d>
        <m:r>
          <w:rPr>
            <w:rFonts w:ascii="Cambria Math" w:hAnsi="Cambria Math"/>
          </w:rPr>
          <m:t>=</m:t>
        </m:r>
        <m:r>
          <w:rPr>
            <w:rFonts w:ascii="Cambria Math" w:hAnsi="Cambria Math"/>
            <w:lang w:val="el-GR"/>
          </w:rPr>
          <m:t>χ</m:t>
        </m:r>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s</m:t>
            </m:r>
          </m:sub>
        </m:sSub>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s</m:t>
                    </m:r>
                  </m:sub>
                </m:sSub>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r</m:t>
                            </m:r>
                          </m:e>
                          <m:sub>
                            <m:r>
                              <w:rPr>
                                <w:rFonts w:ascii="Cambria Math" w:hAnsi="Cambria Math"/>
                              </w:rPr>
                              <m:t>s</m:t>
                            </m:r>
                          </m:sub>
                        </m:sSub>
                      </m:den>
                    </m:f>
                  </m:e>
                </m:d>
              </m:e>
              <m:sup>
                <m:r>
                  <w:rPr>
                    <w:rFonts w:ascii="Cambria Math" w:hAnsi="Cambria Math"/>
                  </w:rPr>
                  <m:t>2</m:t>
                </m:r>
              </m:sup>
            </m:sSup>
            <m:r>
              <w:rPr>
                <w:rFonts w:ascii="Cambria Math" w:hAnsi="Cambria Math"/>
              </w:rPr>
              <m:t>+</m:t>
            </m:r>
            <m:r>
              <w:rPr>
                <w:rFonts w:ascii="Cambria Math" w:hAnsi="Cambria Math"/>
              </w:rPr>
              <m:t>cte</m:t>
            </m:r>
          </m:e>
        </m:d>
      </m:oMath>
      <w:r>
        <w:t>.</w:t>
      </w:r>
      <w:r w:rsidR="00203445">
        <w:t xml:space="preserve"> Puis </w:t>
      </w:r>
      <w:r>
        <w:t xml:space="preserve"> </w:t>
      </w:r>
      <m:oMath>
        <m:r>
          <w:rPr>
            <w:rFonts w:ascii="Cambria Math" w:hAnsi="Cambria Math"/>
          </w:rPr>
          <m:t>T</m:t>
        </m:r>
        <m:d>
          <m:dPr>
            <m:ctrlPr>
              <w:rPr>
                <w:rFonts w:ascii="Cambria Math" w:hAnsi="Cambria Math"/>
                <w:i/>
              </w:rPr>
            </m:ctrlPr>
          </m:dPr>
          <m:e>
            <m:r>
              <w:rPr>
                <w:rFonts w:ascii="Cambria Math" w:hAnsi="Cambria Math"/>
              </w:rPr>
              <m:t>4</m:t>
            </m:r>
            <m:sSub>
              <m:sSubPr>
                <m:ctrlPr>
                  <w:rPr>
                    <w:rFonts w:ascii="Cambria Math" w:hAnsi="Cambria Math"/>
                    <w:i/>
                  </w:rPr>
                </m:ctrlPr>
              </m:sSubPr>
              <m:e>
                <m:r>
                  <w:rPr>
                    <w:rFonts w:ascii="Cambria Math" w:hAnsi="Cambria Math"/>
                  </w:rPr>
                  <m:t>r</m:t>
                </m:r>
              </m:e>
              <m:sub>
                <m:r>
                  <w:rPr>
                    <w:rFonts w:ascii="Cambria Math" w:hAnsi="Cambria Math"/>
                  </w:rPr>
                  <m:t>s</m:t>
                </m:r>
              </m:sub>
            </m:sSub>
          </m:e>
        </m:d>
        <m:r>
          <w:rPr>
            <w:rFonts w:ascii="Cambria Math" w:hAnsi="Cambria Math"/>
          </w:rPr>
          <m:t>=0</m:t>
        </m:r>
      </m:oMath>
      <w:r>
        <w:t xml:space="preserve"> </w:t>
      </w:r>
      <w:proofErr w:type="gramStart"/>
      <w:r>
        <w:t xml:space="preserve">impose  </w:t>
      </w:r>
      <m:oMath>
        <w:proofErr w:type="gramEnd"/>
        <m:r>
          <w:rPr>
            <w:rFonts w:ascii="Cambria Math" w:hAnsi="Cambria Math"/>
          </w:rPr>
          <m:t>cte=</m:t>
        </m:r>
        <m:f>
          <m:fPr>
            <m:ctrlPr>
              <w:rPr>
                <w:rFonts w:ascii="Cambria Math" w:hAnsi="Cambria Math"/>
                <w:i/>
              </w:rPr>
            </m:ctrlPr>
          </m:fPr>
          <m:num>
            <m:r>
              <w:rPr>
                <w:rFonts w:ascii="Cambria Math" w:hAnsi="Cambria Math"/>
              </w:rPr>
              <m:t>33</m:t>
            </m:r>
          </m:num>
          <m:den>
            <m:r>
              <w:rPr>
                <w:rFonts w:ascii="Cambria Math" w:hAnsi="Cambria Math"/>
              </w:rPr>
              <m:t>4</m:t>
            </m:r>
          </m:den>
        </m:f>
      </m:oMath>
      <w:r>
        <w:t xml:space="preserve">. </w:t>
      </w:r>
      <w:r w:rsidR="00203445">
        <w:t xml:space="preserve"> </w:t>
      </w:r>
      <w:r>
        <w:t>D’où</w:t>
      </w:r>
    </w:p>
    <w:p w:rsidR="00A41D96" w:rsidRDefault="00A41D96" w:rsidP="00A41D96">
      <w:pPr>
        <w:pStyle w:val="Titre3"/>
        <w:numPr>
          <w:ilvl w:val="0"/>
          <w:numId w:val="0"/>
        </w:numPr>
        <w:tabs>
          <w:tab w:val="left" w:pos="993"/>
        </w:tabs>
        <w:jc w:val="center"/>
      </w:pPr>
      <m:oMathPara>
        <m:oMath>
          <m:borderBox>
            <m:borderBoxPr>
              <m:ctrlPr>
                <w:rPr>
                  <w:rFonts w:ascii="Cambria Math" w:hAnsi="Cambria Math"/>
                  <w:i/>
                </w:rPr>
              </m:ctrlPr>
            </m:borderBoxPr>
            <m:e>
              <m:r>
                <w:rPr>
                  <w:rFonts w:ascii="Cambria Math" w:hAnsi="Cambria Math"/>
                </w:rPr>
                <m:t>T</m:t>
              </m:r>
              <m:d>
                <m:dPr>
                  <m:ctrlPr>
                    <w:rPr>
                      <w:rFonts w:ascii="Cambria Math" w:hAnsi="Cambria Math"/>
                      <w:i/>
                    </w:rPr>
                  </m:ctrlPr>
                </m:dPr>
                <m:e>
                  <m:r>
                    <w:rPr>
                      <w:rFonts w:ascii="Cambria Math" w:hAnsi="Cambria Math"/>
                    </w:rPr>
                    <m:t>r</m:t>
                  </m:r>
                </m:e>
              </m:d>
              <m:r>
                <w:rPr>
                  <w:rFonts w:ascii="Cambria Math" w:hAnsi="Cambria Math"/>
                </w:rPr>
                <m:t>=</m:t>
              </m:r>
              <m:r>
                <w:rPr>
                  <w:rFonts w:ascii="Cambria Math" w:hAnsi="Cambria Math"/>
                  <w:lang w:val="el-GR"/>
                </w:rPr>
                <m:t>χ</m:t>
              </m:r>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s</m:t>
                  </m:r>
                </m:sub>
              </m:sSub>
              <m:d>
                <m:dPr>
                  <m:ctrlPr>
                    <w:rPr>
                      <w:rFonts w:ascii="Cambria Math" w:hAnsi="Cambria Math"/>
                      <w:i/>
                    </w:rPr>
                  </m:ctrlPr>
                </m:dPr>
                <m:e>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s</m:t>
                          </m:r>
                        </m:sub>
                      </m:sSub>
                    </m:num>
                    <m:den>
                      <m:r>
                        <w:rPr>
                          <w:rFonts w:ascii="Cambria Math" w:hAnsi="Cambria Math"/>
                        </w:rPr>
                        <m:t>r</m:t>
                      </m:r>
                    </m:den>
                  </m:f>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r</m:t>
                              </m:r>
                            </m:num>
                            <m:den>
                              <m:sSub>
                                <m:sSubPr>
                                  <m:ctrlPr>
                                    <w:rPr>
                                      <w:rFonts w:ascii="Cambria Math" w:hAnsi="Cambria Math"/>
                                      <w:i/>
                                    </w:rPr>
                                  </m:ctrlPr>
                                </m:sSubPr>
                                <m:e>
                                  <m:r>
                                    <w:rPr>
                                      <w:rFonts w:ascii="Cambria Math" w:hAnsi="Cambria Math"/>
                                    </w:rPr>
                                    <m:t>r</m:t>
                                  </m:r>
                                </m:e>
                                <m:sub>
                                  <m:r>
                                    <w:rPr>
                                      <w:rFonts w:ascii="Cambria Math" w:hAnsi="Cambria Math"/>
                                    </w:rPr>
                                    <m:t>s</m:t>
                                  </m:r>
                                </m:sub>
                              </m:sSub>
                            </m:den>
                          </m:f>
                        </m:e>
                      </m:d>
                    </m:e>
                    <m:sup>
                      <m:r>
                        <w:rPr>
                          <w:rFonts w:ascii="Cambria Math" w:hAnsi="Cambria Math"/>
                        </w:rPr>
                        <m:t>2</m:t>
                      </m:r>
                    </m:sup>
                  </m:sSup>
                  <m:r>
                    <w:rPr>
                      <w:rFonts w:ascii="Cambria Math" w:hAnsi="Cambria Math"/>
                    </w:rPr>
                    <m:t>+</m:t>
                  </m:r>
                  <m:f>
                    <m:fPr>
                      <m:ctrlPr>
                        <w:rPr>
                          <w:rFonts w:ascii="Cambria Math" w:hAnsi="Cambria Math"/>
                          <w:i/>
                        </w:rPr>
                      </m:ctrlPr>
                    </m:fPr>
                    <m:num>
                      <m:r>
                        <w:rPr>
                          <w:rFonts w:ascii="Cambria Math" w:hAnsi="Cambria Math"/>
                        </w:rPr>
                        <m:t>33</m:t>
                      </m:r>
                    </m:num>
                    <m:den>
                      <m:r>
                        <w:rPr>
                          <w:rFonts w:ascii="Cambria Math" w:hAnsi="Cambria Math"/>
                        </w:rPr>
                        <m:t>4</m:t>
                      </m:r>
                    </m:den>
                  </m:f>
                </m:e>
              </m:d>
            </m:e>
          </m:borderBox>
        </m:oMath>
      </m:oMathPara>
    </w:p>
    <w:p w:rsidR="00A41D96" w:rsidRDefault="00332495" w:rsidP="003B46AE">
      <w:pPr>
        <w:pStyle w:val="Titre3"/>
        <w:tabs>
          <w:tab w:val="left" w:pos="567"/>
          <w:tab w:val="left" w:pos="709"/>
          <w:tab w:val="left" w:pos="851"/>
        </w:tabs>
      </w:pPr>
      <m:oMath>
        <m:r>
          <w:rPr>
            <w:rFonts w:ascii="Cambria Math" w:hAnsi="Cambria Math"/>
          </w:rPr>
          <m:t>A.N :</m:t>
        </m:r>
      </m:oMath>
      <w:r w:rsidR="00DA10D9">
        <w:t xml:space="preserve">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=42,2</m:t>
            </m:r>
            <m:r>
              <w:rPr>
                <w:rFonts w:ascii="Cambria Math" w:hAnsi="Cambria Math"/>
              </w:rPr>
              <m:t xml:space="preserve"> </m:t>
            </m:r>
            <m:sSup>
              <m:sSupPr>
                <m:ctrlPr>
                  <w:rPr>
                    <w:rFonts w:ascii="Cambria Math" w:hAnsi="Cambria Math"/>
                    <w:i/>
                  </w:rPr>
                </m:ctrlPr>
              </m:sSupPr>
              <m:e>
                <m:r>
                  <w:rPr>
                    <w:rFonts w:ascii="Cambria Math" w:hAnsi="Cambria Math"/>
                  </w:rPr>
                  <m:t>10</m:t>
                </m:r>
              </m:e>
              <m:sup>
                <m:r>
                  <w:rPr>
                    <w:rFonts w:ascii="Cambria Math" w:hAnsi="Cambria Math"/>
                  </w:rPr>
                  <m:t>3</m:t>
                </m:r>
              </m:sup>
            </m:sSup>
            <m:r>
              <m:rPr>
                <m:nor/>
              </m:rPr>
              <w:rPr>
                <w:rFonts w:ascii="Cambria Math" w:hAnsi="Cambria Math"/>
              </w:rPr>
              <m:t>km</m:t>
            </m:r>
          </m:e>
        </m:borderBox>
      </m:oMath>
      <w:r w:rsidR="00DA10D9">
        <w:t xml:space="preserve">  . Puis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g</m:t>
                </m:r>
              </m:e>
              <m:sub>
                <m:r>
                  <w:rPr>
                    <w:rFonts w:ascii="Cambria Math" w:hAnsi="Cambria Math"/>
                  </w:rPr>
                  <m:t>s</m:t>
                </m:r>
              </m:sub>
            </m:sSub>
            <m:r>
              <w:rPr>
                <w:rFonts w:ascii="Cambria Math" w:hAnsi="Cambria Math"/>
              </w:rPr>
              <m:t>=</m:t>
            </m:r>
            <m:sSubSup>
              <m:sSubSupPr>
                <m:ctrlPr>
                  <w:rPr>
                    <w:rFonts w:ascii="Cambria Math" w:hAnsi="Cambria Math"/>
                    <w:i/>
                  </w:rPr>
                </m:ctrlPr>
              </m:sSubSupPr>
              <m:e>
                <m:r>
                  <w:rPr>
                    <w:rFonts w:ascii="Cambria Math" w:hAnsi="Cambria Math"/>
                    <w:lang w:val="el-GR"/>
                  </w:rPr>
                  <m:t>ω</m:t>
                </m:r>
                <m:ctrlPr>
                  <w:rPr>
                    <w:rFonts w:ascii="Cambria Math" w:hAnsi="Cambria Math"/>
                    <w:i/>
                    <w:lang w:val="el-GR"/>
                  </w:rPr>
                </m:ctrlPr>
              </m:e>
              <m:sub>
                <m:r>
                  <w:rPr>
                    <w:rFonts w:ascii="Cambria Math" w:hAnsi="Cambria Math"/>
                    <w:lang w:val="el-GR"/>
                  </w:rPr>
                  <m:t>σ</m:t>
                </m:r>
                <m:ctrlPr>
                  <w:rPr>
                    <w:rFonts w:ascii="Cambria Math" w:hAnsi="Cambria Math"/>
                    <w:i/>
                    <w:lang w:val="el-GR"/>
                  </w:rPr>
                </m:ctrlPr>
              </m:sub>
              <m:sup>
                <m:r>
                  <w:rPr>
                    <w:rFonts w:ascii="Cambria Math" w:hAnsi="Cambria Math"/>
                    <w:lang w:val="el-GR"/>
                  </w:rPr>
                  <m:t>2</m:t>
                </m:r>
                <m:ctrlPr>
                  <w:rPr>
                    <w:rFonts w:ascii="Cambria Math" w:hAnsi="Cambria Math"/>
                    <w:i/>
                    <w:lang w:val="el-GR"/>
                  </w:rPr>
                </m:ctrlPr>
              </m:sup>
            </m:sSubSup>
            <m:sSub>
              <m:sSubPr>
                <m:ctrlPr>
                  <w:rPr>
                    <w:rFonts w:ascii="Cambria Math" w:hAnsi="Cambria Math"/>
                    <w:i/>
                    <w:lang w:val="el-GR"/>
                  </w:rPr>
                </m:ctrlPr>
              </m:sSubPr>
              <m:e>
                <m:r>
                  <w:rPr>
                    <w:rFonts w:ascii="Cambria Math" w:hAnsi="Cambria Math"/>
                    <w:lang w:val="el-GR"/>
                  </w:rPr>
                  <m:t>r</m:t>
                </m:r>
              </m:e>
              <m:sub>
                <m:r>
                  <w:rPr>
                    <w:rFonts w:ascii="Cambria Math" w:hAnsi="Cambria Math"/>
                    <w:lang w:val="el-GR"/>
                  </w:rPr>
                  <m:t>s</m:t>
                </m:r>
              </m:sub>
            </m:sSub>
            <m:r>
              <w:rPr>
                <w:rFonts w:ascii="Cambria Math" w:hAnsi="Cambria Math"/>
                <w:lang w:val="el-GR"/>
              </w:rPr>
              <m:t>=</m:t>
            </m:r>
            <m:r>
              <w:rPr>
                <w:rFonts w:ascii="Cambria Math" w:hAnsi="Cambria Math"/>
                <w:lang w:val="el-GR"/>
              </w:rPr>
              <m:t>0,224</m:t>
            </m:r>
            <m:r>
              <w:rPr>
                <w:rFonts w:ascii="Cambria Math" w:hAnsi="Cambria Math"/>
                <w:lang w:val="el-GR"/>
              </w:rPr>
              <m:t xml:space="preserve"> </m:t>
            </m:r>
            <m:sSup>
              <m:sSupPr>
                <m:ctrlPr>
                  <w:rPr>
                    <w:rFonts w:ascii="Cambria Math" w:hAnsi="Cambria Math"/>
                    <w:i/>
                    <w:lang w:val="el-GR"/>
                  </w:rPr>
                </m:ctrlPr>
              </m:sSupPr>
              <m:e>
                <m:r>
                  <m:rPr>
                    <m:nor/>
                  </m:rPr>
                  <w:rPr>
                    <w:rFonts w:ascii="Cambria Math" w:hAnsi="Cambria Math"/>
                    <w:lang w:val="el-GR"/>
                  </w:rPr>
                  <m:t>m∙s</m:t>
                </m:r>
                <m:ctrlPr>
                  <w:rPr>
                    <w:rFonts w:ascii="Cambria Math" w:hAnsi="Cambria Math"/>
                    <w:lang w:val="el-GR"/>
                  </w:rPr>
                </m:ctrlPr>
              </m:e>
              <m:sup>
                <m:r>
                  <w:rPr>
                    <w:rFonts w:ascii="Cambria Math" w:hAnsi="Cambria Math"/>
                    <w:lang w:val="el-GR"/>
                  </w:rPr>
                  <m:t>-2</m:t>
                </m:r>
              </m:sup>
            </m:sSup>
            <m:r>
              <w:rPr>
                <w:rFonts w:ascii="Cambria Math" w:hAnsi="Cambria Math"/>
              </w:rPr>
              <m:t>.</m:t>
            </m:r>
            <m:r>
              <m:rPr>
                <m:nor/>
              </m:rPr>
              <w:rPr>
                <w:rFonts w:ascii="Cambria Math" w:hAnsi="Cambria Math"/>
              </w:rPr>
              <m:t xml:space="preserve">   </m:t>
            </m:r>
          </m:e>
        </m:borderBox>
      </m:oMath>
    </w:p>
    <w:p w:rsidR="00E8491A" w:rsidRDefault="00E8491A" w:rsidP="00E8491A">
      <w:pPr>
        <w:pStyle w:val="Titre3"/>
        <w:numPr>
          <w:ilvl w:val="0"/>
          <w:numId w:val="0"/>
        </w:numPr>
      </w:pPr>
      <m:oMath>
        <m:r>
          <w:rPr>
            <w:rFonts w:ascii="Cambria Math" w:hAnsi="Cambria Math"/>
            <w:lang w:val="el-GR"/>
          </w:rPr>
          <m:t>χ</m:t>
        </m:r>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m:t>
        </m:r>
        <m:r>
          <w:rPr>
            <w:rFonts w:ascii="Cambria Math" w:hAnsi="Cambria Math"/>
          </w:rPr>
          <m:t xml:space="preserve"> </m:t>
        </m:r>
        <m:r>
          <w:rPr>
            <w:rFonts w:ascii="Cambria Math" w:hAnsi="Cambria Math"/>
          </w:rPr>
          <m:t xml:space="preserve">9,46 </m:t>
        </m:r>
        <m:sSup>
          <m:sSupPr>
            <m:ctrlPr>
              <w:rPr>
                <w:rFonts w:ascii="Cambria Math" w:hAnsi="Cambria Math"/>
                <w:i/>
              </w:rPr>
            </m:ctrlPr>
          </m:sSupPr>
          <m:e>
            <m:r>
              <w:rPr>
                <w:rFonts w:ascii="Cambria Math" w:hAnsi="Cambria Math"/>
              </w:rPr>
              <m:t>10</m:t>
            </m:r>
          </m:e>
          <m:sup>
            <m:r>
              <w:rPr>
                <w:rFonts w:ascii="Cambria Math" w:hAnsi="Cambria Math"/>
              </w:rPr>
              <m:t>6</m:t>
            </m:r>
          </m:sup>
        </m:sSup>
        <m:r>
          <w:rPr>
            <w:rFonts w:ascii="Cambria Math" w:hAnsi="Cambria Math"/>
          </w:rPr>
          <m:t xml:space="preserve"> </m:t>
        </m:r>
      </m:oMath>
      <w:r>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r</m:t>
                </m:r>
              </m:e>
              <m:sub>
                <m:r>
                  <w:rPr>
                    <w:rFonts w:ascii="Cambria Math" w:hAnsi="Cambria Math"/>
                  </w:rPr>
                  <m:t>s</m:t>
                </m:r>
              </m:sub>
            </m:sSub>
          </m:num>
          <m:den>
            <m:sSub>
              <m:sSubPr>
                <m:ctrlPr>
                  <w:rPr>
                    <w:rFonts w:ascii="Cambria Math" w:hAnsi="Cambria Math"/>
                    <w:i/>
                  </w:rPr>
                </m:ctrlPr>
              </m:sSubPr>
              <m:e>
                <m:r>
                  <w:rPr>
                    <w:rFonts w:ascii="Cambria Math" w:hAnsi="Cambria Math"/>
                  </w:rPr>
                  <m:t>r</m:t>
                </m:r>
              </m:e>
              <m:sub>
                <m:r>
                  <w:rPr>
                    <w:rFonts w:ascii="Cambria Math" w:hAnsi="Cambria Math"/>
                  </w:rPr>
                  <m:t>T</m:t>
                </m:r>
              </m:sub>
            </m:sSub>
          </m:den>
        </m:f>
        <m:r>
          <w:rPr>
            <w:rFonts w:ascii="Cambria Math" w:hAnsi="Cambria Math"/>
          </w:rPr>
          <m:t>=</m:t>
        </m:r>
        <m:r>
          <w:rPr>
            <w:rFonts w:ascii="Cambria Math" w:hAnsi="Cambria Math"/>
          </w:rPr>
          <m:t>6,61</m:t>
        </m:r>
      </m:oMath>
      <w:r w:rsidR="00332495">
        <w:t>.</w:t>
      </w:r>
      <w:r>
        <w:t xml:space="preserve"> D’où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T</m:t>
                </m:r>
              </m:e>
              <m:sub>
                <m:r>
                  <w:rPr>
                    <w:rFonts w:ascii="Cambria Math" w:hAnsi="Cambria Math"/>
                  </w:rPr>
                  <m:t>E</m:t>
                </m:r>
              </m:sub>
            </m:sSub>
            <m:r>
              <w:rPr>
                <w:rFonts w:ascii="Cambria Math" w:hAnsi="Cambria Math"/>
              </w:rPr>
              <m:t>=</m:t>
            </m:r>
            <m:r>
              <w:rPr>
                <w:rFonts w:ascii="Cambria Math" w:hAnsi="Cambria Math"/>
              </w:rPr>
              <m:t>1,62</m:t>
            </m:r>
            <m:r>
              <w:rPr>
                <w:rFonts w:ascii="Cambria Math" w:hAnsi="Cambria Math"/>
              </w:rPr>
              <m:t xml:space="preserve"> </m:t>
            </m:r>
            <m:r>
              <w:rPr>
                <w:rFonts w:ascii="Cambria Math" w:hAnsi="Cambria Math"/>
                <w:lang w:val="el-GR"/>
              </w:rPr>
              <m:t>χ</m:t>
            </m:r>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m:t>
            </m:r>
            <m:r>
              <w:rPr>
                <w:rFonts w:ascii="Cambria Math" w:hAnsi="Cambria Math"/>
              </w:rPr>
              <m:t>15,4</m:t>
            </m:r>
            <m:r>
              <w:rPr>
                <w:rFonts w:ascii="Cambria Math" w:hAnsi="Cambria Math"/>
              </w:rPr>
              <m:t xml:space="preserve"> </m:t>
            </m:r>
            <m:r>
              <m:rPr>
                <m:nor/>
              </m:rPr>
              <w:rPr>
                <w:rFonts w:ascii="Cambria Math" w:hAnsi="Cambria Math"/>
              </w:rPr>
              <m:t>MN</m:t>
            </m:r>
          </m:e>
        </m:borderBox>
      </m:oMath>
      <w:r w:rsidR="00762735">
        <w:t xml:space="preserve"> . </w:t>
      </w:r>
      <m:oMath>
        <m:r>
          <w:rPr>
            <w:rFonts w:ascii="Cambria Math" w:hAnsi="Cambria Math"/>
          </w:rPr>
          <m:t>T(r)</m:t>
        </m:r>
      </m:oMath>
      <w:r w:rsidR="00762735">
        <w:t xml:space="preserve"> est maximal en </w:t>
      </w:r>
      <m:oMath>
        <m:r>
          <w:rPr>
            <w:rFonts w:ascii="Cambria Math" w:hAnsi="Cambria Math"/>
          </w:rPr>
          <m:t>r=</m:t>
        </m:r>
        <m:sSub>
          <m:sSubPr>
            <m:ctrlPr>
              <w:rPr>
                <w:rFonts w:ascii="Cambria Math" w:hAnsi="Cambria Math"/>
                <w:i/>
              </w:rPr>
            </m:ctrlPr>
          </m:sSubPr>
          <m:e>
            <m:r>
              <w:rPr>
                <w:rFonts w:ascii="Cambria Math" w:hAnsi="Cambria Math"/>
              </w:rPr>
              <m:t>r</m:t>
            </m:r>
          </m:e>
          <m:sub>
            <m:r>
              <w:rPr>
                <w:rFonts w:ascii="Cambria Math" w:hAnsi="Cambria Math"/>
              </w:rPr>
              <m:t>s</m:t>
            </m:r>
          </m:sub>
        </m:sSub>
      </m:oMath>
      <w:r w:rsidR="00762735">
        <w:t xml:space="preserve"> d’après l’expression </w:t>
      </w:r>
      <w:proofErr w:type="gramStart"/>
      <w:r w:rsidR="00762735">
        <w:t xml:space="preserve">de </w:t>
      </w:r>
      <m:oMath>
        <w:proofErr w:type="gramEnd"/>
        <m:r>
          <w:rPr>
            <w:rFonts w:ascii="Cambria Math" w:hAnsi="Cambria Math"/>
          </w:rPr>
          <m:t>dT/dr</m:t>
        </m:r>
      </m:oMath>
      <w:r w:rsidR="00762735">
        <w:t xml:space="preserve">.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T</m:t>
                </m:r>
              </m:e>
              <m:sub>
                <m:r>
                  <w:rPr>
                    <w:rFonts w:ascii="Cambria Math" w:hAnsi="Cambria Math"/>
                  </w:rPr>
                  <m:t>max</m:t>
                </m:r>
              </m:sub>
            </m:sSub>
            <m:r>
              <w:rPr>
                <w:rFonts w:ascii="Cambria Math" w:hAnsi="Cambria Math"/>
              </w:rPr>
              <m:t xml:space="preserve"> </m:t>
            </m:r>
            <m:r>
              <w:rPr>
                <w:rFonts w:ascii="Cambria Math" w:hAnsi="Cambria Math"/>
              </w:rPr>
              <m:t>=</m:t>
            </m:r>
            <m:f>
              <m:fPr>
                <m:ctrlPr>
                  <w:rPr>
                    <w:rFonts w:ascii="Cambria Math" w:hAnsi="Cambria Math"/>
                    <w:i/>
                  </w:rPr>
                </m:ctrlPr>
              </m:fPr>
              <m:num>
                <m:r>
                  <w:rPr>
                    <w:rFonts w:ascii="Cambria Math" w:hAnsi="Cambria Math"/>
                  </w:rPr>
                  <m:t>27</m:t>
                </m:r>
              </m:num>
              <m:den>
                <m:r>
                  <w:rPr>
                    <w:rFonts w:ascii="Cambria Math" w:hAnsi="Cambria Math"/>
                  </w:rPr>
                  <m:t>4</m:t>
                </m:r>
              </m:den>
            </m:f>
            <m:r>
              <w:rPr>
                <w:rFonts w:ascii="Cambria Math" w:hAnsi="Cambria Math"/>
              </w:rPr>
              <m:t xml:space="preserve"> </m:t>
            </m:r>
            <m:r>
              <w:rPr>
                <w:rFonts w:ascii="Cambria Math" w:hAnsi="Cambria Math"/>
                <w:lang w:val="el-GR"/>
              </w:rPr>
              <m:t>χ</m:t>
            </m:r>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m:t>
            </m:r>
            <m:r>
              <w:rPr>
                <w:rFonts w:ascii="Cambria Math" w:hAnsi="Cambria Math"/>
              </w:rPr>
              <m:t>63,8</m:t>
            </m:r>
            <m:r>
              <w:rPr>
                <w:rFonts w:ascii="Cambria Math" w:hAnsi="Cambria Math"/>
              </w:rPr>
              <m:t xml:space="preserve"> </m:t>
            </m:r>
            <m:r>
              <m:rPr>
                <m:nor/>
              </m:rPr>
              <w:rPr>
                <w:rFonts w:ascii="Cambria Math" w:hAnsi="Cambria Math"/>
              </w:rPr>
              <m:t>MN</m:t>
            </m:r>
          </m:e>
        </m:borderBox>
      </m:oMath>
      <w:r w:rsidR="00762735">
        <w:t xml:space="preserve"> </w:t>
      </w:r>
      <w:r w:rsidR="00547E31">
        <w:t>.</w:t>
      </w:r>
    </w:p>
    <w:p w:rsidR="00547E31" w:rsidRDefault="00547E31" w:rsidP="00E8491A">
      <w:pPr>
        <w:pStyle w:val="Titre3"/>
        <w:numPr>
          <w:ilvl w:val="0"/>
          <w:numId w:val="0"/>
        </w:numPr>
      </w:pPr>
      <w:r>
        <w:t>Commen</w:t>
      </w:r>
      <w:r w:rsidR="0059555A">
        <w:t xml:space="preserve">taires. </w:t>
      </w:r>
    </w:p>
    <w:p w:rsidR="0059555A" w:rsidRPr="0059555A" w:rsidRDefault="0059555A" w:rsidP="0059555A">
      <w:pPr>
        <w:pStyle w:val="Titre3"/>
        <w:numPr>
          <w:ilvl w:val="0"/>
          <w:numId w:val="11"/>
        </w:numPr>
        <w:rPr>
          <w:oMath/>
          <w:rFonts w:ascii="Cambria Math" w:hAnsi="Cambria Math"/>
        </w:rPr>
      </w:pPr>
      <m:oMath>
        <m:sSub>
          <m:sSubPr>
            <m:ctrlPr>
              <w:rPr>
                <w:rFonts w:ascii="Cambria Math" w:hAnsi="Cambria Math"/>
                <w:i/>
              </w:rPr>
            </m:ctrlPr>
          </m:sSubPr>
          <m:e>
            <m:r>
              <w:rPr>
                <w:rFonts w:ascii="Cambria Math" w:hAnsi="Cambria Math"/>
              </w:rPr>
              <m:t>T</m:t>
            </m:r>
          </m:e>
          <m:sub>
            <m:r>
              <w:rPr>
                <w:rFonts w:ascii="Cambria Math" w:hAnsi="Cambria Math"/>
              </w:rPr>
              <m:t>E</m:t>
            </m:r>
          </m:sub>
        </m:sSub>
        <m:r>
          <w:rPr>
            <w:rFonts w:ascii="Cambria Math" w:hAnsi="Cambria Math"/>
          </w:rPr>
          <m:t>&gt;0</m:t>
        </m:r>
      </m:oMath>
      <w:r w:rsidR="00F45DB2">
        <w:t>, Il faut arrimer le câble avec une masse d’environ 1,4 t pour ne pas qu’il se libère.</w:t>
      </w:r>
    </w:p>
    <w:p w:rsidR="0059555A" w:rsidRPr="00F45DB2" w:rsidRDefault="0059555A" w:rsidP="0059555A">
      <w:pPr>
        <w:pStyle w:val="Titre3"/>
        <w:numPr>
          <w:ilvl w:val="0"/>
          <w:numId w:val="11"/>
        </w:numPr>
        <w:rPr>
          <w:oMath/>
          <w:rFonts w:ascii="Cambria Math" w:hAnsi="Cambria Math"/>
        </w:rPr>
      </w:pPr>
      <w:r>
        <w:t>Le module d’Young permet d’évaluer la déformation relative </w:t>
      </w:r>
      <w:proofErr w:type="gramStart"/>
      <w:r>
        <w:t xml:space="preserve">: </w:t>
      </w:r>
      <m:oMath>
        <m:f>
          <m:fPr>
            <m:ctrlPr>
              <w:rPr>
                <w:rFonts w:ascii="Cambria Math" w:hAnsi="Cambria Math"/>
                <w:i/>
              </w:rPr>
            </m:ctrlPr>
          </m:fPr>
          <m:num>
            <m:r>
              <w:rPr>
                <w:rFonts w:ascii="Cambria Math" w:hAnsi="Cambria Math"/>
              </w:rPr>
              <m:t>Δh</m:t>
            </m:r>
          </m:num>
          <m:den>
            <m:r>
              <w:rPr>
                <w:rFonts w:ascii="Cambria Math" w:hAnsi="Cambria Math"/>
              </w:rPr>
              <m:t>h</m:t>
            </m:r>
          </m:den>
        </m:f>
        <m:r>
          <w:rPr>
            <w:rFonts w:ascii="Cambria Math" w:hAnsi="Cambria Math"/>
          </w:rPr>
          <m:t>=</m:t>
        </m:r>
        <m:f>
          <m:fPr>
            <m:ctrlPr>
              <w:rPr>
                <w:rFonts w:ascii="Cambria Math" w:hAnsi="Cambria Math"/>
                <w:i/>
              </w:rPr>
            </m:ctrlPr>
          </m:fPr>
          <m:num>
            <m:r>
              <w:rPr>
                <w:rFonts w:ascii="Cambria Math" w:hAnsi="Cambria Math"/>
              </w:rPr>
              <m:t>T</m:t>
            </m:r>
          </m:num>
          <m:den>
            <m:r>
              <w:rPr>
                <w:rFonts w:ascii="Cambria Math" w:hAnsi="Cambria Math"/>
              </w:rPr>
              <m:t>S</m:t>
            </m:r>
            <m:r>
              <w:rPr>
                <w:rFonts w:ascii="Cambria Math" w:hAnsi="Cambria Math"/>
                <w:lang w:val="el-GR"/>
              </w:rPr>
              <m:t>ε</m:t>
            </m:r>
            <m:ctrlPr>
              <w:rPr>
                <w:rFonts w:ascii="Cambria Math" w:hAnsi="Cambria Math"/>
                <w:i/>
                <w:lang w:val="el-GR"/>
              </w:rPr>
            </m:ctrlPr>
          </m:den>
        </m:f>
      </m:oMath>
      <w:r>
        <w:t xml:space="preserve"> </w:t>
      </w:r>
      <w:r w:rsidR="00F45DB2">
        <w:t>,</w:t>
      </w:r>
      <w:proofErr w:type="gramEnd"/>
      <w:r w:rsidR="00F45DB2">
        <w:t xml:space="preserve"> où</w:t>
      </w:r>
      <w:r>
        <w:t xml:space="preserve"> </w:t>
      </w:r>
      <w:r w:rsidRPr="0059555A">
        <w:rPr>
          <w:i/>
        </w:rPr>
        <w:t>S</w:t>
      </w:r>
      <w:r>
        <w:t xml:space="preserve"> représente la section. Si l’on souhaite que cette déformation soit faible</w:t>
      </w:r>
      <w:r w:rsidR="007E1B3E">
        <w:t xml:space="preserve"> par exemple de 10%</w:t>
      </w:r>
      <w:r>
        <w:t xml:space="preserve">, Il faut que </w:t>
      </w:r>
      <m:oMath>
        <m:r>
          <w:rPr>
            <w:rFonts w:ascii="Cambria Math" w:hAnsi="Cambria Math"/>
          </w:rPr>
          <m:t>S</m:t>
        </m:r>
        <m:r>
          <w:rPr>
            <w:rFonts w:ascii="Cambria Math" w:hAnsi="Cambria Math"/>
          </w:rPr>
          <m:t>&gt;10</m:t>
        </m:r>
        <m:f>
          <m:fPr>
            <m:ctrlPr>
              <w:rPr>
                <w:rFonts w:ascii="Cambria Math" w:hAnsi="Cambria Math"/>
                <w:i/>
              </w:rPr>
            </m:ctrlPr>
          </m:fPr>
          <m:num>
            <m:sSub>
              <m:sSubPr>
                <m:ctrlPr>
                  <w:rPr>
                    <w:rFonts w:ascii="Cambria Math" w:hAnsi="Cambria Math"/>
                    <w:i/>
                  </w:rPr>
                </m:ctrlPr>
              </m:sSubPr>
              <m:e>
                <m:r>
                  <w:rPr>
                    <w:rFonts w:ascii="Cambria Math" w:hAnsi="Cambria Math"/>
                  </w:rPr>
                  <m:t>T</m:t>
                </m:r>
              </m:e>
              <m:sub>
                <m:r>
                  <w:rPr>
                    <w:rFonts w:ascii="Cambria Math" w:hAnsi="Cambria Math"/>
                  </w:rPr>
                  <m:t>max</m:t>
                </m:r>
              </m:sub>
            </m:sSub>
            <m:ctrlPr>
              <w:rPr>
                <w:rFonts w:ascii="Cambria Math" w:hAnsi="Cambria Math"/>
                <w:i/>
                <w:lang w:val="el-GR"/>
              </w:rPr>
            </m:ctrlPr>
          </m:num>
          <m:den>
            <m:r>
              <w:rPr>
                <w:rFonts w:ascii="Cambria Math" w:hAnsi="Cambria Math"/>
                <w:lang w:val="el-GR"/>
              </w:rPr>
              <m:t>ε</m:t>
            </m:r>
            <m:ctrlPr>
              <w:rPr>
                <w:rFonts w:ascii="Cambria Math" w:hAnsi="Cambria Math"/>
                <w:i/>
                <w:lang w:val="el-GR"/>
              </w:rPr>
            </m:ctrlPr>
          </m:den>
        </m:f>
        <m:r>
          <w:rPr>
            <w:rFonts w:ascii="Cambria Math" w:hAnsi="Cambria Math"/>
          </w:rPr>
          <m:t>≃</m:t>
        </m:r>
        <m:r>
          <w:rPr>
            <w:rFonts w:ascii="Cambria Math" w:hAnsi="Cambria Math"/>
          </w:rPr>
          <m:t>3</m:t>
        </m:r>
        <m:r>
          <w:rPr>
            <w:rFonts w:ascii="Cambria Math" w:hAnsi="Cambria Math"/>
          </w:rPr>
          <m:t>0</m:t>
        </m:r>
        <m:r>
          <w:rPr>
            <w:rFonts w:ascii="Cambria Math" w:hAnsi="Cambria Math"/>
          </w:rPr>
          <m:t xml:space="preserve"> </m:t>
        </m:r>
        <m:sSup>
          <m:sSupPr>
            <m:ctrlPr>
              <w:rPr>
                <w:rFonts w:ascii="Cambria Math" w:hAnsi="Cambria Math"/>
                <w:i/>
              </w:rPr>
            </m:ctrlPr>
          </m:sSupPr>
          <m:e>
            <m:r>
              <m:rPr>
                <m:nor/>
              </m:rPr>
              <w:rPr>
                <w:rFonts w:ascii="Cambria Math" w:hAnsi="Cambria Math"/>
              </w:rPr>
              <m:t>c</m:t>
            </m:r>
            <m:r>
              <m:rPr>
                <m:nor/>
              </m:rPr>
              <w:rPr>
                <w:rFonts w:ascii="Cambria Math" w:hAnsi="Cambria Math"/>
              </w:rPr>
              <m:t>m</m:t>
            </m:r>
            <m:ctrlPr>
              <w:rPr>
                <w:rFonts w:ascii="Cambria Math" w:hAnsi="Cambria Math"/>
              </w:rPr>
            </m:ctrlPr>
          </m:e>
          <m:sup>
            <m:r>
              <w:rPr>
                <w:rFonts w:ascii="Cambria Math" w:hAnsi="Cambria Math"/>
              </w:rPr>
              <m:t>2</m:t>
            </m:r>
          </m:sup>
        </m:sSup>
      </m:oMath>
      <w:r>
        <w:t xml:space="preserve"> pour l’acier</w:t>
      </w:r>
      <w:r w:rsidR="00F45DB2">
        <w:t xml:space="preserve"> et </w:t>
      </w:r>
      <m:oMath>
        <m:r>
          <w:rPr>
            <w:rFonts w:ascii="Cambria Math" w:hAnsi="Cambria Math"/>
          </w:rPr>
          <m:t>6</m:t>
        </m:r>
        <m:r>
          <w:rPr>
            <w:rFonts w:ascii="Cambria Math" w:hAnsi="Cambria Math"/>
          </w:rPr>
          <m:t xml:space="preserve"> </m:t>
        </m:r>
        <m:sSup>
          <m:sSupPr>
            <m:ctrlPr>
              <w:rPr>
                <w:rFonts w:ascii="Cambria Math" w:hAnsi="Cambria Math"/>
                <w:i/>
              </w:rPr>
            </m:ctrlPr>
          </m:sSupPr>
          <m:e>
            <m:r>
              <m:rPr>
                <m:nor/>
              </m:rPr>
              <w:rPr>
                <w:rFonts w:ascii="Cambria Math" w:hAnsi="Cambria Math"/>
              </w:rPr>
              <m:t>c</m:t>
            </m:r>
            <m:r>
              <m:rPr>
                <m:nor/>
              </m:rPr>
              <w:rPr>
                <w:rFonts w:ascii="Cambria Math" w:hAnsi="Cambria Math"/>
              </w:rPr>
              <m:t>m</m:t>
            </m:r>
            <m:ctrlPr>
              <w:rPr>
                <w:rFonts w:ascii="Cambria Math" w:hAnsi="Cambria Math"/>
              </w:rPr>
            </m:ctrlPr>
          </m:e>
          <m:sup>
            <m:r>
              <w:rPr>
                <w:rFonts w:ascii="Cambria Math" w:hAnsi="Cambria Math"/>
              </w:rPr>
              <m:t>2</m:t>
            </m:r>
          </m:sup>
        </m:sSup>
        <m:r>
          <w:rPr>
            <w:rFonts w:ascii="Cambria Math" w:hAnsi="Cambria Math"/>
          </w:rPr>
          <m:t xml:space="preserve"> </m:t>
        </m:r>
      </m:oMath>
      <w:r w:rsidR="00480642">
        <w:t>pour le carbone</w:t>
      </w:r>
      <w:r>
        <w:t>.</w:t>
      </w:r>
      <w:r w:rsidR="007E1B3E">
        <w:t xml:space="preserve"> </w:t>
      </w:r>
      <m:oMath>
        <m:r>
          <w:rPr>
            <w:rFonts w:ascii="Cambria Math" w:hAnsi="Cambria Math"/>
          </w:rPr>
          <m:t xml:space="preserve"> </m:t>
        </m:r>
      </m:oMath>
      <w:r w:rsidR="007E1B3E">
        <w:t xml:space="preserve">Avec ces sections </w:t>
      </w:r>
      <w:r w:rsidR="00480642">
        <w:t xml:space="preserve">on obtient </w:t>
      </w:r>
      <w:r w:rsidR="00F45DB2">
        <w:t xml:space="preserve"> </w:t>
      </w:r>
      <m:oMath>
        <m:sSub>
          <m:sSubPr>
            <m:ctrlPr>
              <w:rPr>
                <w:rFonts w:ascii="Cambria Math" w:hAnsi="Cambria Math"/>
                <w:i/>
                <w:lang w:val="el-GR"/>
              </w:rPr>
            </m:ctrlPr>
          </m:sSubPr>
          <m:e>
            <m:r>
              <w:rPr>
                <w:rFonts w:ascii="Cambria Math" w:hAnsi="Cambria Math"/>
                <w:lang w:val="el-GR"/>
              </w:rPr>
              <m:t>µ</m:t>
            </m:r>
          </m:e>
          <m:sub>
            <m:r>
              <m:rPr>
                <m:nor/>
              </m:rPr>
              <w:rPr>
                <w:rFonts w:ascii="Cambria Math" w:hAnsi="Cambria Math"/>
              </w:rPr>
              <m:t>acier</m:t>
            </m:r>
            <m:ctrlPr>
              <w:rPr>
                <w:rFonts w:ascii="Cambria Math" w:hAnsi="Cambria Math"/>
                <w:lang w:val="el-GR"/>
              </w:rPr>
            </m:ctrlPr>
          </m:sub>
        </m:sSub>
        <m:r>
          <w:rPr>
            <w:rFonts w:ascii="Cambria Math" w:hAnsi="Cambria Math"/>
          </w:rPr>
          <m:t>=</m:t>
        </m:r>
        <m:r>
          <w:rPr>
            <w:rFonts w:ascii="Cambria Math" w:hAnsi="Cambria Math"/>
          </w:rPr>
          <m:t xml:space="preserve">λ/S=330 </m:t>
        </m:r>
        <m:sSup>
          <m:sSupPr>
            <m:ctrlPr>
              <w:rPr>
                <w:rFonts w:ascii="Cambria Math" w:hAnsi="Cambria Math"/>
                <w:i/>
              </w:rPr>
            </m:ctrlPr>
          </m:sSupPr>
          <m:e>
            <m:r>
              <m:rPr>
                <m:nor/>
              </m:rPr>
              <w:rPr>
                <w:rFonts w:ascii="Cambria Math" w:hAnsi="Cambria Math"/>
              </w:rPr>
              <m:t>kg⋅m</m:t>
            </m:r>
            <m:ctrlPr>
              <w:rPr>
                <w:rFonts w:ascii="Cambria Math" w:hAnsi="Cambria Math"/>
              </w:rPr>
            </m:ctrlPr>
          </m:e>
          <m:sup>
            <m:r>
              <w:rPr>
                <w:rFonts w:ascii="Cambria Math" w:hAnsi="Cambria Math"/>
              </w:rPr>
              <m:t>-3</m:t>
            </m:r>
          </m:sup>
        </m:sSup>
      </m:oMath>
      <w:r w:rsidR="00480642">
        <w:t xml:space="preserve"> pour l</w:t>
      </w:r>
      <w:r w:rsidR="007E1B3E">
        <w:t>’acier</w:t>
      </w:r>
      <w:r w:rsidR="00480642">
        <w:t xml:space="preserve"> et  </w:t>
      </w:r>
      <m:oMath>
        <m:sSub>
          <m:sSubPr>
            <m:ctrlPr>
              <w:rPr>
                <w:rFonts w:ascii="Cambria Math" w:hAnsi="Cambria Math"/>
                <w:i/>
                <w:lang w:val="el-GR"/>
              </w:rPr>
            </m:ctrlPr>
          </m:sSubPr>
          <m:e>
            <m:r>
              <w:rPr>
                <w:rFonts w:ascii="Cambria Math" w:hAnsi="Cambria Math"/>
                <w:lang w:val="el-GR"/>
              </w:rPr>
              <m:t>µ</m:t>
            </m:r>
          </m:e>
          <m:sub>
            <m:r>
              <m:rPr>
                <m:nor/>
              </m:rPr>
              <w:rPr>
                <w:rFonts w:ascii="Cambria Math" w:hAnsi="Cambria Math"/>
              </w:rPr>
              <m:t>carbone</m:t>
            </m:r>
            <m:ctrlPr>
              <w:rPr>
                <w:rFonts w:ascii="Cambria Math" w:hAnsi="Cambria Math"/>
                <w:lang w:val="el-GR"/>
              </w:rPr>
            </m:ctrlPr>
          </m:sub>
        </m:sSub>
        <m:r>
          <w:rPr>
            <w:rFonts w:ascii="Cambria Math" w:hAnsi="Cambria Math"/>
          </w:rPr>
          <m:t xml:space="preserve">=1600 </m:t>
        </m:r>
        <m:sSup>
          <m:sSupPr>
            <m:ctrlPr>
              <w:rPr>
                <w:rFonts w:ascii="Cambria Math" w:hAnsi="Cambria Math"/>
                <w:i/>
              </w:rPr>
            </m:ctrlPr>
          </m:sSupPr>
          <m:e>
            <m:r>
              <m:rPr>
                <m:nor/>
              </m:rPr>
              <w:rPr>
                <w:rFonts w:ascii="Cambria Math" w:hAnsi="Cambria Math"/>
              </w:rPr>
              <m:t>kg⋅m</m:t>
            </m:r>
            <m:ctrlPr>
              <w:rPr>
                <w:rFonts w:ascii="Cambria Math" w:hAnsi="Cambria Math"/>
              </w:rPr>
            </m:ctrlPr>
          </m:e>
          <m:sup>
            <m:r>
              <w:rPr>
                <w:rFonts w:ascii="Cambria Math" w:hAnsi="Cambria Math"/>
              </w:rPr>
              <m:t>-3</m:t>
            </m:r>
          </m:sup>
        </m:sSup>
      </m:oMath>
      <w:r w:rsidR="00480642">
        <w:t xml:space="preserve"> pour le carbone</w:t>
      </w:r>
      <w:r w:rsidR="007E1B3E">
        <w:t>. C’est irréaliste pour l’acier, mais peut être possible pour le carbone.</w:t>
      </w:r>
      <w:r w:rsidR="00480642">
        <w:t xml:space="preserve"> </w:t>
      </w:r>
      <w:r w:rsidR="00C86F85">
        <w:t xml:space="preserve"> </w:t>
      </w:r>
      <w:r w:rsidR="007E1B3E">
        <w:t>Il</w:t>
      </w:r>
      <w:r w:rsidR="00162C05">
        <w:t xml:space="preserve"> eut</w:t>
      </w:r>
      <w:r w:rsidR="00C86F85">
        <w:t xml:space="preserve"> </w:t>
      </w:r>
      <w:r w:rsidR="007E1B3E">
        <w:t xml:space="preserve">sans doute </w:t>
      </w:r>
      <w:r w:rsidR="00C86F85">
        <w:t>été plus judicieux de raisonner sur les coefficients de résistance à la rupture.</w:t>
      </w:r>
      <w:r w:rsidR="00C86F85">
        <w:rPr>
          <w:rStyle w:val="Appeldenotedefin"/>
        </w:rPr>
        <w:endnoteReference w:id="3"/>
      </w:r>
    </w:p>
    <w:p w:rsidR="006619EA" w:rsidRPr="006619EA" w:rsidRDefault="00A802DF" w:rsidP="006619EA">
      <w:pPr>
        <w:pStyle w:val="Titre3"/>
        <w:numPr>
          <w:ilvl w:val="0"/>
          <w:numId w:val="11"/>
        </w:numPr>
      </w:pPr>
      <w:r>
        <w:t>En rapport avec la question 8, la quantité de câble nécessair</w:t>
      </w:r>
      <w:r w:rsidR="00CE6251">
        <w:t>e est cette fois plus raisonnable</w:t>
      </w:r>
      <w:r w:rsidR="00332495">
        <w:t>.  A</w:t>
      </w:r>
      <w:r>
        <w:t xml:space="preserve">vec un câble de </w:t>
      </w:r>
      <m:oMath>
        <m:r>
          <w:rPr>
            <w:rFonts w:ascii="Cambria Math" w:hAnsi="Cambria Math"/>
          </w:rPr>
          <m:t>10</m:t>
        </m:r>
        <m:sSup>
          <m:sSupPr>
            <m:ctrlPr>
              <w:rPr>
                <w:rFonts w:ascii="Cambria Math" w:hAnsi="Cambria Math"/>
                <w:i/>
              </w:rPr>
            </m:ctrlPr>
          </m:sSupPr>
          <m:e>
            <m:r>
              <m:rPr>
                <m:nor/>
              </m:rPr>
              <w:rPr>
                <w:rFonts w:ascii="Cambria Math" w:hAnsi="Cambria Math"/>
              </w:rPr>
              <m:t>cm</m:t>
            </m:r>
            <m:ctrlPr>
              <w:rPr>
                <w:rFonts w:ascii="Cambria Math" w:hAnsi="Cambria Math"/>
              </w:rPr>
            </m:ctrlPr>
          </m:e>
          <m:sup>
            <m:r>
              <w:rPr>
                <w:rFonts w:ascii="Cambria Math" w:hAnsi="Cambria Math"/>
              </w:rPr>
              <m:t>2</m:t>
            </m:r>
          </m:sup>
        </m:sSup>
        <m:r>
          <w:rPr>
            <w:rFonts w:ascii="Cambria Math" w:hAnsi="Cambria Math"/>
          </w:rPr>
          <m:t xml:space="preserve">, </m:t>
        </m:r>
      </m:oMath>
      <w:r w:rsidR="00332495">
        <w:t xml:space="preserve"> cela </w:t>
      </w:r>
      <w:r>
        <w:t xml:space="preserve">représente </w:t>
      </w:r>
      <w:r w:rsidR="008E1352">
        <w:t xml:space="preserve">un volume de matériau de </w:t>
      </w:r>
      <m:oMath>
        <m:r>
          <w:rPr>
            <w:rFonts w:ascii="Cambria Math" w:hAnsi="Cambria Math"/>
          </w:rPr>
          <m:t>4</m:t>
        </m:r>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 xml:space="preserve">S≃160 000 </m:t>
        </m:r>
        <m:sSup>
          <m:sSupPr>
            <m:ctrlPr>
              <w:rPr>
                <w:rFonts w:ascii="Cambria Math" w:hAnsi="Cambria Math"/>
                <w:i/>
              </w:rPr>
            </m:ctrlPr>
          </m:sSupPr>
          <m:e>
            <m:r>
              <m:rPr>
                <m:nor/>
              </m:rPr>
              <w:rPr>
                <w:rFonts w:ascii="Cambria Math" w:hAnsi="Cambria Math"/>
              </w:rPr>
              <m:t>m</m:t>
            </m:r>
            <m:ctrlPr>
              <w:rPr>
                <w:rFonts w:ascii="Cambria Math" w:hAnsi="Cambria Math"/>
              </w:rPr>
            </m:ctrlPr>
          </m:e>
          <m:sup>
            <m:r>
              <w:rPr>
                <w:rFonts w:ascii="Cambria Math" w:hAnsi="Cambria Math"/>
              </w:rPr>
              <m:t>3</m:t>
            </m:r>
          </m:sup>
        </m:sSup>
      </m:oMath>
      <w:r w:rsidR="008E1352">
        <w:t xml:space="preserve"> , négligeable à l’échelle industrielle.</w:t>
      </w:r>
      <w:r w:rsidR="008E1352">
        <w:rPr>
          <w:rStyle w:val="Appeldenotedefin"/>
        </w:rPr>
        <w:endnoteReference w:id="4"/>
      </w:r>
    </w:p>
    <w:p w:rsidR="006619EA" w:rsidRDefault="006619EA" w:rsidP="006619EA">
      <w:pPr>
        <w:pStyle w:val="Titre3"/>
        <w:numPr>
          <w:ilvl w:val="0"/>
          <w:numId w:val="0"/>
        </w:numPr>
      </w:pPr>
      <w:r>
        <w:t>Ce projet est peut-être envisageable ?</w:t>
      </w:r>
      <w:r>
        <w:rPr>
          <w:rStyle w:val="Appeldenotedefin"/>
        </w:rPr>
        <w:endnoteReference w:id="5"/>
      </w:r>
    </w:p>
    <w:p w:rsidR="00CA221E" w:rsidRPr="006619EA" w:rsidRDefault="00CA221E" w:rsidP="00CA221E">
      <w:pPr>
        <w:pStyle w:val="Titre2"/>
        <w:tabs>
          <w:tab w:val="left" w:pos="993"/>
        </w:tabs>
      </w:pPr>
      <w:r>
        <w:t>Montée de la cage d’ascenseur</w:t>
      </w:r>
    </w:p>
    <w:p w:rsidR="008E285F" w:rsidRPr="00162C05" w:rsidRDefault="008E285F" w:rsidP="003B46AE">
      <w:pPr>
        <w:pStyle w:val="Titre3"/>
        <w:tabs>
          <w:tab w:val="left" w:pos="851"/>
        </w:tabs>
        <w:rPr>
          <w:oMath/>
          <w:rFonts w:ascii="Cambria Math" w:hAnsi="Cambria Math"/>
        </w:rPr>
      </w:pPr>
      <w:r>
        <w:t xml:space="preserve">On a </w:t>
      </w:r>
      <m:oMath>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=a</m:t>
        </m:r>
        <m:sSub>
          <m:sSubPr>
            <m:ctrlPr>
              <w:rPr>
                <w:rFonts w:ascii="Cambria Math" w:hAnsi="Cambria Math"/>
                <w:i/>
              </w:rPr>
            </m:ctrlPr>
          </m:sSubPr>
          <m:e>
            <m:r>
              <w:rPr>
                <w:rFonts w:ascii="Cambria Math" w:hAnsi="Cambria Math"/>
              </w:rPr>
              <m:t>t</m:t>
            </m:r>
          </m:e>
          <m:sub>
            <m:r>
              <w:rPr>
                <w:rFonts w:ascii="Cambria Math" w:hAnsi="Cambria Math"/>
              </w:rPr>
              <m:t>0</m:t>
            </m:r>
          </m:sub>
        </m:sSub>
      </m:oMath>
      <w:r>
        <w:t xml:space="preserve"> </w:t>
      </w:r>
      <w:proofErr w:type="gramStart"/>
      <w:r>
        <w:t xml:space="preserve">et </w:t>
      </w:r>
      <m:oMath>
        <w:proofErr w:type="gramEnd"/>
        <m:r>
          <w:rPr>
            <w:rFonts w:ascii="Cambria Math" w:hAnsi="Cambria Math"/>
          </w:rPr>
          <m:t>h=</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m:t>
        </m:r>
        <m:sSubSup>
          <m:sSubSupPr>
            <m:ctrlPr>
              <w:rPr>
                <w:rFonts w:ascii="Cambria Math" w:hAnsi="Cambria Math"/>
                <w:i/>
              </w:rPr>
            </m:ctrlPr>
          </m:sSubSupPr>
          <m:e>
            <m:r>
              <w:rPr>
                <w:rFonts w:ascii="Cambria Math" w:hAnsi="Cambria Math"/>
              </w:rPr>
              <m:t>t</m:t>
            </m:r>
          </m:e>
          <m:sub>
            <m:r>
              <w:rPr>
                <w:rFonts w:ascii="Cambria Math" w:hAnsi="Cambria Math"/>
              </w:rPr>
              <m:t>0</m:t>
            </m:r>
          </m:sub>
          <m:sup>
            <m:r>
              <w:rPr>
                <w:rFonts w:ascii="Cambria Math" w:hAnsi="Cambria Math"/>
              </w:rPr>
              <m:t>2</m:t>
            </m:r>
          </m:sup>
        </m:sSubSup>
        <m:r>
          <w:rPr>
            <w:rFonts w:ascii="Cambria Math" w:hAnsi="Cambria Math"/>
          </w:rPr>
          <m:t>+</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oMath>
      <w:r>
        <w:t xml:space="preserve">, d’où : </w:t>
      </w:r>
      <m:oMath>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0</m:t>
                </m:r>
              </m:sub>
              <m:sup>
                <m:r>
                  <w:rPr>
                    <w:rFonts w:ascii="Cambria Math" w:hAnsi="Cambria Math"/>
                  </w:rPr>
                  <m:t>2</m:t>
                </m:r>
              </m:sup>
            </m:sSubSup>
          </m:num>
          <m:den>
            <m:r>
              <w:rPr>
                <w:rFonts w:ascii="Cambria Math" w:hAnsi="Cambria Math"/>
              </w:rPr>
              <m:t>2</m:t>
            </m:r>
          </m:den>
        </m:f>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0</m:t>
            </m:r>
          </m:sub>
        </m:sSub>
        <m:r>
          <m:rPr>
            <m:sty m:val="p"/>
          </m:rPr>
          <w:rPr>
            <w:rFonts w:ascii="Cambria Math" w:hAnsi="Cambria Math"/>
          </w:rPr>
          <m:t>+</m:t>
        </m:r>
        <m:f>
          <m:fPr>
            <m:ctrlPr>
              <w:rPr>
                <w:rFonts w:ascii="Cambria Math" w:hAnsi="Cambria Math"/>
              </w:rPr>
            </m:ctrlPr>
          </m:fPr>
          <m:num>
            <m:r>
              <m:rPr>
                <m:sty m:val="p"/>
              </m:rPr>
              <w:rPr>
                <w:rFonts w:ascii="Cambria Math" w:hAnsi="Cambria Math"/>
              </w:rPr>
              <m:t>h</m:t>
            </m:r>
          </m:num>
          <m:den>
            <m:r>
              <m:rPr>
                <m:sty m:val="p"/>
              </m:rPr>
              <w:rPr>
                <w:rFonts w:ascii="Cambria Math" w:hAnsi="Cambria Math"/>
              </w:rPr>
              <m:t>a</m:t>
            </m:r>
          </m:den>
        </m:f>
        <m:r>
          <m:rPr>
            <m:sty m:val="p"/>
          </m:rPr>
          <w:rPr>
            <w:rFonts w:ascii="Cambria Math" w:hAnsi="Cambria Math"/>
          </w:rPr>
          <m:t>=0</m:t>
        </m:r>
      </m:oMath>
      <w:r w:rsidR="00162C05">
        <w:t xml:space="preserve"> et  </w:t>
      </w:r>
      <m:oMath>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m</m:t>
            </m:r>
          </m:sub>
        </m:sSub>
        <m:r>
          <w:rPr>
            <w:rFonts w:ascii="Cambria Math" w:hAnsi="Cambria Math"/>
          </w:rPr>
          <m:t>-</m:t>
        </m:r>
        <m:rad>
          <m:radPr>
            <m:degHide m:val="on"/>
            <m:ctrlPr>
              <w:rPr>
                <w:rFonts w:ascii="Cambria Math" w:hAnsi="Cambria Math"/>
                <w:i/>
              </w:rPr>
            </m:ctrlPr>
          </m:radPr>
          <m:deg/>
          <m:e>
            <m:sSubSup>
              <m:sSubSupPr>
                <m:ctrlPr>
                  <w:rPr>
                    <w:rFonts w:ascii="Cambria Math" w:hAnsi="Cambria Math"/>
                    <w:i/>
                  </w:rPr>
                </m:ctrlPr>
              </m:sSubSupPr>
              <m:e>
                <m:r>
                  <w:rPr>
                    <w:rFonts w:ascii="Cambria Math" w:hAnsi="Cambria Math"/>
                  </w:rPr>
                  <m:t>t</m:t>
                </m:r>
              </m:e>
              <m:sub>
                <m:r>
                  <w:rPr>
                    <w:rFonts w:ascii="Cambria Math" w:hAnsi="Cambria Math"/>
                  </w:rPr>
                  <m:t>m</m:t>
                </m:r>
              </m:sub>
              <m:sup>
                <m:r>
                  <w:rPr>
                    <w:rFonts w:ascii="Cambria Math" w:hAnsi="Cambria Math"/>
                  </w:rPr>
                  <m:t>2</m:t>
                </m:r>
              </m:sup>
            </m:sSubSup>
            <m:r>
              <w:rPr>
                <w:rFonts w:ascii="Cambria Math" w:hAnsi="Cambria Math"/>
              </w:rPr>
              <m:t>-2</m:t>
            </m:r>
            <m:r>
              <w:rPr>
                <w:rFonts w:ascii="Cambria Math" w:hAnsi="Cambria Math"/>
              </w:rPr>
              <m:t>h/a</m:t>
            </m:r>
          </m:e>
        </m:rad>
      </m:oMath>
      <w:r w:rsidR="00162C05">
        <w:t xml:space="preserve"> ,</w:t>
      </w:r>
    </w:p>
    <w:p w:rsidR="00162C05" w:rsidRDefault="00162C05" w:rsidP="00162C05">
      <w:pPr>
        <w:pStyle w:val="Titre3"/>
        <w:numPr>
          <w:ilvl w:val="0"/>
          <w:numId w:val="0"/>
        </w:numPr>
      </w:pPr>
      <w:r>
        <w:t>Seul</w:t>
      </w:r>
      <w:r w:rsidR="00203445">
        <w:t>e</w:t>
      </w:r>
      <w:r>
        <w:t xml:space="preserve"> racine inférieure </w:t>
      </w:r>
      <w:proofErr w:type="gramStart"/>
      <w:r>
        <w:t xml:space="preserve">à </w:t>
      </w:r>
      <m:oMath>
        <w:proofErr w:type="gramEnd"/>
        <m:sSub>
          <m:sSubPr>
            <m:ctrlPr>
              <w:rPr>
                <w:rFonts w:ascii="Cambria Math" w:hAnsi="Cambria Math"/>
                <w:i/>
              </w:rPr>
            </m:ctrlPr>
          </m:sSubPr>
          <m:e>
            <m:r>
              <w:rPr>
                <w:rFonts w:ascii="Cambria Math" w:hAnsi="Cambria Math"/>
              </w:rPr>
              <m:t>t</m:t>
            </m:r>
          </m:e>
          <m:sub>
            <m:r>
              <w:rPr>
                <w:rFonts w:ascii="Cambria Math" w:hAnsi="Cambria Math"/>
              </w:rPr>
              <m:t>m</m:t>
            </m:r>
          </m:sub>
        </m:sSub>
      </m:oMath>
      <w:r>
        <w:t>.</w:t>
      </w:r>
      <w:r w:rsidR="00203445">
        <w:t xml:space="preserve">   A.N </w:t>
      </w:r>
      <w:proofErr w:type="gramStart"/>
      <w:r w:rsidR="00203445">
        <w:t>:</w:t>
      </w:r>
      <m:oMath>
        <w:proofErr w:type="gramEnd"/>
        <m:borderBox>
          <m:borderBoxPr>
            <m:ctrlPr>
              <w:rPr>
                <w:rFonts w:ascii="Cambria Math" w:hAnsi="Cambria Math"/>
                <w:i/>
              </w:rPr>
            </m:ctrlPr>
          </m:borderBoxPr>
          <m:e>
            <m:sSub>
              <m:sSubPr>
                <m:ctrlPr>
                  <w:rPr>
                    <w:rFonts w:ascii="Cambria Math" w:hAnsi="Cambria Math"/>
                    <w:i/>
                  </w:rPr>
                </m:ctrlPr>
              </m:sSubPr>
              <m:e>
                <m:r>
                  <w:rPr>
                    <w:rFonts w:ascii="Cambria Math" w:hAnsi="Cambria Math"/>
                  </w:rPr>
                  <m:t>t</m:t>
                </m:r>
              </m:e>
              <m:sub>
                <m:r>
                  <w:rPr>
                    <w:rFonts w:ascii="Cambria Math" w:hAnsi="Cambria Math"/>
                  </w:rPr>
                  <m:t>0</m:t>
                </m:r>
              </m:sub>
            </m:sSub>
            <m:r>
              <w:rPr>
                <w:rFonts w:ascii="Cambria Math" w:hAnsi="Cambria Math"/>
              </w:rPr>
              <m:t xml:space="preserve">≃500 </m:t>
            </m:r>
            <m:r>
              <m:rPr>
                <m:nor/>
              </m:rPr>
              <w:rPr>
                <w:rFonts w:ascii="Cambria Math" w:hAnsi="Cambria Math"/>
              </w:rPr>
              <m:t>s</m:t>
            </m:r>
            <m:r>
              <w:rPr>
                <w:rFonts w:ascii="Cambria Math" w:hAnsi="Cambria Math"/>
              </w:rPr>
              <m:t xml:space="preserve"> , </m:t>
            </m:r>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 xml:space="preserve">≃500 </m:t>
            </m:r>
            <m:sSup>
              <m:sSupPr>
                <m:ctrlPr>
                  <w:rPr>
                    <w:rFonts w:ascii="Cambria Math" w:hAnsi="Cambria Math"/>
                    <w:i/>
                  </w:rPr>
                </m:ctrlPr>
              </m:sSupPr>
              <m:e>
                <m:r>
                  <m:rPr>
                    <m:nor/>
                  </m:rPr>
                  <w:rPr>
                    <w:rFonts w:ascii="Cambria Math" w:hAnsi="Cambria Math"/>
                  </w:rPr>
                  <m:t>m⋅s</m:t>
                </m:r>
                <m:ctrlPr>
                  <w:rPr>
                    <w:rFonts w:ascii="Cambria Math" w:hAnsi="Cambria Math"/>
                  </w:rPr>
                </m:ctrlPr>
              </m:e>
              <m:sup>
                <m:r>
                  <w:rPr>
                    <w:rFonts w:ascii="Cambria Math" w:hAnsi="Cambria Math"/>
                  </w:rPr>
                  <m:t>-1</m:t>
                </m:r>
              </m:sup>
            </m:sSup>
            <m:r>
              <w:rPr>
                <w:rFonts w:ascii="Cambria Math" w:hAnsi="Cambria Math"/>
              </w:rPr>
              <m:t xml:space="preserve">, </m:t>
            </m:r>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a</m:t>
            </m:r>
            <m:sSubSup>
              <m:sSubSupPr>
                <m:ctrlPr>
                  <w:rPr>
                    <w:rFonts w:ascii="Cambria Math" w:hAnsi="Cambria Math"/>
                    <w:i/>
                  </w:rPr>
                </m:ctrlPr>
              </m:sSubSupPr>
              <m:e>
                <m:r>
                  <w:rPr>
                    <w:rFonts w:ascii="Cambria Math" w:hAnsi="Cambria Math"/>
                  </w:rPr>
                  <m:t>t</m:t>
                </m:r>
              </m:e>
              <m:sub>
                <m:r>
                  <w:rPr>
                    <w:rFonts w:ascii="Cambria Math" w:hAnsi="Cambria Math"/>
                  </w:rPr>
                  <m:t>0</m:t>
                </m:r>
              </m:sub>
              <m:sup>
                <m:r>
                  <w:rPr>
                    <w:rFonts w:ascii="Cambria Math" w:hAnsi="Cambria Math"/>
                  </w:rPr>
                  <m:t>2</m:t>
                </m:r>
              </m:sup>
            </m:sSubSup>
            <m:r>
              <w:rPr>
                <w:rFonts w:ascii="Cambria Math" w:hAnsi="Cambria Math"/>
              </w:rPr>
              <m:t>≃</m:t>
            </m:r>
            <m:r>
              <w:rPr>
                <w:rFonts w:ascii="Cambria Math" w:hAnsi="Cambria Math"/>
              </w:rPr>
              <m:t xml:space="preserve">100 </m:t>
            </m:r>
            <m:r>
              <m:rPr>
                <m:nor/>
              </m:rPr>
              <w:rPr>
                <w:rFonts w:ascii="Cambria Math" w:hAnsi="Cambria Math"/>
              </w:rPr>
              <m:t>km</m:t>
            </m:r>
          </m:e>
        </m:borderBox>
      </m:oMath>
      <w:r w:rsidR="00203445">
        <w:t xml:space="preserve"> </w:t>
      </w:r>
      <w:r w:rsidR="00536EDF">
        <w:t xml:space="preserve"> On vérifie bien </w:t>
      </w:r>
      <m:oMath>
        <m:sSub>
          <m:sSubPr>
            <m:ctrlPr>
              <w:rPr>
                <w:rFonts w:ascii="Cambria Math" w:hAnsi="Cambria Math"/>
                <w:i/>
              </w:rPr>
            </m:ctrlPr>
          </m:sSubPr>
          <m:e>
            <m:r>
              <w:rPr>
                <w:rFonts w:ascii="Cambria Math" w:hAnsi="Cambria Math"/>
              </w:rPr>
              <m:t xml:space="preserve"> </m:t>
            </m:r>
            <m:r>
              <w:rPr>
                <w:rFonts w:ascii="Cambria Math" w:hAnsi="Cambria Math"/>
              </w:rPr>
              <m:t>z</m:t>
            </m:r>
          </m:e>
          <m:sub>
            <m:r>
              <w:rPr>
                <w:rFonts w:ascii="Cambria Math" w:hAnsi="Cambria Math"/>
              </w:rPr>
              <m:t>0</m:t>
            </m:r>
          </m:sub>
        </m:sSub>
        <m:r>
          <w:rPr>
            <w:rFonts w:ascii="Cambria Math" w:hAnsi="Cambria Math"/>
          </w:rPr>
          <m:t xml:space="preserve">≫h </m:t>
        </m:r>
      </m:oMath>
      <w:r w:rsidR="00536EDF">
        <w:t>.</w:t>
      </w:r>
    </w:p>
    <w:p w:rsidR="003B46AE" w:rsidRPr="003B46AE" w:rsidRDefault="003B46AE" w:rsidP="003B46AE">
      <w:pPr>
        <w:pStyle w:val="Titre3"/>
        <w:tabs>
          <w:tab w:val="left" w:pos="851"/>
        </w:tabs>
        <w:rPr>
          <w:oMath/>
          <w:rFonts w:ascii="Cambria Math" w:hAnsi="Cambria Math"/>
        </w:rPr>
      </w:pPr>
      <m:oMath>
        <m:sSub>
          <m:sSubPr>
            <m:ctrlPr>
              <w:rPr>
                <w:rFonts w:ascii="Cambria Math" w:hAnsi="Cambria Math"/>
                <w:i/>
              </w:rPr>
            </m:ctrlPr>
          </m:sSubPr>
          <m:e>
            <m:r>
              <w:rPr>
                <w:rFonts w:ascii="Cambria Math" w:hAnsi="Cambria Math"/>
              </w:rPr>
              <m:t>z</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T</m:t>
            </m:r>
          </m:sub>
        </m:sSub>
      </m:oMath>
      <w:r>
        <w:t xml:space="preserve">, ce qui justifie que </w:t>
      </w:r>
      <m:oMath>
        <m:r>
          <w:rPr>
            <w:rFonts w:ascii="Cambria Math" w:hAnsi="Cambria Math"/>
          </w:rPr>
          <m:t>g</m:t>
        </m:r>
      </m:oMath>
      <w:r>
        <w:t xml:space="preserve"> puisse être considéré constant. </w:t>
      </w:r>
      <w:proofErr w:type="gramStart"/>
      <w:r>
        <w:t xml:space="preserve">Et  </w:t>
      </w:r>
      <m:oMath>
        <w:proofErr w:type="gramEnd"/>
        <m:sSub>
          <m:sSubPr>
            <m:ctrlPr>
              <w:rPr>
                <w:rFonts w:ascii="Cambria Math" w:hAnsi="Cambria Math"/>
                <w:i/>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m:t>
            </m:r>
            <m:r>
              <w:rPr>
                <w:rFonts w:ascii="Cambria Math" w:hAnsi="Cambria Math"/>
              </w:rPr>
              <m:t xml:space="preserve"> </m:t>
            </m:r>
          </m:sub>
        </m:sSub>
      </m:oMath>
      <w:r>
        <w:t xml:space="preserve">, ce qui permet de négliger la force d’entrainement. </w:t>
      </w:r>
    </w:p>
    <w:p w:rsidR="003B46AE" w:rsidRPr="0002133E" w:rsidRDefault="00E62458" w:rsidP="003B46AE">
      <w:pPr>
        <w:pStyle w:val="Titre3"/>
        <w:tabs>
          <w:tab w:val="left" w:pos="851"/>
        </w:tabs>
        <w:rPr>
          <w:oMath/>
          <w:rFonts w:ascii="Cambria Math" w:hAnsi="Cambria Math"/>
        </w:rPr>
      </w:pPr>
      <w:r>
        <w:rPr>
          <w:noProof/>
          <w:lang w:eastAsia="fr-FR" w:bidi="ar-SA"/>
        </w:rPr>
        <w:pict>
          <v:group id="_x0000_s1027" editas="canvas" style="position:absolute;left:0;text-align:left;margin-left:290.25pt;margin-top:21.5pt;width:239.1pt;height:182.7pt;z-index:-251658240" coordorigin="3454,13153" coordsize="4782,3654" o:allowoverlap="f">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3454;top:13153;width:4782;height:3654" o:preferrelative="f">
              <v:fill o:detectmouseclick="t"/>
              <v:path o:extrusionok="t" o:connecttype="none"/>
              <o:lock v:ext="edit" text="t"/>
            </v:shape>
            <v:shape id="_x0000_s1029" style="position:absolute;left:5405;top:13247;width:525;height:3017;mso-position-vertical:absolute" coordsize="525,3016" path="m450,v37,339,75,679,,924c375,1169,4,1300,2,1467v-2,167,354,204,435,462c518,2187,480,2835,491,3016e" filled="f" strokeweight="3pt">
              <v:path arrowok="t"/>
            </v:shape>
            <v:oval id="_x0000_s1030" style="position:absolute;left:5503;top:14019;width:314;height:315"/>
            <v:oval id="_x0000_s1031" style="position:absolute;left:5503;top:15037;width:314;height:315"/>
            <v:oval id="_x0000_s1032" style="position:absolute;left:5435;top:14623;width:155;height:155"/>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1036" type="#_x0000_t19" style="position:absolute;left:5499;top:14200;width:1622;height:492" coordsize="24327,43200" adj=",6373604,2727" path="wr-18873,,24327,43200,2727,,,43027nfewr-18873,,24327,43200,2727,,,43027l2727,21600nsxe">
              <v:path o:connectlocs="2727,0;0,43027;2727,21600"/>
            </v:shape>
            <v:shape id="_x0000_s1037" type="#_x0000_t19" style="position:absolute;left:5515;top:14694;width:1622;height:494;flip:y" coordsize="24327,43200" adj=",6373604,2727" path="wr-18873,,24327,43200,2727,,,43027nfewr-18873,,24327,43200,2727,,,43027l2727,21600nsxe">
              <v:path o:connectlocs="2727,0;0,43027;2727,21600"/>
            </v:shape>
            <w10:wrap type="square"/>
          </v:group>
        </w:pict>
      </w:r>
      <w:r w:rsidR="003B46AE">
        <w:t xml:space="preserve">La </w:t>
      </w:r>
      <w:r w:rsidR="003B46AE" w:rsidRPr="00E62458">
        <w:rPr>
          <w:u w:val="single"/>
        </w:rPr>
        <w:t>force de Coriolis</w:t>
      </w:r>
      <w:r w:rsidR="003B46AE">
        <w:t xml:space="preserve"> est perpendiculaire à la vitesse donc au câble.</w:t>
      </w:r>
      <w:r w:rsidR="009F490C">
        <w:t xml:space="preserve"> Comme solution passive, o</w:t>
      </w:r>
      <w:r w:rsidR="0002133E">
        <w:t>n peut suggérer  d’utiliser la raideur du câble</w:t>
      </w:r>
      <w:r>
        <w:t xml:space="preserve"> comme ci-contre   </w:t>
      </w:r>
      <w:r w:rsidR="00C26BEE">
        <w:t xml:space="preserve"> (</w:t>
      </w:r>
      <w:r w:rsidR="0002133E">
        <w:t>si non contradictoire avec la résistance des matériaux) :</w:t>
      </w:r>
    </w:p>
    <w:p w:rsidR="0002133E" w:rsidRDefault="00E62458" w:rsidP="0002133E">
      <w:pPr>
        <w:pStyle w:val="Titre3"/>
        <w:numPr>
          <w:ilvl w:val="0"/>
          <w:numId w:val="0"/>
        </w:numPr>
        <w:tabs>
          <w:tab w:val="left" w:pos="851"/>
        </w:tabs>
      </w:pPr>
      <w:r>
        <w:t>Ainsi le mobile poussera le câble vers la gauche ici.</w:t>
      </w:r>
    </w:p>
    <w:p w:rsidR="00CA221E" w:rsidRPr="0002133E" w:rsidRDefault="00CA221E" w:rsidP="00CA221E">
      <w:pPr>
        <w:pStyle w:val="Titre2"/>
        <w:tabs>
          <w:tab w:val="left" w:pos="993"/>
        </w:tabs>
      </w:pPr>
      <w:r>
        <w:t>Etude du moteur</w:t>
      </w:r>
    </w:p>
    <w:p w:rsidR="00C26BEE" w:rsidRDefault="00C26BEE" w:rsidP="00E62458">
      <w:pPr>
        <w:pStyle w:val="Titre3"/>
        <w:tabs>
          <w:tab w:val="left" w:pos="567"/>
          <w:tab w:val="left" w:pos="709"/>
          <w:tab w:val="left" w:pos="851"/>
        </w:tabs>
      </w:pPr>
      <w:r>
        <w:t xml:space="preserve">Notons </w:t>
      </w:r>
      <m:oMath>
        <m:acc>
          <m:accPr>
            <m:chr m:val="⃗"/>
            <m:ctrlPr>
              <w:rPr>
                <w:rFonts w:ascii="Cambria Math" w:hAnsi="Cambria Math"/>
                <w:i/>
              </w:rPr>
            </m:ctrlPr>
          </m:accPr>
          <m:e>
            <m:r>
              <w:rPr>
                <w:rFonts w:ascii="Cambria Math" w:hAnsi="Cambria Math"/>
              </w:rPr>
              <m:t>F</m:t>
            </m:r>
          </m:e>
        </m:acc>
        <m:r>
          <w:rPr>
            <w:rFonts w:ascii="Cambria Math" w:hAnsi="Cambria Math"/>
          </w:rPr>
          <m:t xml:space="preserve"> </m:t>
        </m:r>
      </m:oMath>
      <w:r>
        <w:t>la composante verticale de la force exercée par le câble sur le cylindre de droite. Le théorème de la résultante cinétique</w:t>
      </w:r>
      <w:r w:rsidR="00C861B0">
        <w:t xml:space="preserve"> appliqué au </w:t>
      </w:r>
      <w:r w:rsidR="00CE6251">
        <w:t>cylindre</w:t>
      </w:r>
      <w:r>
        <w:t xml:space="preserve">, en projection sur l’axe vertical, se réduit ici à </w:t>
      </w:r>
    </w:p>
    <w:p w:rsidR="00C26BEE" w:rsidRDefault="00C26BEE" w:rsidP="00C26BEE">
      <w:pPr>
        <w:pStyle w:val="Titre3"/>
        <w:numPr>
          <w:ilvl w:val="0"/>
          <w:numId w:val="0"/>
        </w:numPr>
        <w:tabs>
          <w:tab w:val="left" w:pos="567"/>
          <w:tab w:val="left" w:pos="709"/>
          <w:tab w:val="left" w:pos="851"/>
        </w:tabs>
        <w:jc w:val="center"/>
      </w:pPr>
      <m:oMathPara>
        <m:oMath>
          <m:acc>
            <m:accPr>
              <m:chr m:val="⃗"/>
              <m:ctrlPr>
                <w:rPr>
                  <w:rFonts w:ascii="Cambria Math" w:hAnsi="Cambria Math"/>
                  <w:i/>
                </w:rPr>
              </m:ctrlPr>
            </m:accPr>
            <m:e>
              <m:r>
                <w:rPr>
                  <w:rFonts w:ascii="Cambria Math" w:hAnsi="Cambria Math"/>
                </w:rPr>
                <m:t>F</m:t>
              </m:r>
            </m:e>
          </m:acc>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m:t>
              </m:r>
            </m:sub>
          </m:sSub>
          <m:acc>
            <m:accPr>
              <m:chr m:val="⃗"/>
              <m:ctrlPr>
                <w:rPr>
                  <w:rFonts w:ascii="Cambria Math" w:hAnsi="Cambria Math"/>
                  <w:i/>
                </w:rPr>
              </m:ctrlPr>
            </m:accPr>
            <m:e>
              <m:r>
                <w:rPr>
                  <w:rFonts w:ascii="Cambria Math" w:hAnsi="Cambria Math"/>
                </w:rPr>
                <m:t>g</m:t>
              </m:r>
            </m:e>
          </m:acc>
          <m:r>
            <w:rPr>
              <w:rFonts w:ascii="Cambria Math" w:hAnsi="Cambria Math"/>
            </w:rPr>
            <m:t>=</m:t>
          </m:r>
          <m:acc>
            <m:accPr>
              <m:chr m:val="⃗"/>
              <m:ctrlPr>
                <w:rPr>
                  <w:rFonts w:ascii="Cambria Math" w:hAnsi="Cambria Math"/>
                  <w:i/>
                </w:rPr>
              </m:ctrlPr>
            </m:accPr>
            <m:e>
              <m:r>
                <w:rPr>
                  <w:rFonts w:ascii="Cambria Math" w:hAnsi="Cambria Math"/>
                </w:rPr>
                <m:t>0</m:t>
              </m:r>
            </m:e>
          </m:acc>
          <m:r>
            <w:rPr>
              <w:rFonts w:ascii="Cambria Math" w:hAnsi="Cambria Math"/>
            </w:rPr>
            <m:t>,</m:t>
          </m:r>
        </m:oMath>
      </m:oMathPara>
    </w:p>
    <w:p w:rsidR="002E44AE" w:rsidRDefault="00C26BEE" w:rsidP="00C26BEE">
      <w:pPr>
        <w:pStyle w:val="Titre3"/>
        <w:numPr>
          <w:ilvl w:val="0"/>
          <w:numId w:val="0"/>
        </w:numPr>
        <w:tabs>
          <w:tab w:val="left" w:pos="567"/>
          <w:tab w:val="left" w:pos="709"/>
          <w:tab w:val="left" w:pos="851"/>
        </w:tabs>
      </w:pPr>
      <w:proofErr w:type="gramStart"/>
      <w:r>
        <w:t>en</w:t>
      </w:r>
      <w:proofErr w:type="gramEnd"/>
      <w:r>
        <w:t xml:space="preserve"> </w:t>
      </w:r>
      <w:r w:rsidR="002239BB">
        <w:t xml:space="preserve">négligeant </w:t>
      </w:r>
      <w:r>
        <w:t xml:space="preserve"> le poids du moteur</w:t>
      </w:r>
      <w:r w:rsidR="002239BB">
        <w:t xml:space="preserve"> </w:t>
      </w:r>
      <w:r w:rsidR="002239BB">
        <w:rPr>
          <w:rStyle w:val="Appeldenotedefin"/>
        </w:rPr>
        <w:endnoteReference w:id="6"/>
      </w:r>
      <w:r w:rsidR="002239BB">
        <w:t xml:space="preserve">  </w:t>
      </w:r>
      <w:r>
        <w:t xml:space="preserve">et </w:t>
      </w:r>
      <w:r w:rsidR="002239BB">
        <w:t xml:space="preserve">en </w:t>
      </w:r>
      <w:r>
        <w:t xml:space="preserve">tenant compte de la translation rectiligne uniforme. </w:t>
      </w:r>
      <w:r w:rsidR="002E44AE">
        <w:t>En appliquant le</w:t>
      </w:r>
      <w:r>
        <w:t xml:space="preserve"> </w:t>
      </w:r>
      <w:r w:rsidR="002E44AE">
        <w:t xml:space="preserve">théorème du moment cinétique au cylindre en son </w:t>
      </w:r>
      <w:r w:rsidR="002E44AE">
        <w:lastRenderedPageBreak/>
        <w:t>centre on obtient :</w:t>
      </w:r>
      <w:r>
        <w:t xml:space="preserve"> </w:t>
      </w:r>
      <m:oMath>
        <m:acc>
          <m:accPr>
            <m:chr m:val="⃗"/>
            <m:ctrlPr>
              <w:rPr>
                <w:rFonts w:ascii="Cambria Math" w:hAnsi="Cambria Math"/>
                <w:i/>
              </w:rPr>
            </m:ctrlPr>
          </m:accPr>
          <m:e>
            <m:sSub>
              <m:sSubPr>
                <m:ctrlPr>
                  <w:rPr>
                    <w:rFonts w:ascii="Cambria Math" w:hAnsi="Cambria Math"/>
                    <w:i/>
                  </w:rPr>
                </m:ctrlPr>
              </m:sSubPr>
              <m:e>
                <m:r>
                  <m:rPr>
                    <m:sty m:val="p"/>
                  </m:rPr>
                  <w:rPr>
                    <w:rFonts w:ascii="Cambria Math" w:hAnsi="Cambria Math"/>
                  </w:rPr>
                  <m:t>Γ</m:t>
                </m:r>
                <m:ctrlPr>
                  <w:rPr>
                    <w:rFonts w:ascii="Cambria Math" w:hAnsi="Cambria Math"/>
                  </w:rPr>
                </m:ctrlPr>
              </m:e>
              <m:sub>
                <m:r>
                  <w:rPr>
                    <w:rFonts w:ascii="Cambria Math" w:hAnsi="Cambria Math"/>
                  </w:rPr>
                  <m:t>d</m:t>
                </m:r>
              </m:sub>
            </m:sSub>
          </m:e>
        </m:acc>
        <m:r>
          <w:rPr>
            <w:rFonts w:ascii="Cambria Math" w:hAnsi="Cambria Math"/>
          </w:rPr>
          <m:t xml:space="preserve">+ </m:t>
        </m:r>
        <m:d>
          <m:dPr>
            <m:ctrlPr>
              <w:rPr>
                <w:rFonts w:ascii="Cambria Math" w:hAnsi="Cambria Math"/>
                <w:i/>
              </w:rPr>
            </m:ctrlPr>
          </m:dPr>
          <m:e>
            <m:sSub>
              <m:sSubPr>
                <m:ctrlPr>
                  <w:rPr>
                    <w:rFonts w:ascii="Cambria Math" w:hAnsi="Cambria Math"/>
                    <w:i/>
                  </w:rPr>
                </m:ctrlPr>
              </m:sSubPr>
              <m:e>
                <m:r>
                  <w:rPr>
                    <w:rFonts w:ascii="Cambria Math" w:hAnsi="Cambria Math"/>
                  </w:rPr>
                  <m:t>-R</m:t>
                </m:r>
              </m:e>
              <m:sub>
                <m:r>
                  <w:rPr>
                    <w:rFonts w:ascii="Cambria Math" w:hAnsi="Cambria Math"/>
                  </w:rPr>
                  <m:t>c</m:t>
                </m:r>
              </m:sub>
            </m:sSub>
            <m:acc>
              <m:accPr>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x</m:t>
                    </m:r>
                  </m:sub>
                </m:sSub>
              </m:e>
            </m:acc>
          </m:e>
        </m:d>
        <m:r>
          <w:rPr>
            <w:rFonts w:ascii="Cambria Math" w:hAnsi="Cambria Math"/>
          </w:rPr>
          <m:t>∧</m:t>
        </m:r>
        <m:acc>
          <m:accPr>
            <m:chr m:val="⃗"/>
            <m:ctrlPr>
              <w:rPr>
                <w:rFonts w:ascii="Cambria Math" w:hAnsi="Cambria Math"/>
                <w:i/>
              </w:rPr>
            </m:ctrlPr>
          </m:accPr>
          <m:e>
            <m:r>
              <w:rPr>
                <w:rFonts w:ascii="Cambria Math" w:hAnsi="Cambria Math"/>
              </w:rPr>
              <m:t>F</m:t>
            </m:r>
          </m:e>
        </m:acc>
        <m:r>
          <w:rPr>
            <w:rFonts w:ascii="Cambria Math" w:hAnsi="Cambria Math"/>
          </w:rPr>
          <m:t>=</m:t>
        </m:r>
        <m:acc>
          <m:accPr>
            <m:chr m:val="⃗"/>
            <m:ctrlPr>
              <w:rPr>
                <w:rFonts w:ascii="Cambria Math" w:hAnsi="Cambria Math"/>
                <w:i/>
              </w:rPr>
            </m:ctrlPr>
          </m:accPr>
          <m:e>
            <m:r>
              <w:rPr>
                <w:rFonts w:ascii="Cambria Math" w:hAnsi="Cambria Math"/>
              </w:rPr>
              <m:t>0</m:t>
            </m:r>
          </m:e>
        </m:acc>
      </m:oMath>
    </w:p>
    <w:p w:rsidR="0002133E" w:rsidRDefault="00C861B0" w:rsidP="0002133E">
      <w:pPr>
        <w:pStyle w:val="Titre3"/>
        <w:numPr>
          <w:ilvl w:val="0"/>
          <w:numId w:val="0"/>
        </w:numPr>
        <w:tabs>
          <w:tab w:val="left" w:pos="851"/>
        </w:tabs>
      </w:pPr>
      <w:r>
        <w:t xml:space="preserve">La combinaison des deux fournit  </w:t>
      </w:r>
      <m:oMath>
        <m:acc>
          <m:accPr>
            <m:chr m:val="⃗"/>
            <m:ctrlPr>
              <w:rPr>
                <w:rFonts w:ascii="Cambria Math" w:hAnsi="Cambria Math"/>
                <w:i/>
              </w:rPr>
            </m:ctrlPr>
          </m:accPr>
          <m:e>
            <m:sSub>
              <m:sSubPr>
                <m:ctrlPr>
                  <w:rPr>
                    <w:rFonts w:ascii="Cambria Math" w:hAnsi="Cambria Math"/>
                    <w:i/>
                  </w:rPr>
                </m:ctrlPr>
              </m:sSubPr>
              <m:e>
                <m:r>
                  <m:rPr>
                    <m:sty m:val="p"/>
                  </m:rPr>
                  <w:rPr>
                    <w:rFonts w:ascii="Cambria Math" w:hAnsi="Cambria Math"/>
                  </w:rPr>
                  <m:t>Γ</m:t>
                </m:r>
                <m:ctrlPr>
                  <w:rPr>
                    <w:rFonts w:ascii="Cambria Math" w:hAnsi="Cambria Math"/>
                  </w:rPr>
                </m:ctrlPr>
              </m:e>
              <m:sub>
                <m:r>
                  <w:rPr>
                    <w:rFonts w:ascii="Cambria Math" w:hAnsi="Cambria Math"/>
                  </w:rPr>
                  <m:t>d</m:t>
                </m:r>
              </m:sub>
            </m:sSub>
          </m:e>
        </m:acc>
        <m:r>
          <w:rPr>
            <w:rFonts w:ascii="Cambria Math" w:hAnsi="Cambria Math"/>
          </w:rPr>
          <m:t>= -</m:t>
        </m:r>
        <m:sSub>
          <m:sSubPr>
            <m:ctrlPr>
              <w:rPr>
                <w:rFonts w:ascii="Cambria Math" w:hAnsi="Cambria Math"/>
                <w:i/>
              </w:rPr>
            </m:ctrlPr>
          </m:sSubPr>
          <m:e>
            <m:r>
              <w:rPr>
                <w:rFonts w:ascii="Cambria Math" w:hAnsi="Cambria Math"/>
              </w:rPr>
              <m:t>R</m:t>
            </m:r>
          </m:e>
          <m:sub>
            <m:r>
              <w:rPr>
                <w:rFonts w:ascii="Cambria Math" w:hAnsi="Cambria Math"/>
              </w:rPr>
              <m:t>c</m:t>
            </m:r>
          </m:sub>
        </m:sSub>
        <m:acc>
          <m:accPr>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x</m:t>
                </m:r>
              </m:sub>
            </m:sSub>
          </m:e>
        </m:acc>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m:t>
            </m:r>
          </m:sub>
        </m:sSub>
        <m:acc>
          <m:accPr>
            <m:chr m:val="⃗"/>
            <m:ctrlPr>
              <w:rPr>
                <w:rFonts w:ascii="Cambria Math" w:hAnsi="Cambria Math"/>
                <w:i/>
              </w:rPr>
            </m:ctrlPr>
          </m:accPr>
          <m:e>
            <m:r>
              <w:rPr>
                <w:rFonts w:ascii="Cambria Math" w:hAnsi="Cambria Math"/>
              </w:rPr>
              <m:t>g</m:t>
            </m:r>
          </m:e>
        </m:acc>
        <m:r>
          <w:rPr>
            <w:rFonts w:ascii="Cambria Math" w:hAnsi="Cambria Math"/>
          </w:rPr>
          <m:t>=-R</m:t>
        </m:r>
        <m:sSub>
          <m:sSubPr>
            <m:ctrlPr>
              <w:rPr>
                <w:rFonts w:ascii="Cambria Math" w:hAnsi="Cambria Math"/>
                <w:i/>
              </w:rPr>
            </m:ctrlPr>
          </m:sSubPr>
          <m:e>
            <m:r>
              <w:rPr>
                <w:rFonts w:ascii="Cambria Math" w:hAnsi="Cambria Math"/>
              </w:rPr>
              <m:t>m</m:t>
            </m:r>
          </m:e>
          <m:sub>
            <m:r>
              <w:rPr>
                <w:rFonts w:ascii="Cambria Math" w:hAnsi="Cambria Math"/>
              </w:rPr>
              <m:t>c</m:t>
            </m:r>
          </m:sub>
        </m:sSub>
        <m:r>
          <w:rPr>
            <w:rFonts w:ascii="Cambria Math" w:hAnsi="Cambria Math"/>
          </w:rPr>
          <m:t>g</m:t>
        </m:r>
        <m:acc>
          <m:accPr>
            <m:ctrlPr>
              <w:rPr>
                <w:rFonts w:ascii="Cambria Math" w:hAnsi="Cambria Math"/>
                <w:i/>
              </w:rPr>
            </m:ctrlPr>
          </m:accPr>
          <m:e>
            <m:sSub>
              <m:sSubPr>
                <m:ctrlPr>
                  <w:rPr>
                    <w:rFonts w:ascii="Cambria Math" w:hAnsi="Cambria Math"/>
                    <w:i/>
                  </w:rPr>
                </m:ctrlPr>
              </m:sSubPr>
              <m:e>
                <m:r>
                  <w:rPr>
                    <w:rFonts w:ascii="Cambria Math" w:hAnsi="Cambria Math"/>
                  </w:rPr>
                  <m:t>u</m:t>
                </m:r>
              </m:e>
              <m:sub>
                <m:r>
                  <w:rPr>
                    <w:rFonts w:ascii="Cambria Math" w:hAnsi="Cambria Math"/>
                  </w:rPr>
                  <m:t>y</m:t>
                </m:r>
              </m:sub>
            </m:sSub>
          </m:e>
        </m:acc>
      </m:oMath>
      <w:r>
        <w:t xml:space="preserve"> . </w:t>
      </w:r>
      <w:proofErr w:type="gramStart"/>
      <w:r w:rsidR="00CE6251">
        <w:t>D</w:t>
      </w:r>
      <w:r>
        <w:t>’où</w:t>
      </w:r>
      <w:r w:rsidR="00CE6251">
        <w:t xml:space="preserve"> </w:t>
      </w:r>
      <w:r>
        <w:t xml:space="preserve"> </w:t>
      </w:r>
      <m:oMath>
        <w:proofErr w:type="gramEnd"/>
        <m:borderBox>
          <m:borderBoxPr>
            <m:ctrlPr>
              <w:rPr>
                <w:rFonts w:ascii="Cambria Math" w:hAnsi="Cambria Math"/>
                <w:i/>
              </w:rPr>
            </m:ctrlPr>
          </m:borderBoxPr>
          <m:e>
            <m:sSubSup>
              <m:sSubSupPr>
                <m:ctrlPr>
                  <w:rPr>
                    <w:rFonts w:ascii="Cambria Math" w:hAnsi="Cambria Math"/>
                    <w:i/>
                  </w:rPr>
                </m:ctrlPr>
              </m:sSubSupPr>
              <m:e>
                <m:r>
                  <m:rPr>
                    <m:sty m:val="p"/>
                  </m:rPr>
                  <w:rPr>
                    <w:rFonts w:ascii="Cambria Math" w:hAnsi="Cambria Math"/>
                  </w:rPr>
                  <m:t>Γ</m:t>
                </m:r>
                <m:ctrlPr>
                  <w:rPr>
                    <w:rFonts w:ascii="Cambria Math" w:hAnsi="Cambria Math"/>
                  </w:rPr>
                </m:ctrlPr>
              </m:e>
              <m:sub>
                <m:r>
                  <w:rPr>
                    <w:rFonts w:ascii="Cambria Math" w:hAnsi="Cambria Math"/>
                  </w:rPr>
                  <m:t>0</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c</m:t>
                </m:r>
              </m:sub>
            </m:sSub>
            <m:sSub>
              <m:sSubPr>
                <m:ctrlPr>
                  <w:rPr>
                    <w:rFonts w:ascii="Cambria Math" w:hAnsi="Cambria Math"/>
                    <w:i/>
                  </w:rPr>
                </m:ctrlPr>
              </m:sSubPr>
              <m:e>
                <m:r>
                  <w:rPr>
                    <w:rFonts w:ascii="Cambria Math" w:hAnsi="Cambria Math"/>
                  </w:rPr>
                  <m:t>R</m:t>
                </m:r>
              </m:e>
              <m:sub>
                <m:r>
                  <w:rPr>
                    <w:rFonts w:ascii="Cambria Math" w:hAnsi="Cambria Math"/>
                  </w:rPr>
                  <m:t>c</m:t>
                </m:r>
              </m:sub>
            </m:sSub>
            <m:r>
              <w:rPr>
                <w:rFonts w:ascii="Cambria Math" w:hAnsi="Cambria Math"/>
              </w:rPr>
              <m:t>g</m:t>
            </m:r>
          </m:e>
        </m:borderBox>
      </m:oMath>
      <w:r>
        <w:t>.</w:t>
      </w:r>
    </w:p>
    <w:p w:rsidR="0002133E" w:rsidRPr="002239BB" w:rsidRDefault="00C861B0" w:rsidP="0002133E">
      <w:pPr>
        <w:pStyle w:val="Titre3"/>
        <w:numPr>
          <w:ilvl w:val="0"/>
          <w:numId w:val="0"/>
        </w:numPr>
        <w:tabs>
          <w:tab w:val="left" w:pos="851"/>
        </w:tabs>
        <w:rPr>
          <w:oMath/>
          <w:rFonts w:ascii="Cambria Math" w:hAnsi="Cambria Math"/>
        </w:rPr>
      </w:pPr>
      <w:r>
        <w:t xml:space="preserve">A.N : </w:t>
      </w:r>
      <m:oMath>
        <m:r>
          <w:rPr>
            <w:rFonts w:ascii="Cambria Math" w:hAnsi="Cambria Math"/>
          </w:rPr>
          <m:t xml:space="preserve">g=9,80 </m:t>
        </m:r>
        <m:sSup>
          <m:sSupPr>
            <m:ctrlPr>
              <w:rPr>
                <w:rFonts w:ascii="Cambria Math" w:hAnsi="Cambria Math"/>
                <w:i/>
              </w:rPr>
            </m:ctrlPr>
          </m:sSupPr>
          <m:e>
            <w:proofErr w:type="spellStart"/>
            <m:r>
              <m:rPr>
                <m:nor/>
              </m:rPr>
              <w:rPr>
                <w:rFonts w:ascii="Cambria Math" w:hAnsi="Cambria Math"/>
              </w:rPr>
              <m:t>m⋅s</m:t>
            </m:r>
            <w:proofErr w:type="spellEnd"/>
            <m:ctrlPr>
              <w:rPr>
                <w:rFonts w:ascii="Cambria Math" w:hAnsi="Cambria Math"/>
              </w:rPr>
            </m:ctrlPr>
          </m:e>
          <m:sup>
            <m:r>
              <w:rPr>
                <w:rFonts w:ascii="Cambria Math" w:hAnsi="Cambria Math"/>
              </w:rPr>
              <m:t>-2</m:t>
            </m:r>
          </m:sup>
        </m:sSup>
      </m:oMath>
      <w:r>
        <w:t xml:space="preserve">. </w:t>
      </w:r>
      <m:oMath>
        <m:borderBox>
          <m:borderBoxPr>
            <m:ctrlPr>
              <w:rPr>
                <w:rFonts w:ascii="Cambria Math" w:hAnsi="Cambria Math"/>
                <w:i/>
              </w:rPr>
            </m:ctrlPr>
          </m:borderBoxPr>
          <m:e>
            <m:sSubSup>
              <m:sSubSupPr>
                <m:ctrlPr>
                  <w:rPr>
                    <w:rFonts w:ascii="Cambria Math" w:hAnsi="Cambria Math"/>
                    <w:i/>
                  </w:rPr>
                </m:ctrlPr>
              </m:sSubSupPr>
              <m:e>
                <m:r>
                  <m:rPr>
                    <m:sty m:val="p"/>
                  </m:rPr>
                  <w:rPr>
                    <w:rFonts w:ascii="Cambria Math" w:hAnsi="Cambria Math"/>
                  </w:rPr>
                  <m:t>Γ</m:t>
                </m:r>
                <m:ctrlPr>
                  <w:rPr>
                    <w:rFonts w:ascii="Cambria Math" w:hAnsi="Cambria Math"/>
                  </w:rPr>
                </m:ctrlPr>
              </m:e>
              <m:sub>
                <m:r>
                  <w:rPr>
                    <w:rFonts w:ascii="Cambria Math" w:hAnsi="Cambria Math"/>
                  </w:rPr>
                  <m:t>0</m:t>
                </m:r>
              </m:sub>
              <m:sup>
                <m:r>
                  <w:rPr>
                    <w:rFonts w:ascii="Cambria Math" w:hAnsi="Cambria Math"/>
                  </w:rPr>
                  <m:t>'</m:t>
                </m:r>
              </m:sup>
            </m:sSubSup>
            <m:r>
              <w:rPr>
                <w:rFonts w:ascii="Cambria Math" w:hAnsi="Cambria Math"/>
              </w:rPr>
              <m:t xml:space="preserve">=19,6 </m:t>
            </m:r>
            <m:r>
              <m:rPr>
                <m:nor/>
              </m:rPr>
              <w:rPr>
                <w:rFonts w:ascii="Cambria Math" w:hAnsi="Cambria Math"/>
              </w:rPr>
              <m:t>kN⋅m</m:t>
            </m:r>
            <m:r>
              <w:rPr>
                <w:rFonts w:ascii="Cambria Math" w:hAnsi="Cambria Math"/>
              </w:rPr>
              <m:t xml:space="preserve"> </m:t>
            </m:r>
          </m:e>
        </m:borderBox>
        <m:r>
          <w:rPr>
            <w:rFonts w:ascii="Cambria Math" w:hAnsi="Cambria Math"/>
          </w:rPr>
          <m:t>.</m:t>
        </m:r>
      </m:oMath>
      <w:r w:rsidR="002239BB">
        <w:t xml:space="preserve">  </w:t>
      </w:r>
      <m:oMath>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 xml:space="preserve">=470 </m:t>
        </m:r>
        <m:r>
          <m:rPr>
            <m:nor/>
          </m:rPr>
          <w:rPr>
            <w:rFonts w:ascii="Cambria Math" w:hAnsi="Cambria Math"/>
          </w:rPr>
          <m:t>m</m:t>
        </m:r>
        <m:r>
          <m:rPr>
            <m:nor/>
          </m:rPr>
          <w:rPr>
            <w:rFonts w:ascii="Cambria Math" w:hAnsi="Cambria Math"/>
          </w:rPr>
          <m:t>⋅</m:t>
        </m:r>
        <m:sSup>
          <m:sSupPr>
            <m:ctrlPr>
              <w:rPr>
                <w:rFonts w:ascii="Cambria Math" w:hAnsi="Cambria Math"/>
                <w:i/>
              </w:rPr>
            </m:ctrlPr>
          </m:sSupPr>
          <m:e>
            <m:r>
              <m:rPr>
                <m:nor/>
              </m:rPr>
              <w:rPr>
                <w:rFonts w:ascii="Cambria Math" w:hAnsi="Cambria Math"/>
              </w:rPr>
              <m:t>s</m:t>
            </m:r>
            <m:ctrlPr>
              <w:rPr>
                <w:rFonts w:ascii="Cambria Math" w:hAnsi="Cambria Math"/>
              </w:rPr>
            </m:ctrlPr>
          </m:e>
          <m:sup>
            <m:r>
              <w:rPr>
                <w:rFonts w:ascii="Cambria Math" w:hAnsi="Cambria Math"/>
              </w:rPr>
              <m:t>-1</m:t>
            </m:r>
          </m:sup>
        </m:sSup>
      </m:oMath>
      <w:r w:rsidR="002239BB">
        <w:t xml:space="preserve"> .  </w:t>
      </w:r>
      <w:proofErr w:type="gramStart"/>
      <w:r w:rsidR="002239BB">
        <w:t xml:space="preserve">avec </w:t>
      </w:r>
      <m:oMath>
        <m:r>
          <w:rPr>
            <w:rFonts w:ascii="Cambria Math" w:hAnsi="Cambria Math"/>
          </w:rPr>
          <m:t>℘</m:t>
        </m:r>
        <w:proofErr w:type="gramEnd"/>
        <m:r>
          <w:rPr>
            <w:rFonts w:ascii="Cambria Math" w:hAnsi="Cambria Math"/>
          </w:rPr>
          <m:t xml:space="preserve">= </m:t>
        </m:r>
        <m:sSubSup>
          <m:sSubSupPr>
            <m:ctrlPr>
              <w:rPr>
                <w:rFonts w:ascii="Cambria Math" w:hAnsi="Cambria Math"/>
                <w:i/>
              </w:rPr>
            </m:ctrlPr>
          </m:sSubSupPr>
          <m:e>
            <m:r>
              <m:rPr>
                <m:sty m:val="p"/>
              </m:rPr>
              <w:rPr>
                <w:rFonts w:ascii="Cambria Math" w:hAnsi="Cambria Math"/>
              </w:rPr>
              <m:t>2</m:t>
            </m:r>
            <m:r>
              <m:rPr>
                <m:sty m:val="p"/>
              </m:rPr>
              <w:rPr>
                <w:rFonts w:ascii="Cambria Math" w:hAnsi="Cambria Math"/>
              </w:rPr>
              <m:t>Γ</m:t>
            </m:r>
            <m:ctrlPr>
              <w:rPr>
                <w:rFonts w:ascii="Cambria Math" w:hAnsi="Cambria Math"/>
              </w:rPr>
            </m:ctrlPr>
          </m:e>
          <m:sub>
            <m:r>
              <w:rPr>
                <w:rFonts w:ascii="Cambria Math" w:hAnsi="Cambria Math"/>
              </w:rPr>
              <m:t>0</m:t>
            </m:r>
          </m:sub>
          <m:sup>
            <m:r>
              <w:rPr>
                <w:rFonts w:ascii="Cambria Math" w:hAnsi="Cambria Math"/>
              </w:rPr>
              <m:t>'</m:t>
            </m:r>
          </m:sup>
        </m:sSubSup>
        <m:sSub>
          <m:sSubPr>
            <m:ctrlPr>
              <w:rPr>
                <w:rFonts w:ascii="Cambria Math" w:hAnsi="Cambria Math"/>
                <w:i/>
              </w:rPr>
            </m:ctrlPr>
          </m:sSubPr>
          <m:e>
            <m:r>
              <w:rPr>
                <w:rFonts w:ascii="Cambria Math" w:hAnsi="Cambria Math"/>
              </w:rPr>
              <m:t>v</m:t>
            </m:r>
          </m:e>
          <m:sub>
            <m:r>
              <w:rPr>
                <w:rFonts w:ascii="Cambria Math" w:hAnsi="Cambria Math"/>
              </w:rPr>
              <m:t>0</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c</m:t>
            </m:r>
          </m:sub>
        </m:sSub>
      </m:oMath>
      <w:r w:rsidR="002239BB">
        <w:t xml:space="preserve"> , </w:t>
      </w:r>
      <w:r w:rsidR="003B6062">
        <w:t xml:space="preserve">pour tenir compte des deux cylindres, </w:t>
      </w:r>
      <w:r w:rsidR="002239BB">
        <w:t xml:space="preserve">on obtient </w:t>
      </w:r>
      <m:oMath>
        <m:borderBox>
          <m:borderBoxPr>
            <m:ctrlPr>
              <w:rPr>
                <w:rFonts w:ascii="Cambria Math" w:hAnsi="Cambria Math"/>
                <w:i/>
              </w:rPr>
            </m:ctrlPr>
          </m:borderBoxPr>
          <m:e>
            <m:r>
              <m:rPr>
                <m:sty m:val="p"/>
              </m:rPr>
              <w:rPr>
                <w:rFonts w:ascii="Cambria Math" w:hAnsi="Cambria Math"/>
              </w:rPr>
              <m:t xml:space="preserve"> </m:t>
            </m:r>
            <m:r>
              <w:rPr>
                <w:rFonts w:ascii="Cambria Math" w:hAnsi="Cambria Math"/>
              </w:rPr>
              <m:t>℘</m:t>
            </m:r>
            <m:r>
              <w:rPr>
                <w:rFonts w:ascii="Cambria Math" w:hAnsi="Cambria Math"/>
              </w:rPr>
              <m:t>=</m:t>
            </m:r>
            <m:r>
              <w:rPr>
                <w:rFonts w:ascii="Cambria Math" w:hAnsi="Cambria Math"/>
              </w:rPr>
              <m:t xml:space="preserve">18,4 </m:t>
            </m:r>
            <m:r>
              <m:rPr>
                <m:nor/>
              </m:rPr>
              <w:rPr>
                <w:rFonts w:ascii="Cambria Math" w:hAnsi="Cambria Math"/>
              </w:rPr>
              <m:t>MW</m:t>
            </m:r>
          </m:e>
        </m:borderBox>
      </m:oMath>
      <w:r w:rsidR="003B6062">
        <w:t xml:space="preserve"> . C’est </w:t>
      </w:r>
      <w:r w:rsidR="00BE408A">
        <w:t>une puissance élevée</w:t>
      </w:r>
      <w:r w:rsidR="003B6062">
        <w:t xml:space="preserve"> pour un moteur de masse négligeable</w:t>
      </w:r>
      <w:r w:rsidR="00CA221E">
        <w:t>.</w:t>
      </w:r>
    </w:p>
    <w:p w:rsidR="0002133E" w:rsidRDefault="00CA221E" w:rsidP="00CA221E">
      <w:pPr>
        <w:pStyle w:val="Titre3"/>
        <w:tabs>
          <w:tab w:val="left" w:pos="567"/>
          <w:tab w:val="left" w:pos="851"/>
        </w:tabs>
      </w:pPr>
      <m:oMath>
        <m:borderBox>
          <m:borderBoxPr>
            <m:ctrlPr>
              <w:rPr>
                <w:rFonts w:ascii="Cambria Math" w:hAnsi="Cambria Math"/>
                <w:i/>
              </w:rPr>
            </m:ctrlPr>
          </m:borderBoxPr>
          <m:e>
            <m:r>
              <w:rPr>
                <w:rFonts w:ascii="Cambria Math" w:hAnsi="Cambria Math"/>
              </w:rPr>
              <m:t>Φ</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N</m:t>
                </m:r>
                <m:r>
                  <w:rPr>
                    <w:rFonts w:ascii="Cambria Math" w:hAnsi="Cambria Math"/>
                  </w:rPr>
                  <m:t>B</m:t>
                </m:r>
              </m:e>
              <m:sub>
                <m:r>
                  <w:rPr>
                    <w:rFonts w:ascii="Cambria Math" w:hAnsi="Cambria Math"/>
                  </w:rPr>
                  <m:t>0</m:t>
                </m:r>
              </m:sub>
            </m:sSub>
            <m:r>
              <w:rPr>
                <w:rFonts w:ascii="Cambria Math" w:hAnsi="Cambria Math"/>
              </w:rPr>
              <m:t>S</m:t>
            </m:r>
            <m:func>
              <m:funcPr>
                <m:ctrlPr>
                  <w:rPr>
                    <w:rFonts w:ascii="Cambria Math" w:hAnsi="Cambria Math"/>
                    <w:i/>
                  </w:rPr>
                </m:ctrlPr>
              </m:funcPr>
              <m:fName>
                <m:r>
                  <m:rPr>
                    <m:sty m:val="p"/>
                  </m:rPr>
                  <w:rPr>
                    <w:rFonts w:ascii="Cambria Math" w:hAnsi="Cambria Math"/>
                  </w:rPr>
                  <m:t>cos</m:t>
                </m:r>
              </m:fName>
              <m:e>
                <m:r>
                  <w:rPr>
                    <w:rFonts w:ascii="Cambria Math" w:hAnsi="Cambria Math"/>
                    <w:lang w:val="el-GR"/>
                  </w:rPr>
                  <m:t>(ω-Ω</m:t>
                </m:r>
                <m:r>
                  <w:rPr>
                    <w:rFonts w:ascii="Cambria Math" w:hAnsi="Cambria Math"/>
                  </w:rPr>
                  <m:t>)t</m:t>
                </m:r>
              </m:e>
            </m:func>
          </m:e>
        </m:borderBox>
      </m:oMath>
      <w:r>
        <w:t xml:space="preserve"> .</w:t>
      </w:r>
    </w:p>
    <w:p w:rsidR="00CA221E" w:rsidRDefault="00CA221E" w:rsidP="00CA221E">
      <w:pPr>
        <w:pStyle w:val="Titre3"/>
        <w:tabs>
          <w:tab w:val="left" w:pos="851"/>
        </w:tabs>
      </w:pPr>
      <w:r>
        <w:t xml:space="preserve">La loi d’Ohm conduit </w:t>
      </w:r>
      <w:proofErr w:type="gramStart"/>
      <w:r>
        <w:t>a</w:t>
      </w:r>
      <w:proofErr w:type="gramEnd"/>
      <w:r>
        <w:t xml:space="preserve"> écrire pour la spire</w:t>
      </w:r>
      <w:r w:rsidR="00CE6251">
        <w:t> :</w:t>
      </w:r>
    </w:p>
    <w:p w:rsidR="0002133E" w:rsidRDefault="00571366" w:rsidP="00CA221E">
      <w:pPr>
        <w:pStyle w:val="Titre3"/>
        <w:numPr>
          <w:ilvl w:val="0"/>
          <w:numId w:val="0"/>
        </w:numPr>
        <w:tabs>
          <w:tab w:val="left" w:pos="851"/>
        </w:tabs>
        <w:jc w:val="center"/>
      </w:pPr>
      <m:oMathPara>
        <m:oMath>
          <m:r>
            <w:rPr>
              <w:rFonts w:ascii="Cambria Math" w:hAnsi="Cambria Math"/>
            </w:rPr>
            <m:t>Ri=-</m:t>
          </m:r>
          <m:f>
            <m:fPr>
              <m:ctrlPr>
                <w:rPr>
                  <w:rFonts w:ascii="Cambria Math" w:hAnsi="Cambria Math"/>
                  <w:i/>
                </w:rPr>
              </m:ctrlPr>
            </m:fPr>
            <m:num>
              <m:r>
                <w:rPr>
                  <w:rFonts w:ascii="Cambria Math" w:hAnsi="Cambria Math"/>
                </w:rPr>
                <m:t xml:space="preserve">d </m:t>
              </m:r>
              <m:sSub>
                <m:sSubPr>
                  <m:ctrlPr>
                    <w:rPr>
                      <w:rFonts w:ascii="Cambria Math" w:hAnsi="Cambria Math"/>
                      <w:i/>
                      <w:lang w:val="el-GR"/>
                    </w:rPr>
                  </m:ctrlPr>
                </m:sSubPr>
                <m:e>
                  <m:r>
                    <w:rPr>
                      <w:rFonts w:ascii="Cambria Math" w:hAnsi="Cambria Math"/>
                      <w:lang w:val="el-GR"/>
                    </w:rPr>
                    <m:t>Φ</m:t>
                  </m:r>
                </m:e>
                <m:sub>
                  <m:r>
                    <m:rPr>
                      <m:nor/>
                    </m:rPr>
                    <w:rPr>
                      <w:rFonts w:ascii="Cambria Math" w:hAnsi="Cambria Math"/>
                      <w:lang w:val="el-GR"/>
                    </w:rPr>
                    <m:t>total</m:t>
                  </m:r>
                  <m:ctrlPr>
                    <w:rPr>
                      <w:rFonts w:ascii="Cambria Math" w:hAnsi="Cambria Math"/>
                      <w:lang w:val="el-GR"/>
                    </w:rPr>
                  </m:ctrlPr>
                </m:sub>
              </m:sSub>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 xml:space="preserve">d </m:t>
              </m:r>
              <m:r>
                <w:rPr>
                  <w:rFonts w:ascii="Cambria Math" w:hAnsi="Cambria Math"/>
                  <w:lang w:val="el-GR"/>
                </w:rPr>
                <m:t>Φ</m:t>
              </m:r>
              <m:ctrlPr>
                <w:rPr>
                  <w:rFonts w:ascii="Cambria Math" w:hAnsi="Cambria Math"/>
                  <w:i/>
                  <w:lang w:val="el-GR"/>
                </w:rPr>
              </m:ctrlPr>
            </m:num>
            <m:den>
              <m:r>
                <w:rPr>
                  <w:rFonts w:ascii="Cambria Math" w:hAnsi="Cambria Math"/>
                </w:rPr>
                <m:t>dt</m:t>
              </m:r>
            </m:den>
          </m:f>
          <m:r>
            <w:rPr>
              <w:rFonts w:ascii="Cambria Math" w:hAnsi="Cambria Math"/>
            </w:rPr>
            <m:t>-L</m:t>
          </m:r>
          <m:f>
            <m:fPr>
              <m:ctrlPr>
                <w:rPr>
                  <w:rFonts w:ascii="Cambria Math" w:hAnsi="Cambria Math"/>
                  <w:i/>
                </w:rPr>
              </m:ctrlPr>
            </m:fPr>
            <m:num>
              <m:r>
                <w:rPr>
                  <w:rFonts w:ascii="Cambria Math" w:hAnsi="Cambria Math"/>
                </w:rPr>
                <m:t>di</m:t>
              </m:r>
            </m:num>
            <m:den>
              <m:r>
                <w:rPr>
                  <w:rFonts w:ascii="Cambria Math" w:hAnsi="Cambria Math"/>
                </w:rPr>
                <m:t>dt</m:t>
              </m:r>
            </m:den>
          </m:f>
        </m:oMath>
      </m:oMathPara>
    </w:p>
    <w:p w:rsidR="00571366" w:rsidRDefault="00571366" w:rsidP="00571366">
      <w:pPr>
        <w:pStyle w:val="Titre3"/>
        <w:numPr>
          <w:ilvl w:val="0"/>
          <w:numId w:val="0"/>
        </w:numPr>
        <w:tabs>
          <w:tab w:val="left" w:pos="851"/>
        </w:tabs>
        <w:rPr>
          <w:u w:val="single"/>
        </w:rPr>
      </w:pPr>
      <w:r>
        <w:t>Soit </w:t>
      </w:r>
      <w:proofErr w:type="gramStart"/>
      <w:r>
        <w:t xml:space="preserve">:  </w:t>
      </w:r>
      <m:oMath>
        <m:r>
          <w:rPr>
            <w:rFonts w:ascii="Cambria Math" w:hAnsi="Cambria Math"/>
          </w:rPr>
          <m:t>Ri+</m:t>
        </m:r>
        <m:f>
          <m:fPr>
            <m:ctrlPr>
              <w:rPr>
                <w:rFonts w:ascii="Cambria Math" w:hAnsi="Cambria Math"/>
                <w:i/>
              </w:rPr>
            </m:ctrlPr>
          </m:fPr>
          <m:num>
            <m:r>
              <w:rPr>
                <w:rFonts w:ascii="Cambria Math" w:hAnsi="Cambria Math"/>
              </w:rPr>
              <m:t>Ldi</m:t>
            </m:r>
          </m:num>
          <m:den>
            <m:r>
              <w:rPr>
                <w:rFonts w:ascii="Cambria Math" w:hAnsi="Cambria Math"/>
              </w:rPr>
              <m:t>dt</m:t>
            </m:r>
          </m:den>
        </m:f>
        <m:r>
          <w:rPr>
            <w:rFonts w:ascii="Cambria Math" w:hAnsi="Cambria Math"/>
          </w:rPr>
          <m:t>=-</m:t>
        </m:r>
        <m:f>
          <m:fPr>
            <m:ctrlPr>
              <w:rPr>
                <w:rFonts w:ascii="Cambria Math" w:hAnsi="Cambria Math"/>
                <w:i/>
              </w:rPr>
            </m:ctrlPr>
          </m:fPr>
          <m:num>
            <m:r>
              <w:rPr>
                <w:rFonts w:ascii="Cambria Math" w:hAnsi="Cambria Math"/>
              </w:rPr>
              <m:t>d</m:t>
            </m:r>
            <m:r>
              <w:rPr>
                <w:rFonts w:ascii="Cambria Math" w:hAnsi="Cambria Math"/>
                <w:lang w:val="el-GR"/>
              </w:rPr>
              <m:t>Φ</m:t>
            </m:r>
            <m:ctrlPr>
              <w:rPr>
                <w:rFonts w:ascii="Cambria Math" w:hAnsi="Cambria Math"/>
                <w:i/>
                <w:lang w:val="el-GR"/>
              </w:rPr>
            </m:ctrlPr>
          </m:num>
          <m:den>
            <m:r>
              <w:rPr>
                <w:rFonts w:ascii="Cambria Math" w:hAnsi="Cambria Math"/>
              </w:rPr>
              <m:t>dt</m:t>
            </m:r>
          </m:den>
        </m:f>
        <m:r>
          <w:rPr>
            <w:rFonts w:ascii="Cambria Math" w:hAnsi="Cambria Math"/>
          </w:rPr>
          <m:t>=+</m:t>
        </m:r>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S</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r>
              <w:rPr>
                <w:rFonts w:ascii="Cambria Math" w:hAnsi="Cambria Math"/>
              </w:rPr>
              <m:t>t</m:t>
            </m:r>
          </m:e>
        </m:func>
      </m:oMath>
      <w:r>
        <w:t xml:space="preserve"> .</w:t>
      </w:r>
      <w:proofErr w:type="gramEnd"/>
      <w:r>
        <w:t xml:space="preserve"> </w:t>
      </w:r>
      <m:oMath>
        <m:r>
          <w:rPr>
            <w:rFonts w:ascii="Cambria Math" w:hAnsi="Cambria Math"/>
          </w:rPr>
          <m:t>i(t)</m:t>
        </m:r>
      </m:oMath>
      <w:r>
        <w:t xml:space="preserve"> est solution d’une équation linéaire d</w:t>
      </w:r>
      <w:r w:rsidR="00CE6251">
        <w:t>u premier ordre :</w:t>
      </w:r>
      <w:r>
        <w:t xml:space="preserve"> il existe une solution de </w:t>
      </w:r>
      <w:r w:rsidRPr="00571366">
        <w:rPr>
          <w:u w:val="single"/>
        </w:rPr>
        <w:t xml:space="preserve">régime sinusoïdal forcé de </w:t>
      </w:r>
      <w:proofErr w:type="gramStart"/>
      <w:r w:rsidRPr="00571366">
        <w:rPr>
          <w:u w:val="single"/>
        </w:rPr>
        <w:t xml:space="preserve">pulsation </w:t>
      </w:r>
      <m:oMath>
        <m:d>
          <m:dPr>
            <m:ctrlPr>
              <w:rPr>
                <w:rFonts w:ascii="Cambria Math" w:hAnsi="Cambria Math"/>
                <w:i/>
                <w:u w:val="single"/>
              </w:rPr>
            </m:ctrlPr>
          </m:dPr>
          <m:e>
            <w:proofErr w:type="gramEnd"/>
            <m:r>
              <w:rPr>
                <w:rFonts w:ascii="Cambria Math" w:hAnsi="Cambria Math"/>
                <w:u w:val="single"/>
                <w:lang w:val="el-GR"/>
              </w:rPr>
              <m:t>ω</m:t>
            </m:r>
            <m:r>
              <w:rPr>
                <w:rFonts w:ascii="Cambria Math" w:hAnsi="Cambria Math"/>
                <w:u w:val="single"/>
              </w:rPr>
              <m:t>-</m:t>
            </m:r>
            <m:r>
              <w:rPr>
                <w:rFonts w:ascii="Cambria Math" w:hAnsi="Cambria Math"/>
                <w:u w:val="single"/>
                <w:lang w:val="el-GR"/>
              </w:rPr>
              <m:t>Ω</m:t>
            </m:r>
          </m:e>
        </m:d>
      </m:oMath>
      <w:r w:rsidRPr="00571366">
        <w:rPr>
          <w:u w:val="single"/>
        </w:rPr>
        <w:t xml:space="preserve"> .</w:t>
      </w:r>
    </w:p>
    <w:p w:rsidR="00571366" w:rsidRDefault="00571366" w:rsidP="00571366">
      <w:pPr>
        <w:pStyle w:val="Titre3"/>
        <w:numPr>
          <w:ilvl w:val="0"/>
          <w:numId w:val="0"/>
        </w:numPr>
        <w:tabs>
          <w:tab w:val="left" w:pos="851"/>
        </w:tabs>
      </w:pPr>
      <w:r w:rsidRPr="00571366">
        <w:t>Il vient immédiatement</w:t>
      </w:r>
      <w:r>
        <w:t> :</w:t>
      </w:r>
    </w:p>
    <w:p w:rsidR="00571366" w:rsidRDefault="00CC7728" w:rsidP="00571366">
      <w:pPr>
        <w:pStyle w:val="Titre3"/>
        <w:numPr>
          <w:ilvl w:val="0"/>
          <w:numId w:val="0"/>
        </w:numPr>
        <w:tabs>
          <w:tab w:val="left" w:pos="851"/>
        </w:tabs>
        <w:jc w:val="center"/>
        <w:rPr>
          <w:i/>
        </w:rPr>
      </w:pPr>
      <m:oMathPara>
        <m:oMath>
          <m:borderBox>
            <m:borderBoxPr>
              <m:ctrlPr>
                <w:rPr>
                  <w:rFonts w:ascii="Cambria Math" w:hAnsi="Cambria Math"/>
                  <w:i/>
                </w:rPr>
              </m:ctrlPr>
            </m:borderBoxPr>
            <m:e>
              <m:bar>
                <m:barPr>
                  <m:ctrlPr>
                    <w:rPr>
                      <w:rFonts w:ascii="Cambria Math" w:hAnsi="Cambria Math"/>
                      <w:i/>
                    </w:rPr>
                  </m:ctrlPr>
                </m:barPr>
                <m:e>
                  <m:r>
                    <w:rPr>
                      <w:rFonts w:ascii="Cambria Math" w:hAnsi="Cambria Math"/>
                    </w:rPr>
                    <m:t>I</m:t>
                  </m:r>
                </m:e>
              </m:bar>
              <m:r>
                <w:rPr>
                  <w:rFonts w:ascii="Cambria Math" w:hAnsi="Cambria Math"/>
                </w:rPr>
                <m:t>=</m:t>
              </m:r>
              <m:f>
                <m:fPr>
                  <m:ctrlPr>
                    <w:rPr>
                      <w:rFonts w:ascii="Cambria Math" w:hAnsi="Cambria Math"/>
                      <w:i/>
                    </w:rPr>
                  </m:ctrlPr>
                </m:fPr>
                <m:num>
                  <m:r>
                    <w:rPr>
                      <w:rFonts w:ascii="Cambria Math" w:hAnsi="Cambria Math"/>
                    </w:rPr>
                    <m:t>-j</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num>
                <m:den>
                  <m:r>
                    <w:rPr>
                      <w:rFonts w:ascii="Cambria Math" w:hAnsi="Cambria Math"/>
                    </w:rPr>
                    <m:t>R+jL</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den>
              </m:f>
              <m:bar>
                <m:barPr>
                  <m:ctrlPr>
                    <w:rPr>
                      <w:rFonts w:ascii="Cambria Math" w:hAnsi="Cambria Math"/>
                      <w:i/>
                      <w:lang w:val="el-GR"/>
                    </w:rPr>
                  </m:ctrlPr>
                </m:barPr>
                <m:e>
                  <m:r>
                    <w:rPr>
                      <w:rFonts w:ascii="Cambria Math" w:hAnsi="Cambria Math"/>
                      <w:lang w:val="el-GR"/>
                    </w:rPr>
                    <m:t>Φ</m:t>
                  </m:r>
                </m:e>
              </m:bar>
            </m:e>
          </m:borderBox>
        </m:oMath>
      </m:oMathPara>
    </w:p>
    <w:p w:rsidR="00CD757C" w:rsidRDefault="00CC7728" w:rsidP="0002133E">
      <w:pPr>
        <w:pStyle w:val="Titre3"/>
        <w:numPr>
          <w:ilvl w:val="0"/>
          <w:numId w:val="0"/>
        </w:numPr>
        <w:tabs>
          <w:tab w:val="left" w:pos="851"/>
        </w:tabs>
      </w:pPr>
      <w:r>
        <w:t xml:space="preserve">Soit en </w:t>
      </w:r>
      <w:proofErr w:type="gramStart"/>
      <w:r>
        <w:t>module</w:t>
      </w:r>
      <w:r w:rsidR="009520DB">
        <w:t>,</w:t>
      </w:r>
      <w:r>
        <w:t xml:space="preserve">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I</m:t>
                </m:r>
              </m:e>
              <m:sub>
                <m:r>
                  <w:rPr>
                    <w:rFonts w:ascii="Cambria Math" w:hAnsi="Cambria Math"/>
                  </w:rPr>
                  <m:t>0</m:t>
                </m:r>
              </m:sub>
            </m:sSub>
            <m:r>
              <w:rPr>
                <w:rFonts w:ascii="Cambria Math" w:hAnsi="Cambria Math"/>
              </w:rPr>
              <m:t>=</m:t>
            </m:r>
            <m:f>
              <m:fPr>
                <m:ctrlPr>
                  <w:rPr>
                    <w:rFonts w:ascii="Cambria Math" w:hAnsi="Cambria Math"/>
                    <w:i/>
                  </w:rPr>
                </m:ctrlPr>
              </m:fPr>
              <m:num>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S</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num>
              <m:den>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e>
                      <m:sup>
                        <m:r>
                          <w:rPr>
                            <w:rFonts w:ascii="Cambria Math" w:hAnsi="Cambria Math"/>
                          </w:rPr>
                          <m:t>2</m:t>
                        </m:r>
                      </m:sup>
                    </m:sSup>
                  </m:e>
                </m:rad>
              </m:den>
            </m:f>
          </m:e>
        </m:borderBox>
      </m:oMath>
      <w:r w:rsidR="009520DB">
        <w:t xml:space="preserve"> .</w:t>
      </w:r>
      <w:proofErr w:type="gramEnd"/>
      <w:r w:rsidR="009520DB">
        <w:t xml:space="preserve"> Et</w:t>
      </w:r>
      <w:r>
        <w:t xml:space="preserve"> en en argument</w:t>
      </w:r>
      <w:r w:rsidR="00CD757C">
        <w:t xml:space="preserve">, </w:t>
      </w:r>
      <w:proofErr w:type="gramStart"/>
      <w:r w:rsidR="00CD757C">
        <w:t xml:space="preserve">comme </w:t>
      </w:r>
      <m:oMath>
        <m:r>
          <w:rPr>
            <w:rFonts w:ascii="Cambria Math" w:hAnsi="Cambria Math"/>
          </w:rPr>
          <m:t/>
        </m:r>
        <w:proofErr w:type="gramEnd"/>
        <m:r>
          <w:rPr>
            <w:rFonts w:ascii="Cambria Math" w:hAnsi="Cambria Math"/>
          </w:rPr>
          <m:t/>
        </m:r>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0</m:t>
            </m:r>
          </m:sub>
        </m:sSub>
        <m:func>
          <m:funcPr>
            <m:ctrlPr>
              <w:rPr>
                <w:rFonts w:ascii="Cambria Math" w:hAnsi="Cambria Math"/>
                <w:i/>
              </w:rPr>
            </m:ctrlPr>
          </m:funcPr>
          <m:fName>
            <m:r>
              <m:rPr>
                <m:sty m:val="p"/>
              </m:rPr>
              <w:rPr>
                <w:rFonts w:ascii="Cambria Math" w:hAnsi="Cambria Math"/>
              </w:rPr>
              <m:t>cos</m:t>
            </m:r>
          </m:fName>
          <m:e>
            <m:r>
              <w:rPr>
                <w:rFonts w:ascii="Cambria Math" w:hAnsi="Cambria Math"/>
              </w:rPr>
              <m:t>[</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r>
              <w:rPr>
                <w:rFonts w:ascii="Cambria Math" w:hAnsi="Cambria Math"/>
              </w:rPr>
              <m:t>t-</m:t>
            </m:r>
            <m:r>
              <w:rPr>
                <w:rFonts w:ascii="Cambria Math" w:hAnsi="Cambria Math"/>
                <w:lang w:val="el-GR"/>
              </w:rPr>
              <m:t>φ</m:t>
            </m:r>
            <m:r>
              <w:rPr>
                <w:rFonts w:ascii="Cambria Math" w:hAnsi="Cambria Math"/>
              </w:rPr>
              <m:t>-</m:t>
            </m:r>
            <m:r>
              <w:rPr>
                <w:rFonts w:ascii="Cambria Math" w:hAnsi="Cambria Math"/>
                <w:lang w:val="el-GR"/>
              </w:rPr>
              <m:t>π</m:t>
            </m:r>
            <m:r>
              <w:rPr>
                <w:rFonts w:ascii="Cambria Math" w:hAnsi="Cambria Math"/>
              </w:rPr>
              <m:t>/2]</m:t>
            </m:r>
          </m:e>
        </m:func>
      </m:oMath>
      <w:r>
        <w:t xml:space="preserve"> </w:t>
      </w:r>
      <w:r w:rsidR="00CD757C">
        <w:t>,</w:t>
      </w:r>
    </w:p>
    <w:p w:rsidR="0002133E" w:rsidRDefault="00CD757C" w:rsidP="0002133E">
      <w:pPr>
        <w:pStyle w:val="Titre3"/>
        <w:numPr>
          <w:ilvl w:val="0"/>
          <w:numId w:val="0"/>
        </w:numPr>
        <w:tabs>
          <w:tab w:val="left" w:pos="851"/>
        </w:tabs>
      </w:pPr>
      <m:oMath>
        <m:r>
          <w:rPr>
            <w:rFonts w:ascii="Cambria Math" w:hAnsi="Cambria Math"/>
          </w:rPr>
          <m:t>-</m:t>
        </m:r>
        <m:r>
          <w:rPr>
            <w:rFonts w:ascii="Cambria Math" w:hAnsi="Cambria Math"/>
          </w:rPr>
          <m:t>φ</m:t>
        </m:r>
        <m:r>
          <w:rPr>
            <w:rFonts w:ascii="Cambria Math" w:hAnsi="Cambria Math"/>
          </w:rPr>
          <m:t>-</m:t>
        </m:r>
        <m:f>
          <m:fPr>
            <m:ctrlPr>
              <w:rPr>
                <w:rFonts w:ascii="Cambria Math" w:hAnsi="Cambria Math"/>
                <w:i/>
              </w:rPr>
            </m:ctrlPr>
          </m:fPr>
          <m:num>
            <m:r>
              <w:rPr>
                <w:rFonts w:ascii="Cambria Math" w:hAnsi="Cambria Math"/>
                <w:lang w:val="el-GR"/>
              </w:rPr>
              <m:t>π</m:t>
            </m:r>
            <m:ctrlPr>
              <w:rPr>
                <w:rFonts w:ascii="Cambria Math" w:hAnsi="Cambria Math"/>
                <w:i/>
                <w:lang w:val="el-GR"/>
              </w:rPr>
            </m:ctrlPr>
          </m:num>
          <m:den>
            <m:r>
              <w:rPr>
                <w:rFonts w:ascii="Cambria Math" w:hAnsi="Cambria Math"/>
              </w:rPr>
              <m:t>2</m:t>
            </m:r>
          </m:den>
        </m:f>
        <m:r>
          <w:rPr>
            <w:rFonts w:ascii="Cambria Math" w:hAnsi="Cambria Math"/>
          </w:rPr>
          <m:t>=</m:t>
        </m:r>
        <m:func>
          <m:funcPr>
            <m:ctrlPr>
              <w:rPr>
                <w:rFonts w:ascii="Cambria Math" w:hAnsi="Cambria Math"/>
                <w:i/>
              </w:rPr>
            </m:ctrlPr>
          </m:funcPr>
          <m:fName>
            <m:r>
              <m:rPr>
                <m:sty m:val="p"/>
              </m:rPr>
              <w:rPr>
                <w:rFonts w:ascii="Cambria Math" w:hAnsi="Cambria Math"/>
              </w:rPr>
              <m:t>arg</m:t>
            </m:r>
          </m:fName>
          <m:e>
            <m:d>
              <m:dPr>
                <m:begChr m:val="["/>
                <m:endChr m:val="]"/>
                <m:ctrlPr>
                  <w:rPr>
                    <w:rFonts w:ascii="Cambria Math" w:hAnsi="Cambria Math"/>
                    <w:i/>
                  </w:rPr>
                </m:ctrlPr>
              </m:dPr>
              <m:e>
                <m:f>
                  <m:fPr>
                    <m:ctrlPr>
                      <w:rPr>
                        <w:rFonts w:ascii="Cambria Math" w:hAnsi="Cambria Math"/>
                        <w:i/>
                      </w:rPr>
                    </m:ctrlPr>
                  </m:fPr>
                  <m:num>
                    <m:r>
                      <w:rPr>
                        <w:rFonts w:ascii="Cambria Math" w:hAnsi="Cambria Math"/>
                      </w:rPr>
                      <m:t>-j</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num>
                  <m:den>
                    <m:r>
                      <w:rPr>
                        <w:rFonts w:ascii="Cambria Math" w:hAnsi="Cambria Math"/>
                      </w:rPr>
                      <m:t>R+jL</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den>
                </m:f>
              </m:e>
            </m:d>
          </m:e>
        </m:func>
        <m:r>
          <w:rPr>
            <w:rFonts w:ascii="Cambria Math" w:hAnsi="Cambria Math"/>
          </w:rPr>
          <m:t>=-</m:t>
        </m:r>
        <m:f>
          <m:fPr>
            <m:ctrlPr>
              <w:rPr>
                <w:rFonts w:ascii="Cambria Math" w:hAnsi="Cambria Math"/>
                <w:i/>
              </w:rPr>
            </m:ctrlPr>
          </m:fPr>
          <m:num>
            <m:r>
              <w:rPr>
                <w:rFonts w:ascii="Cambria Math" w:hAnsi="Cambria Math"/>
                <w:lang w:val="el-GR"/>
              </w:rPr>
              <m:t>π</m:t>
            </m:r>
            <m:ctrlPr>
              <w:rPr>
                <w:rFonts w:ascii="Cambria Math" w:hAnsi="Cambria Math"/>
                <w:i/>
                <w:lang w:val="el-GR"/>
              </w:rPr>
            </m:ctrlPr>
          </m:num>
          <m:den>
            <m:r>
              <w:rPr>
                <w:rFonts w:ascii="Cambria Math" w:hAnsi="Cambria Math"/>
              </w:rPr>
              <m:t>2</m:t>
            </m:r>
          </m:den>
        </m:f>
        <m:r>
          <w:rPr>
            <w:rFonts w:ascii="Cambria Math" w:hAnsi="Cambria Math"/>
          </w:rPr>
          <m:t>-</m:t>
        </m:r>
        <m:func>
          <m:funcPr>
            <m:ctrlPr>
              <w:rPr>
                <w:rFonts w:ascii="Cambria Math" w:hAnsi="Cambria Math"/>
                <w:i/>
              </w:rPr>
            </m:ctrlPr>
          </m:funcPr>
          <m:fName>
            <m:r>
              <m:rPr>
                <m:sty m:val="p"/>
              </m:rPr>
              <w:rPr>
                <w:rFonts w:ascii="Cambria Math" w:hAnsi="Cambria Math"/>
              </w:rPr>
              <m:t>arg</m:t>
            </m:r>
          </m:fName>
          <m:e>
            <m:r>
              <w:rPr>
                <w:rFonts w:ascii="Cambria Math" w:hAnsi="Cambria Math"/>
              </w:rPr>
              <m:t xml:space="preserve"> </m:t>
            </m:r>
            <m:d>
              <m:dPr>
                <m:begChr m:val="["/>
                <m:endChr m:val="]"/>
                <m:ctrlPr>
                  <w:rPr>
                    <w:rFonts w:ascii="Cambria Math" w:hAnsi="Cambria Math"/>
                    <w:i/>
                  </w:rPr>
                </m:ctrlPr>
              </m:dPr>
              <m:e>
                <m:r>
                  <w:rPr>
                    <w:rFonts w:ascii="Cambria Math" w:hAnsi="Cambria Math"/>
                  </w:rPr>
                  <m:t>R+jL</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e>
            </m:d>
          </m:e>
        </m:func>
      </m:oMath>
      <w:r>
        <w:t>.</w:t>
      </w:r>
      <w:r w:rsidR="009520DB">
        <w:t xml:space="preserve"> </w:t>
      </w:r>
      <w:proofErr w:type="gramStart"/>
      <w:r w:rsidR="009520DB">
        <w:t xml:space="preserve">Donc </w:t>
      </w:r>
      <m:oMath>
        <w:proofErr w:type="gramEnd"/>
        <m:r>
          <w:rPr>
            <w:rFonts w:ascii="Cambria Math" w:hAnsi="Cambria Math"/>
          </w:rPr>
          <m:t>φ=</m:t>
        </m:r>
        <m:func>
          <m:funcPr>
            <m:ctrlPr>
              <w:rPr>
                <w:rFonts w:ascii="Cambria Math" w:hAnsi="Cambria Math"/>
                <w:i/>
              </w:rPr>
            </m:ctrlPr>
          </m:funcPr>
          <m:fName>
            <m:r>
              <m:rPr>
                <m:sty m:val="p"/>
              </m:rPr>
              <w:rPr>
                <w:rFonts w:ascii="Cambria Math" w:hAnsi="Cambria Math"/>
              </w:rPr>
              <m:t>arg</m:t>
            </m:r>
          </m:fName>
          <m:e>
            <m:r>
              <w:rPr>
                <w:rFonts w:ascii="Cambria Math" w:hAnsi="Cambria Math"/>
              </w:rPr>
              <m:t xml:space="preserve"> </m:t>
            </m:r>
            <m:d>
              <m:dPr>
                <m:begChr m:val="["/>
                <m:endChr m:val="]"/>
                <m:ctrlPr>
                  <w:rPr>
                    <w:rFonts w:ascii="Cambria Math" w:hAnsi="Cambria Math"/>
                    <w:i/>
                  </w:rPr>
                </m:ctrlPr>
              </m:dPr>
              <m:e>
                <m:r>
                  <w:rPr>
                    <w:rFonts w:ascii="Cambria Math" w:hAnsi="Cambria Math"/>
                  </w:rPr>
                  <m:t>R+jL</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e>
            </m:d>
          </m:e>
        </m:func>
      </m:oMath>
      <w:r w:rsidR="009520DB">
        <w:t xml:space="preserve">, et  </w:t>
      </w:r>
      <m:oMath>
        <m:borderBox>
          <m:borderBoxPr>
            <m:ctrlPr>
              <w:rPr>
                <w:rFonts w:ascii="Cambria Math" w:hAnsi="Cambria Math"/>
                <w:i/>
              </w:rPr>
            </m:ctrlPr>
          </m:borderBoxPr>
          <m:e>
            <m:func>
              <m:funcPr>
                <m:ctrlPr>
                  <w:rPr>
                    <w:rFonts w:ascii="Cambria Math" w:hAnsi="Cambria Math"/>
                    <w:i/>
                  </w:rPr>
                </m:ctrlPr>
              </m:funcPr>
              <m:fName>
                <m:r>
                  <m:rPr>
                    <m:sty m:val="p"/>
                  </m:rPr>
                  <w:rPr>
                    <w:rFonts w:ascii="Cambria Math" w:hAnsi="Cambria Math"/>
                  </w:rPr>
                  <m:t>cos</m:t>
                </m:r>
              </m:fName>
              <m:e>
                <m:r>
                  <w:rPr>
                    <w:rFonts w:ascii="Cambria Math" w:hAnsi="Cambria Math"/>
                    <w:lang w:val="el-GR"/>
                  </w:rPr>
                  <m:t>φ=</m:t>
                </m:r>
                <m:f>
                  <m:fPr>
                    <m:ctrlPr>
                      <w:rPr>
                        <w:rFonts w:ascii="Cambria Math" w:hAnsi="Cambria Math"/>
                        <w:i/>
                        <w:lang w:val="el-GR"/>
                      </w:rPr>
                    </m:ctrlPr>
                  </m:fPr>
                  <m:num>
                    <m:r>
                      <w:rPr>
                        <w:rFonts w:ascii="Cambria Math" w:hAnsi="Cambria Math"/>
                      </w:rPr>
                      <m:t>R</m:t>
                    </m:r>
                  </m:num>
                  <m:den>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e>
                          <m:sup>
                            <m:r>
                              <w:rPr>
                                <w:rFonts w:ascii="Cambria Math" w:hAnsi="Cambria Math"/>
                              </w:rPr>
                              <m:t>2</m:t>
                            </m:r>
                          </m:sup>
                        </m:sSup>
                      </m:e>
                    </m:rad>
                  </m:den>
                </m:f>
              </m:e>
            </m:func>
          </m:e>
        </m:borderBox>
      </m:oMath>
      <w:r w:rsidR="009520DB">
        <w:t>.</w:t>
      </w:r>
    </w:p>
    <w:p w:rsidR="009520DB" w:rsidRDefault="009520DB" w:rsidP="009520DB">
      <w:pPr>
        <w:pStyle w:val="Titre3"/>
        <w:tabs>
          <w:tab w:val="left" w:pos="993"/>
        </w:tabs>
      </w:pPr>
      <m:oMath>
        <m:borderBox>
          <m:borderBoxPr>
            <m:ctrlPr>
              <w:rPr>
                <w:rFonts w:ascii="Cambria Math" w:hAnsi="Cambria Math"/>
                <w:i/>
              </w:rPr>
            </m:ctrlPr>
          </m:borderBoxPr>
          <m:e>
            <m:acc>
              <m:accPr>
                <m:chr m:val="⃗"/>
                <m:ctrlPr>
                  <w:rPr>
                    <w:rFonts w:ascii="Cambria Math" w:hAnsi="Cambria Math"/>
                    <w:i/>
                  </w:rPr>
                </m:ctrlPr>
              </m:accPr>
              <m:e>
                <m:r>
                  <w:rPr>
                    <w:rFonts w:ascii="Cambria Math" w:hAnsi="Cambria Math"/>
                  </w:rPr>
                  <m:t>M</m:t>
                </m:r>
              </m:e>
            </m:acc>
            <m:r>
              <w:rPr>
                <w:rFonts w:ascii="Cambria Math" w:hAnsi="Cambria Math"/>
              </w:rPr>
              <m:t>=Ni</m:t>
            </m:r>
            <m:d>
              <m:dPr>
                <m:ctrlPr>
                  <w:rPr>
                    <w:rFonts w:ascii="Cambria Math" w:hAnsi="Cambria Math"/>
                    <w:i/>
                  </w:rPr>
                </m:ctrlPr>
              </m:dPr>
              <m:e>
                <m:r>
                  <w:rPr>
                    <w:rFonts w:ascii="Cambria Math" w:hAnsi="Cambria Math"/>
                  </w:rPr>
                  <m:t>t</m:t>
                </m:r>
              </m:e>
            </m:d>
            <m:r>
              <w:rPr>
                <w:rFonts w:ascii="Cambria Math" w:hAnsi="Cambria Math"/>
              </w:rPr>
              <m:t>S</m:t>
            </m:r>
            <m:acc>
              <m:accPr>
                <m:ctrlPr>
                  <w:rPr>
                    <w:rFonts w:ascii="Cambria Math" w:hAnsi="Cambria Math"/>
                    <w:i/>
                  </w:rPr>
                </m:ctrlPr>
              </m:accPr>
              <m:e>
                <m:r>
                  <w:rPr>
                    <w:rFonts w:ascii="Cambria Math" w:hAnsi="Cambria Math"/>
                  </w:rPr>
                  <m:t>n</m:t>
                </m:r>
              </m:e>
            </m:acc>
            <m:r>
              <w:rPr>
                <w:rFonts w:ascii="Cambria Math" w:hAnsi="Cambria Math"/>
              </w:rPr>
              <m:t xml:space="preserve"> </m:t>
            </m:r>
          </m:e>
        </m:borderBox>
      </m:oMath>
      <w:r>
        <w:t xml:space="preserve"> </w:t>
      </w:r>
      <w:proofErr w:type="gramStart"/>
      <w:r>
        <w:t>par</w:t>
      </w:r>
      <w:proofErr w:type="gramEnd"/>
      <w:r>
        <w:t xml:space="preserve"> définition. </w:t>
      </w:r>
      <m:oMath>
        <m:acc>
          <m:accPr>
            <m:chr m:val="⃗"/>
            <m:ctrlPr>
              <w:rPr>
                <w:rFonts w:ascii="Cambria Math" w:hAnsi="Cambria Math"/>
                <w:i/>
              </w:rPr>
            </m:ctrlPr>
          </m:accPr>
          <m:e>
            <m:r>
              <m:rPr>
                <m:sty m:val="p"/>
              </m:rPr>
              <w:rPr>
                <w:rFonts w:ascii="Cambria Math" w:hAnsi="Cambria Math"/>
              </w:rPr>
              <m:t>Γ</m:t>
            </m:r>
            <m:ctrlPr>
              <w:rPr>
                <w:rFonts w:ascii="Cambria Math" w:hAnsi="Cambria Math"/>
              </w:rPr>
            </m:ctrlPr>
          </m:e>
        </m:acc>
        <m:r>
          <w:rPr>
            <w:rFonts w:ascii="Cambria Math" w:hAnsi="Cambria Math"/>
          </w:rPr>
          <m:t>=</m:t>
        </m:r>
        <m:acc>
          <m:accPr>
            <m:chr m:val="⃗"/>
            <m:ctrlPr>
              <w:rPr>
                <w:rFonts w:ascii="Cambria Math" w:hAnsi="Cambria Math"/>
                <w:i/>
              </w:rPr>
            </m:ctrlPr>
          </m:accPr>
          <m:e>
            <m:r>
              <w:rPr>
                <w:rFonts w:ascii="Cambria Math" w:hAnsi="Cambria Math"/>
              </w:rPr>
              <m:t>M</m:t>
            </m:r>
          </m:e>
        </m:acc>
        <m:r>
          <w:rPr>
            <w:rFonts w:ascii="Cambria Math" w:hAnsi="Cambria Math"/>
          </w:rPr>
          <m:t>∧</m:t>
        </m:r>
        <m:acc>
          <m:accPr>
            <m:chr m:val="⃗"/>
            <m:ctrlPr>
              <w:rPr>
                <w:rFonts w:ascii="Cambria Math" w:hAnsi="Cambria Math"/>
                <w:i/>
              </w:rPr>
            </m:ctrlPr>
          </m:accPr>
          <m:e>
            <m:r>
              <w:rPr>
                <w:rFonts w:ascii="Cambria Math" w:hAnsi="Cambria Math"/>
              </w:rPr>
              <m:t>B</m:t>
            </m:r>
          </m:e>
        </m:acc>
        <m:r>
          <w:rPr>
            <w:rFonts w:ascii="Cambria Math" w:hAnsi="Cambria Math"/>
          </w:rPr>
          <m:t>=</m:t>
        </m:r>
        <m:r>
          <w:rPr>
            <w:rFonts w:ascii="Cambria Math" w:hAnsi="Cambria Math"/>
          </w:rPr>
          <m:t>M</m:t>
        </m:r>
        <m:sSub>
          <m:sSubPr>
            <m:ctrlPr>
              <w:rPr>
                <w:rFonts w:ascii="Cambria Math" w:hAnsi="Cambria Math"/>
                <w:i/>
              </w:rPr>
            </m:ctrlPr>
          </m:sSubPr>
          <m:e>
            <m:r>
              <w:rPr>
                <w:rFonts w:ascii="Cambria Math" w:hAnsi="Cambria Math"/>
              </w:rPr>
              <m:t>B</m:t>
            </m:r>
          </m:e>
          <m:sub>
            <m:r>
              <w:rPr>
                <w:rFonts w:ascii="Cambria Math" w:hAnsi="Cambria Math"/>
              </w:rPr>
              <m:t>0</m:t>
            </m:r>
          </m:sub>
        </m:sSub>
        <m:func>
          <m:funcPr>
            <m:ctrlPr>
              <w:rPr>
                <w:rFonts w:ascii="Cambria Math" w:hAnsi="Cambria Math"/>
                <w:i/>
              </w:rPr>
            </m:ctrlPr>
          </m:funcPr>
          <m:fName>
            <m:r>
              <m:rPr>
                <m:sty m:val="p"/>
              </m:rPr>
              <w:rPr>
                <w:rFonts w:ascii="Cambria Math" w:hAnsi="Cambria Math"/>
              </w:rPr>
              <m:t>sin</m:t>
            </m:r>
          </m:fName>
          <m:e>
            <m:d>
              <m:dPr>
                <m:ctrlPr>
                  <w:rPr>
                    <w:rFonts w:ascii="Cambria Math" w:hAnsi="Cambria Math"/>
                    <w:i/>
                    <w:lang w:val="el-GR"/>
                  </w:rPr>
                </m:ctrlPr>
              </m:dPr>
              <m:e>
                <m:r>
                  <w:rPr>
                    <w:rFonts w:ascii="Cambria Math" w:hAnsi="Cambria Math"/>
                    <w:lang w:val="el-GR"/>
                  </w:rPr>
                  <m:t>ω-Ω</m:t>
                </m:r>
                <m:ctrlPr>
                  <w:rPr>
                    <w:rFonts w:ascii="Cambria Math" w:hAnsi="Cambria Math"/>
                    <w:i/>
                  </w:rPr>
                </m:ctrlPr>
              </m:e>
            </m:d>
            <m:r>
              <w:rPr>
                <w:rFonts w:ascii="Cambria Math" w:hAnsi="Cambria Math"/>
              </w:rPr>
              <m:t>t</m:t>
            </m:r>
          </m:e>
        </m:func>
        <m:d>
          <m:dPr>
            <m:ctrlPr>
              <w:rPr>
                <w:rFonts w:ascii="Cambria Math" w:hAnsi="Cambria Math"/>
              </w:rPr>
            </m:ctrlPr>
          </m:dPr>
          <m:e>
            <m:r>
              <m:rPr>
                <m:sty m:val="p"/>
              </m:rPr>
              <w:rPr>
                <w:rFonts w:ascii="Cambria Math" w:hAnsi="Cambria Math"/>
              </w:rPr>
              <m:t>-</m:t>
            </m:r>
            <m:acc>
              <m:accPr>
                <m:ctrlPr>
                  <w:rPr>
                    <w:rFonts w:ascii="Cambria Math" w:hAnsi="Cambria Math"/>
                  </w:rPr>
                </m:ctrlPr>
              </m:accPr>
              <m:e>
                <m:sSub>
                  <m:sSubPr>
                    <m:ctrlPr>
                      <w:rPr>
                        <w:rFonts w:ascii="Cambria Math" w:hAnsi="Cambria Math"/>
                      </w:rPr>
                    </m:ctrlPr>
                  </m:sSubPr>
                  <m:e>
                    <m:r>
                      <m:rPr>
                        <m:sty m:val="p"/>
                      </m:rPr>
                      <w:rPr>
                        <w:rFonts w:ascii="Cambria Math" w:hAnsi="Cambria Math"/>
                      </w:rPr>
                      <m:t>u</m:t>
                    </m:r>
                  </m:e>
                  <m:sub>
                    <m:r>
                      <m:rPr>
                        <m:sty m:val="p"/>
                      </m:rPr>
                      <w:rPr>
                        <w:rFonts w:ascii="Cambria Math" w:hAnsi="Cambria Math"/>
                      </w:rPr>
                      <m:t>y</m:t>
                    </m:r>
                  </m:sub>
                </m:sSub>
                <m:ctrlPr>
                  <w:rPr>
                    <w:rFonts w:ascii="Cambria Math" w:hAnsi="Cambria Math"/>
                    <w:i/>
                  </w:rPr>
                </m:ctrlPr>
              </m:e>
            </m:acc>
          </m:e>
        </m:d>
        <m:r>
          <m:rPr>
            <m:sty m:val="p"/>
          </m:rPr>
          <w:rPr>
            <w:rFonts w:ascii="Cambria Math"/>
          </w:rPr>
          <m:t xml:space="preserve"> .</m:t>
        </m:r>
        <m:r>
          <w:rPr>
            <w:rFonts w:ascii="Cambria Math" w:hAnsi="Cambria Math"/>
          </w:rPr>
          <m:t xml:space="preserve"> </m:t>
        </m:r>
      </m:oMath>
      <w:r w:rsidR="008C33C1">
        <w:t>Soit</w:t>
      </w:r>
    </w:p>
    <w:p w:rsidR="008C33C1" w:rsidRDefault="008C33C1" w:rsidP="008C33C1">
      <w:pPr>
        <w:pStyle w:val="Titre3"/>
        <w:numPr>
          <w:ilvl w:val="0"/>
          <w:numId w:val="0"/>
        </w:numPr>
        <w:tabs>
          <w:tab w:val="left" w:pos="993"/>
        </w:tabs>
        <w:jc w:val="center"/>
      </w:pPr>
      <m:oMathPara>
        <m:oMath>
          <m:borderBox>
            <m:borderBoxPr>
              <m:ctrlPr>
                <w:rPr>
                  <w:rFonts w:ascii="Cambria Math" w:hAnsi="Cambria Math"/>
                  <w:i/>
                </w:rPr>
              </m:ctrlPr>
            </m:borderBoxPr>
            <m:e>
              <m:acc>
                <m:accPr>
                  <m:chr m:val="⃗"/>
                  <m:ctrlPr>
                    <w:rPr>
                      <w:rFonts w:ascii="Cambria Math" w:hAnsi="Cambria Math"/>
                      <w:i/>
                    </w:rPr>
                  </m:ctrlPr>
                </m:accPr>
                <m:e>
                  <m:r>
                    <m:rPr>
                      <m:sty m:val="p"/>
                    </m:rPr>
                    <w:rPr>
                      <w:rFonts w:ascii="Cambria Math" w:hAnsi="Cambria Math"/>
                    </w:rPr>
                    <m:t>Γ</m:t>
                  </m:r>
                  <m:ctrlPr>
                    <w:rPr>
                      <w:rFonts w:ascii="Cambria Math" w:hAnsi="Cambria Math"/>
                    </w:rPr>
                  </m:ctrlPr>
                </m:e>
              </m:acc>
              <m:d>
                <m:dPr>
                  <m:ctrlPr>
                    <w:rPr>
                      <w:rFonts w:ascii="Cambria Math" w:hAnsi="Cambria Math"/>
                      <w:i/>
                    </w:rPr>
                  </m:ctrlPr>
                </m:dPr>
                <m:e>
                  <m:r>
                    <w:rPr>
                      <w:rFonts w:ascii="Cambria Math" w:hAnsi="Cambria Math"/>
                    </w:rPr>
                    <m:t>t</m:t>
                  </m:r>
                </m:e>
              </m:d>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NB</m:t>
                              </m:r>
                            </m:e>
                            <m:sub>
                              <m:r>
                                <w:rPr>
                                  <w:rFonts w:ascii="Cambria Math" w:hAnsi="Cambria Math"/>
                                </w:rPr>
                                <m:t>0</m:t>
                              </m:r>
                            </m:sub>
                          </m:sSub>
                          <m:r>
                            <w:rPr>
                              <w:rFonts w:ascii="Cambria Math" w:hAnsi="Cambria Math"/>
                            </w:rPr>
                            <m:t>S</m:t>
                          </m:r>
                        </m:e>
                      </m:d>
                    </m:e>
                    <m:sup>
                      <m:r>
                        <w:rPr>
                          <w:rFonts w:ascii="Cambria Math" w:hAnsi="Cambria Math"/>
                        </w:rPr>
                        <m:t>2</m:t>
                      </m:r>
                    </m:sup>
                  </m:sSup>
                </m:num>
                <m:den>
                  <m:rad>
                    <m:radPr>
                      <m:degHide m:val="on"/>
                      <m:ctrlPr>
                        <w:rPr>
                          <w:rFonts w:ascii="Cambria Math" w:hAnsi="Cambria Math"/>
                          <w:i/>
                        </w:rPr>
                      </m:ctrlPr>
                    </m:radPr>
                    <m:deg/>
                    <m:e>
                      <m:sSup>
                        <m:sSupPr>
                          <m:ctrlPr>
                            <w:rPr>
                              <w:rFonts w:ascii="Cambria Math" w:hAnsi="Cambria Math"/>
                              <w:i/>
                            </w:rPr>
                          </m:ctrlPr>
                        </m:sSupPr>
                        <m:e>
                          <m:r>
                            <w:rPr>
                              <w:rFonts w:ascii="Cambria Math" w:hAnsi="Cambria Math"/>
                            </w:rPr>
                            <m:t>R</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L</m:t>
                          </m:r>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e>
                        <m:sup>
                          <m:r>
                            <w:rPr>
                              <w:rFonts w:ascii="Cambria Math" w:hAnsi="Cambria Math"/>
                            </w:rPr>
                            <m:t>2</m:t>
                          </m:r>
                        </m:sup>
                      </m:sSup>
                    </m:e>
                  </m:rad>
                </m:den>
              </m:f>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m:rPr>
                      <m:sty m:val="p"/>
                    </m:rPr>
                    <w:rPr>
                      <w:rFonts w:ascii="Cambria Math" w:hAnsi="Cambria Math"/>
                    </w:rPr>
                    <m:t>[</m:t>
                  </m:r>
                  <m:d>
                    <m:dPr>
                      <m:ctrlPr>
                        <w:rPr>
                          <w:rFonts w:ascii="Cambria Math" w:hAnsi="Cambria Math"/>
                          <w:i/>
                          <w:lang w:val="el-GR"/>
                        </w:rPr>
                      </m:ctrlPr>
                    </m:dPr>
                    <m:e>
                      <m:r>
                        <w:rPr>
                          <w:rFonts w:ascii="Cambria Math" w:hAnsi="Cambria Math"/>
                          <w:lang w:val="el-GR"/>
                        </w:rPr>
                        <m:t>ω-Ω</m:t>
                      </m:r>
                      <m:ctrlPr>
                        <w:rPr>
                          <w:rFonts w:ascii="Cambria Math" w:hAnsi="Cambria Math"/>
                          <w:i/>
                        </w:rPr>
                      </m:ctrlPr>
                    </m:e>
                  </m:d>
                  <m:r>
                    <w:rPr>
                      <w:rFonts w:ascii="Cambria Math" w:hAnsi="Cambria Math"/>
                    </w:rPr>
                    <m:t>t]</m:t>
                  </m:r>
                </m:e>
              </m:func>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m:rPr>
                      <m:sty m:val="p"/>
                    </m:rPr>
                    <w:rPr>
                      <w:rFonts w:ascii="Cambria Math" w:hAnsi="Cambria Math"/>
                    </w:rPr>
                    <m:t>[</m:t>
                  </m:r>
                  <m:d>
                    <m:dPr>
                      <m:ctrlPr>
                        <w:rPr>
                          <w:rFonts w:ascii="Cambria Math" w:hAnsi="Cambria Math"/>
                          <w:i/>
                          <w:lang w:val="el-GR"/>
                        </w:rPr>
                      </m:ctrlPr>
                    </m:dPr>
                    <m:e>
                      <m:r>
                        <w:rPr>
                          <w:rFonts w:ascii="Cambria Math" w:hAnsi="Cambria Math"/>
                          <w:lang w:val="el-GR"/>
                        </w:rPr>
                        <m:t>ω-Ω</m:t>
                      </m:r>
                      <m:ctrlPr>
                        <w:rPr>
                          <w:rFonts w:ascii="Cambria Math" w:hAnsi="Cambria Math"/>
                          <w:i/>
                        </w:rPr>
                      </m:ctrlPr>
                    </m:e>
                  </m:d>
                  <m:r>
                    <w:rPr>
                      <w:rFonts w:ascii="Cambria Math" w:hAnsi="Cambria Math"/>
                    </w:rPr>
                    <m:t>t-</m:t>
                  </m:r>
                  <m:r>
                    <w:rPr>
                      <w:rFonts w:ascii="Cambria Math" w:hAnsi="Cambria Math"/>
                      <w:lang w:val="el-GR"/>
                    </w:rPr>
                    <m:t>φ</m:t>
                  </m:r>
                  <m:r>
                    <w:rPr>
                      <w:rFonts w:ascii="Cambria Math" w:hAnsi="Cambria Math"/>
                    </w:rPr>
                    <m:t>]</m:t>
                  </m:r>
                </m:e>
              </m:func>
              <m:r>
                <w:rPr>
                  <w:rFonts w:ascii="Cambria Math" w:hAnsi="Cambria Math"/>
                </w:rPr>
                <m:t xml:space="preserve"> </m:t>
              </m:r>
              <m:acc>
                <m:accPr>
                  <m:ctrlPr>
                    <w:rPr>
                      <w:rFonts w:ascii="Cambria Math" w:hAnsi="Cambria Math"/>
                    </w:rPr>
                  </m:ctrlPr>
                </m:accPr>
                <m:e>
                  <m:sSub>
                    <m:sSubPr>
                      <m:ctrlPr>
                        <w:rPr>
                          <w:rFonts w:ascii="Cambria Math" w:hAnsi="Cambria Math"/>
                        </w:rPr>
                      </m:ctrlPr>
                    </m:sSubPr>
                    <m:e>
                      <m:r>
                        <m:rPr>
                          <m:sty m:val="p"/>
                        </m:rPr>
                        <w:rPr>
                          <w:rFonts w:ascii="Cambria Math" w:hAnsi="Cambria Math"/>
                        </w:rPr>
                        <m:t>u</m:t>
                      </m:r>
                    </m:e>
                    <m:sub>
                      <m:r>
                        <m:rPr>
                          <m:sty m:val="p"/>
                        </m:rPr>
                        <w:rPr>
                          <w:rFonts w:ascii="Cambria Math" w:hAnsi="Cambria Math"/>
                        </w:rPr>
                        <m:t>y</m:t>
                      </m:r>
                    </m:sub>
                  </m:sSub>
                </m:e>
              </m:acc>
            </m:e>
          </m:borderBox>
          <m:r>
            <m:rPr>
              <m:sty m:val="p"/>
            </m:rPr>
            <w:rPr>
              <w:rFonts w:ascii="Cambria Math"/>
            </w:rPr>
            <m:t xml:space="preserve"> </m:t>
          </m:r>
        </m:oMath>
      </m:oMathPara>
    </w:p>
    <w:p w:rsidR="008C33C1" w:rsidRDefault="008C33C1" w:rsidP="008C33C1">
      <w:pPr>
        <w:pStyle w:val="Titre3"/>
        <w:tabs>
          <w:tab w:val="left" w:pos="851"/>
        </w:tabs>
      </w:pPr>
      <m:oMath>
        <m:d>
          <m:dPr>
            <m:begChr m:val="〈"/>
            <m:endChr m:val="〉"/>
            <m:ctrlPr>
              <w:rPr>
                <w:rFonts w:ascii="Cambria Math" w:hAnsi="Cambria Math"/>
                <w:i/>
              </w:rPr>
            </m:ctrlPr>
          </m:dPr>
          <m:e>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m:rPr>
                    <m:sty m:val="p"/>
                  </m:rPr>
                  <w:rPr>
                    <w:rFonts w:ascii="Cambria Math" w:hAnsi="Cambria Math"/>
                  </w:rPr>
                  <m:t>[</m:t>
                </m:r>
                <m:d>
                  <m:dPr>
                    <m:ctrlPr>
                      <w:rPr>
                        <w:rFonts w:ascii="Cambria Math" w:hAnsi="Cambria Math"/>
                        <w:i/>
                        <w:lang w:val="el-GR"/>
                      </w:rPr>
                    </m:ctrlPr>
                  </m:dPr>
                  <m:e>
                    <m:r>
                      <w:rPr>
                        <w:rFonts w:ascii="Cambria Math" w:hAnsi="Cambria Math"/>
                        <w:lang w:val="el-GR"/>
                      </w:rPr>
                      <m:t>ω-Ω</m:t>
                    </m:r>
                    <m:ctrlPr>
                      <w:rPr>
                        <w:rFonts w:ascii="Cambria Math" w:hAnsi="Cambria Math"/>
                        <w:i/>
                      </w:rPr>
                    </m:ctrlPr>
                  </m:e>
                </m:d>
                <m:r>
                  <w:rPr>
                    <w:rFonts w:ascii="Cambria Math" w:hAnsi="Cambria Math"/>
                  </w:rPr>
                  <m:t>t]</m:t>
                </m:r>
              </m:e>
            </m:func>
            <m:func>
              <m:funcPr>
                <m:ctrlPr>
                  <w:rPr>
                    <w:rFonts w:ascii="Cambria Math" w:hAnsi="Cambria Math"/>
                    <w:i/>
                  </w:rPr>
                </m:ctrlPr>
              </m:funcPr>
              <m:fName>
                <m:r>
                  <m:rPr>
                    <m:sty m:val="p"/>
                  </m:rPr>
                  <w:rPr>
                    <w:rFonts w:ascii="Cambria Math" w:hAnsi="Cambria Math"/>
                  </w:rPr>
                  <m:t>sin</m:t>
                </m:r>
                <m:ctrlPr>
                  <w:rPr>
                    <w:rFonts w:ascii="Cambria Math" w:hAnsi="Cambria Math"/>
                  </w:rPr>
                </m:ctrlPr>
              </m:fName>
              <m:e>
                <m:r>
                  <m:rPr>
                    <m:sty m:val="p"/>
                  </m:rPr>
                  <w:rPr>
                    <w:rFonts w:ascii="Cambria Math" w:hAnsi="Cambria Math"/>
                  </w:rPr>
                  <m:t>[</m:t>
                </m:r>
                <m:d>
                  <m:dPr>
                    <m:ctrlPr>
                      <w:rPr>
                        <w:rFonts w:ascii="Cambria Math" w:hAnsi="Cambria Math"/>
                        <w:i/>
                        <w:lang w:val="el-GR"/>
                      </w:rPr>
                    </m:ctrlPr>
                  </m:dPr>
                  <m:e>
                    <m:r>
                      <w:rPr>
                        <w:rFonts w:ascii="Cambria Math" w:hAnsi="Cambria Math"/>
                        <w:lang w:val="el-GR"/>
                      </w:rPr>
                      <m:t>ω-Ω</m:t>
                    </m:r>
                    <m:ctrlPr>
                      <w:rPr>
                        <w:rFonts w:ascii="Cambria Math" w:hAnsi="Cambria Math"/>
                        <w:i/>
                      </w:rPr>
                    </m:ctrlPr>
                  </m:e>
                </m:d>
                <m:r>
                  <w:rPr>
                    <w:rFonts w:ascii="Cambria Math" w:hAnsi="Cambria Math"/>
                  </w:rPr>
                  <m:t>t-</m:t>
                </m:r>
                <m:r>
                  <w:rPr>
                    <w:rFonts w:ascii="Cambria Math" w:hAnsi="Cambria Math"/>
                    <w:lang w:val="el-GR"/>
                  </w:rPr>
                  <m:t>φ</m:t>
                </m:r>
                <m:r>
                  <w:rPr>
                    <w:rFonts w:ascii="Cambria Math" w:hAnsi="Cambria Math"/>
                  </w:rPr>
                  <m:t>]</m:t>
                </m:r>
              </m:e>
            </m:func>
          </m:e>
        </m:d>
        <m:r>
          <w:rPr>
            <w:rFonts w:ascii="Cambria Math" w:hAnsi="Cambria Math"/>
          </w:rPr>
          <m:t>=(</m:t>
        </m:r>
        <m:func>
          <m:funcPr>
            <m:ctrlPr>
              <w:rPr>
                <w:rFonts w:ascii="Cambria Math" w:hAnsi="Cambria Math"/>
                <w:i/>
              </w:rPr>
            </m:ctrlPr>
          </m:funcPr>
          <m:fName>
            <m:r>
              <m:rPr>
                <m:sty m:val="p"/>
              </m:rPr>
              <w:rPr>
                <w:rFonts w:ascii="Cambria Math" w:hAnsi="Cambria Math"/>
              </w:rPr>
              <m:t>cos</m:t>
            </m:r>
          </m:fName>
          <m:e>
            <m:r>
              <w:rPr>
                <w:rFonts w:ascii="Cambria Math" w:hAnsi="Cambria Math"/>
                <w:lang w:val="el-GR"/>
              </w:rPr>
              <m:t>φ)</m:t>
            </m:r>
          </m:e>
        </m:func>
        <m:r>
          <w:rPr>
            <w:rFonts w:ascii="Cambria Math" w:hAnsi="Cambria Math"/>
          </w:rPr>
          <m:t>/2</m:t>
        </m:r>
      </m:oMath>
      <w:r>
        <w:t xml:space="preserve"> .</w:t>
      </w:r>
      <w:r w:rsidR="005C53A0">
        <w:t xml:space="preserve"> D</w:t>
      </w:r>
      <w:r>
        <w:t>’o</w:t>
      </w:r>
      <w:r w:rsidR="005C53A0">
        <w:t>ù</w:t>
      </w:r>
      <w:r w:rsidR="00CE6251">
        <w:t xml:space="preserve">, </w:t>
      </w:r>
      <w:r w:rsidR="005C53A0">
        <w:t>après quelques normalisations :</w:t>
      </w:r>
    </w:p>
    <w:p w:rsidR="009520DB" w:rsidRDefault="005C53A0" w:rsidP="0002133E">
      <w:pPr>
        <w:pStyle w:val="Titre3"/>
        <w:numPr>
          <w:ilvl w:val="0"/>
          <w:numId w:val="0"/>
        </w:numPr>
        <w:tabs>
          <w:tab w:val="left" w:pos="851"/>
        </w:tabs>
      </w:pPr>
      <m:oMathPara>
        <m:oMathParaPr>
          <m:jc m:val="center"/>
        </m:oMathParaPr>
        <m:oMath>
          <m:borderBox>
            <m:borderBoxPr>
              <m:ctrlPr>
                <w:rPr>
                  <w:rFonts w:ascii="Cambria Math" w:hAnsi="Cambria Math"/>
                  <w:i/>
                </w:rPr>
              </m:ctrlPr>
            </m:borderBoxPr>
            <m:e>
              <m:acc>
                <m:accPr>
                  <m:chr m:val="⃗"/>
                  <m:ctrlPr>
                    <w:rPr>
                      <w:rFonts w:ascii="Cambria Math" w:hAnsi="Cambria Math"/>
                      <w:i/>
                    </w:rPr>
                  </m:ctrlPr>
                </m:accPr>
                <m:e>
                  <m:sSub>
                    <m:sSubPr>
                      <m:ctrlPr>
                        <w:rPr>
                          <w:rFonts w:ascii="Cambria Math" w:hAnsi="Cambria Math"/>
                        </w:rPr>
                      </m:ctrlPr>
                    </m:sSubPr>
                    <m:e>
                      <m:r>
                        <m:rPr>
                          <m:sty m:val="p"/>
                        </m:rPr>
                        <w:rPr>
                          <w:rFonts w:ascii="Cambria Math" w:hAnsi="Cambria Math"/>
                        </w:rPr>
                        <m:t>Γ</m:t>
                      </m:r>
                    </m:e>
                    <m:sub>
                      <m:r>
                        <m:rPr>
                          <m:sty m:val="p"/>
                        </m:rPr>
                        <w:rPr>
                          <w:rFonts w:ascii="Cambria Math" w:hAnsi="Cambria Math"/>
                        </w:rPr>
                        <m:t>m</m:t>
                      </m:r>
                    </m:sub>
                  </m:sSub>
                  <m:ctrlPr>
                    <w:rPr>
                      <w:rFonts w:ascii="Cambria Math" w:hAnsi="Cambria Math"/>
                    </w:rPr>
                  </m:ctrlPr>
                </m:e>
              </m:acc>
              <m:r>
                <w:rPr>
                  <w:rFonts w:ascii="Cambria Math" w:hAnsi="Cambria Math"/>
                </w:rPr>
                <m:t>=-</m:t>
              </m:r>
              <m:f>
                <m:fPr>
                  <m:ctrlPr>
                    <w:rPr>
                      <w:rFonts w:ascii="Cambria Math" w:hAnsi="Cambria Math"/>
                      <w:i/>
                    </w:rPr>
                  </m:ctrlPr>
                </m:fPr>
                <m:num>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NB</m:t>
                              </m:r>
                            </m:e>
                            <m:sub>
                              <m:r>
                                <w:rPr>
                                  <w:rFonts w:ascii="Cambria Math" w:hAnsi="Cambria Math"/>
                                </w:rPr>
                                <m:t>0</m:t>
                              </m:r>
                            </m:sub>
                          </m:sSub>
                          <m:r>
                            <w:rPr>
                              <w:rFonts w:ascii="Cambria Math" w:hAnsi="Cambria Math"/>
                            </w:rPr>
                            <m:t>S</m:t>
                          </m:r>
                        </m:e>
                      </m:d>
                    </m:e>
                    <m:sup>
                      <m:r>
                        <w:rPr>
                          <w:rFonts w:ascii="Cambria Math" w:hAnsi="Cambria Math"/>
                        </w:rPr>
                        <m:t>2</m:t>
                      </m:r>
                    </m:sup>
                  </m:sSup>
                </m:num>
                <m:den>
                  <m:r>
                    <w:rPr>
                      <w:rFonts w:ascii="Cambria Math" w:hAnsi="Cambria Math"/>
                    </w:rPr>
                    <m:t>2L</m:t>
                  </m:r>
                </m:den>
              </m:f>
              <m:f>
                <m:fPr>
                  <m:ctrlPr>
                    <w:rPr>
                      <w:rFonts w:ascii="Cambria Math" w:hAnsi="Cambria Math"/>
                      <w:i/>
                    </w:rPr>
                  </m:ctrlPr>
                </m:fPr>
                <m:num>
                  <m:d>
                    <m:dPr>
                      <m:ctrlPr>
                        <w:rPr>
                          <w:rFonts w:ascii="Cambria Math" w:hAnsi="Cambria Math"/>
                          <w:i/>
                        </w:rPr>
                      </m:ctrlPr>
                    </m:dPr>
                    <m:e>
                      <m:f>
                        <m:fPr>
                          <m:ctrlPr>
                            <w:rPr>
                              <w:rFonts w:ascii="Cambria Math" w:hAnsi="Cambria Math"/>
                              <w:i/>
                            </w:rPr>
                          </m:ctrlPr>
                        </m:fPr>
                        <m:num>
                          <m:r>
                            <w:rPr>
                              <w:rFonts w:ascii="Cambria Math" w:hAnsi="Cambria Math"/>
                            </w:rPr>
                            <m:t>L</m:t>
                          </m:r>
                        </m:num>
                        <m:den>
                          <m:r>
                            <w:rPr>
                              <w:rFonts w:ascii="Cambria Math" w:hAnsi="Cambria Math"/>
                            </w:rPr>
                            <m:t>R</m:t>
                          </m:r>
                        </m:den>
                      </m:f>
                    </m:e>
                  </m:d>
                  <m:r>
                    <w:rPr>
                      <w:rFonts w:ascii="Cambria Math" w:hAnsi="Cambria Math"/>
                    </w:rPr>
                    <m:t xml:space="preserve"> </m:t>
                  </m:r>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num>
                <m:den>
                  <m:r>
                    <w:rPr>
                      <w:rFonts w:ascii="Cambria Math" w:hAnsi="Cambria Math"/>
                    </w:rPr>
                    <m:t>1+</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L</m:t>
                              </m:r>
                            </m:num>
                            <m:den>
                              <m:r>
                                <w:rPr>
                                  <w:rFonts w:ascii="Cambria Math" w:hAnsi="Cambria Math"/>
                                </w:rPr>
                                <m:t>R</m:t>
                              </m:r>
                            </m:den>
                          </m:f>
                        </m:e>
                      </m:d>
                    </m:e>
                    <m:sup>
                      <m:r>
                        <w:rPr>
                          <w:rFonts w:ascii="Cambria Math" w:hAnsi="Cambria Math"/>
                        </w:rPr>
                        <m:t>2</m:t>
                      </m:r>
                    </m:sup>
                  </m:sSup>
                  <m:sSup>
                    <m:sSupPr>
                      <m:ctrlPr>
                        <w:rPr>
                          <w:rFonts w:ascii="Cambria Math" w:hAnsi="Cambria Math"/>
                          <w:i/>
                        </w:rPr>
                      </m:ctrlPr>
                    </m:sSupPr>
                    <m:e>
                      <m:d>
                        <m:dPr>
                          <m:ctrlPr>
                            <w:rPr>
                              <w:rFonts w:ascii="Cambria Math" w:hAnsi="Cambria Math"/>
                              <w:i/>
                            </w:rPr>
                          </m:ctrlPr>
                        </m:dPr>
                        <m:e>
                          <m:r>
                            <w:rPr>
                              <w:rFonts w:ascii="Cambria Math" w:hAnsi="Cambria Math"/>
                              <w:lang w:val="el-GR"/>
                            </w:rPr>
                            <m:t>ω</m:t>
                          </m:r>
                          <m:r>
                            <w:rPr>
                              <w:rFonts w:ascii="Cambria Math" w:hAnsi="Cambria Math"/>
                            </w:rPr>
                            <m:t>-</m:t>
                          </m:r>
                          <m:r>
                            <w:rPr>
                              <w:rFonts w:ascii="Cambria Math" w:hAnsi="Cambria Math"/>
                              <w:lang w:val="el-GR"/>
                            </w:rPr>
                            <m:t>Ω</m:t>
                          </m:r>
                        </m:e>
                      </m:d>
                    </m:e>
                    <m:sup>
                      <m:r>
                        <w:rPr>
                          <w:rFonts w:ascii="Cambria Math" w:hAnsi="Cambria Math"/>
                        </w:rPr>
                        <m:t>2</m:t>
                      </m:r>
                    </m:sup>
                  </m:sSup>
                </m:den>
              </m:f>
              <m:r>
                <w:rPr>
                  <w:rFonts w:ascii="Cambria Math" w:hAnsi="Cambria Math"/>
                </w:rPr>
                <m:t xml:space="preserve"> </m:t>
              </m:r>
              <m:acc>
                <m:accPr>
                  <m:ctrlPr>
                    <w:rPr>
                      <w:rFonts w:ascii="Cambria Math" w:hAnsi="Cambria Math"/>
                    </w:rPr>
                  </m:ctrlPr>
                </m:accPr>
                <m:e>
                  <m:sSub>
                    <m:sSubPr>
                      <m:ctrlPr>
                        <w:rPr>
                          <w:rFonts w:ascii="Cambria Math" w:hAnsi="Cambria Math"/>
                        </w:rPr>
                      </m:ctrlPr>
                    </m:sSubPr>
                    <m:e>
                      <m:r>
                        <m:rPr>
                          <m:sty m:val="p"/>
                        </m:rPr>
                        <w:rPr>
                          <w:rFonts w:ascii="Cambria Math" w:hAnsi="Cambria Math"/>
                        </w:rPr>
                        <m:t>u</m:t>
                      </m:r>
                    </m:e>
                    <m:sub>
                      <m:r>
                        <m:rPr>
                          <m:sty m:val="p"/>
                        </m:rPr>
                        <w:rPr>
                          <w:rFonts w:ascii="Cambria Math" w:hAnsi="Cambria Math"/>
                        </w:rPr>
                        <m:t>y</m:t>
                      </m:r>
                    </m:sub>
                  </m:sSub>
                </m:e>
              </m:acc>
            </m:e>
          </m:borderBox>
        </m:oMath>
      </m:oMathPara>
    </w:p>
    <w:p w:rsidR="005C53A0" w:rsidRDefault="005C53A0" w:rsidP="0002133E">
      <w:pPr>
        <w:pStyle w:val="Titre3"/>
        <w:numPr>
          <w:ilvl w:val="0"/>
          <w:numId w:val="0"/>
        </w:numPr>
        <w:tabs>
          <w:tab w:val="left" w:pos="851"/>
        </w:tabs>
      </w:pPr>
      <w:r>
        <w:t xml:space="preserve">L’expression </w:t>
      </w:r>
      <m:oMath>
        <m:r>
          <w:rPr>
            <w:rFonts w:ascii="Cambria Math" w:hAnsi="Cambria Math"/>
          </w:rPr>
          <m:t>x/(1+</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oMath>
      <w:r>
        <w:t xml:space="preserve"> est maximale pour </w:t>
      </w:r>
      <m:oMath>
        <m:r>
          <w:rPr>
            <w:rFonts w:ascii="Cambria Math" w:hAnsi="Cambria Math"/>
          </w:rPr>
          <m:t>x=1</m:t>
        </m:r>
        <m:r>
          <w:rPr>
            <w:rFonts w:ascii="Cambria Math" w:hAnsi="Cambria Math"/>
          </w:rPr>
          <m:t>.</m:t>
        </m:r>
      </m:oMath>
      <w:r>
        <w:t xml:space="preserve"> </w:t>
      </w:r>
      <w:r w:rsidR="00A34DC6">
        <w:t xml:space="preserve">on en déduit </w:t>
      </w:r>
      <m:oMath>
        <m:borderBox>
          <m:borderBoxPr>
            <m:ctrlPr>
              <w:rPr>
                <w:rFonts w:ascii="Cambria Math" w:hAnsi="Cambria Math"/>
                <w:i/>
              </w:rPr>
            </m:ctrlPr>
          </m:borderBoxPr>
          <m:e>
            <m:sSub>
              <m:sSubPr>
                <m:ctrlPr>
                  <w:rPr>
                    <w:rFonts w:ascii="Cambria Math" w:hAnsi="Cambria Math"/>
                    <w:i/>
                  </w:rPr>
                </m:ctrlPr>
              </m:sSubPr>
              <m:e>
                <m:r>
                  <w:rPr>
                    <w:rFonts w:ascii="Cambria Math" w:hAnsi="Cambria Math"/>
                  </w:rPr>
                  <m:t>ω</m:t>
                </m:r>
              </m:e>
              <m:sub>
                <m:r>
                  <m:rPr>
                    <m:nor/>
                  </m:rPr>
                  <w:rPr>
                    <w:rFonts w:ascii="Cambria Math" w:hAnsi="Cambria Math"/>
                  </w:rPr>
                  <m:t>max</m:t>
                </m:r>
                <m:ctrlPr>
                  <w:rPr>
                    <w:rFonts w:ascii="Cambria Math" w:hAnsi="Cambria Math"/>
                  </w:rPr>
                </m:ctrlPr>
              </m:sub>
            </m:sSub>
            <m:r>
              <w:rPr>
                <w:rFonts w:ascii="Cambria Math" w:hAnsi="Cambria Math"/>
              </w:rPr>
              <m:t>=</m:t>
            </m:r>
            <m:r>
              <w:rPr>
                <w:rFonts w:ascii="Cambria Math" w:hAnsi="Cambria Math"/>
                <w:lang w:val="el-GR"/>
              </w:rPr>
              <m:t>Ω</m:t>
            </m:r>
            <m:r>
              <w:rPr>
                <w:rFonts w:ascii="Cambria Math" w:hAnsi="Cambria Math"/>
              </w:rPr>
              <m:t>+R/L</m:t>
            </m:r>
          </m:e>
        </m:borderBox>
      </m:oMath>
      <w:r w:rsidR="00A34DC6">
        <w:t xml:space="preserve"> et </w:t>
      </w:r>
      <m:oMath>
        <m:borderBox>
          <m:borderBoxPr>
            <m:ctrlPr>
              <w:rPr>
                <w:rFonts w:ascii="Cambria Math" w:hAnsi="Cambria Math"/>
                <w:i/>
              </w:rPr>
            </m:ctrlPr>
          </m:borderBoxPr>
          <m:e>
            <m:sSub>
              <m:sSubPr>
                <m:ctrlPr>
                  <w:rPr>
                    <w:rFonts w:ascii="Cambria Math" w:hAnsi="Cambria Math"/>
                    <w:i/>
                  </w:rPr>
                </m:ctrlPr>
              </m:sSubPr>
              <m:e>
                <m:r>
                  <m:rPr>
                    <m:sty m:val="p"/>
                  </m:rPr>
                  <w:rPr>
                    <w:rFonts w:ascii="Cambria Math" w:hAnsi="Cambria Math"/>
                  </w:rPr>
                  <m:t>Γ</m:t>
                </m:r>
                <m:ctrlPr>
                  <w:rPr>
                    <w:rFonts w:ascii="Cambria Math" w:hAnsi="Cambria Math"/>
                  </w:rPr>
                </m:ctrlPr>
              </m:e>
              <m:sub>
                <m:r>
                  <m:rPr>
                    <m:nor/>
                  </m:rPr>
                  <w:rPr>
                    <w:rFonts w:ascii="Cambria Math" w:hAnsi="Cambria Math"/>
                  </w:rPr>
                  <m:t>m</m:t>
                </m:r>
                <w:proofErr w:type="gramStart"/>
                <m:r>
                  <m:rPr>
                    <m:nor/>
                  </m:rPr>
                  <w:rPr>
                    <w:rFonts w:ascii="Cambria Math" w:hAnsi="Cambria Math"/>
                  </w:rPr>
                  <m:t>,max</m:t>
                </m:r>
                <w:proofErr w:type="gramEnd"/>
                <m:ctrlPr>
                  <w:rPr>
                    <w:rFonts w:ascii="Cambria Math" w:hAnsi="Cambria Math"/>
                  </w:rPr>
                </m:ctrlPr>
              </m:sub>
            </m:sSub>
            <m:r>
              <w:rPr>
                <w:rFonts w:ascii="Cambria Math" w:hAnsi="Cambria Math"/>
              </w:rPr>
              <m:t xml:space="preserve"> =</m:t>
            </m:r>
            <m:sSup>
              <m:sSupPr>
                <m:ctrlPr>
                  <w:rPr>
                    <w:rFonts w:ascii="Cambria Math" w:hAnsi="Cambria Math"/>
                    <w:i/>
                  </w:rPr>
                </m:ctrlPr>
              </m:sSupPr>
              <m:e>
                <m:d>
                  <m:dPr>
                    <m:ctrlPr>
                      <w:rPr>
                        <w:rFonts w:ascii="Cambria Math" w:hAnsi="Cambria Math"/>
                        <w:i/>
                      </w:rPr>
                    </m:ctrlPr>
                  </m:dPr>
                  <m:e>
                    <m:r>
                      <w:rPr>
                        <w:rFonts w:ascii="Cambria Math" w:hAnsi="Cambria Math"/>
                      </w:rPr>
                      <m:t>N</m:t>
                    </m:r>
                    <m:sSub>
                      <m:sSubPr>
                        <m:ctrlPr>
                          <w:rPr>
                            <w:rFonts w:ascii="Cambria Math" w:hAnsi="Cambria Math"/>
                            <w:i/>
                          </w:rPr>
                        </m:ctrlPr>
                      </m:sSubPr>
                      <m:e>
                        <m:r>
                          <w:rPr>
                            <w:rFonts w:ascii="Cambria Math" w:hAnsi="Cambria Math"/>
                          </w:rPr>
                          <m:t>B</m:t>
                        </m:r>
                      </m:e>
                      <m:sub>
                        <m:r>
                          <w:rPr>
                            <w:rFonts w:ascii="Cambria Math" w:hAnsi="Cambria Math"/>
                          </w:rPr>
                          <m:t>0</m:t>
                        </m:r>
                      </m:sub>
                    </m:sSub>
                    <m:r>
                      <w:rPr>
                        <w:rFonts w:ascii="Cambria Math" w:hAnsi="Cambria Math"/>
                      </w:rPr>
                      <m:t>S</m:t>
                    </m:r>
                  </m:e>
                </m:d>
              </m:e>
              <m:sup>
                <m:r>
                  <w:rPr>
                    <w:rFonts w:ascii="Cambria Math" w:hAnsi="Cambria Math"/>
                  </w:rPr>
                  <m:t>2</m:t>
                </m:r>
              </m:sup>
            </m:sSup>
            <m:r>
              <w:rPr>
                <w:rFonts w:ascii="Cambria Math" w:hAnsi="Cambria Math"/>
              </w:rPr>
              <m:t>/4L</m:t>
            </m:r>
          </m:e>
        </m:borderBox>
      </m:oMath>
      <w:r w:rsidR="00A34DC6">
        <w:t xml:space="preserve"> .</w:t>
      </w:r>
    </w:p>
    <w:p w:rsidR="00A34DC6" w:rsidRDefault="00083B59" w:rsidP="00A34DC6">
      <w:pPr>
        <w:pStyle w:val="Titre3"/>
        <w:tabs>
          <w:tab w:val="left" w:pos="284"/>
          <w:tab w:val="left" w:pos="426"/>
          <w:tab w:val="left" w:pos="851"/>
          <w:tab w:val="left" w:pos="993"/>
        </w:tabs>
      </w:pPr>
      <w:r>
        <w:t xml:space="preserve">La puissance du moteur semble énorme pour </w:t>
      </w:r>
      <w:r w:rsidR="00CE6251">
        <w:t xml:space="preserve">la masse </w:t>
      </w:r>
      <w:r>
        <w:t xml:space="preserve"> proposé</w:t>
      </w:r>
      <w:r w:rsidR="00CE6251">
        <w:t>e</w:t>
      </w:r>
      <w:r>
        <w:rPr>
          <w:rStyle w:val="Appeldenotedefin"/>
        </w:rPr>
        <w:endnoteReference w:id="7"/>
      </w:r>
      <w:r>
        <w:t>. Cela correspond par exemple à</w:t>
      </w:r>
    </w:p>
    <w:p w:rsidR="00DA194F" w:rsidRDefault="00083B59" w:rsidP="00083B59">
      <w:pPr>
        <w:pStyle w:val="Titre3"/>
        <w:numPr>
          <w:ilvl w:val="0"/>
          <w:numId w:val="0"/>
        </w:numPr>
        <w:tabs>
          <w:tab w:val="left" w:pos="284"/>
          <w:tab w:val="left" w:pos="426"/>
          <w:tab w:val="left" w:pos="851"/>
          <w:tab w:val="left" w:pos="993"/>
        </w:tabs>
      </w:pPr>
      <w:r>
        <w:t> La consommation de 2</w:t>
      </w:r>
      <w:r w:rsidR="00FD04B7">
        <w:t> </w:t>
      </w:r>
      <w:r>
        <w:t>000</w:t>
      </w:r>
      <w:r w:rsidR="00FD04B7">
        <w:t xml:space="preserve"> foyers</w:t>
      </w:r>
      <w:r w:rsidR="00332495">
        <w:t xml:space="preserve"> (9 kW)</w:t>
      </w:r>
      <w:r w:rsidR="00FD04B7">
        <w:t xml:space="preserve">, soit une ville de 10 000 habitants. </w:t>
      </w:r>
      <w:r>
        <w:t>Se posera de plus le problème de l’embarquement de l’énergie correspondante. On peut plutôt envisager un</w:t>
      </w:r>
      <w:r w:rsidR="00FD04B7">
        <w:t xml:space="preserve"> système </w:t>
      </w:r>
      <w:r>
        <w:t xml:space="preserve"> avec deux cabines </w:t>
      </w:r>
      <w:r w:rsidR="00DA194F">
        <w:t>ayant</w:t>
      </w:r>
      <w:r>
        <w:t xml:space="preserve"> des mouvements opposés</w:t>
      </w:r>
      <w:r w:rsidR="00DA194F">
        <w:t>,</w:t>
      </w:r>
      <w:r>
        <w:t xml:space="preserve"> et relié</w:t>
      </w:r>
      <w:r w:rsidR="00787EE7">
        <w:t>e</w:t>
      </w:r>
      <w:r>
        <w:t>s par une poulie.</w:t>
      </w:r>
    </w:p>
    <w:p w:rsidR="00787EE7" w:rsidRDefault="00787EE7" w:rsidP="00083B59">
      <w:pPr>
        <w:pStyle w:val="Titre3"/>
        <w:numPr>
          <w:ilvl w:val="0"/>
          <w:numId w:val="0"/>
        </w:numPr>
        <w:tabs>
          <w:tab w:val="left" w:pos="284"/>
          <w:tab w:val="left" w:pos="426"/>
          <w:tab w:val="left" w:pos="851"/>
          <w:tab w:val="left" w:pos="993"/>
        </w:tabs>
      </w:pPr>
    </w:p>
    <w:p w:rsidR="00DA194F" w:rsidRDefault="00787EE7" w:rsidP="00787EE7">
      <w:pPr>
        <w:pStyle w:val="Titre3"/>
        <w:numPr>
          <w:ilvl w:val="0"/>
          <w:numId w:val="0"/>
        </w:numPr>
        <w:tabs>
          <w:tab w:val="left" w:pos="284"/>
          <w:tab w:val="left" w:pos="426"/>
          <w:tab w:val="left" w:pos="851"/>
          <w:tab w:val="left" w:pos="993"/>
        </w:tabs>
        <w:jc w:val="center"/>
        <w:rPr>
          <w:b/>
          <w:sz w:val="28"/>
          <w:szCs w:val="28"/>
        </w:rPr>
      </w:pPr>
      <w:r w:rsidRPr="00DA194F">
        <w:rPr>
          <w:b/>
          <w:sz w:val="28"/>
          <w:szCs w:val="28"/>
        </w:rPr>
        <w:t>-FIN-</w:t>
      </w:r>
    </w:p>
    <w:p w:rsidR="00787EE7" w:rsidRPr="00787EE7" w:rsidRDefault="00787EE7" w:rsidP="00787EE7">
      <w:pPr>
        <w:pStyle w:val="Titre3"/>
        <w:numPr>
          <w:ilvl w:val="0"/>
          <w:numId w:val="0"/>
        </w:numPr>
        <w:tabs>
          <w:tab w:val="left" w:pos="284"/>
          <w:tab w:val="left" w:pos="426"/>
          <w:tab w:val="left" w:pos="851"/>
          <w:tab w:val="left" w:pos="993"/>
        </w:tabs>
        <w:jc w:val="center"/>
        <w:rPr>
          <w:b/>
          <w:sz w:val="28"/>
          <w:szCs w:val="28"/>
        </w:rPr>
      </w:pPr>
    </w:p>
    <w:p w:rsidR="00083B59" w:rsidRDefault="00DA194F" w:rsidP="00083B59">
      <w:pPr>
        <w:pStyle w:val="Titre3"/>
        <w:numPr>
          <w:ilvl w:val="0"/>
          <w:numId w:val="0"/>
        </w:numPr>
        <w:tabs>
          <w:tab w:val="left" w:pos="284"/>
          <w:tab w:val="left" w:pos="426"/>
          <w:tab w:val="left" w:pos="851"/>
          <w:tab w:val="left" w:pos="993"/>
        </w:tabs>
      </w:pPr>
      <w:r>
        <w:t xml:space="preserve">On trouvera </w:t>
      </w:r>
      <w:r w:rsidR="00083B59">
        <w:t xml:space="preserve"> </w:t>
      </w:r>
      <w:r>
        <w:t xml:space="preserve">des liens </w:t>
      </w:r>
      <w:r w:rsidR="00BE408A">
        <w:t>intéressants</w:t>
      </w:r>
      <w:r>
        <w:t xml:space="preserve"> </w:t>
      </w:r>
      <w:r w:rsidR="00BE408A">
        <w:t xml:space="preserve">sur </w:t>
      </w:r>
      <w:proofErr w:type="spellStart"/>
      <w:r>
        <w:t>Wikipédia</w:t>
      </w:r>
      <w:proofErr w:type="spellEnd"/>
      <w:r>
        <w:t xml:space="preserve"> </w:t>
      </w:r>
      <w:r w:rsidRPr="00797D1C">
        <w:rPr>
          <w:rFonts w:ascii="Georgia" w:hAnsi="Georgia" w:cs="Georgia"/>
          <w:lang w:bidi="ar-SA"/>
        </w:rPr>
        <w:t>—</w:t>
      </w:r>
      <w:r>
        <w:t xml:space="preserve"> « </w:t>
      </w:r>
      <w:r w:rsidR="00BE408A">
        <w:t>Ascens</w:t>
      </w:r>
      <w:r>
        <w:t>eur Spatial »</w:t>
      </w:r>
      <w:r w:rsidR="00BE408A">
        <w:t>,</w:t>
      </w:r>
      <w:r>
        <w:t xml:space="preserve"> par exemple.</w:t>
      </w:r>
    </w:p>
    <w:p w:rsidR="00CE6251" w:rsidRDefault="00CE6251" w:rsidP="00DA194F">
      <w:pPr>
        <w:pStyle w:val="Titre3"/>
        <w:numPr>
          <w:ilvl w:val="0"/>
          <w:numId w:val="0"/>
        </w:numPr>
        <w:tabs>
          <w:tab w:val="left" w:pos="284"/>
          <w:tab w:val="left" w:pos="426"/>
          <w:tab w:val="left" w:pos="851"/>
          <w:tab w:val="left" w:pos="993"/>
        </w:tabs>
        <w:jc w:val="center"/>
      </w:pPr>
    </w:p>
    <w:p w:rsidR="00CE6251" w:rsidRDefault="00B968FE" w:rsidP="00083B59">
      <w:pPr>
        <w:pStyle w:val="Titre3"/>
        <w:numPr>
          <w:ilvl w:val="0"/>
          <w:numId w:val="0"/>
        </w:numPr>
        <w:tabs>
          <w:tab w:val="left" w:pos="284"/>
          <w:tab w:val="left" w:pos="426"/>
          <w:tab w:val="left" w:pos="851"/>
          <w:tab w:val="left" w:pos="993"/>
        </w:tabs>
      </w:pPr>
      <w:r>
        <w:lastRenderedPageBreak/>
        <w:t xml:space="preserve"> </w:t>
      </w:r>
    </w:p>
    <w:p w:rsidR="00CE6251" w:rsidRDefault="00CE6251" w:rsidP="00083B59">
      <w:pPr>
        <w:pStyle w:val="Titre3"/>
        <w:numPr>
          <w:ilvl w:val="0"/>
          <w:numId w:val="0"/>
        </w:numPr>
        <w:tabs>
          <w:tab w:val="left" w:pos="284"/>
          <w:tab w:val="left" w:pos="426"/>
          <w:tab w:val="left" w:pos="851"/>
          <w:tab w:val="left" w:pos="993"/>
        </w:tabs>
      </w:pPr>
      <w:r>
        <w:t>« Il ne faudra pas hésiter à formuler des commentaires incluant des considérations numériques, …. »</w:t>
      </w:r>
    </w:p>
    <w:p w:rsidR="00DA194F" w:rsidRDefault="00DA194F" w:rsidP="00083B59">
      <w:pPr>
        <w:pStyle w:val="Titre3"/>
        <w:numPr>
          <w:ilvl w:val="0"/>
          <w:numId w:val="0"/>
        </w:numPr>
        <w:tabs>
          <w:tab w:val="left" w:pos="284"/>
          <w:tab w:val="left" w:pos="426"/>
          <w:tab w:val="left" w:pos="851"/>
          <w:tab w:val="left" w:pos="993"/>
        </w:tabs>
      </w:pPr>
      <w:r>
        <w:t>Les sujets étant généralement suffisamment longs et les b</w:t>
      </w:r>
      <w:r w:rsidR="009F490C">
        <w:t xml:space="preserve">arèmes non explicites, il est </w:t>
      </w:r>
      <w:r>
        <w:t xml:space="preserve"> délicat d’y passer beaucoup de temps. Mais pour un corrigé en temps illimité avec accès à l’information, c’est plus facile.</w:t>
      </w:r>
    </w:p>
    <w:p w:rsidR="00DA194F" w:rsidRPr="00A34DC6" w:rsidRDefault="00DA194F" w:rsidP="00083B59">
      <w:pPr>
        <w:pStyle w:val="Titre3"/>
        <w:numPr>
          <w:ilvl w:val="0"/>
          <w:numId w:val="0"/>
        </w:numPr>
        <w:tabs>
          <w:tab w:val="left" w:pos="284"/>
          <w:tab w:val="left" w:pos="426"/>
          <w:tab w:val="left" w:pos="851"/>
          <w:tab w:val="left" w:pos="993"/>
        </w:tabs>
      </w:pPr>
      <w:r>
        <w:t xml:space="preserve">Les commentaires ci-dessous </w:t>
      </w:r>
      <w:r w:rsidR="00B968FE">
        <w:t>renvoient au texte.</w:t>
      </w:r>
    </w:p>
    <w:sectPr w:rsidR="00DA194F" w:rsidRPr="00A34DC6" w:rsidSect="0071318D">
      <w:pgSz w:w="11906" w:h="16838"/>
      <w:pgMar w:top="567" w:right="566" w:bottom="284" w:left="56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5009" w:rsidRDefault="004E5009" w:rsidP="00285EA3">
      <w:pPr>
        <w:spacing w:after="0" w:line="240" w:lineRule="auto"/>
      </w:pPr>
      <w:r>
        <w:separator/>
      </w:r>
    </w:p>
  </w:endnote>
  <w:endnote w:type="continuationSeparator" w:id="0">
    <w:p w:rsidR="004E5009" w:rsidRDefault="004E5009" w:rsidP="00285EA3">
      <w:pPr>
        <w:spacing w:after="0" w:line="240" w:lineRule="auto"/>
      </w:pPr>
      <w:r>
        <w:continuationSeparator/>
      </w:r>
    </w:p>
  </w:endnote>
  <w:endnote w:id="1">
    <w:p w:rsidR="009520DB" w:rsidRDefault="009520DB">
      <w:pPr>
        <w:pStyle w:val="Notedefin"/>
      </w:pPr>
      <w:r>
        <w:rPr>
          <w:rStyle w:val="Appeldenotedefin"/>
        </w:rPr>
        <w:endnoteRef/>
      </w:r>
      <w:r>
        <w:t xml:space="preserve">  Rapide (40 minutes) et indépendant de A et B. On peut vérifier </w:t>
      </w:r>
      <w:proofErr w:type="gramStart"/>
      <w:r>
        <w:t xml:space="preserve">que </w:t>
      </w:r>
      <m:oMath>
        <m:sSub>
          <m:sSubPr>
            <m:ctrlPr>
              <w:rPr>
                <w:rFonts w:ascii="Cambria Math" w:hAnsi="Cambria Math"/>
                <w:i/>
              </w:rPr>
            </m:ctrlPr>
          </m:sSubPr>
          <m:e>
            <m:r>
              <w:rPr>
                <w:rFonts w:ascii="Cambria Math" w:hAnsi="Cambria Math"/>
              </w:rPr>
              <m:t>2τ</m:t>
            </m:r>
          </m:e>
          <m:sub>
            <m:r>
              <w:rPr>
                <w:rFonts w:ascii="Cambria Math" w:hAnsi="Cambria Math"/>
              </w:rPr>
              <m:t>0</m:t>
            </m:r>
          </m:sub>
        </m:sSub>
      </m:oMath>
      <w:r>
        <w:t xml:space="preserve"> est</w:t>
      </w:r>
      <w:proofErr w:type="gramEnd"/>
      <w:r>
        <w:t xml:space="preserve"> la période d’un satellite en orbite basse autour de la Terre.</w:t>
      </w:r>
    </w:p>
    <w:p w:rsidR="009520DB" w:rsidRPr="00797D1C" w:rsidRDefault="009520DB">
      <w:pPr>
        <w:pStyle w:val="Notedefin"/>
      </w:pPr>
    </w:p>
  </w:endnote>
  <w:endnote w:id="2">
    <w:p w:rsidR="00DA1015" w:rsidRDefault="00DA1015">
      <w:pPr>
        <w:pStyle w:val="Notedefin"/>
      </w:pPr>
      <w:r>
        <w:rPr>
          <w:rStyle w:val="Appeldenotedefin"/>
        </w:rPr>
        <w:endnoteRef/>
      </w:r>
      <w:r>
        <w:t xml:space="preserve"> </w:t>
      </w:r>
      <w:r w:rsidR="009F490C">
        <w:t xml:space="preserve"> Comme T est inchangé, la vitesse du son également. Le métro circule à Mach 20.</w:t>
      </w:r>
    </w:p>
    <w:p w:rsidR="009F490C" w:rsidRDefault="009F490C">
      <w:pPr>
        <w:pStyle w:val="Notedefin"/>
      </w:pPr>
    </w:p>
  </w:endnote>
  <w:endnote w:id="3">
    <w:p w:rsidR="009520DB" w:rsidRDefault="009520DB">
      <w:pPr>
        <w:pStyle w:val="Notedefin"/>
      </w:pPr>
      <w:r>
        <w:rPr>
          <w:rStyle w:val="Appeldenotedefin"/>
        </w:rPr>
        <w:endnoteRef/>
      </w:r>
      <w:r>
        <w:t xml:space="preserve">  Ils sont respectivement de 0,5 </w:t>
      </w:r>
      <w:proofErr w:type="spellStart"/>
      <w:r>
        <w:t>GPa</w:t>
      </w:r>
      <w:proofErr w:type="spellEnd"/>
      <w:r>
        <w:t xml:space="preserve"> et 50 </w:t>
      </w:r>
      <w:proofErr w:type="spellStart"/>
      <w:r>
        <w:t>GPa</w:t>
      </w:r>
      <w:proofErr w:type="spellEnd"/>
      <w:r>
        <w:t xml:space="preserve"> pour l’acier et les nanotubes. On arrive alors à une section minimale de 12 cm² pour l’ascenseur en carbone. Avec une masse volumique de </w:t>
      </w:r>
      <m:oMath>
        <m:r>
          <w:rPr>
            <w:rFonts w:ascii="Cambria Math" w:hAnsi="Cambria Math"/>
          </w:rPr>
          <m:t xml:space="preserve">1300 </m:t>
        </m:r>
        <m:sSup>
          <m:sSupPr>
            <m:ctrlPr>
              <w:rPr>
                <w:rFonts w:ascii="Cambria Math" w:hAnsi="Cambria Math"/>
                <w:i/>
              </w:rPr>
            </m:ctrlPr>
          </m:sSupPr>
          <m:e>
            <w:proofErr w:type="spellStart"/>
            <m:r>
              <m:rPr>
                <m:nor/>
              </m:rPr>
              <w:rPr>
                <w:rFonts w:ascii="Cambria Math" w:hAnsi="Cambria Math"/>
              </w:rPr>
              <m:t>kg⋅m</m:t>
            </m:r>
            <w:proofErr w:type="spellEnd"/>
            <m:ctrlPr>
              <w:rPr>
                <w:rFonts w:ascii="Cambria Math" w:hAnsi="Cambria Math"/>
              </w:rPr>
            </m:ctrlPr>
          </m:e>
          <m:sup>
            <m:r>
              <w:rPr>
                <w:rFonts w:ascii="Cambria Math" w:hAnsi="Cambria Math"/>
              </w:rPr>
              <m:t>-3</m:t>
            </m:r>
          </m:sup>
        </m:sSup>
        <m:r>
          <w:rPr>
            <w:rFonts w:ascii="Cambria Math" w:hAnsi="Cambria Math"/>
          </w:rPr>
          <m:t xml:space="preserve">, </m:t>
        </m:r>
      </m:oMath>
      <w:r>
        <w:t xml:space="preserve">on atteint </w:t>
      </w:r>
      <m:oMath>
        <m:r>
          <w:rPr>
            <w:rFonts w:ascii="Cambria Math" w:hAnsi="Cambria Math"/>
          </w:rPr>
          <m:t>λ</m:t>
        </m:r>
        <m:r>
          <w:rPr>
            <w:rFonts w:ascii="Cambria Math" w:hAnsi="Cambria Math"/>
            <w:lang w:val="el-GR"/>
          </w:rPr>
          <m:t xml:space="preserve">≃ </m:t>
        </m:r>
        <m:r>
          <w:rPr>
            <w:rFonts w:ascii="Cambria Math" w:hAnsi="Cambria Math"/>
          </w:rPr>
          <m:t xml:space="preserve">0,4 </m:t>
        </m:r>
        <m:sSup>
          <m:sSupPr>
            <m:ctrlPr>
              <w:rPr>
                <w:rFonts w:ascii="Cambria Math" w:hAnsi="Cambria Math"/>
                <w:i/>
              </w:rPr>
            </m:ctrlPr>
          </m:sSupPr>
          <m:e>
            <m:r>
              <m:rPr>
                <m:nor/>
              </m:rPr>
              <w:rPr>
                <w:rFonts w:ascii="Cambria Math" w:hAnsi="Cambria Math"/>
              </w:rPr>
              <m:t>kg⋅m</m:t>
            </m:r>
            <m:ctrlPr>
              <w:rPr>
                <w:rFonts w:ascii="Cambria Math" w:hAnsi="Cambria Math"/>
              </w:rPr>
            </m:ctrlPr>
          </m:e>
          <m:sup>
            <m:r>
              <w:rPr>
                <w:rFonts w:ascii="Cambria Math" w:hAnsi="Cambria Math"/>
              </w:rPr>
              <m:t>-3</m:t>
            </m:r>
          </m:sup>
        </m:sSup>
      </m:oMath>
      <w:r>
        <w:t xml:space="preserve"> , ce qui est l’ordre de grandeur de départ. Il n’existe par contre pas de solution technologique avec de l’acier.</w:t>
      </w:r>
    </w:p>
    <w:p w:rsidR="009520DB" w:rsidRPr="00A802DF" w:rsidRDefault="009520DB">
      <w:pPr>
        <w:pStyle w:val="Notedefin"/>
        <w:rPr>
          <w:i/>
        </w:rPr>
      </w:pPr>
    </w:p>
  </w:endnote>
  <w:endnote w:id="4">
    <w:p w:rsidR="009520DB" w:rsidRDefault="009520DB">
      <w:pPr>
        <w:pStyle w:val="Notedefin"/>
      </w:pPr>
      <w:r>
        <w:rPr>
          <w:rStyle w:val="Appeldenotedefin"/>
        </w:rPr>
        <w:endnoteRef/>
      </w:r>
      <w:r>
        <w:t xml:space="preserve">  5 000 000 000 tonnes de charbon sont produites chaque année</w:t>
      </w:r>
      <w:r w:rsidR="00CE6251">
        <w:t xml:space="preserve"> (</w:t>
      </w:r>
      <w:proofErr w:type="spellStart"/>
      <w:r w:rsidR="00CE6251">
        <w:t>Wikipédia</w:t>
      </w:r>
      <w:proofErr w:type="spellEnd"/>
      <w:r w:rsidR="00CE6251">
        <w:t>, « Houille »)</w:t>
      </w:r>
      <w:r>
        <w:t>.</w:t>
      </w:r>
    </w:p>
    <w:p w:rsidR="009520DB" w:rsidRDefault="009520DB">
      <w:pPr>
        <w:pStyle w:val="Notedefin"/>
      </w:pPr>
    </w:p>
  </w:endnote>
  <w:endnote w:id="5">
    <w:p w:rsidR="009520DB" w:rsidRDefault="009520DB" w:rsidP="006619EA">
      <w:pPr>
        <w:pStyle w:val="NormalWeb"/>
        <w:spacing w:before="96" w:beforeAutospacing="0" w:after="120" w:afterAutospacing="0"/>
        <w:rPr>
          <w:rFonts w:asciiTheme="minorHAnsi" w:eastAsiaTheme="minorEastAsia" w:hAnsiTheme="minorHAnsi" w:cstheme="minorBidi"/>
          <w:sz w:val="20"/>
          <w:szCs w:val="20"/>
          <w:lang w:eastAsia="en-US" w:bidi="en-US"/>
        </w:rPr>
      </w:pPr>
      <w:r>
        <w:rPr>
          <w:rStyle w:val="Appeldenotedefin"/>
        </w:rPr>
        <w:endnoteRef/>
      </w:r>
      <w:r>
        <w:t xml:space="preserve"> </w:t>
      </w:r>
      <w:r>
        <w:rPr>
          <w:rFonts w:asciiTheme="minorHAnsi" w:eastAsiaTheme="minorEastAsia" w:hAnsiTheme="minorHAnsi" w:cstheme="minorBidi"/>
          <w:sz w:val="20"/>
          <w:szCs w:val="20"/>
          <w:lang w:eastAsia="en-US" w:bidi="en-US"/>
        </w:rPr>
        <w:t xml:space="preserve">Extrait de </w:t>
      </w:r>
      <w:proofErr w:type="spellStart"/>
      <w:r>
        <w:rPr>
          <w:rFonts w:asciiTheme="minorHAnsi" w:eastAsiaTheme="minorEastAsia" w:hAnsiTheme="minorHAnsi" w:cstheme="minorBidi"/>
          <w:sz w:val="20"/>
          <w:szCs w:val="20"/>
          <w:lang w:eastAsia="en-US" w:bidi="en-US"/>
        </w:rPr>
        <w:t>Wikipédia</w:t>
      </w:r>
      <w:proofErr w:type="spellEnd"/>
      <w:r>
        <w:rPr>
          <w:rFonts w:asciiTheme="minorHAnsi" w:eastAsiaTheme="minorEastAsia" w:hAnsiTheme="minorHAnsi" w:cstheme="minorBidi"/>
          <w:sz w:val="20"/>
          <w:szCs w:val="20"/>
          <w:lang w:eastAsia="en-US" w:bidi="en-US"/>
        </w:rPr>
        <w:t>,  article « </w:t>
      </w:r>
      <w:proofErr w:type="spellStart"/>
      <w:r>
        <w:rPr>
          <w:rFonts w:asciiTheme="minorHAnsi" w:eastAsiaTheme="minorEastAsia" w:hAnsiTheme="minorHAnsi" w:cstheme="minorBidi"/>
          <w:sz w:val="20"/>
          <w:szCs w:val="20"/>
          <w:lang w:eastAsia="en-US" w:bidi="en-US"/>
        </w:rPr>
        <w:t>Ascenceur</w:t>
      </w:r>
      <w:proofErr w:type="spellEnd"/>
      <w:r>
        <w:rPr>
          <w:rFonts w:asciiTheme="minorHAnsi" w:eastAsiaTheme="minorEastAsia" w:hAnsiTheme="minorHAnsi" w:cstheme="minorBidi"/>
          <w:sz w:val="20"/>
          <w:szCs w:val="20"/>
          <w:lang w:eastAsia="en-US" w:bidi="en-US"/>
        </w:rPr>
        <w:t xml:space="preserve"> spatial » (23/04/2011) :</w:t>
      </w:r>
    </w:p>
    <w:p w:rsidR="009520DB" w:rsidRPr="006619EA" w:rsidRDefault="009520DB" w:rsidP="006619EA">
      <w:pPr>
        <w:pStyle w:val="NormalWeb"/>
        <w:spacing w:before="96" w:beforeAutospacing="0" w:after="120" w:afterAutospacing="0"/>
        <w:rPr>
          <w:rFonts w:asciiTheme="minorHAnsi" w:eastAsiaTheme="minorEastAsia" w:hAnsiTheme="minorHAnsi" w:cstheme="minorBidi"/>
          <w:sz w:val="20"/>
          <w:szCs w:val="20"/>
          <w:lang w:eastAsia="en-US" w:bidi="en-US"/>
        </w:rPr>
      </w:pPr>
      <w:r>
        <w:rPr>
          <w:rFonts w:asciiTheme="minorHAnsi" w:eastAsiaTheme="minorEastAsia" w:hAnsiTheme="minorHAnsi" w:cstheme="minorBidi"/>
          <w:sz w:val="20"/>
          <w:szCs w:val="20"/>
          <w:lang w:eastAsia="en-US" w:bidi="en-US"/>
        </w:rPr>
        <w:t>L</w:t>
      </w:r>
      <w:r w:rsidRPr="006619EA">
        <w:rPr>
          <w:rFonts w:asciiTheme="minorHAnsi" w:eastAsiaTheme="minorEastAsia" w:hAnsiTheme="minorHAnsi" w:cstheme="minorBidi"/>
          <w:sz w:val="20"/>
          <w:szCs w:val="20"/>
          <w:lang w:eastAsia="en-US" w:bidi="en-US"/>
        </w:rPr>
        <w:t>es matériaux classiques sont insuffisamment résistants, mais la découverte des </w:t>
      </w:r>
      <w:hyperlink r:id="rId1" w:tooltip="Nanotube" w:history="1">
        <w:r w:rsidRPr="006619EA">
          <w:rPr>
            <w:rFonts w:asciiTheme="minorHAnsi" w:eastAsiaTheme="minorEastAsia" w:hAnsiTheme="minorHAnsi" w:cstheme="minorBidi"/>
            <w:sz w:val="20"/>
            <w:szCs w:val="20"/>
            <w:lang w:eastAsia="en-US" w:bidi="en-US"/>
          </w:rPr>
          <w:t>nanotubes</w:t>
        </w:r>
      </w:hyperlink>
      <w:r w:rsidRPr="006619EA">
        <w:rPr>
          <w:rFonts w:asciiTheme="minorHAnsi" w:eastAsiaTheme="minorEastAsia" w:hAnsiTheme="minorHAnsi" w:cstheme="minorBidi"/>
          <w:sz w:val="20"/>
          <w:szCs w:val="20"/>
          <w:lang w:eastAsia="en-US" w:bidi="en-US"/>
        </w:rPr>
        <w:t> a fait réapparaître un certain intérêt pour le concept.</w:t>
      </w:r>
    </w:p>
    <w:p w:rsidR="009520DB" w:rsidRPr="006619EA" w:rsidRDefault="009520DB" w:rsidP="006619EA">
      <w:pPr>
        <w:spacing w:before="96" w:after="120" w:line="240" w:lineRule="auto"/>
        <w:rPr>
          <w:sz w:val="20"/>
          <w:szCs w:val="20"/>
        </w:rPr>
      </w:pPr>
      <w:r w:rsidRPr="006619EA">
        <w:rPr>
          <w:sz w:val="20"/>
          <w:szCs w:val="20"/>
        </w:rPr>
        <w:t>Brad Edwards, de la fondation </w:t>
      </w:r>
      <w:hyperlink r:id="rId2" w:tooltip="Californie" w:history="1">
        <w:r w:rsidRPr="006619EA">
          <w:rPr>
            <w:sz w:val="20"/>
            <w:szCs w:val="20"/>
          </w:rPr>
          <w:t>californienne</w:t>
        </w:r>
      </w:hyperlink>
      <w:r w:rsidRPr="006619EA">
        <w:rPr>
          <w:sz w:val="20"/>
          <w:szCs w:val="20"/>
        </w:rPr>
        <w:t xml:space="preserve"> Eureka </w:t>
      </w:r>
      <w:proofErr w:type="spellStart"/>
      <w:r w:rsidRPr="006619EA">
        <w:rPr>
          <w:sz w:val="20"/>
          <w:szCs w:val="20"/>
        </w:rPr>
        <w:t>Scientific</w:t>
      </w:r>
      <w:proofErr w:type="spellEnd"/>
      <w:r w:rsidRPr="006619EA">
        <w:rPr>
          <w:sz w:val="20"/>
          <w:szCs w:val="20"/>
        </w:rPr>
        <w:t> décrit en détail une méthode possible de construction d'un tel ascenseur:</w:t>
      </w:r>
    </w:p>
    <w:p w:rsidR="009520DB" w:rsidRPr="006619EA" w:rsidRDefault="009520DB" w:rsidP="006619EA">
      <w:pPr>
        <w:numPr>
          <w:ilvl w:val="0"/>
          <w:numId w:val="12"/>
        </w:numPr>
        <w:spacing w:before="100" w:beforeAutospacing="1" w:after="24" w:line="240" w:lineRule="auto"/>
        <w:ind w:left="360"/>
        <w:rPr>
          <w:sz w:val="20"/>
          <w:szCs w:val="20"/>
        </w:rPr>
      </w:pPr>
      <w:r w:rsidRPr="006619EA">
        <w:rPr>
          <w:sz w:val="20"/>
          <w:szCs w:val="20"/>
        </w:rPr>
        <w:t>Tout d'abord, on lance un engin spatial en orbite géostationnaire.</w:t>
      </w:r>
    </w:p>
    <w:p w:rsidR="009520DB" w:rsidRPr="006619EA" w:rsidRDefault="009520DB" w:rsidP="006619EA">
      <w:pPr>
        <w:numPr>
          <w:ilvl w:val="0"/>
          <w:numId w:val="12"/>
        </w:numPr>
        <w:spacing w:before="100" w:beforeAutospacing="1" w:after="24" w:line="240" w:lineRule="auto"/>
        <w:ind w:left="360"/>
        <w:rPr>
          <w:sz w:val="20"/>
          <w:szCs w:val="20"/>
        </w:rPr>
      </w:pPr>
      <w:r w:rsidRPr="006619EA">
        <w:rPr>
          <w:sz w:val="20"/>
          <w:szCs w:val="20"/>
        </w:rPr>
        <w:t>Puis celui-ci envoie vers la Terre un mince ruban (1 micromètre d'épaisseur) présentant des caractéristiques mécaniques ad hoc (résistant et léger). Au fur et à mesure que le câble descend, le véhicule s'écarte de la Terre pour maintenir l'équilibre. Il atteint ainsi une distance de 72 000 km.</w:t>
      </w:r>
    </w:p>
    <w:p w:rsidR="009520DB" w:rsidRPr="006619EA" w:rsidRDefault="009520DB" w:rsidP="006619EA">
      <w:pPr>
        <w:numPr>
          <w:ilvl w:val="0"/>
          <w:numId w:val="12"/>
        </w:numPr>
        <w:spacing w:before="100" w:beforeAutospacing="1" w:after="24" w:line="240" w:lineRule="auto"/>
        <w:ind w:left="360"/>
        <w:rPr>
          <w:sz w:val="20"/>
          <w:szCs w:val="20"/>
        </w:rPr>
      </w:pPr>
      <w:r w:rsidRPr="006619EA">
        <w:rPr>
          <w:sz w:val="20"/>
          <w:szCs w:val="20"/>
        </w:rPr>
        <w:t>Une fois le premier câble amarré au sol, on s'en sert pour en mettre en place d'autres et constituer le câble définitif.</w:t>
      </w:r>
    </w:p>
    <w:p w:rsidR="009520DB" w:rsidRPr="006619EA" w:rsidRDefault="009520DB" w:rsidP="006619EA">
      <w:pPr>
        <w:spacing w:before="96" w:after="120" w:line="240" w:lineRule="auto"/>
        <w:rPr>
          <w:sz w:val="20"/>
          <w:szCs w:val="20"/>
        </w:rPr>
      </w:pPr>
      <w:r w:rsidRPr="006619EA">
        <w:rPr>
          <w:sz w:val="20"/>
          <w:szCs w:val="20"/>
        </w:rPr>
        <w:t>L'intérêt potentiel d'un tel système réside dans son faible coût de fonctionnement. Dans certains concepts, l'énergie de freinage d'une cabine descendante peut même être récupérée pour propulser une cabine montante. Son inconvénient principal est sa vulnérabilité aux météorites, aux débris spatiaux, aux engins aériens ou même aux </w:t>
      </w:r>
      <w:hyperlink r:id="rId3" w:tooltip="Catastrophe" w:history="1">
        <w:r w:rsidRPr="006619EA">
          <w:rPr>
            <w:sz w:val="20"/>
            <w:szCs w:val="20"/>
          </w:rPr>
          <w:t>catastrophes naturelles</w:t>
        </w:r>
      </w:hyperlink>
      <w:r w:rsidRPr="006619EA">
        <w:rPr>
          <w:sz w:val="20"/>
          <w:szCs w:val="20"/>
        </w:rPr>
        <w:t>.</w:t>
      </w:r>
    </w:p>
    <w:p w:rsidR="009520DB" w:rsidRPr="006619EA" w:rsidRDefault="009520DB" w:rsidP="006619EA">
      <w:pPr>
        <w:spacing w:before="96" w:after="120" w:line="240" w:lineRule="auto"/>
        <w:rPr>
          <w:sz w:val="20"/>
          <w:szCs w:val="20"/>
        </w:rPr>
      </w:pPr>
      <w:r w:rsidRPr="006619EA">
        <w:rPr>
          <w:sz w:val="20"/>
          <w:szCs w:val="20"/>
        </w:rPr>
        <w:t>Des calculs ont été effectués, et ont démontré que le câble de nanotubes en question devrait mesurer environ un mètre de large, être aussi mince qu'une feuille de papier, et être apte à supporter une </w:t>
      </w:r>
      <w:hyperlink r:id="rId4" w:tooltip="Tension mécanique" w:history="1">
        <w:r w:rsidRPr="006619EA">
          <w:rPr>
            <w:sz w:val="20"/>
            <w:szCs w:val="20"/>
          </w:rPr>
          <w:t>tension</w:t>
        </w:r>
      </w:hyperlink>
      <w:r w:rsidRPr="006619EA">
        <w:rPr>
          <w:sz w:val="20"/>
          <w:szCs w:val="20"/>
        </w:rPr>
        <w:t xml:space="preserve"> d'environ 63 </w:t>
      </w:r>
      <w:proofErr w:type="spellStart"/>
      <w:r w:rsidRPr="006619EA">
        <w:rPr>
          <w:sz w:val="20"/>
          <w:szCs w:val="20"/>
        </w:rPr>
        <w:t>GPa</w:t>
      </w:r>
      <w:proofErr w:type="spellEnd"/>
      <w:r w:rsidRPr="006619EA">
        <w:rPr>
          <w:sz w:val="20"/>
          <w:szCs w:val="20"/>
        </w:rPr>
        <w:t>, équivalente à une joute de « </w:t>
      </w:r>
      <w:hyperlink r:id="rId5" w:tooltip="Souque à la corde" w:history="1">
        <w:r w:rsidRPr="006619EA">
          <w:rPr>
            <w:sz w:val="20"/>
            <w:szCs w:val="20"/>
          </w:rPr>
          <w:t>souque à la corde</w:t>
        </w:r>
      </w:hyperlink>
      <w:r w:rsidRPr="006619EA">
        <w:rPr>
          <w:sz w:val="20"/>
          <w:szCs w:val="20"/>
        </w:rPr>
        <w:t> » opposant 100 000 personnes de chaque côté.</w:t>
      </w:r>
    </w:p>
    <w:p w:rsidR="009520DB" w:rsidRPr="006619EA" w:rsidRDefault="009520DB" w:rsidP="006619EA">
      <w:pPr>
        <w:spacing w:before="96" w:after="120" w:line="240" w:lineRule="auto"/>
        <w:rPr>
          <w:sz w:val="20"/>
          <w:szCs w:val="20"/>
        </w:rPr>
      </w:pPr>
      <w:hyperlink r:id="rId6" w:tooltip="Nicola Pugno (page inexistante)" w:history="1">
        <w:proofErr w:type="spellStart"/>
        <w:r w:rsidRPr="006619EA">
          <w:rPr>
            <w:sz w:val="20"/>
            <w:szCs w:val="20"/>
          </w:rPr>
          <w:t>Nicola</w:t>
        </w:r>
        <w:proofErr w:type="spellEnd"/>
        <w:r w:rsidRPr="006619EA">
          <w:rPr>
            <w:sz w:val="20"/>
            <w:szCs w:val="20"/>
          </w:rPr>
          <w:t xml:space="preserve"> Pugno</w:t>
        </w:r>
      </w:hyperlink>
      <w:r w:rsidRPr="006619EA">
        <w:rPr>
          <w:sz w:val="20"/>
          <w:szCs w:val="20"/>
        </w:rPr>
        <w:t> de l'</w:t>
      </w:r>
      <w:hyperlink r:id="rId7" w:history="1">
        <w:r w:rsidRPr="006619EA">
          <w:rPr>
            <w:sz w:val="20"/>
            <w:szCs w:val="20"/>
          </w:rPr>
          <w:t>École polytechnique de Turin</w:t>
        </w:r>
      </w:hyperlink>
      <w:r w:rsidRPr="006619EA">
        <w:rPr>
          <w:sz w:val="20"/>
          <w:szCs w:val="20"/>
        </w:rPr>
        <w:t xml:space="preserve"> fait cependant remarquer que les assemblages de nanotubes de carbone sur lesquels reposaient tous les espoirs ne seraient pas assez solides. Dans un article du Journal of </w:t>
      </w:r>
      <w:proofErr w:type="spellStart"/>
      <w:r w:rsidRPr="006619EA">
        <w:rPr>
          <w:sz w:val="20"/>
          <w:szCs w:val="20"/>
        </w:rPr>
        <w:t>Physics</w:t>
      </w:r>
      <w:proofErr w:type="spellEnd"/>
      <w:r w:rsidRPr="006619EA">
        <w:rPr>
          <w:sz w:val="20"/>
          <w:szCs w:val="20"/>
        </w:rPr>
        <w:t xml:space="preserve"> : </w:t>
      </w:r>
      <w:proofErr w:type="spellStart"/>
      <w:r w:rsidRPr="006619EA">
        <w:rPr>
          <w:sz w:val="20"/>
          <w:szCs w:val="20"/>
        </w:rPr>
        <w:t>Condensed</w:t>
      </w:r>
      <w:proofErr w:type="spellEnd"/>
      <w:r w:rsidRPr="006619EA">
        <w:rPr>
          <w:sz w:val="20"/>
          <w:szCs w:val="20"/>
        </w:rPr>
        <w:t xml:space="preserve"> </w:t>
      </w:r>
      <w:proofErr w:type="spellStart"/>
      <w:r w:rsidRPr="006619EA">
        <w:rPr>
          <w:sz w:val="20"/>
          <w:szCs w:val="20"/>
        </w:rPr>
        <w:t>Matter</w:t>
      </w:r>
      <w:proofErr w:type="spellEnd"/>
      <w:r w:rsidRPr="006619EA">
        <w:rPr>
          <w:sz w:val="20"/>
          <w:szCs w:val="20"/>
        </w:rPr>
        <w:t>, il ajoute que, même dans le cas où l’ascenseur spatial pourrait être déployé, les micrométéorites et l’érosion par l’oxygène ne manqueraient pas de l’affaiblir.</w:t>
      </w:r>
    </w:p>
    <w:p w:rsidR="009520DB" w:rsidRPr="006619EA" w:rsidRDefault="009520DB" w:rsidP="006619EA">
      <w:pPr>
        <w:spacing w:before="96" w:after="120" w:line="240" w:lineRule="auto"/>
        <w:rPr>
          <w:sz w:val="20"/>
          <w:szCs w:val="20"/>
        </w:rPr>
      </w:pPr>
      <w:r w:rsidRPr="006619EA">
        <w:rPr>
          <w:sz w:val="20"/>
          <w:szCs w:val="20"/>
        </w:rPr>
        <w:t>Outre la résistance du câble, il faudrait également résoudre le problème des collisions avec les satellites ou des débris orbitaux. En particulier, la combinaison de l'inclinaison de l'axe de la Terre et de la présence de la lune peut créer un </w:t>
      </w:r>
      <w:hyperlink r:id="rId8" w:tooltip="Balourd" w:history="1">
        <w:r w:rsidRPr="006619EA">
          <w:rPr>
            <w:sz w:val="20"/>
            <w:szCs w:val="20"/>
          </w:rPr>
          <w:t>balourd dynamique</w:t>
        </w:r>
      </w:hyperlink>
      <w:hyperlink r:id="rId9" w:tooltip="Modèle:Référence souhaitée/Explication" w:history="1"/>
      <w:r w:rsidRPr="006619EA">
        <w:rPr>
          <w:sz w:val="20"/>
          <w:szCs w:val="20"/>
        </w:rPr>
        <w:t xml:space="preserve"> .</w:t>
      </w:r>
    </w:p>
    <w:p w:rsidR="009520DB" w:rsidRDefault="009520DB">
      <w:pPr>
        <w:pStyle w:val="Notedefin"/>
      </w:pPr>
    </w:p>
  </w:endnote>
  <w:endnote w:id="6">
    <w:p w:rsidR="009520DB" w:rsidRDefault="009520DB">
      <w:pPr>
        <w:pStyle w:val="Notedefin"/>
      </w:pPr>
      <w:r>
        <w:rPr>
          <w:rStyle w:val="Appeldenotedefin"/>
        </w:rPr>
        <w:endnoteRef/>
      </w:r>
      <w:r>
        <w:t xml:space="preserve">  On peut s’en sortir en considérant que le moteur et les deux cylindres ont une masse </w:t>
      </w:r>
      <w:proofErr w:type="gramStart"/>
      <w:r>
        <w:t xml:space="preserve">totale </w:t>
      </w:r>
      <m:oMath>
        <w:proofErr w:type="gramEnd"/>
        <m:r>
          <w:rPr>
            <w:rFonts w:ascii="Cambria Math" w:hAnsi="Cambria Math"/>
          </w:rPr>
          <m:t>2</m:t>
        </m:r>
        <m:sSub>
          <m:sSubPr>
            <m:ctrlPr>
              <w:rPr>
                <w:rFonts w:ascii="Cambria Math" w:hAnsi="Cambria Math"/>
                <w:i/>
              </w:rPr>
            </m:ctrlPr>
          </m:sSubPr>
          <m:e>
            <m:r>
              <w:rPr>
                <w:rFonts w:ascii="Cambria Math" w:hAnsi="Cambria Math"/>
              </w:rPr>
              <m:t>m</m:t>
            </m:r>
          </m:e>
          <m:sub>
            <m:r>
              <w:rPr>
                <w:rFonts w:ascii="Cambria Math" w:hAnsi="Cambria Math"/>
              </w:rPr>
              <m:t>c</m:t>
            </m:r>
          </m:sub>
        </m:sSub>
      </m:oMath>
      <w:r>
        <w:t>, mais cela complique la rédaction.</w:t>
      </w:r>
    </w:p>
    <w:p w:rsidR="009520DB" w:rsidRDefault="009520DB">
      <w:pPr>
        <w:pStyle w:val="Notedefin"/>
      </w:pPr>
    </w:p>
  </w:endnote>
  <w:endnote w:id="7">
    <w:p w:rsidR="00083B59" w:rsidRDefault="00083B59" w:rsidP="00083B59">
      <w:pPr>
        <w:pStyle w:val="Notedefin"/>
      </w:pPr>
      <w:r>
        <w:rPr>
          <w:rStyle w:val="Appeldenotedefin"/>
        </w:rPr>
        <w:endnoteRef/>
      </w:r>
      <w:r>
        <w:t xml:space="preserve"> La technologie actuelle permet une puissance massique de l’ordre de  0,5 kW/kg. Un tel moteur pèserait donc 40 tonnes …</w:t>
      </w:r>
    </w:p>
    <w:p w:rsidR="00083B59" w:rsidRDefault="00083B59" w:rsidP="00083B59">
      <w:pPr>
        <w:pStyle w:val="Notedefin"/>
      </w:pPr>
    </w:p>
  </w:endnote>
</w:endnotes>
</file>

<file path=word/fontTable.xml><?xml version="1.0" encoding="utf-8"?>
<w:fonts xmlns:r="http://schemas.openxmlformats.org/officeDocument/2006/relationships" xmlns:w="http://schemas.openxmlformats.org/wordprocessingml/2006/main">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A00002EF" w:usb1="420020E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5009" w:rsidRDefault="004E5009" w:rsidP="00285EA3">
      <w:pPr>
        <w:spacing w:after="0" w:line="240" w:lineRule="auto"/>
      </w:pPr>
      <w:r>
        <w:separator/>
      </w:r>
    </w:p>
  </w:footnote>
  <w:footnote w:type="continuationSeparator" w:id="0">
    <w:p w:rsidR="004E5009" w:rsidRDefault="004E5009" w:rsidP="00285EA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FF3AB2"/>
    <w:multiLevelType w:val="hybridMultilevel"/>
    <w:tmpl w:val="38D83AD6"/>
    <w:lvl w:ilvl="0" w:tplc="3246FB02">
      <w:start w:val="1"/>
      <w:numFmt w:val="decimal"/>
      <w:pStyle w:val="Titre3"/>
      <w:lvlText w:val="□ %1 ― "/>
      <w:lvlJc w:val="left"/>
      <w:pPr>
        <w:ind w:left="360" w:hanging="360"/>
      </w:pPr>
      <w:rPr>
        <w:rFonts w:ascii="Georgia" w:hAnsi="Georgia" w:cs="Times New Roman"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lang/>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1E986948"/>
    <w:multiLevelType w:val="hybridMultilevel"/>
    <w:tmpl w:val="8CE48A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23F651A6"/>
    <w:multiLevelType w:val="hybridMultilevel"/>
    <w:tmpl w:val="43F43A64"/>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
    <w:nsid w:val="369115BE"/>
    <w:multiLevelType w:val="hybridMultilevel"/>
    <w:tmpl w:val="8F02E4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3C1F343E"/>
    <w:multiLevelType w:val="hybridMultilevel"/>
    <w:tmpl w:val="F112FB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3C8B69B5"/>
    <w:multiLevelType w:val="hybridMultilevel"/>
    <w:tmpl w:val="61A0AF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504243BD"/>
    <w:multiLevelType w:val="hybridMultilevel"/>
    <w:tmpl w:val="AE94CFEA"/>
    <w:lvl w:ilvl="0" w:tplc="A850B740">
      <w:start w:val="1"/>
      <w:numFmt w:val="upperLetter"/>
      <w:pStyle w:val="Titre2"/>
      <w:lvlText w:val="%1 .―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538B38C9"/>
    <w:multiLevelType w:val="multilevel"/>
    <w:tmpl w:val="5446755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552949E8"/>
    <w:multiLevelType w:val="hybridMultilevel"/>
    <w:tmpl w:val="06509606"/>
    <w:lvl w:ilvl="0" w:tplc="999ED7CE">
      <w:start w:val="1"/>
      <w:numFmt w:val="upperRoman"/>
      <w:pStyle w:val="Titre1"/>
      <w:lvlText w:val=" %1.― "/>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BB71EDF"/>
    <w:multiLevelType w:val="hybridMultilevel"/>
    <w:tmpl w:val="0A1C1A4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6"/>
  </w:num>
  <w:num w:numId="2">
    <w:abstractNumId w:val="4"/>
  </w:num>
  <w:num w:numId="3">
    <w:abstractNumId w:val="1"/>
  </w:num>
  <w:num w:numId="4">
    <w:abstractNumId w:val="2"/>
  </w:num>
  <w:num w:numId="5">
    <w:abstractNumId w:val="5"/>
  </w:num>
  <w:num w:numId="6">
    <w:abstractNumId w:val="9"/>
  </w:num>
  <w:num w:numId="7">
    <w:abstractNumId w:val="8"/>
  </w:num>
  <w:num w:numId="8">
    <w:abstractNumId w:val="0"/>
  </w:num>
  <w:num w:numId="9">
    <w:abstractNumId w:val="6"/>
    <w:lvlOverride w:ilvl="0">
      <w:startOverride w:val="1"/>
    </w:lvlOverride>
  </w:num>
  <w:num w:numId="10">
    <w:abstractNumId w:val="8"/>
  </w:num>
  <w:num w:numId="11">
    <w:abstractNumId w:val="3"/>
  </w:num>
  <w:num w:numId="12">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
  <w:rsids>
    <w:rsidRoot w:val="00463945"/>
    <w:rsid w:val="0002133E"/>
    <w:rsid w:val="00083B59"/>
    <w:rsid w:val="000B3D22"/>
    <w:rsid w:val="000C7A36"/>
    <w:rsid w:val="000E4FF9"/>
    <w:rsid w:val="000F0045"/>
    <w:rsid w:val="0011612D"/>
    <w:rsid w:val="001312FC"/>
    <w:rsid w:val="0015297B"/>
    <w:rsid w:val="00162C05"/>
    <w:rsid w:val="001E39A5"/>
    <w:rsid w:val="00203445"/>
    <w:rsid w:val="002239BB"/>
    <w:rsid w:val="00232066"/>
    <w:rsid w:val="002426FF"/>
    <w:rsid w:val="00285EA3"/>
    <w:rsid w:val="002877A1"/>
    <w:rsid w:val="002E44AE"/>
    <w:rsid w:val="00332495"/>
    <w:rsid w:val="00341755"/>
    <w:rsid w:val="00353408"/>
    <w:rsid w:val="003B0F28"/>
    <w:rsid w:val="003B46AE"/>
    <w:rsid w:val="003B6062"/>
    <w:rsid w:val="003E5C7D"/>
    <w:rsid w:val="004331F5"/>
    <w:rsid w:val="00463945"/>
    <w:rsid w:val="00480642"/>
    <w:rsid w:val="00491184"/>
    <w:rsid w:val="004B4DA9"/>
    <w:rsid w:val="004E0BFC"/>
    <w:rsid w:val="004E5009"/>
    <w:rsid w:val="00536EDF"/>
    <w:rsid w:val="00547E31"/>
    <w:rsid w:val="00571366"/>
    <w:rsid w:val="0057513E"/>
    <w:rsid w:val="005836FF"/>
    <w:rsid w:val="0059555A"/>
    <w:rsid w:val="005C53A0"/>
    <w:rsid w:val="005D0D4F"/>
    <w:rsid w:val="006359D7"/>
    <w:rsid w:val="006619EA"/>
    <w:rsid w:val="006B3DA0"/>
    <w:rsid w:val="0071318D"/>
    <w:rsid w:val="00762735"/>
    <w:rsid w:val="00787EE7"/>
    <w:rsid w:val="00797D1C"/>
    <w:rsid w:val="007E1B3E"/>
    <w:rsid w:val="00832C0E"/>
    <w:rsid w:val="00837471"/>
    <w:rsid w:val="008C33C1"/>
    <w:rsid w:val="008E071C"/>
    <w:rsid w:val="008E1352"/>
    <w:rsid w:val="008E285F"/>
    <w:rsid w:val="008F62A9"/>
    <w:rsid w:val="00907BC6"/>
    <w:rsid w:val="009520DB"/>
    <w:rsid w:val="00976102"/>
    <w:rsid w:val="009D1421"/>
    <w:rsid w:val="009D6494"/>
    <w:rsid w:val="009F490C"/>
    <w:rsid w:val="00A34DC6"/>
    <w:rsid w:val="00A41D96"/>
    <w:rsid w:val="00A802DF"/>
    <w:rsid w:val="00AC101D"/>
    <w:rsid w:val="00AD550E"/>
    <w:rsid w:val="00AF2BCB"/>
    <w:rsid w:val="00B968FE"/>
    <w:rsid w:val="00BE408A"/>
    <w:rsid w:val="00C26BEE"/>
    <w:rsid w:val="00C43F33"/>
    <w:rsid w:val="00C861B0"/>
    <w:rsid w:val="00C86F85"/>
    <w:rsid w:val="00C92DE4"/>
    <w:rsid w:val="00C9318F"/>
    <w:rsid w:val="00CA221E"/>
    <w:rsid w:val="00CC7728"/>
    <w:rsid w:val="00CD757C"/>
    <w:rsid w:val="00CE6251"/>
    <w:rsid w:val="00D26F96"/>
    <w:rsid w:val="00D32B9B"/>
    <w:rsid w:val="00DA1015"/>
    <w:rsid w:val="00DA10D9"/>
    <w:rsid w:val="00DA194F"/>
    <w:rsid w:val="00DB5D7F"/>
    <w:rsid w:val="00E20FDB"/>
    <w:rsid w:val="00E62458"/>
    <w:rsid w:val="00E8491A"/>
    <w:rsid w:val="00EC02E6"/>
    <w:rsid w:val="00F10E9C"/>
    <w:rsid w:val="00F45DB2"/>
    <w:rsid w:val="00F95FAB"/>
    <w:rsid w:val="00FC7C53"/>
    <w:rsid w:val="00FD04B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8" type="arc" idref="#_x0000_s1036"/>
        <o:r id="V:Rule9" type="arc"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3945"/>
    <w:rPr>
      <w:lang w:val="fr-FR"/>
    </w:rPr>
  </w:style>
  <w:style w:type="paragraph" w:styleId="Titre1">
    <w:name w:val="heading 1"/>
    <w:basedOn w:val="Normal"/>
    <w:next w:val="Normal"/>
    <w:link w:val="Titre1Car"/>
    <w:uiPriority w:val="9"/>
    <w:qFormat/>
    <w:rsid w:val="00907BC6"/>
    <w:pPr>
      <w:numPr>
        <w:numId w:val="7"/>
      </w:numPr>
      <w:spacing w:before="480" w:after="0"/>
      <w:contextualSpacing/>
      <w:outlineLvl w:val="0"/>
    </w:pPr>
    <w:rPr>
      <w:rFonts w:asciiTheme="majorHAnsi" w:eastAsiaTheme="majorEastAsia" w:hAnsiTheme="majorHAnsi" w:cstheme="majorBidi"/>
      <w:b/>
      <w:bCs/>
      <w:sz w:val="28"/>
      <w:szCs w:val="28"/>
    </w:rPr>
  </w:style>
  <w:style w:type="paragraph" w:styleId="Titre2">
    <w:name w:val="heading 2"/>
    <w:basedOn w:val="Titre1"/>
    <w:next w:val="Normal"/>
    <w:link w:val="Titre2Car"/>
    <w:uiPriority w:val="9"/>
    <w:unhideWhenUsed/>
    <w:qFormat/>
    <w:rsid w:val="004B4DA9"/>
    <w:pPr>
      <w:numPr>
        <w:numId w:val="1"/>
      </w:numPr>
      <w:spacing w:before="200" w:line="360" w:lineRule="auto"/>
      <w:ind w:left="357" w:firstLine="0"/>
      <w:outlineLvl w:val="1"/>
    </w:pPr>
    <w:rPr>
      <w:bCs w:val="0"/>
      <w:sz w:val="24"/>
      <w:szCs w:val="26"/>
    </w:rPr>
  </w:style>
  <w:style w:type="paragraph" w:styleId="Titre3">
    <w:name w:val="heading 3"/>
    <w:basedOn w:val="Normal"/>
    <w:link w:val="Titre3Car"/>
    <w:uiPriority w:val="9"/>
    <w:unhideWhenUsed/>
    <w:qFormat/>
    <w:rsid w:val="00AC101D"/>
    <w:pPr>
      <w:widowControl w:val="0"/>
      <w:numPr>
        <w:numId w:val="8"/>
      </w:numPr>
      <w:spacing w:line="271" w:lineRule="auto"/>
      <w:ind w:left="0" w:firstLine="0"/>
      <w:outlineLvl w:val="2"/>
    </w:pPr>
    <w:rPr>
      <w:rFonts w:asciiTheme="majorHAnsi" w:eastAsiaTheme="majorEastAsia" w:hAnsiTheme="majorHAnsi" w:cstheme="majorBidi"/>
      <w:bCs/>
    </w:rPr>
  </w:style>
  <w:style w:type="paragraph" w:styleId="Titre4">
    <w:name w:val="heading 4"/>
    <w:basedOn w:val="Normal"/>
    <w:next w:val="Normal"/>
    <w:link w:val="Titre4Car"/>
    <w:uiPriority w:val="9"/>
    <w:semiHidden/>
    <w:unhideWhenUsed/>
    <w:qFormat/>
    <w:rsid w:val="00463945"/>
    <w:pPr>
      <w:spacing w:before="200" w:after="0"/>
      <w:outlineLvl w:val="3"/>
    </w:pPr>
    <w:rPr>
      <w:rFonts w:asciiTheme="majorHAnsi" w:eastAsiaTheme="majorEastAsia" w:hAnsiTheme="majorHAnsi" w:cstheme="majorBidi"/>
      <w:b/>
      <w:bCs/>
      <w:i/>
      <w:iCs/>
    </w:rPr>
  </w:style>
  <w:style w:type="paragraph" w:styleId="Titre5">
    <w:name w:val="heading 5"/>
    <w:basedOn w:val="Normal"/>
    <w:next w:val="Normal"/>
    <w:link w:val="Titre5Car"/>
    <w:uiPriority w:val="9"/>
    <w:semiHidden/>
    <w:unhideWhenUsed/>
    <w:qFormat/>
    <w:rsid w:val="00463945"/>
    <w:pPr>
      <w:spacing w:before="200" w:after="0"/>
      <w:outlineLvl w:val="4"/>
    </w:pPr>
    <w:rPr>
      <w:rFonts w:asciiTheme="majorHAnsi" w:eastAsiaTheme="majorEastAsia" w:hAnsiTheme="majorHAnsi" w:cstheme="majorBidi"/>
      <w:b/>
      <w:bCs/>
      <w:color w:val="7F7F7F" w:themeColor="text1" w:themeTint="80"/>
    </w:rPr>
  </w:style>
  <w:style w:type="paragraph" w:styleId="Titre6">
    <w:name w:val="heading 6"/>
    <w:basedOn w:val="Normal"/>
    <w:next w:val="Normal"/>
    <w:link w:val="Titre6Car"/>
    <w:uiPriority w:val="9"/>
    <w:semiHidden/>
    <w:unhideWhenUsed/>
    <w:qFormat/>
    <w:rsid w:val="00463945"/>
    <w:pPr>
      <w:spacing w:after="0" w:line="271" w:lineRule="auto"/>
      <w:outlineLvl w:val="5"/>
    </w:pPr>
    <w:rPr>
      <w:rFonts w:asciiTheme="majorHAnsi" w:eastAsiaTheme="majorEastAsia" w:hAnsiTheme="majorHAnsi" w:cstheme="majorBidi"/>
      <w:b/>
      <w:bCs/>
      <w:i/>
      <w:iCs/>
      <w:color w:val="7F7F7F" w:themeColor="text1" w:themeTint="80"/>
    </w:rPr>
  </w:style>
  <w:style w:type="paragraph" w:styleId="Titre7">
    <w:name w:val="heading 7"/>
    <w:basedOn w:val="Normal"/>
    <w:next w:val="Normal"/>
    <w:link w:val="Titre7Car"/>
    <w:uiPriority w:val="9"/>
    <w:semiHidden/>
    <w:unhideWhenUsed/>
    <w:qFormat/>
    <w:rsid w:val="00463945"/>
    <w:pPr>
      <w:spacing w:after="0"/>
      <w:outlineLvl w:val="6"/>
    </w:pPr>
    <w:rPr>
      <w:rFonts w:asciiTheme="majorHAnsi" w:eastAsiaTheme="majorEastAsia" w:hAnsiTheme="majorHAnsi" w:cstheme="majorBidi"/>
      <w:i/>
      <w:iCs/>
    </w:rPr>
  </w:style>
  <w:style w:type="paragraph" w:styleId="Titre8">
    <w:name w:val="heading 8"/>
    <w:basedOn w:val="Normal"/>
    <w:next w:val="Normal"/>
    <w:link w:val="Titre8Car"/>
    <w:uiPriority w:val="9"/>
    <w:semiHidden/>
    <w:unhideWhenUsed/>
    <w:qFormat/>
    <w:rsid w:val="00463945"/>
    <w:pPr>
      <w:spacing w:after="0"/>
      <w:outlineLvl w:val="7"/>
    </w:pPr>
    <w:rPr>
      <w:rFonts w:asciiTheme="majorHAnsi" w:eastAsiaTheme="majorEastAsia" w:hAnsiTheme="majorHAnsi" w:cstheme="majorBidi"/>
      <w:sz w:val="20"/>
      <w:szCs w:val="20"/>
    </w:rPr>
  </w:style>
  <w:style w:type="paragraph" w:styleId="Titre9">
    <w:name w:val="heading 9"/>
    <w:basedOn w:val="Normal"/>
    <w:next w:val="Normal"/>
    <w:link w:val="Titre9Car"/>
    <w:uiPriority w:val="9"/>
    <w:semiHidden/>
    <w:unhideWhenUsed/>
    <w:qFormat/>
    <w:rsid w:val="00463945"/>
    <w:pPr>
      <w:spacing w:after="0"/>
      <w:outlineLvl w:val="8"/>
    </w:pPr>
    <w:rPr>
      <w:rFonts w:asciiTheme="majorHAnsi" w:eastAsiaTheme="majorEastAsia" w:hAnsiTheme="majorHAnsi" w:cstheme="majorBidi"/>
      <w:i/>
      <w:iCs/>
      <w:spacing w:val="5"/>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07BC6"/>
    <w:rPr>
      <w:rFonts w:asciiTheme="majorHAnsi" w:eastAsiaTheme="majorEastAsia" w:hAnsiTheme="majorHAnsi" w:cstheme="majorBidi"/>
      <w:b/>
      <w:bCs/>
      <w:sz w:val="28"/>
      <w:szCs w:val="28"/>
      <w:lang w:val="fr-FR"/>
    </w:rPr>
  </w:style>
  <w:style w:type="character" w:customStyle="1" w:styleId="Titre2Car">
    <w:name w:val="Titre 2 Car"/>
    <w:basedOn w:val="Policepardfaut"/>
    <w:link w:val="Titre2"/>
    <w:uiPriority w:val="9"/>
    <w:rsid w:val="004B4DA9"/>
    <w:rPr>
      <w:rFonts w:asciiTheme="majorHAnsi" w:eastAsiaTheme="majorEastAsia" w:hAnsiTheme="majorHAnsi" w:cstheme="majorBidi"/>
      <w:b/>
      <w:sz w:val="24"/>
      <w:szCs w:val="26"/>
      <w:lang w:val="fr-FR"/>
    </w:rPr>
  </w:style>
  <w:style w:type="character" w:customStyle="1" w:styleId="Titre3Car">
    <w:name w:val="Titre 3 Car"/>
    <w:basedOn w:val="Policepardfaut"/>
    <w:link w:val="Titre3"/>
    <w:uiPriority w:val="9"/>
    <w:rsid w:val="00AC101D"/>
    <w:rPr>
      <w:rFonts w:asciiTheme="majorHAnsi" w:eastAsiaTheme="majorEastAsia" w:hAnsiTheme="majorHAnsi" w:cstheme="majorBidi"/>
      <w:bCs/>
      <w:lang w:val="fr-FR"/>
    </w:rPr>
  </w:style>
  <w:style w:type="character" w:customStyle="1" w:styleId="Titre4Car">
    <w:name w:val="Titre 4 Car"/>
    <w:basedOn w:val="Policepardfaut"/>
    <w:link w:val="Titre4"/>
    <w:uiPriority w:val="9"/>
    <w:semiHidden/>
    <w:rsid w:val="00463945"/>
    <w:rPr>
      <w:rFonts w:asciiTheme="majorHAnsi" w:eastAsiaTheme="majorEastAsia" w:hAnsiTheme="majorHAnsi" w:cstheme="majorBidi"/>
      <w:b/>
      <w:bCs/>
      <w:i/>
      <w:iCs/>
    </w:rPr>
  </w:style>
  <w:style w:type="character" w:customStyle="1" w:styleId="Titre5Car">
    <w:name w:val="Titre 5 Car"/>
    <w:basedOn w:val="Policepardfaut"/>
    <w:link w:val="Titre5"/>
    <w:uiPriority w:val="9"/>
    <w:semiHidden/>
    <w:rsid w:val="00463945"/>
    <w:rPr>
      <w:rFonts w:asciiTheme="majorHAnsi" w:eastAsiaTheme="majorEastAsia" w:hAnsiTheme="majorHAnsi" w:cstheme="majorBidi"/>
      <w:b/>
      <w:bCs/>
      <w:color w:val="7F7F7F" w:themeColor="text1" w:themeTint="80"/>
    </w:rPr>
  </w:style>
  <w:style w:type="character" w:customStyle="1" w:styleId="Titre6Car">
    <w:name w:val="Titre 6 Car"/>
    <w:basedOn w:val="Policepardfaut"/>
    <w:link w:val="Titre6"/>
    <w:uiPriority w:val="9"/>
    <w:semiHidden/>
    <w:rsid w:val="00463945"/>
    <w:rPr>
      <w:rFonts w:asciiTheme="majorHAnsi" w:eastAsiaTheme="majorEastAsia" w:hAnsiTheme="majorHAnsi" w:cstheme="majorBidi"/>
      <w:b/>
      <w:bCs/>
      <w:i/>
      <w:iCs/>
      <w:color w:val="7F7F7F" w:themeColor="text1" w:themeTint="80"/>
    </w:rPr>
  </w:style>
  <w:style w:type="character" w:customStyle="1" w:styleId="Titre7Car">
    <w:name w:val="Titre 7 Car"/>
    <w:basedOn w:val="Policepardfaut"/>
    <w:link w:val="Titre7"/>
    <w:uiPriority w:val="9"/>
    <w:semiHidden/>
    <w:rsid w:val="00463945"/>
    <w:rPr>
      <w:rFonts w:asciiTheme="majorHAnsi" w:eastAsiaTheme="majorEastAsia" w:hAnsiTheme="majorHAnsi" w:cstheme="majorBidi"/>
      <w:i/>
      <w:iCs/>
    </w:rPr>
  </w:style>
  <w:style w:type="character" w:customStyle="1" w:styleId="Titre8Car">
    <w:name w:val="Titre 8 Car"/>
    <w:basedOn w:val="Policepardfaut"/>
    <w:link w:val="Titre8"/>
    <w:uiPriority w:val="9"/>
    <w:semiHidden/>
    <w:rsid w:val="00463945"/>
    <w:rPr>
      <w:rFonts w:asciiTheme="majorHAnsi" w:eastAsiaTheme="majorEastAsia" w:hAnsiTheme="majorHAnsi" w:cstheme="majorBidi"/>
      <w:sz w:val="20"/>
      <w:szCs w:val="20"/>
    </w:rPr>
  </w:style>
  <w:style w:type="character" w:customStyle="1" w:styleId="Titre9Car">
    <w:name w:val="Titre 9 Car"/>
    <w:basedOn w:val="Policepardfaut"/>
    <w:link w:val="Titre9"/>
    <w:uiPriority w:val="9"/>
    <w:semiHidden/>
    <w:rsid w:val="00463945"/>
    <w:rPr>
      <w:rFonts w:asciiTheme="majorHAnsi" w:eastAsiaTheme="majorEastAsia" w:hAnsiTheme="majorHAnsi" w:cstheme="majorBidi"/>
      <w:i/>
      <w:iCs/>
      <w:spacing w:val="5"/>
      <w:sz w:val="20"/>
      <w:szCs w:val="20"/>
    </w:rPr>
  </w:style>
  <w:style w:type="paragraph" w:styleId="Lgende">
    <w:name w:val="caption"/>
    <w:basedOn w:val="Normal"/>
    <w:next w:val="Normal"/>
    <w:uiPriority w:val="35"/>
    <w:semiHidden/>
    <w:unhideWhenUsed/>
    <w:rsid w:val="00463945"/>
    <w:rPr>
      <w:b/>
      <w:bCs/>
      <w:sz w:val="18"/>
      <w:szCs w:val="18"/>
    </w:rPr>
  </w:style>
  <w:style w:type="paragraph" w:styleId="Titre">
    <w:name w:val="Title"/>
    <w:basedOn w:val="Normal"/>
    <w:next w:val="Normal"/>
    <w:link w:val="TitreCar"/>
    <w:uiPriority w:val="10"/>
    <w:qFormat/>
    <w:rsid w:val="0046394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reCar">
    <w:name w:val="Titre Car"/>
    <w:basedOn w:val="Policepardfaut"/>
    <w:link w:val="Titre"/>
    <w:uiPriority w:val="10"/>
    <w:rsid w:val="00463945"/>
    <w:rPr>
      <w:rFonts w:asciiTheme="majorHAnsi" w:eastAsiaTheme="majorEastAsia" w:hAnsiTheme="majorHAnsi" w:cstheme="majorBidi"/>
      <w:spacing w:val="5"/>
      <w:sz w:val="52"/>
      <w:szCs w:val="52"/>
    </w:rPr>
  </w:style>
  <w:style w:type="paragraph" w:styleId="Sous-titre">
    <w:name w:val="Subtitle"/>
    <w:basedOn w:val="Normal"/>
    <w:next w:val="Normal"/>
    <w:link w:val="Sous-titreCar"/>
    <w:uiPriority w:val="11"/>
    <w:qFormat/>
    <w:rsid w:val="00463945"/>
    <w:pPr>
      <w:spacing w:after="600"/>
    </w:pPr>
    <w:rPr>
      <w:rFonts w:asciiTheme="majorHAnsi" w:eastAsiaTheme="majorEastAsia" w:hAnsiTheme="majorHAnsi" w:cstheme="majorBidi"/>
      <w:i/>
      <w:iCs/>
      <w:spacing w:val="13"/>
      <w:sz w:val="24"/>
      <w:szCs w:val="24"/>
    </w:rPr>
  </w:style>
  <w:style w:type="character" w:customStyle="1" w:styleId="Sous-titreCar">
    <w:name w:val="Sous-titre Car"/>
    <w:basedOn w:val="Policepardfaut"/>
    <w:link w:val="Sous-titre"/>
    <w:uiPriority w:val="11"/>
    <w:rsid w:val="00463945"/>
    <w:rPr>
      <w:rFonts w:asciiTheme="majorHAnsi" w:eastAsiaTheme="majorEastAsia" w:hAnsiTheme="majorHAnsi" w:cstheme="majorBidi"/>
      <w:i/>
      <w:iCs/>
      <w:spacing w:val="13"/>
      <w:sz w:val="24"/>
      <w:szCs w:val="24"/>
    </w:rPr>
  </w:style>
  <w:style w:type="character" w:styleId="lev">
    <w:name w:val="Strong"/>
    <w:uiPriority w:val="22"/>
    <w:qFormat/>
    <w:rsid w:val="00463945"/>
    <w:rPr>
      <w:b/>
      <w:bCs/>
    </w:rPr>
  </w:style>
  <w:style w:type="character" w:styleId="Accentuation">
    <w:name w:val="Emphasis"/>
    <w:uiPriority w:val="20"/>
    <w:qFormat/>
    <w:rsid w:val="00463945"/>
    <w:rPr>
      <w:b/>
      <w:bCs/>
      <w:i/>
      <w:iCs/>
      <w:spacing w:val="10"/>
      <w:bdr w:val="none" w:sz="0" w:space="0" w:color="auto"/>
      <w:shd w:val="clear" w:color="auto" w:fill="auto"/>
    </w:rPr>
  </w:style>
  <w:style w:type="paragraph" w:styleId="Sansinterligne">
    <w:name w:val="No Spacing"/>
    <w:basedOn w:val="Normal"/>
    <w:link w:val="SansinterligneCar"/>
    <w:uiPriority w:val="1"/>
    <w:qFormat/>
    <w:rsid w:val="00463945"/>
    <w:pPr>
      <w:spacing w:after="0" w:line="240" w:lineRule="auto"/>
    </w:pPr>
  </w:style>
  <w:style w:type="paragraph" w:styleId="Paragraphedeliste">
    <w:name w:val="List Paragraph"/>
    <w:basedOn w:val="Normal"/>
    <w:uiPriority w:val="34"/>
    <w:qFormat/>
    <w:rsid w:val="00C43F33"/>
    <w:pPr>
      <w:ind w:left="720"/>
      <w:contextualSpacing/>
    </w:pPr>
  </w:style>
  <w:style w:type="paragraph" w:styleId="Citation">
    <w:name w:val="Quote"/>
    <w:basedOn w:val="Normal"/>
    <w:next w:val="Normal"/>
    <w:link w:val="CitationCar"/>
    <w:uiPriority w:val="29"/>
    <w:qFormat/>
    <w:rsid w:val="00463945"/>
    <w:pPr>
      <w:spacing w:before="200" w:after="0"/>
      <w:ind w:left="360" w:right="360"/>
    </w:pPr>
    <w:rPr>
      <w:i/>
      <w:iCs/>
    </w:rPr>
  </w:style>
  <w:style w:type="character" w:customStyle="1" w:styleId="CitationCar">
    <w:name w:val="Citation Car"/>
    <w:basedOn w:val="Policepardfaut"/>
    <w:link w:val="Citation"/>
    <w:uiPriority w:val="29"/>
    <w:rsid w:val="00463945"/>
    <w:rPr>
      <w:i/>
      <w:iCs/>
    </w:rPr>
  </w:style>
  <w:style w:type="paragraph" w:styleId="Citationintense">
    <w:name w:val="Intense Quote"/>
    <w:basedOn w:val="Normal"/>
    <w:next w:val="Normal"/>
    <w:link w:val="CitationintenseCar"/>
    <w:uiPriority w:val="30"/>
    <w:qFormat/>
    <w:rsid w:val="00463945"/>
    <w:pPr>
      <w:pBdr>
        <w:bottom w:val="single" w:sz="4" w:space="1" w:color="auto"/>
      </w:pBdr>
      <w:spacing w:before="200" w:after="280"/>
      <w:ind w:left="1008" w:right="1152"/>
      <w:jc w:val="both"/>
    </w:pPr>
    <w:rPr>
      <w:b/>
      <w:bCs/>
      <w:i/>
      <w:iCs/>
    </w:rPr>
  </w:style>
  <w:style w:type="character" w:customStyle="1" w:styleId="CitationintenseCar">
    <w:name w:val="Citation intense Car"/>
    <w:basedOn w:val="Policepardfaut"/>
    <w:link w:val="Citationintense"/>
    <w:uiPriority w:val="30"/>
    <w:rsid w:val="00463945"/>
    <w:rPr>
      <w:b/>
      <w:bCs/>
      <w:i/>
      <w:iCs/>
    </w:rPr>
  </w:style>
  <w:style w:type="character" w:styleId="Emphaseple">
    <w:name w:val="Subtle Emphasis"/>
    <w:uiPriority w:val="19"/>
    <w:qFormat/>
    <w:rsid w:val="00463945"/>
    <w:rPr>
      <w:i/>
      <w:iCs/>
    </w:rPr>
  </w:style>
  <w:style w:type="character" w:styleId="Emphaseintense">
    <w:name w:val="Intense Emphasis"/>
    <w:uiPriority w:val="21"/>
    <w:qFormat/>
    <w:rsid w:val="00463945"/>
    <w:rPr>
      <w:b/>
      <w:bCs/>
    </w:rPr>
  </w:style>
  <w:style w:type="character" w:styleId="Rfrenceple">
    <w:name w:val="Subtle Reference"/>
    <w:uiPriority w:val="31"/>
    <w:qFormat/>
    <w:rsid w:val="00463945"/>
    <w:rPr>
      <w:smallCaps/>
    </w:rPr>
  </w:style>
  <w:style w:type="character" w:styleId="Rfrenceintense">
    <w:name w:val="Intense Reference"/>
    <w:uiPriority w:val="32"/>
    <w:qFormat/>
    <w:rsid w:val="00463945"/>
    <w:rPr>
      <w:smallCaps/>
      <w:spacing w:val="5"/>
      <w:u w:val="single"/>
    </w:rPr>
  </w:style>
  <w:style w:type="character" w:styleId="Titredulivre">
    <w:name w:val="Book Title"/>
    <w:uiPriority w:val="33"/>
    <w:qFormat/>
    <w:rsid w:val="00463945"/>
    <w:rPr>
      <w:i/>
      <w:iCs/>
      <w:smallCaps/>
      <w:spacing w:val="5"/>
    </w:rPr>
  </w:style>
  <w:style w:type="paragraph" w:styleId="En-ttedetabledesmatires">
    <w:name w:val="TOC Heading"/>
    <w:basedOn w:val="Titre1"/>
    <w:next w:val="Normal"/>
    <w:uiPriority w:val="39"/>
    <w:semiHidden/>
    <w:unhideWhenUsed/>
    <w:qFormat/>
    <w:rsid w:val="00463945"/>
    <w:pPr>
      <w:outlineLvl w:val="9"/>
    </w:pPr>
  </w:style>
  <w:style w:type="character" w:customStyle="1" w:styleId="SansinterligneCar">
    <w:name w:val="Sans interligne Car"/>
    <w:basedOn w:val="Policepardfaut"/>
    <w:link w:val="Sansinterligne"/>
    <w:uiPriority w:val="1"/>
    <w:rsid w:val="00463945"/>
  </w:style>
  <w:style w:type="paragraph" w:styleId="Textedebulles">
    <w:name w:val="Balloon Text"/>
    <w:basedOn w:val="Normal"/>
    <w:link w:val="TextedebullesCar"/>
    <w:uiPriority w:val="99"/>
    <w:semiHidden/>
    <w:unhideWhenUsed/>
    <w:rsid w:val="002426F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426FF"/>
    <w:rPr>
      <w:rFonts w:ascii="Tahoma" w:hAnsi="Tahoma" w:cs="Tahoma"/>
      <w:sz w:val="16"/>
      <w:szCs w:val="16"/>
    </w:rPr>
  </w:style>
  <w:style w:type="character" w:styleId="Textedelespacerserv">
    <w:name w:val="Placeholder Text"/>
    <w:basedOn w:val="Policepardfaut"/>
    <w:uiPriority w:val="99"/>
    <w:semiHidden/>
    <w:rsid w:val="003E5C7D"/>
    <w:rPr>
      <w:color w:val="808080"/>
    </w:rPr>
  </w:style>
  <w:style w:type="paragraph" w:styleId="Notedefin">
    <w:name w:val="endnote text"/>
    <w:basedOn w:val="Normal"/>
    <w:link w:val="NotedefinCar"/>
    <w:uiPriority w:val="99"/>
    <w:semiHidden/>
    <w:unhideWhenUsed/>
    <w:rsid w:val="00285EA3"/>
    <w:pPr>
      <w:spacing w:after="0" w:line="240" w:lineRule="auto"/>
    </w:pPr>
    <w:rPr>
      <w:sz w:val="20"/>
      <w:szCs w:val="20"/>
    </w:rPr>
  </w:style>
  <w:style w:type="character" w:customStyle="1" w:styleId="NotedefinCar">
    <w:name w:val="Note de fin Car"/>
    <w:basedOn w:val="Policepardfaut"/>
    <w:link w:val="Notedefin"/>
    <w:uiPriority w:val="99"/>
    <w:semiHidden/>
    <w:rsid w:val="00285EA3"/>
    <w:rPr>
      <w:sz w:val="20"/>
      <w:szCs w:val="20"/>
      <w:lang w:val="fr-FR"/>
    </w:rPr>
  </w:style>
  <w:style w:type="character" w:styleId="Appeldenotedefin">
    <w:name w:val="endnote reference"/>
    <w:basedOn w:val="Policepardfaut"/>
    <w:uiPriority w:val="99"/>
    <w:semiHidden/>
    <w:unhideWhenUsed/>
    <w:rsid w:val="00285EA3"/>
    <w:rPr>
      <w:vertAlign w:val="superscript"/>
    </w:rPr>
  </w:style>
  <w:style w:type="paragraph" w:styleId="NormalWeb">
    <w:name w:val="Normal (Web)"/>
    <w:basedOn w:val="Normal"/>
    <w:uiPriority w:val="99"/>
    <w:semiHidden/>
    <w:unhideWhenUsed/>
    <w:rsid w:val="006619EA"/>
    <w:pPr>
      <w:spacing w:before="100" w:beforeAutospacing="1" w:after="100" w:afterAutospacing="1" w:line="240" w:lineRule="auto"/>
    </w:pPr>
    <w:rPr>
      <w:rFonts w:ascii="Times New Roman" w:eastAsia="Times New Roman" w:hAnsi="Times New Roman" w:cs="Times New Roman"/>
      <w:sz w:val="24"/>
      <w:szCs w:val="24"/>
      <w:lang w:eastAsia="fr-FR" w:bidi="ar-SA"/>
    </w:rPr>
  </w:style>
  <w:style w:type="character" w:customStyle="1" w:styleId="apple-converted-space">
    <w:name w:val="apple-converted-space"/>
    <w:basedOn w:val="Policepardfaut"/>
    <w:rsid w:val="006619EA"/>
  </w:style>
  <w:style w:type="character" w:styleId="Lienhypertexte">
    <w:name w:val="Hyperlink"/>
    <w:basedOn w:val="Policepardfaut"/>
    <w:uiPriority w:val="99"/>
    <w:semiHidden/>
    <w:unhideWhenUsed/>
    <w:rsid w:val="006619EA"/>
    <w:rPr>
      <w:color w:val="0000FF"/>
      <w:u w:val="single"/>
    </w:rPr>
  </w:style>
</w:styles>
</file>

<file path=word/webSettings.xml><?xml version="1.0" encoding="utf-8"?>
<w:webSettings xmlns:r="http://schemas.openxmlformats.org/officeDocument/2006/relationships" xmlns:w="http://schemas.openxmlformats.org/wordprocessingml/2006/main">
  <w:divs>
    <w:div w:id="29159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8" Type="http://schemas.openxmlformats.org/officeDocument/2006/relationships/hyperlink" Target="http://fr.wikipedia.org/wiki/Balourd" TargetMode="External"/><Relationship Id="rId3" Type="http://schemas.openxmlformats.org/officeDocument/2006/relationships/hyperlink" Target="http://fr.wikipedia.org/wiki/Catastrophe" TargetMode="External"/><Relationship Id="rId7" Type="http://schemas.openxmlformats.org/officeDocument/2006/relationships/hyperlink" Target="http://fr.wikipedia.org/wiki/%C3%89cole_polytechnique_de_Turin" TargetMode="External"/><Relationship Id="rId2" Type="http://schemas.openxmlformats.org/officeDocument/2006/relationships/hyperlink" Target="http://fr.wikipedia.org/wiki/Californie" TargetMode="External"/><Relationship Id="rId1" Type="http://schemas.openxmlformats.org/officeDocument/2006/relationships/hyperlink" Target="http://fr.wikipedia.org/wiki/Nanotube" TargetMode="External"/><Relationship Id="rId6" Type="http://schemas.openxmlformats.org/officeDocument/2006/relationships/hyperlink" Target="http://fr.wikipedia.org/w/index.php?title=Nicola_Pugno&amp;action=edit&amp;redlink=1" TargetMode="External"/><Relationship Id="rId5" Type="http://schemas.openxmlformats.org/officeDocument/2006/relationships/hyperlink" Target="http://fr.wikipedia.org/wiki/Souque_%C3%A0_la_corde" TargetMode="External"/><Relationship Id="rId4" Type="http://schemas.openxmlformats.org/officeDocument/2006/relationships/hyperlink" Target="http://fr.wikipedia.org/wiki/Tension_m%C3%A9canique" TargetMode="External"/><Relationship Id="rId9" Type="http://schemas.openxmlformats.org/officeDocument/2006/relationships/hyperlink" Target="http://fr.wikipedia.org/wiki/Mod%C3%A8le:R%C3%A9f%C3%A9rence_souhait%C3%A9e/Explication" TargetMode="External"/></Relationships>
</file>

<file path=word/theme/_rels/theme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Civil">
  <a:themeElements>
    <a:clrScheme name="Civil">
      <a:dk1>
        <a:sysClr val="windowText" lastClr="000000"/>
      </a:dk1>
      <a:lt1>
        <a:sysClr val="window" lastClr="FFFFFF"/>
      </a:lt1>
      <a:dk2>
        <a:srgbClr val="646B86"/>
      </a:dk2>
      <a:lt2>
        <a:srgbClr val="C5D1D7"/>
      </a:lt2>
      <a:accent1>
        <a:srgbClr val="D16349"/>
      </a:accent1>
      <a:accent2>
        <a:srgbClr val="CCB400"/>
      </a:accent2>
      <a:accent3>
        <a:srgbClr val="8CADAE"/>
      </a:accent3>
      <a:accent4>
        <a:srgbClr val="8C7B70"/>
      </a:accent4>
      <a:accent5>
        <a:srgbClr val="8FB08C"/>
      </a:accent5>
      <a:accent6>
        <a:srgbClr val="D19049"/>
      </a:accent6>
      <a:hlink>
        <a:srgbClr val="00A3D6"/>
      </a:hlink>
      <a:folHlink>
        <a:srgbClr val="694F07"/>
      </a:folHlink>
    </a:clrScheme>
    <a:fontScheme name="Civil">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Georgia"/>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Civil">
      <a:fillStyleLst>
        <a:solidFill>
          <a:schemeClr val="phClr"/>
        </a:solidFill>
        <a:solidFill>
          <a:schemeClr val="phClr">
            <a:tint val="45000"/>
          </a:schemeClr>
        </a:solidFill>
        <a:solidFill>
          <a:schemeClr val="phClr">
            <a:tint val="95000"/>
          </a:schemeClr>
        </a:solidFill>
      </a:fillStyleLst>
      <a:lnStyleLst>
        <a:ln w="9525" cap="flat" cmpd="sng" algn="ctr">
          <a:solidFill>
            <a:schemeClr val="phClr"/>
          </a:solidFill>
          <a:prstDash val="solid"/>
        </a:ln>
        <a:ln w="11429" cap="flat" cmpd="sng" algn="ctr">
          <a:solidFill>
            <a:schemeClr val="phClr"/>
          </a:solidFill>
          <a:prstDash val="sysDash"/>
        </a:ln>
        <a:ln w="20000" cap="flat" cmpd="sng" algn="ctr">
          <a:solidFill>
            <a:schemeClr val="phClr"/>
          </a:solidFill>
          <a:prstDash val="solid"/>
        </a:ln>
      </a:lnStyleLst>
      <a:effectStyleLst>
        <a:effectStyle>
          <a:effectLst>
            <a:outerShdw blurRad="50800" dist="25400" dir="5400000" rotWithShape="0">
              <a:srgbClr val="000000">
                <a:alpha val="3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threePt" dir="t">
              <a:rot lat="0" lon="0" rev="0"/>
            </a:lightRig>
          </a:scene3d>
          <a:sp3d contourW="9525" prstMaterial="matte">
            <a:bevelT w="0" h="0"/>
            <a:contourClr>
              <a:schemeClr val="phClr">
                <a:shade val="70000"/>
                <a:satMod val="105000"/>
              </a:schemeClr>
            </a:contourClr>
          </a:sp3d>
        </a:effectStyle>
        <a:effectStyle>
          <a:effectLst>
            <a:outerShdw blurRad="50800" dist="25400" dir="5400000" rotWithShape="0">
              <a:srgbClr val="000000">
                <a:alpha val="45000"/>
              </a:srgbClr>
            </a:outerShdw>
          </a:effectLst>
          <a:scene3d>
            <a:camera prst="orthographicFront" fov="0">
              <a:rot lat="0" lon="0" rev="0"/>
            </a:camera>
            <a:lightRig rig="soft" dir="b">
              <a:rot lat="0" lon="0" rev="0"/>
            </a:lightRig>
          </a:scene3d>
          <a:sp3d prstMaterial="dkEdge">
            <a:bevelT w="63500" h="63500" prst="cross"/>
            <a:contourClr>
              <a:schemeClr val="phClr"/>
            </a:contourClr>
          </a:sp3d>
        </a:effectStyle>
      </a:effectStyleLst>
      <a:bgFillStyleLst>
        <a:solidFill>
          <a:schemeClr val="phClr"/>
        </a:solidFill>
        <a:blipFill>
          <a:blip xmlns:r="http://schemas.openxmlformats.org/officeDocument/2006/relationships" r:embed="rId1">
            <a:duotone>
              <a:schemeClr val="phClr">
                <a:shade val="70000"/>
                <a:satMod val="115000"/>
              </a:schemeClr>
              <a:schemeClr val="phClr">
                <a:tint val="85000"/>
              </a:schemeClr>
            </a:duotone>
          </a:blip>
          <a:tile tx="0" ty="0" sx="85000" sy="85000" flip="none" algn="tl"/>
        </a:blipFill>
        <a:blipFill>
          <a:blip xmlns:r="http://schemas.openxmlformats.org/officeDocument/2006/relationships" r:embed="rId2">
            <a:duotone>
              <a:schemeClr val="phClr">
                <a:shade val="65000"/>
                <a:satMod val="115000"/>
              </a:schemeClr>
              <a:schemeClr val="phClr">
                <a:tint val="85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B8830-0D1D-4A03-BE2D-18C9F5FDE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2158</TotalTime>
  <Pages>5</Pages>
  <Words>1457</Words>
  <Characters>8016</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9455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Bruno</dc:creator>
  <cp:lastModifiedBy>Bruno</cp:lastModifiedBy>
  <cp:revision>3</cp:revision>
  <cp:lastPrinted>2011-04-25T15:49:00Z</cp:lastPrinted>
  <dcterms:created xsi:type="dcterms:W3CDTF">2011-04-24T09:08:00Z</dcterms:created>
  <dcterms:modified xsi:type="dcterms:W3CDTF">2011-04-25T21:06:00Z</dcterms:modified>
</cp:coreProperties>
</file>