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470" w:rsidRPr="00BA4CD3" w:rsidRDefault="009E1470" w:rsidP="009E1470">
      <w:pPr>
        <w:spacing w:before="69"/>
        <w:ind w:left="426"/>
        <w:jc w:val="center"/>
      </w:pPr>
      <w:r>
        <w:rPr>
          <w:b/>
        </w:rPr>
        <w:t xml:space="preserve">CCP PSI 2014 - </w:t>
      </w:r>
      <w:r w:rsidRPr="00BA4CD3">
        <w:rPr>
          <w:b/>
        </w:rPr>
        <w:t>ÉPREUVE SPÉCIFIQUE - FILIÈRE PSI</w:t>
      </w:r>
    </w:p>
    <w:p w:rsidR="009E1470" w:rsidRPr="00BA4CD3" w:rsidRDefault="009E1470" w:rsidP="009E1470">
      <w:pPr>
        <w:spacing w:before="6" w:line="120" w:lineRule="exact"/>
        <w:rPr>
          <w:sz w:val="12"/>
          <w:szCs w:val="12"/>
        </w:rPr>
      </w:pPr>
    </w:p>
    <w:p w:rsidR="009E1470" w:rsidRPr="00BA4CD3" w:rsidRDefault="009E1470" w:rsidP="009E1470">
      <w:pPr>
        <w:spacing w:before="62"/>
        <w:ind w:left="222"/>
        <w:jc w:val="center"/>
        <w:rPr>
          <w:sz w:val="28"/>
          <w:szCs w:val="28"/>
        </w:rPr>
      </w:pPr>
      <w:r w:rsidRPr="00BA4CD3">
        <w:rPr>
          <w:b/>
          <w:sz w:val="28"/>
        </w:rPr>
        <w:t>PHYSIQUE</w:t>
      </w:r>
      <w:r w:rsidRPr="00BA4CD3">
        <w:rPr>
          <w:b/>
          <w:spacing w:val="-16"/>
          <w:sz w:val="28"/>
        </w:rPr>
        <w:t xml:space="preserve"> </w:t>
      </w:r>
      <w:r w:rsidRPr="00BA4CD3">
        <w:rPr>
          <w:b/>
          <w:sz w:val="28"/>
        </w:rPr>
        <w:t>1</w:t>
      </w:r>
    </w:p>
    <w:p w:rsidR="009E1470" w:rsidRDefault="009E1470" w:rsidP="009E1470">
      <w:pPr>
        <w:rPr>
          <w:sz w:val="20"/>
          <w:szCs w:val="20"/>
        </w:rPr>
      </w:pPr>
    </w:p>
    <w:p w:rsidR="009E1470" w:rsidRDefault="009E1470" w:rsidP="009E1470">
      <w:pPr>
        <w:rPr>
          <w:sz w:val="20"/>
          <w:szCs w:val="20"/>
        </w:rPr>
      </w:pPr>
    </w:p>
    <w:p w:rsidR="009E1470" w:rsidRPr="009E1470" w:rsidRDefault="009E1470" w:rsidP="009E1470">
      <w:pPr>
        <w:rPr>
          <w:b/>
        </w:rPr>
      </w:pPr>
      <w:r w:rsidRPr="009E1470">
        <w:rPr>
          <w:b/>
        </w:rPr>
        <w:t>Corrigé proposé par Pierre-Yves Vialatte (PSI* lycée Jean Perrin Marseille)</w:t>
      </w:r>
    </w:p>
    <w:p w:rsidR="009E1470" w:rsidRPr="009E1470" w:rsidRDefault="009E1470" w:rsidP="009E1470">
      <w:pPr>
        <w:rPr>
          <w:b/>
        </w:rPr>
      </w:pPr>
      <w:r w:rsidRPr="009E1470">
        <w:rPr>
          <w:b/>
        </w:rPr>
        <w:t>Pour toute erreur ou suggestion :   vialatte812@neuf.fr</w:t>
      </w:r>
    </w:p>
    <w:p w:rsidR="009E1470" w:rsidRDefault="009E1470" w:rsidP="006421B0">
      <w:pPr>
        <w:pStyle w:val="Heading1"/>
        <w:ind w:right="1235"/>
        <w:jc w:val="both"/>
        <w:rPr>
          <w:rFonts w:cs="Times New Roman"/>
          <w:lang w:val="fr-FR"/>
        </w:rPr>
      </w:pPr>
    </w:p>
    <w:p w:rsidR="006421B0" w:rsidRPr="00BA4CD3" w:rsidRDefault="006421B0" w:rsidP="006421B0">
      <w:pPr>
        <w:pStyle w:val="Heading1"/>
        <w:ind w:right="1235"/>
        <w:jc w:val="both"/>
        <w:rPr>
          <w:rFonts w:cs="Times New Roman"/>
          <w:b w:val="0"/>
          <w:bCs w:val="0"/>
          <w:lang w:val="fr-FR"/>
        </w:rPr>
      </w:pPr>
      <w:r w:rsidRPr="00BA4CD3">
        <w:rPr>
          <w:rFonts w:cs="Times New Roman"/>
          <w:lang w:val="fr-FR"/>
        </w:rPr>
        <w:t>A</w:t>
      </w:r>
      <w:r w:rsidRPr="00BA4CD3">
        <w:rPr>
          <w:rFonts w:cs="Times New Roman"/>
          <w:spacing w:val="-9"/>
          <w:lang w:val="fr-FR"/>
        </w:rPr>
        <w:t xml:space="preserve"> </w:t>
      </w:r>
      <w:r w:rsidRPr="00BA4CD3">
        <w:rPr>
          <w:rFonts w:cs="Times New Roman"/>
          <w:lang w:val="fr-FR"/>
        </w:rPr>
        <w:t>–</w:t>
      </w:r>
      <w:r w:rsidRPr="00BA4CD3">
        <w:rPr>
          <w:rFonts w:cs="Times New Roman"/>
          <w:spacing w:val="-6"/>
          <w:lang w:val="fr-FR"/>
        </w:rPr>
        <w:t xml:space="preserve"> </w:t>
      </w:r>
      <w:proofErr w:type="spellStart"/>
      <w:r w:rsidRPr="00BA4CD3">
        <w:rPr>
          <w:rFonts w:cs="Times New Roman"/>
          <w:lang w:val="fr-FR"/>
        </w:rPr>
        <w:t>Etude</w:t>
      </w:r>
      <w:proofErr w:type="spellEnd"/>
      <w:r w:rsidRPr="00BA4CD3">
        <w:rPr>
          <w:rFonts w:cs="Times New Roman"/>
          <w:spacing w:val="-9"/>
          <w:lang w:val="fr-FR"/>
        </w:rPr>
        <w:t xml:space="preserve"> </w:t>
      </w:r>
      <w:r w:rsidRPr="00BA4CD3">
        <w:rPr>
          <w:rFonts w:cs="Times New Roman"/>
          <w:lang w:val="fr-FR"/>
        </w:rPr>
        <w:t>du</w:t>
      </w:r>
      <w:r w:rsidRPr="00BA4CD3">
        <w:rPr>
          <w:rFonts w:cs="Times New Roman"/>
          <w:spacing w:val="-6"/>
          <w:lang w:val="fr-FR"/>
        </w:rPr>
        <w:t xml:space="preserve"> </w:t>
      </w:r>
      <w:r w:rsidRPr="00BA4CD3">
        <w:rPr>
          <w:rFonts w:cs="Times New Roman"/>
          <w:spacing w:val="-1"/>
          <w:lang w:val="fr-FR"/>
        </w:rPr>
        <w:t>cycle</w:t>
      </w:r>
      <w:r w:rsidRPr="00BA4CD3">
        <w:rPr>
          <w:rFonts w:cs="Times New Roman"/>
          <w:spacing w:val="-9"/>
          <w:lang w:val="fr-FR"/>
        </w:rPr>
        <w:t xml:space="preserve"> </w:t>
      </w:r>
      <w:r w:rsidRPr="00BA4CD3">
        <w:rPr>
          <w:rFonts w:cs="Times New Roman"/>
          <w:lang w:val="fr-FR"/>
        </w:rPr>
        <w:t>de</w:t>
      </w:r>
      <w:r w:rsidRPr="00BA4CD3">
        <w:rPr>
          <w:rFonts w:cs="Times New Roman"/>
          <w:spacing w:val="-8"/>
          <w:lang w:val="fr-FR"/>
        </w:rPr>
        <w:t xml:space="preserve"> </w:t>
      </w:r>
      <w:r w:rsidRPr="00BA4CD3">
        <w:rPr>
          <w:rFonts w:cs="Times New Roman"/>
          <w:lang w:val="fr-FR"/>
        </w:rPr>
        <w:t>Claude</w:t>
      </w:r>
      <w:r w:rsidRPr="00BA4CD3">
        <w:rPr>
          <w:rFonts w:cs="Times New Roman"/>
          <w:spacing w:val="-9"/>
          <w:lang w:val="fr-FR"/>
        </w:rPr>
        <w:t xml:space="preserve"> </w:t>
      </w:r>
      <w:r w:rsidRPr="00BA4CD3">
        <w:rPr>
          <w:rFonts w:cs="Times New Roman"/>
          <w:lang w:val="fr-FR"/>
        </w:rPr>
        <w:t>pour</w:t>
      </w:r>
      <w:r w:rsidRPr="00BA4CD3">
        <w:rPr>
          <w:rFonts w:cs="Times New Roman"/>
          <w:spacing w:val="-8"/>
          <w:lang w:val="fr-FR"/>
        </w:rPr>
        <w:t xml:space="preserve"> </w:t>
      </w:r>
      <w:r w:rsidRPr="00BA4CD3">
        <w:rPr>
          <w:rFonts w:cs="Times New Roman"/>
          <w:lang w:val="fr-FR"/>
        </w:rPr>
        <w:t>la</w:t>
      </w:r>
      <w:r w:rsidRPr="00BA4CD3">
        <w:rPr>
          <w:rFonts w:cs="Times New Roman"/>
          <w:spacing w:val="-7"/>
          <w:lang w:val="fr-FR"/>
        </w:rPr>
        <w:t xml:space="preserve"> </w:t>
      </w:r>
      <w:r w:rsidRPr="00BA4CD3">
        <w:rPr>
          <w:rFonts w:cs="Times New Roman"/>
          <w:spacing w:val="-1"/>
          <w:lang w:val="fr-FR"/>
        </w:rPr>
        <w:t>liquéfaction</w:t>
      </w:r>
      <w:r w:rsidRPr="00BA4CD3">
        <w:rPr>
          <w:rFonts w:cs="Times New Roman"/>
          <w:spacing w:val="-6"/>
          <w:lang w:val="fr-FR"/>
        </w:rPr>
        <w:t xml:space="preserve"> </w:t>
      </w:r>
      <w:r w:rsidRPr="00BA4CD3">
        <w:rPr>
          <w:rFonts w:cs="Times New Roman"/>
          <w:lang w:val="fr-FR"/>
        </w:rPr>
        <w:t>de</w:t>
      </w:r>
      <w:r w:rsidRPr="00BA4CD3">
        <w:rPr>
          <w:rFonts w:cs="Times New Roman"/>
          <w:spacing w:val="-9"/>
          <w:lang w:val="fr-FR"/>
        </w:rPr>
        <w:t xml:space="preserve"> </w:t>
      </w:r>
      <w:r w:rsidRPr="00BA4CD3">
        <w:rPr>
          <w:rFonts w:cs="Times New Roman"/>
          <w:spacing w:val="-1"/>
          <w:lang w:val="fr-FR"/>
        </w:rPr>
        <w:t>l’hélium.</w:t>
      </w:r>
    </w:p>
    <w:p w:rsidR="00B5732C" w:rsidRDefault="00B5732C" w:rsidP="006421B0">
      <w:pPr>
        <w:pStyle w:val="Heading4"/>
        <w:spacing w:before="0"/>
        <w:ind w:left="115" w:right="3928"/>
        <w:jc w:val="both"/>
        <w:rPr>
          <w:rFonts w:cs="Times New Roman"/>
          <w:spacing w:val="-1"/>
          <w:lang w:val="fr-FR"/>
        </w:rPr>
      </w:pPr>
    </w:p>
    <w:p w:rsidR="006421B0" w:rsidRPr="00BA4CD3" w:rsidRDefault="006421B0" w:rsidP="006421B0">
      <w:pPr>
        <w:pStyle w:val="Heading4"/>
        <w:spacing w:before="0"/>
        <w:ind w:left="115" w:right="3928"/>
        <w:jc w:val="both"/>
        <w:rPr>
          <w:rFonts w:cs="Times New Roman"/>
          <w:b w:val="0"/>
          <w:bCs w:val="0"/>
          <w:lang w:val="fr-FR"/>
        </w:rPr>
      </w:pPr>
      <w:r w:rsidRPr="00BA4CD3">
        <w:rPr>
          <w:rFonts w:cs="Times New Roman"/>
          <w:spacing w:val="-1"/>
          <w:lang w:val="fr-FR"/>
        </w:rPr>
        <w:t>A.1.</w:t>
      </w:r>
      <w:r w:rsidRPr="00BA4CD3">
        <w:rPr>
          <w:rFonts w:cs="Times New Roman"/>
          <w:spacing w:val="-10"/>
          <w:lang w:val="fr-FR"/>
        </w:rPr>
        <w:t xml:space="preserve"> </w:t>
      </w:r>
      <w:r w:rsidRPr="00BA4CD3">
        <w:rPr>
          <w:rFonts w:cs="Times New Roman"/>
          <w:lang w:val="fr-FR"/>
        </w:rPr>
        <w:t>Bilan</w:t>
      </w:r>
      <w:r w:rsidRPr="00BA4CD3">
        <w:rPr>
          <w:rFonts w:cs="Times New Roman"/>
          <w:spacing w:val="-8"/>
          <w:lang w:val="fr-FR"/>
        </w:rPr>
        <w:t xml:space="preserve"> </w:t>
      </w:r>
      <w:r w:rsidRPr="00BA4CD3">
        <w:rPr>
          <w:rFonts w:cs="Times New Roman"/>
          <w:spacing w:val="-1"/>
          <w:lang w:val="fr-FR"/>
        </w:rPr>
        <w:t>énergétique</w:t>
      </w:r>
      <w:r w:rsidRPr="00BA4CD3">
        <w:rPr>
          <w:rFonts w:cs="Times New Roman"/>
          <w:spacing w:val="-10"/>
          <w:lang w:val="fr-FR"/>
        </w:rPr>
        <w:t xml:space="preserve"> </w:t>
      </w:r>
      <w:r w:rsidRPr="00BA4CD3">
        <w:rPr>
          <w:rFonts w:cs="Times New Roman"/>
          <w:spacing w:val="-1"/>
          <w:lang w:val="fr-FR"/>
        </w:rPr>
        <w:t>d’un</w:t>
      </w:r>
      <w:r w:rsidRPr="00BA4CD3">
        <w:rPr>
          <w:rFonts w:cs="Times New Roman"/>
          <w:spacing w:val="-8"/>
          <w:lang w:val="fr-FR"/>
        </w:rPr>
        <w:t xml:space="preserve"> </w:t>
      </w:r>
      <w:r w:rsidRPr="00BA4CD3">
        <w:rPr>
          <w:rFonts w:cs="Times New Roman"/>
          <w:spacing w:val="-2"/>
          <w:lang w:val="fr-FR"/>
        </w:rPr>
        <w:t>système</w:t>
      </w:r>
      <w:r w:rsidRPr="00BA4CD3">
        <w:rPr>
          <w:rFonts w:cs="Times New Roman"/>
          <w:spacing w:val="-7"/>
          <w:lang w:val="fr-FR"/>
        </w:rPr>
        <w:t xml:space="preserve"> </w:t>
      </w:r>
      <w:r w:rsidRPr="00BA4CD3">
        <w:rPr>
          <w:rFonts w:cs="Times New Roman"/>
          <w:spacing w:val="-1"/>
          <w:lang w:val="fr-FR"/>
        </w:rPr>
        <w:t>en</w:t>
      </w:r>
      <w:r w:rsidRPr="00BA4CD3">
        <w:rPr>
          <w:rFonts w:cs="Times New Roman"/>
          <w:spacing w:val="-8"/>
          <w:lang w:val="fr-FR"/>
        </w:rPr>
        <w:t xml:space="preserve"> </w:t>
      </w:r>
      <w:r w:rsidRPr="00BA4CD3">
        <w:rPr>
          <w:rFonts w:cs="Times New Roman"/>
          <w:spacing w:val="-1"/>
          <w:lang w:val="fr-FR"/>
        </w:rPr>
        <w:t>écoulement.</w:t>
      </w:r>
    </w:p>
    <w:p w:rsidR="006421B0" w:rsidRDefault="006421B0" w:rsidP="00963100"/>
    <w:p w:rsidR="007477D3" w:rsidRDefault="001C7521" w:rsidP="00963100">
      <w:r w:rsidRPr="001C7521">
        <w:rPr>
          <w:b/>
        </w:rPr>
        <w:t>A.1.</w:t>
      </w:r>
      <w:r w:rsidR="006421B0">
        <w:rPr>
          <w:b/>
        </w:rPr>
        <w:t>1.</w:t>
      </w:r>
      <w:r w:rsidRPr="001C7521">
        <w:rPr>
          <w:b/>
        </w:rPr>
        <w:t xml:space="preserve"> </w:t>
      </w:r>
      <w:r w:rsidR="007477D3" w:rsidRPr="007477D3">
        <w:rPr>
          <w:position w:val="-6"/>
        </w:rPr>
        <w:object w:dxaOrig="2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5pt;height:14.2pt" o:ole="">
            <v:imagedata r:id="rId6" o:title=""/>
          </v:shape>
          <o:OLEObject Type="Embed" ProgID="Equation.DSMT4" ShapeID="_x0000_i1025" DrawAspect="Content" ObjectID="_1463841803" r:id="rId7"/>
        </w:object>
      </w:r>
      <w:r w:rsidR="007477D3">
        <w:t xml:space="preserve"> est l’enthalpie massique du fluide, </w:t>
      </w:r>
      <w:r w:rsidR="007477D3" w:rsidRPr="007477D3">
        <w:rPr>
          <w:position w:val="-6"/>
        </w:rPr>
        <w:object w:dxaOrig="180" w:dyaOrig="220">
          <v:shape id="_x0000_i1026" type="#_x0000_t75" style="width:9.15pt;height:11.15pt" o:ole="">
            <v:imagedata r:id="rId8" o:title=""/>
          </v:shape>
          <o:OLEObject Type="Embed" ProgID="Equation.DSMT4" ShapeID="_x0000_i1026" DrawAspect="Content" ObjectID="_1463841804" r:id="rId9"/>
        </w:object>
      </w:r>
      <w:r w:rsidR="007477D3">
        <w:t xml:space="preserve"> sa vitesse, </w:t>
      </w:r>
      <w:r w:rsidR="007477D3" w:rsidRPr="007477D3">
        <w:rPr>
          <w:position w:val="-4"/>
        </w:rPr>
        <w:object w:dxaOrig="200" w:dyaOrig="200">
          <v:shape id="_x0000_i1027" type="#_x0000_t75" style="width:10.15pt;height:10.15pt" o:ole="">
            <v:imagedata r:id="rId10" o:title=""/>
          </v:shape>
          <o:OLEObject Type="Embed" ProgID="Equation.DSMT4" ShapeID="_x0000_i1027" DrawAspect="Content" ObjectID="_1463841805" r:id="rId11"/>
        </w:object>
      </w:r>
      <w:r w:rsidR="007477D3">
        <w:t xml:space="preserve"> son altitude, ces grandeurs étant définies en entrées (indice 1) ou en sortie de machine (indice 2).</w:t>
      </w:r>
    </w:p>
    <w:p w:rsidR="007477D3" w:rsidRDefault="007477D3" w:rsidP="00963100">
      <w:r w:rsidRPr="007477D3">
        <w:rPr>
          <w:position w:val="-6"/>
        </w:rPr>
        <w:object w:dxaOrig="380" w:dyaOrig="279">
          <v:shape id="_x0000_i1028" type="#_x0000_t75" style="width:18.75pt;height:14.2pt" o:ole="">
            <v:imagedata r:id="rId12" o:title=""/>
          </v:shape>
          <o:OLEObject Type="Embed" ProgID="Equation.DSMT4" ShapeID="_x0000_i1028" DrawAspect="Content" ObjectID="_1463841806" r:id="rId13"/>
        </w:object>
      </w:r>
      <w:r>
        <w:t xml:space="preserve"> est la masse de fluide qui passe dans la machine pendant </w:t>
      </w:r>
      <w:r w:rsidRPr="007477D3">
        <w:rPr>
          <w:position w:val="-6"/>
        </w:rPr>
        <w:object w:dxaOrig="279" w:dyaOrig="279">
          <v:shape id="_x0000_i1029" type="#_x0000_t75" style="width:14.2pt;height:14.2pt" o:ole="">
            <v:imagedata r:id="rId14" o:title=""/>
          </v:shape>
          <o:OLEObject Type="Embed" ProgID="Equation.DSMT4" ShapeID="_x0000_i1029" DrawAspect="Content" ObjectID="_1463841807" r:id="rId15"/>
        </w:object>
      </w:r>
      <w:r>
        <w:t xml:space="preserve">, </w:t>
      </w:r>
      <w:r w:rsidRPr="007477D3">
        <w:rPr>
          <w:position w:val="-12"/>
        </w:rPr>
        <w:object w:dxaOrig="460" w:dyaOrig="360">
          <v:shape id="_x0000_i1030" type="#_x0000_t75" style="width:22.8pt;height:18.25pt" o:ole="">
            <v:imagedata r:id="rId16" o:title=""/>
          </v:shape>
          <o:OLEObject Type="Embed" ProgID="Equation.DSMT4" ShapeID="_x0000_i1030" DrawAspect="Content" ObjectID="_1463841808" r:id="rId17"/>
        </w:object>
      </w:r>
      <w:r>
        <w:t xml:space="preserve"> est le travail utile reçu par le fluide de la machine pendant </w:t>
      </w:r>
      <w:r w:rsidRPr="007477D3">
        <w:rPr>
          <w:position w:val="-6"/>
        </w:rPr>
        <w:object w:dxaOrig="279" w:dyaOrig="279">
          <v:shape id="_x0000_i1031" type="#_x0000_t75" style="width:14.2pt;height:14.2pt" o:ole="">
            <v:imagedata r:id="rId18" o:title=""/>
          </v:shape>
          <o:OLEObject Type="Embed" ProgID="Equation.DSMT4" ShapeID="_x0000_i1031" DrawAspect="Content" ObjectID="_1463841809" r:id="rId19"/>
        </w:object>
      </w:r>
      <w:r>
        <w:t xml:space="preserve"> (sans tenir compte des travaux des forces de pesanteur et des travaux des forces de pression), et </w:t>
      </w:r>
      <w:r w:rsidRPr="007477D3">
        <w:rPr>
          <w:position w:val="-10"/>
        </w:rPr>
        <w:object w:dxaOrig="380" w:dyaOrig="320">
          <v:shape id="_x0000_i1032" type="#_x0000_t75" style="width:18.75pt;height:16.25pt" o:ole="">
            <v:imagedata r:id="rId20" o:title=""/>
          </v:shape>
          <o:OLEObject Type="Embed" ProgID="Equation.DSMT4" ShapeID="_x0000_i1032" DrawAspect="Content" ObjectID="_1463841810" r:id="rId21"/>
        </w:object>
      </w:r>
      <w:r>
        <w:t xml:space="preserve"> le transfert thermique reçu par le fluide</w:t>
      </w:r>
      <w:r w:rsidR="00E247E9">
        <w:t xml:space="preserve"> de</w:t>
      </w:r>
      <w:r>
        <w:t xml:space="preserve"> la machine pendant </w:t>
      </w:r>
      <w:r w:rsidRPr="007477D3">
        <w:rPr>
          <w:position w:val="-6"/>
        </w:rPr>
        <w:object w:dxaOrig="279" w:dyaOrig="279">
          <v:shape id="_x0000_i1033" type="#_x0000_t75" style="width:14.2pt;height:14.2pt" o:ole="">
            <v:imagedata r:id="rId22" o:title=""/>
          </v:shape>
          <o:OLEObject Type="Embed" ProgID="Equation.DSMT4" ShapeID="_x0000_i1033" DrawAspect="Content" ObjectID="_1463841811" r:id="rId23"/>
        </w:object>
      </w:r>
      <w:r>
        <w:t>.</w:t>
      </w:r>
    </w:p>
    <w:p w:rsidR="006421B0" w:rsidRDefault="006421B0" w:rsidP="00963100"/>
    <w:p w:rsidR="007477D3" w:rsidRDefault="006421B0" w:rsidP="00963100">
      <w:r w:rsidRPr="001C7521">
        <w:rPr>
          <w:b/>
        </w:rPr>
        <w:t>A.1.</w:t>
      </w:r>
      <w:r>
        <w:rPr>
          <w:b/>
        </w:rPr>
        <w:t>2.</w:t>
      </w:r>
      <w:r w:rsidRPr="001C7521">
        <w:rPr>
          <w:b/>
        </w:rPr>
        <w:t xml:space="preserve"> </w:t>
      </w:r>
      <w:r w:rsidR="001C7521">
        <w:t xml:space="preserve">En divisant la relation donnée par </w:t>
      </w:r>
      <w:r w:rsidR="001C7521" w:rsidRPr="001C7521">
        <w:rPr>
          <w:position w:val="-6"/>
        </w:rPr>
        <w:object w:dxaOrig="279" w:dyaOrig="279">
          <v:shape id="_x0000_i1034" type="#_x0000_t75" style="width:14.2pt;height:14.2pt" o:ole="">
            <v:imagedata r:id="rId24" o:title=""/>
          </v:shape>
          <o:OLEObject Type="Embed" ProgID="Equation.DSMT4" ShapeID="_x0000_i1034" DrawAspect="Content" ObjectID="_1463841812" r:id="rId25"/>
        </w:object>
      </w:r>
      <w:r w:rsidR="001C7521">
        <w:t xml:space="preserve"> et en tenant compte de :</w:t>
      </w:r>
    </w:p>
    <w:p w:rsidR="001C7521" w:rsidRPr="001C7521" w:rsidRDefault="001C7521" w:rsidP="001C7521">
      <w:pPr>
        <w:pStyle w:val="Paragraphedeliste"/>
        <w:numPr>
          <w:ilvl w:val="0"/>
          <w:numId w:val="5"/>
        </w:numPr>
        <w:rPr>
          <w:rFonts w:ascii="Times New Roman" w:hAnsi="Times New Roman"/>
          <w:sz w:val="24"/>
          <w:szCs w:val="24"/>
        </w:rPr>
      </w:pPr>
      <w:r>
        <w:rPr>
          <w:rFonts w:ascii="Times New Roman" w:hAnsi="Times New Roman"/>
          <w:sz w:val="24"/>
          <w:szCs w:val="24"/>
        </w:rPr>
        <w:t xml:space="preserve">Puissance thermique reçue par le fluide : </w:t>
      </w:r>
      <w:r w:rsidRPr="001C7521">
        <w:rPr>
          <w:position w:val="-24"/>
        </w:rPr>
        <w:object w:dxaOrig="940" w:dyaOrig="620">
          <v:shape id="_x0000_i1035" type="#_x0000_t75" style="width:47.15pt;height:30.95pt" o:ole="">
            <v:imagedata r:id="rId26" o:title=""/>
          </v:shape>
          <o:OLEObject Type="Embed" ProgID="Equation.DSMT4" ShapeID="_x0000_i1035" DrawAspect="Content" ObjectID="_1463841813" r:id="rId27"/>
        </w:object>
      </w:r>
    </w:p>
    <w:p w:rsidR="001C7521" w:rsidRPr="001C7521" w:rsidRDefault="001C7521" w:rsidP="001C7521">
      <w:pPr>
        <w:pStyle w:val="Paragraphedeliste"/>
        <w:numPr>
          <w:ilvl w:val="0"/>
          <w:numId w:val="5"/>
        </w:numPr>
        <w:rPr>
          <w:rFonts w:ascii="Times New Roman" w:hAnsi="Times New Roman"/>
          <w:sz w:val="24"/>
          <w:szCs w:val="24"/>
        </w:rPr>
      </w:pPr>
      <w:r>
        <w:rPr>
          <w:rFonts w:ascii="Times New Roman" w:hAnsi="Times New Roman"/>
          <w:sz w:val="24"/>
          <w:szCs w:val="24"/>
        </w:rPr>
        <w:t xml:space="preserve">Puissance mécanique utile reçue par le fluide : </w:t>
      </w:r>
      <w:r w:rsidRPr="001C7521">
        <w:rPr>
          <w:position w:val="-24"/>
        </w:rPr>
        <w:object w:dxaOrig="960" w:dyaOrig="620">
          <v:shape id="_x0000_i1036" type="#_x0000_t75" style="width:48.15pt;height:30.95pt" o:ole="">
            <v:imagedata r:id="rId28" o:title=""/>
          </v:shape>
          <o:OLEObject Type="Embed" ProgID="Equation.DSMT4" ShapeID="_x0000_i1036" DrawAspect="Content" ObjectID="_1463841814" r:id="rId29"/>
        </w:object>
      </w:r>
    </w:p>
    <w:p w:rsidR="001C7521" w:rsidRDefault="001C7521" w:rsidP="001C7521">
      <w:pPr>
        <w:pStyle w:val="Paragraphedeliste"/>
        <w:numPr>
          <w:ilvl w:val="0"/>
          <w:numId w:val="5"/>
        </w:numPr>
        <w:rPr>
          <w:rFonts w:ascii="Times New Roman" w:hAnsi="Times New Roman"/>
          <w:sz w:val="24"/>
          <w:szCs w:val="24"/>
        </w:rPr>
      </w:pPr>
      <w:r>
        <w:rPr>
          <w:rFonts w:ascii="Times New Roman" w:hAnsi="Times New Roman"/>
          <w:sz w:val="24"/>
          <w:szCs w:val="24"/>
        </w:rPr>
        <w:t xml:space="preserve">Débit massique de fluide dans la machine en entrée et en sortie : </w:t>
      </w:r>
      <w:r w:rsidRPr="001C7521">
        <w:rPr>
          <w:rFonts w:ascii="Times New Roman" w:hAnsi="Times New Roman"/>
          <w:position w:val="-24"/>
          <w:sz w:val="24"/>
          <w:szCs w:val="24"/>
        </w:rPr>
        <w:object w:dxaOrig="940" w:dyaOrig="620">
          <v:shape id="_x0000_i1037" type="#_x0000_t75" style="width:47.15pt;height:30.95pt" o:ole="">
            <v:imagedata r:id="rId30" o:title=""/>
          </v:shape>
          <o:OLEObject Type="Embed" ProgID="Equation.DSMT4" ShapeID="_x0000_i1037" DrawAspect="Content" ObjectID="_1463841815" r:id="rId31"/>
        </w:object>
      </w:r>
    </w:p>
    <w:p w:rsidR="001C7521" w:rsidRDefault="001C7521" w:rsidP="001C7521">
      <w:r>
        <w:t xml:space="preserve">On obtient : </w:t>
      </w:r>
      <w:r w:rsidRPr="001C7521">
        <w:rPr>
          <w:position w:val="-30"/>
        </w:rPr>
        <w:object w:dxaOrig="4860" w:dyaOrig="720">
          <v:shape id="_x0000_i1038" type="#_x0000_t75" style="width:242.35pt;height:36.5pt" o:ole="">
            <v:imagedata r:id="rId32" o:title=""/>
          </v:shape>
          <o:OLEObject Type="Embed" ProgID="Equation.DSMT4" ShapeID="_x0000_i1038" DrawAspect="Content" ObjectID="_1463841816" r:id="rId33"/>
        </w:object>
      </w:r>
    </w:p>
    <w:p w:rsidR="006421B0" w:rsidRDefault="006421B0" w:rsidP="001C7521"/>
    <w:p w:rsidR="006421B0" w:rsidRPr="009D4F99" w:rsidRDefault="006421B0" w:rsidP="006421B0">
      <w:pPr>
        <w:pStyle w:val="Corpsdetexte"/>
        <w:ind w:left="113" w:right="113"/>
        <w:rPr>
          <w:rFonts w:cs="Times New Roman"/>
          <w:b/>
          <w:spacing w:val="-1"/>
          <w:lang w:val="fr-FR"/>
        </w:rPr>
      </w:pPr>
      <w:r w:rsidRPr="009D4F99">
        <w:rPr>
          <w:rFonts w:cs="Times New Roman"/>
          <w:b/>
          <w:spacing w:val="-1"/>
          <w:lang w:val="fr-FR"/>
        </w:rPr>
        <w:t>A.2. Cycle de Claude.</w:t>
      </w:r>
    </w:p>
    <w:p w:rsidR="001C7521" w:rsidRPr="001C7521" w:rsidRDefault="001C7521" w:rsidP="001C7521"/>
    <w:p w:rsidR="001C7521" w:rsidRDefault="001C7521" w:rsidP="00963100">
      <w:r>
        <w:rPr>
          <w:b/>
        </w:rPr>
        <w:t>A.2</w:t>
      </w:r>
      <w:r w:rsidRPr="001C7521">
        <w:rPr>
          <w:b/>
        </w:rPr>
        <w:t>.</w:t>
      </w:r>
      <w:r>
        <w:rPr>
          <w:b/>
        </w:rPr>
        <w:t xml:space="preserve">1. </w:t>
      </w:r>
      <w:r>
        <w:t>Par conservation du débit massique total en régime stationnaire </w:t>
      </w:r>
      <w:proofErr w:type="gramStart"/>
      <w:r>
        <w:t xml:space="preserve">: </w:t>
      </w:r>
      <w:r w:rsidRPr="001C7521">
        <w:rPr>
          <w:position w:val="-12"/>
        </w:rPr>
        <w:object w:dxaOrig="1579" w:dyaOrig="360">
          <v:shape id="_x0000_i1039" type="#_x0000_t75" style="width:79.1pt;height:18.25pt" o:ole="">
            <v:imagedata r:id="rId34" o:title=""/>
          </v:shape>
          <o:OLEObject Type="Embed" ProgID="Equation.DSMT4" ShapeID="_x0000_i1039" DrawAspect="Content" ObjectID="_1463841817" r:id="rId35"/>
        </w:object>
      </w:r>
      <w:r>
        <w:t>,</w:t>
      </w:r>
      <w:proofErr w:type="gramEnd"/>
      <w:r>
        <w:t xml:space="preserve"> </w:t>
      </w:r>
      <w:r w:rsidRPr="001C7521">
        <w:rPr>
          <w:position w:val="-12"/>
        </w:rPr>
        <w:object w:dxaOrig="480" w:dyaOrig="360">
          <v:shape id="_x0000_i1040" type="#_x0000_t75" style="width:23.85pt;height:18.25pt" o:ole="">
            <v:imagedata r:id="rId36" o:title=""/>
          </v:shape>
          <o:OLEObject Type="Embed" ProgID="Equation.DSMT4" ShapeID="_x0000_i1040" DrawAspect="Content" ObjectID="_1463841818" r:id="rId37"/>
        </w:object>
      </w:r>
      <w:r>
        <w:t xml:space="preserve"> étant le débit de gaz au repère (13). On en déduit : </w:t>
      </w:r>
      <w:r w:rsidRPr="001C7521">
        <w:rPr>
          <w:position w:val="-12"/>
        </w:rPr>
        <w:object w:dxaOrig="1579" w:dyaOrig="360">
          <v:shape id="_x0000_i1041" type="#_x0000_t75" style="width:79.1pt;height:18.25pt" o:ole="">
            <v:imagedata r:id="rId38" o:title=""/>
          </v:shape>
          <o:OLEObject Type="Embed" ProgID="Equation.DSMT4" ShapeID="_x0000_i1041" DrawAspect="Content" ObjectID="_1463841819" r:id="rId39"/>
        </w:object>
      </w:r>
      <w:r w:rsidR="00B50707">
        <w:t xml:space="preserve"> </w:t>
      </w:r>
      <w:r w:rsidR="004111C8">
        <w:t xml:space="preserve"> (1)</w:t>
      </w:r>
    </w:p>
    <w:p w:rsidR="00D370E4" w:rsidRDefault="00D370E4" w:rsidP="00963100"/>
    <w:p w:rsidR="00D370E4" w:rsidRDefault="00D370E4" w:rsidP="00963100">
      <w:r>
        <w:rPr>
          <w:b/>
        </w:rPr>
        <w:t>A.2</w:t>
      </w:r>
      <w:r w:rsidRPr="001C7521">
        <w:rPr>
          <w:b/>
        </w:rPr>
        <w:t>.</w:t>
      </w:r>
      <w:r w:rsidR="00B50707">
        <w:rPr>
          <w:b/>
        </w:rPr>
        <w:t>2</w:t>
      </w:r>
      <w:r>
        <w:rPr>
          <w:b/>
        </w:rPr>
        <w:t>.</w:t>
      </w:r>
      <w:r>
        <w:t xml:space="preserve"> En appliquant le premier principe des systèmes ouverts </w:t>
      </w:r>
      <w:proofErr w:type="gramStart"/>
      <w:r>
        <w:t xml:space="preserve">du </w:t>
      </w:r>
      <w:r>
        <w:rPr>
          <w:b/>
        </w:rPr>
        <w:t>A.1</w:t>
      </w:r>
      <w:proofErr w:type="gramEnd"/>
      <w:r>
        <w:rPr>
          <w:b/>
        </w:rPr>
        <w:t>.</w:t>
      </w:r>
      <w:r>
        <w:t xml:space="preserve"> au système « fluide dans la boîte froide » : </w:t>
      </w:r>
      <w:r w:rsidRPr="00D370E4">
        <w:rPr>
          <w:position w:val="-14"/>
        </w:rPr>
        <w:object w:dxaOrig="3379" w:dyaOrig="380">
          <v:shape id="_x0000_i1042" type="#_x0000_t75" style="width:168.85pt;height:18.75pt" o:ole="">
            <v:imagedata r:id="rId40" o:title=""/>
          </v:shape>
          <o:OLEObject Type="Embed" ProgID="Equation.DSMT4" ShapeID="_x0000_i1042" DrawAspect="Content" ObjectID="_1463841820" r:id="rId41"/>
        </w:object>
      </w:r>
      <w:r w:rsidR="004111C8">
        <w:t xml:space="preserve">  (2</w:t>
      </w:r>
      <w:proofErr w:type="gramStart"/>
      <w:r w:rsidR="004111C8">
        <w:t xml:space="preserve">) </w:t>
      </w:r>
      <w:r w:rsidR="00F25F8B">
        <w:t>,</w:t>
      </w:r>
      <w:proofErr w:type="gramEnd"/>
      <w:r w:rsidR="00F25F8B">
        <w:t xml:space="preserve"> les signes moins étant dus au fait que le fluide fournit les puissances </w:t>
      </w:r>
      <w:r w:rsidR="00F25F8B" w:rsidRPr="00F25F8B">
        <w:rPr>
          <w:position w:val="-12"/>
        </w:rPr>
        <w:object w:dxaOrig="320" w:dyaOrig="360">
          <v:shape id="_x0000_i1043" type="#_x0000_t75" style="width:16.25pt;height:18.25pt" o:ole="">
            <v:imagedata r:id="rId42" o:title=""/>
          </v:shape>
          <o:OLEObject Type="Embed" ProgID="Equation.DSMT4" ShapeID="_x0000_i1043" DrawAspect="Content" ObjectID="_1463841821" r:id="rId43"/>
        </w:object>
      </w:r>
      <w:r w:rsidR="00F25F8B">
        <w:t xml:space="preserve"> et </w:t>
      </w:r>
      <w:r w:rsidR="00F25F8B" w:rsidRPr="00F25F8B">
        <w:rPr>
          <w:position w:val="-12"/>
        </w:rPr>
        <w:object w:dxaOrig="340" w:dyaOrig="360">
          <v:shape id="_x0000_i1044" type="#_x0000_t75" style="width:17.25pt;height:18.25pt" o:ole="">
            <v:imagedata r:id="rId44" o:title=""/>
          </v:shape>
          <o:OLEObject Type="Embed" ProgID="Equation.DSMT4" ShapeID="_x0000_i1044" DrawAspect="Content" ObjectID="_1463841822" r:id="rId45"/>
        </w:object>
      </w:r>
      <w:r w:rsidR="00F25F8B">
        <w:t xml:space="preserve"> à la turbine. Bien noter que la relation est ici généralisée avec une entrée et deux sorties.</w:t>
      </w:r>
    </w:p>
    <w:p w:rsidR="00F25F8B" w:rsidRDefault="00F25F8B" w:rsidP="00963100"/>
    <w:p w:rsidR="004111C8" w:rsidRDefault="00F25F8B" w:rsidP="00510214">
      <w:r>
        <w:rPr>
          <w:b/>
        </w:rPr>
        <w:t>A.2</w:t>
      </w:r>
      <w:r w:rsidRPr="001C7521">
        <w:rPr>
          <w:b/>
        </w:rPr>
        <w:t>.</w:t>
      </w:r>
      <w:r w:rsidR="00B50707">
        <w:rPr>
          <w:b/>
        </w:rPr>
        <w:t>3</w:t>
      </w:r>
      <w:r>
        <w:rPr>
          <w:b/>
        </w:rPr>
        <w:t>.</w:t>
      </w:r>
      <w:r>
        <w:t xml:space="preserve"> En appliquant la même relation au fluide dans la turbine T1, on obtient :</w:t>
      </w:r>
      <w:r w:rsidR="00510214">
        <w:t xml:space="preserve"> </w:t>
      </w:r>
    </w:p>
    <w:p w:rsidR="00F25F8B" w:rsidRDefault="00510214" w:rsidP="004111C8">
      <w:pPr>
        <w:jc w:val="center"/>
      </w:pPr>
      <w:r w:rsidRPr="00F25F8B">
        <w:rPr>
          <w:position w:val="-14"/>
        </w:rPr>
        <w:object w:dxaOrig="2060" w:dyaOrig="400">
          <v:shape id="_x0000_i1045" type="#_x0000_t75" style="width:102.95pt;height:19.75pt" o:ole="">
            <v:imagedata r:id="rId46" o:title=""/>
          </v:shape>
          <o:OLEObject Type="Embed" ProgID="Equation.DSMT4" ShapeID="_x0000_i1045" DrawAspect="Content" ObjectID="_1463841823" r:id="rId47"/>
        </w:object>
      </w:r>
      <w:r w:rsidR="004111C8">
        <w:t xml:space="preserve">  (3)</w:t>
      </w:r>
    </w:p>
    <w:p w:rsidR="00F25F8B" w:rsidRDefault="00F25F8B" w:rsidP="00F25F8B">
      <w:pPr>
        <w:jc w:val="center"/>
      </w:pPr>
    </w:p>
    <w:p w:rsidR="00EB5F84" w:rsidRDefault="00EB5F84" w:rsidP="00510214">
      <w:r>
        <w:rPr>
          <w:b/>
        </w:rPr>
        <w:t>A.2</w:t>
      </w:r>
      <w:r w:rsidRPr="001C7521">
        <w:rPr>
          <w:b/>
        </w:rPr>
        <w:t>.</w:t>
      </w:r>
      <w:r w:rsidR="00B50707">
        <w:rPr>
          <w:b/>
        </w:rPr>
        <w:t>4</w:t>
      </w:r>
      <w:r>
        <w:rPr>
          <w:b/>
        </w:rPr>
        <w:t>.</w:t>
      </w:r>
      <w:r>
        <w:t xml:space="preserve"> En appliquant la même relation au fluide dans la turbine T2, on obtient cette fois :</w:t>
      </w:r>
    </w:p>
    <w:p w:rsidR="00EB5F84" w:rsidRDefault="00510214" w:rsidP="00EB5F84">
      <w:pPr>
        <w:jc w:val="center"/>
      </w:pPr>
      <w:r w:rsidRPr="00F25F8B">
        <w:rPr>
          <w:position w:val="-14"/>
        </w:rPr>
        <w:object w:dxaOrig="2140" w:dyaOrig="400">
          <v:shape id="_x0000_i1046" type="#_x0000_t75" style="width:107pt;height:19.75pt" o:ole="">
            <v:imagedata r:id="rId48" o:title=""/>
          </v:shape>
          <o:OLEObject Type="Embed" ProgID="Equation.DSMT4" ShapeID="_x0000_i1046" DrawAspect="Content" ObjectID="_1463841824" r:id="rId49"/>
        </w:object>
      </w:r>
      <w:r w:rsidR="00EB5F84" w:rsidRPr="00F25F8B">
        <w:rPr>
          <w:position w:val="-10"/>
        </w:rPr>
        <w:object w:dxaOrig="480" w:dyaOrig="279">
          <v:shape id="_x0000_i1047" type="#_x0000_t75" style="width:23.85pt;height:14.2pt" o:ole="">
            <v:imagedata r:id="rId50" o:title=""/>
          </v:shape>
          <o:OLEObject Type="Embed" ProgID="Equation.DSMT4" ShapeID="_x0000_i1047" DrawAspect="Content" ObjectID="_1463841825" r:id="rId51"/>
        </w:object>
      </w:r>
      <w:r w:rsidRPr="00F25F8B">
        <w:rPr>
          <w:position w:val="-14"/>
        </w:rPr>
        <w:object w:dxaOrig="2780" w:dyaOrig="400">
          <v:shape id="_x0000_i1048" type="#_x0000_t75" style="width:138.95pt;height:19.75pt" o:ole="">
            <v:imagedata r:id="rId52" o:title=""/>
          </v:shape>
          <o:OLEObject Type="Embed" ProgID="Equation.DSMT4" ShapeID="_x0000_i1048" DrawAspect="Content" ObjectID="_1463841826" r:id="rId53"/>
        </w:object>
      </w:r>
      <w:r w:rsidR="004111C8">
        <w:t xml:space="preserve">  (4)</w:t>
      </w:r>
    </w:p>
    <w:p w:rsidR="00F25F8B" w:rsidRDefault="00F25F8B" w:rsidP="00F25F8B">
      <w:pPr>
        <w:jc w:val="both"/>
      </w:pPr>
    </w:p>
    <w:p w:rsidR="00B50707" w:rsidRDefault="004111C8" w:rsidP="00F25F8B">
      <w:pPr>
        <w:jc w:val="both"/>
        <w:rPr>
          <w:spacing w:val="-1"/>
        </w:rPr>
      </w:pPr>
      <w:r>
        <w:rPr>
          <w:b/>
        </w:rPr>
        <w:t>A.2</w:t>
      </w:r>
      <w:r w:rsidRPr="001C7521">
        <w:rPr>
          <w:b/>
        </w:rPr>
        <w:t>.</w:t>
      </w:r>
      <w:r>
        <w:rPr>
          <w:b/>
        </w:rPr>
        <w:t xml:space="preserve">5. </w:t>
      </w:r>
      <w:r>
        <w:t xml:space="preserve">Dans l’équation (2), il suffit de reporter </w:t>
      </w:r>
      <w:r w:rsidRPr="004111C8">
        <w:rPr>
          <w:position w:val="-12"/>
        </w:rPr>
        <w:object w:dxaOrig="480" w:dyaOrig="360">
          <v:shape id="_x0000_i1049" type="#_x0000_t75" style="width:23.85pt;height:18.25pt" o:ole="">
            <v:imagedata r:id="rId54" o:title=""/>
          </v:shape>
          <o:OLEObject Type="Embed" ProgID="Equation.DSMT4" ShapeID="_x0000_i1049" DrawAspect="Content" ObjectID="_1463841827" r:id="rId55"/>
        </w:object>
      </w:r>
      <w:r>
        <w:t xml:space="preserve"> de (1), </w:t>
      </w:r>
      <w:r w:rsidRPr="004111C8">
        <w:rPr>
          <w:position w:val="-12"/>
        </w:rPr>
        <w:object w:dxaOrig="460" w:dyaOrig="360">
          <v:shape id="_x0000_i1050" type="#_x0000_t75" style="width:22.8pt;height:18.25pt" o:ole="">
            <v:imagedata r:id="rId56" o:title=""/>
          </v:shape>
          <o:OLEObject Type="Embed" ProgID="Equation.DSMT4" ShapeID="_x0000_i1050" DrawAspect="Content" ObjectID="_1463841828" r:id="rId57"/>
        </w:object>
      </w:r>
      <w:r>
        <w:t xml:space="preserve"> de (3) et </w:t>
      </w:r>
      <w:r w:rsidRPr="004111C8">
        <w:rPr>
          <w:position w:val="-12"/>
        </w:rPr>
        <w:object w:dxaOrig="480" w:dyaOrig="360">
          <v:shape id="_x0000_i1051" type="#_x0000_t75" style="width:23.85pt;height:18.25pt" o:ole="">
            <v:imagedata r:id="rId58" o:title=""/>
          </v:shape>
          <o:OLEObject Type="Embed" ProgID="Equation.DSMT4" ShapeID="_x0000_i1051" DrawAspect="Content" ObjectID="_1463841829" r:id="rId59"/>
        </w:object>
      </w:r>
      <w:r>
        <w:t xml:space="preserve"> de (4) ; on trouve en regroupant les débits </w:t>
      </w:r>
      <w:proofErr w:type="gramStart"/>
      <w:r>
        <w:t xml:space="preserve">: </w:t>
      </w:r>
      <w:r w:rsidR="0014330B" w:rsidRPr="0014330B">
        <w:rPr>
          <w:spacing w:val="-1"/>
          <w:position w:val="-16"/>
        </w:rPr>
        <w:object w:dxaOrig="5899" w:dyaOrig="440">
          <v:shape id="_x0000_i1052" type="#_x0000_t75" style="width:295.6pt;height:21.8pt" o:ole="">
            <v:imagedata r:id="rId60" o:title=""/>
          </v:shape>
          <o:OLEObject Type="Embed" ProgID="Equation.DSMT4" ShapeID="_x0000_i1052" DrawAspect="Content" ObjectID="_1463841830" r:id="rId61"/>
        </w:object>
      </w:r>
      <w:r w:rsidR="0014330B">
        <w:rPr>
          <w:spacing w:val="-1"/>
        </w:rPr>
        <w:t xml:space="preserve"> ,</w:t>
      </w:r>
      <w:proofErr w:type="gramEnd"/>
      <w:r w:rsidR="0014330B">
        <w:rPr>
          <w:spacing w:val="-1"/>
        </w:rPr>
        <w:t xml:space="preserve"> ce qui conduit à la relation demandée en utilisant </w:t>
      </w:r>
      <w:r w:rsidR="0014330B" w:rsidRPr="0014330B">
        <w:rPr>
          <w:spacing w:val="-1"/>
          <w:position w:val="-30"/>
        </w:rPr>
        <w:object w:dxaOrig="840" w:dyaOrig="680">
          <v:shape id="_x0000_i1053" type="#_x0000_t75" style="width:42.1pt;height:33.95pt" o:ole="">
            <v:imagedata r:id="rId62" o:title=""/>
          </v:shape>
          <o:OLEObject Type="Embed" ProgID="Equation.DSMT4" ShapeID="_x0000_i1053" DrawAspect="Content" ObjectID="_1463841831" r:id="rId63"/>
        </w:object>
      </w:r>
      <w:r w:rsidR="0014330B">
        <w:rPr>
          <w:spacing w:val="-1"/>
        </w:rPr>
        <w:t xml:space="preserve"> :  </w:t>
      </w:r>
      <w:r w:rsidR="0014330B" w:rsidRPr="007319D3">
        <w:rPr>
          <w:spacing w:val="-1"/>
          <w:position w:val="-32"/>
        </w:rPr>
        <w:object w:dxaOrig="4239" w:dyaOrig="740">
          <v:shape id="_x0000_i1054" type="#_x0000_t75" style="width:211.95pt;height:37pt" o:ole="">
            <v:imagedata r:id="rId64" o:title=""/>
          </v:shape>
          <o:OLEObject Type="Embed" ProgID="Equation.DSMT4" ShapeID="_x0000_i1054" DrawAspect="Content" ObjectID="_1463841832" r:id="rId65"/>
        </w:object>
      </w:r>
      <w:r w:rsidR="00271B87">
        <w:rPr>
          <w:spacing w:val="-1"/>
        </w:rPr>
        <w:t xml:space="preserve">  (5)</w:t>
      </w:r>
    </w:p>
    <w:p w:rsidR="0014330B" w:rsidRDefault="0014330B" w:rsidP="00F25F8B">
      <w:pPr>
        <w:jc w:val="both"/>
        <w:rPr>
          <w:spacing w:val="-1"/>
        </w:rPr>
      </w:pPr>
    </w:p>
    <w:p w:rsidR="0014330B" w:rsidRDefault="00B6730D" w:rsidP="00F25F8B">
      <w:pPr>
        <w:jc w:val="both"/>
      </w:pPr>
      <w:r>
        <w:rPr>
          <w:b/>
          <w:spacing w:val="-1"/>
        </w:rPr>
        <w:t xml:space="preserve">A.2.6. </w:t>
      </w:r>
      <w:r w:rsidRPr="00B6730D">
        <w:t>On applique</w:t>
      </w:r>
      <w:r>
        <w:t xml:space="preserve"> cette fois le premier principe des systèmes ouverts au </w:t>
      </w:r>
      <w:r w:rsidR="00AE46B0">
        <w:t>fluide</w:t>
      </w:r>
      <w:r>
        <w:t xml:space="preserve"> dans l’échangeur (1), avec deux entrées, deux sorties, et aucune puissance échangée (ni thermique car l’échangeur est globalement isolé, ni mécanique car il ne comporte aucune pièce mobile).</w:t>
      </w:r>
    </w:p>
    <w:p w:rsidR="00B6730D" w:rsidRDefault="00B6730D" w:rsidP="00B6730D">
      <w:pPr>
        <w:jc w:val="center"/>
      </w:pPr>
      <w:r w:rsidRPr="00B6730D">
        <w:rPr>
          <w:position w:val="-14"/>
        </w:rPr>
        <w:object w:dxaOrig="3739" w:dyaOrig="400">
          <v:shape id="_x0000_i1055" type="#_x0000_t75" style="width:187.1pt;height:19.75pt" o:ole="">
            <v:imagedata r:id="rId66" o:title=""/>
          </v:shape>
          <o:OLEObject Type="Embed" ProgID="Equation.DSMT4" ShapeID="_x0000_i1055" DrawAspect="Content" ObjectID="_1463841833" r:id="rId67"/>
        </w:object>
      </w:r>
      <w:r w:rsidR="00F767A4" w:rsidRPr="00F767A4">
        <w:rPr>
          <w:position w:val="-10"/>
        </w:rPr>
        <w:object w:dxaOrig="480" w:dyaOrig="279">
          <v:shape id="_x0000_i1056" type="#_x0000_t75" style="width:23.85pt;height:14.2pt" o:ole="">
            <v:imagedata r:id="rId68" o:title=""/>
          </v:shape>
          <o:OLEObject Type="Embed" ProgID="Equation.DSMT4" ShapeID="_x0000_i1056" DrawAspect="Content" ObjectID="_1463841834" r:id="rId69"/>
        </w:object>
      </w:r>
      <w:r w:rsidR="00F767A4" w:rsidRPr="00F767A4">
        <w:rPr>
          <w:position w:val="-30"/>
        </w:rPr>
        <w:object w:dxaOrig="2120" w:dyaOrig="680">
          <v:shape id="_x0000_i1057" type="#_x0000_t75" style="width:105.95pt;height:33.95pt" o:ole="">
            <v:imagedata r:id="rId70" o:title=""/>
          </v:shape>
          <o:OLEObject Type="Embed" ProgID="Equation.DSMT4" ShapeID="_x0000_i1057" DrawAspect="Content" ObjectID="_1463841835" r:id="rId71"/>
        </w:object>
      </w:r>
      <w:r w:rsidR="00F767A4">
        <w:t xml:space="preserve">   AN : </w:t>
      </w:r>
      <w:r w:rsidR="00F767A4" w:rsidRPr="00F767A4">
        <w:rPr>
          <w:position w:val="-16"/>
        </w:rPr>
        <w:object w:dxaOrig="2079" w:dyaOrig="400">
          <v:shape id="_x0000_i1058" type="#_x0000_t75" style="width:103.95pt;height:19.75pt" o:ole="">
            <v:imagedata r:id="rId72" o:title=""/>
          </v:shape>
          <o:OLEObject Type="Embed" ProgID="Equation.DSMT4" ShapeID="_x0000_i1058" DrawAspect="Content" ObjectID="_1463841836" r:id="rId73"/>
        </w:object>
      </w:r>
    </w:p>
    <w:p w:rsidR="004111C8" w:rsidRDefault="004111C8" w:rsidP="00F767A4">
      <w:pPr>
        <w:jc w:val="both"/>
      </w:pPr>
    </w:p>
    <w:p w:rsidR="00C37D0D" w:rsidRDefault="00AE46B0" w:rsidP="00F767A4">
      <w:pPr>
        <w:jc w:val="both"/>
      </w:pPr>
      <w:r>
        <w:rPr>
          <w:b/>
          <w:spacing w:val="-1"/>
        </w:rPr>
        <w:t xml:space="preserve">A.2.7. </w:t>
      </w:r>
      <w:r>
        <w:t>Sur le fluide dans le deuxième échangeur</w:t>
      </w:r>
      <w:r w:rsidR="00C37D0D">
        <w:t xml:space="preserve"> isolé, avec encore deux entrées et deux sorties</w:t>
      </w:r>
      <w:r>
        <w:t xml:space="preserve"> : </w:t>
      </w:r>
    </w:p>
    <w:p w:rsidR="00F767A4" w:rsidRDefault="00C37D0D" w:rsidP="00C37D0D">
      <w:pPr>
        <w:jc w:val="center"/>
      </w:pPr>
      <w:r w:rsidRPr="00B6730D">
        <w:rPr>
          <w:position w:val="-14"/>
        </w:rPr>
        <w:object w:dxaOrig="3820" w:dyaOrig="400">
          <v:shape id="_x0000_i1059" type="#_x0000_t75" style="width:191.15pt;height:19.75pt" o:ole="">
            <v:imagedata r:id="rId74" o:title=""/>
          </v:shape>
          <o:OLEObject Type="Embed" ProgID="Equation.DSMT4" ShapeID="_x0000_i1059" DrawAspect="Content" ObjectID="_1463841837" r:id="rId75"/>
        </w:object>
      </w:r>
      <w:r w:rsidRPr="00C37D0D">
        <w:rPr>
          <w:position w:val="-10"/>
        </w:rPr>
        <w:object w:dxaOrig="480" w:dyaOrig="279">
          <v:shape id="_x0000_i1060" type="#_x0000_t75" style="width:23.85pt;height:14.2pt" o:ole="">
            <v:imagedata r:id="rId76" o:title=""/>
          </v:shape>
          <o:OLEObject Type="Embed" ProgID="Equation.DSMT4" ShapeID="_x0000_i1060" DrawAspect="Content" ObjectID="_1463841838" r:id="rId77"/>
        </w:object>
      </w:r>
      <w:r w:rsidR="00814221" w:rsidRPr="00C37D0D">
        <w:rPr>
          <w:position w:val="-30"/>
        </w:rPr>
        <w:object w:dxaOrig="2360" w:dyaOrig="720">
          <v:shape id="_x0000_i1061" type="#_x0000_t75" style="width:118.15pt;height:36.5pt" o:ole="">
            <v:imagedata r:id="rId78" o:title=""/>
          </v:shape>
          <o:OLEObject Type="Embed" ProgID="Equation.DSMT4" ShapeID="_x0000_i1061" DrawAspect="Content" ObjectID="_1463841839" r:id="rId79"/>
        </w:object>
      </w:r>
      <w:r>
        <w:t xml:space="preserve">   AN : </w:t>
      </w:r>
      <w:r w:rsidRPr="00C37D0D">
        <w:rPr>
          <w:position w:val="-16"/>
        </w:rPr>
        <w:object w:dxaOrig="1960" w:dyaOrig="400">
          <v:shape id="_x0000_i1062" type="#_x0000_t75" style="width:97.85pt;height:19.75pt" o:ole="">
            <v:imagedata r:id="rId80" o:title=""/>
          </v:shape>
          <o:OLEObject Type="Embed" ProgID="Equation.DSMT4" ShapeID="_x0000_i1062" DrawAspect="Content" ObjectID="_1463841840" r:id="rId81"/>
        </w:object>
      </w:r>
    </w:p>
    <w:p w:rsidR="00814221" w:rsidRDefault="00814221" w:rsidP="00C37D0D">
      <w:pPr>
        <w:jc w:val="center"/>
      </w:pPr>
    </w:p>
    <w:p w:rsidR="00814221" w:rsidRDefault="00C37D0D" w:rsidP="00C37D0D">
      <w:pPr>
        <w:jc w:val="both"/>
      </w:pPr>
      <w:r>
        <w:rPr>
          <w:b/>
          <w:spacing w:val="-1"/>
        </w:rPr>
        <w:t>A.2.</w:t>
      </w:r>
      <w:r w:rsidR="00271B87">
        <w:rPr>
          <w:b/>
          <w:spacing w:val="-1"/>
        </w:rPr>
        <w:t>8</w:t>
      </w:r>
      <w:r>
        <w:rPr>
          <w:b/>
          <w:spacing w:val="-1"/>
        </w:rPr>
        <w:t>.</w:t>
      </w:r>
      <w:r>
        <w:t xml:space="preserve"> </w:t>
      </w:r>
      <w:r w:rsidR="00814221">
        <w:t xml:space="preserve">En procédant de la même manière sur le fluide dans l’échangeur E4 où le flux </w:t>
      </w:r>
      <w:proofErr w:type="gramStart"/>
      <w:r w:rsidR="00814221">
        <w:t>aller</w:t>
      </w:r>
      <w:proofErr w:type="gramEnd"/>
      <w:r w:rsidR="00814221">
        <w:t xml:space="preserve"> se fait au débit </w:t>
      </w:r>
      <w:r w:rsidR="00814221" w:rsidRPr="00814221">
        <w:rPr>
          <w:position w:val="-12"/>
        </w:rPr>
        <w:object w:dxaOrig="440" w:dyaOrig="360">
          <v:shape id="_x0000_i1063" type="#_x0000_t75" style="width:21.8pt;height:18.25pt" o:ole="">
            <v:imagedata r:id="rId82" o:title=""/>
          </v:shape>
          <o:OLEObject Type="Embed" ProgID="Equation.DSMT4" ShapeID="_x0000_i1063" DrawAspect="Content" ObjectID="_1463841841" r:id="rId83"/>
        </w:object>
      </w:r>
      <w:r w:rsidR="00814221">
        <w:t xml:space="preserve"> et le flux retour au débit </w:t>
      </w:r>
      <w:r w:rsidR="00814221" w:rsidRPr="00814221">
        <w:rPr>
          <w:position w:val="-14"/>
        </w:rPr>
        <w:object w:dxaOrig="3800" w:dyaOrig="400">
          <v:shape id="_x0000_i1064" type="#_x0000_t75" style="width:190.15pt;height:19.75pt" o:ole="">
            <v:imagedata r:id="rId84" o:title=""/>
          </v:shape>
          <o:OLEObject Type="Embed" ProgID="Equation.DSMT4" ShapeID="_x0000_i1064" DrawAspect="Content" ObjectID="_1463841842" r:id="rId85"/>
        </w:object>
      </w:r>
      <w:r w:rsidR="00814221">
        <w:t> :</w:t>
      </w:r>
    </w:p>
    <w:p w:rsidR="00814221" w:rsidRDefault="00814221" w:rsidP="00814221">
      <w:pPr>
        <w:jc w:val="center"/>
      </w:pPr>
      <w:r w:rsidRPr="00814221">
        <w:rPr>
          <w:position w:val="-12"/>
        </w:rPr>
        <w:object w:dxaOrig="3019" w:dyaOrig="360">
          <v:shape id="_x0000_i1065" type="#_x0000_t75" style="width:151.1pt;height:18.25pt" o:ole="">
            <v:imagedata r:id="rId86" o:title=""/>
          </v:shape>
          <o:OLEObject Type="Embed" ProgID="Equation.DSMT4" ShapeID="_x0000_i1065" DrawAspect="Content" ObjectID="_1463841843" r:id="rId87"/>
        </w:object>
      </w:r>
      <w:r w:rsidRPr="00814221">
        <w:rPr>
          <w:position w:val="-10"/>
        </w:rPr>
        <w:object w:dxaOrig="480" w:dyaOrig="279">
          <v:shape id="_x0000_i1066" type="#_x0000_t75" style="width:23.85pt;height:14.2pt" o:ole="">
            <v:imagedata r:id="rId88" o:title=""/>
          </v:shape>
          <o:OLEObject Type="Embed" ProgID="Equation.DSMT4" ShapeID="_x0000_i1066" DrawAspect="Content" ObjectID="_1463841844" r:id="rId89"/>
        </w:object>
      </w:r>
      <w:r w:rsidRPr="00814221">
        <w:rPr>
          <w:position w:val="-32"/>
        </w:rPr>
        <w:object w:dxaOrig="2780" w:dyaOrig="740">
          <v:shape id="_x0000_i1067" type="#_x0000_t75" style="width:138.95pt;height:37pt" o:ole="">
            <v:imagedata r:id="rId90" o:title=""/>
          </v:shape>
          <o:OLEObject Type="Embed" ProgID="Equation.DSMT4" ShapeID="_x0000_i1067" DrawAspect="Content" ObjectID="_1463841845" r:id="rId91"/>
        </w:object>
      </w:r>
      <w:r>
        <w:t xml:space="preserve">   AN : </w:t>
      </w:r>
      <w:r w:rsidRPr="00C37D0D">
        <w:rPr>
          <w:position w:val="-16"/>
        </w:rPr>
        <w:object w:dxaOrig="2040" w:dyaOrig="400">
          <v:shape id="_x0000_i1068" type="#_x0000_t75" style="width:101.9pt;height:19.75pt" o:ole="">
            <v:imagedata r:id="rId92" o:title=""/>
          </v:shape>
          <o:OLEObject Type="Embed" ProgID="Equation.DSMT4" ShapeID="_x0000_i1068" DrawAspect="Content" ObjectID="_1463841846" r:id="rId93"/>
        </w:object>
      </w:r>
    </w:p>
    <w:p w:rsidR="00C37D0D" w:rsidRPr="00DD5C64" w:rsidRDefault="00271B87" w:rsidP="00C37D0D">
      <w:pPr>
        <w:jc w:val="both"/>
      </w:pPr>
      <w:r>
        <w:t xml:space="preserve">En utilisant les valeurs numériques de </w:t>
      </w:r>
      <w:r w:rsidRPr="00271B87">
        <w:rPr>
          <w:position w:val="-12"/>
        </w:rPr>
        <w:object w:dxaOrig="240" w:dyaOrig="360">
          <v:shape id="_x0000_i1069" type="#_x0000_t75" style="width:12.15pt;height:18.25pt" o:ole="">
            <v:imagedata r:id="rId94" o:title=""/>
          </v:shape>
          <o:OLEObject Type="Embed" ProgID="Equation.DSMT4" ShapeID="_x0000_i1069" DrawAspect="Content" ObjectID="_1463841847" r:id="rId95"/>
        </w:object>
      </w:r>
      <w:r>
        <w:t xml:space="preserve"> et </w:t>
      </w:r>
      <w:r w:rsidRPr="00271B87">
        <w:rPr>
          <w:position w:val="-12"/>
        </w:rPr>
        <w:object w:dxaOrig="260" w:dyaOrig="360">
          <v:shape id="_x0000_i1070" type="#_x0000_t75" style="width:13.2pt;height:18.25pt" o:ole="">
            <v:imagedata r:id="rId96" o:title=""/>
          </v:shape>
          <o:OLEObject Type="Embed" ProgID="Equation.DSMT4" ShapeID="_x0000_i1070" DrawAspect="Content" ObjectID="_1463841848" r:id="rId97"/>
        </w:object>
      </w:r>
      <w:r>
        <w:t xml:space="preserve"> dans l’équation (5) du </w:t>
      </w:r>
      <w:r>
        <w:rPr>
          <w:b/>
        </w:rPr>
        <w:t xml:space="preserve">A.2.5. </w:t>
      </w:r>
      <w:r w:rsidR="00DD5C64">
        <w:t xml:space="preserve">on retrouve bien la même valeur numérique </w:t>
      </w:r>
      <w:proofErr w:type="gramStart"/>
      <w:r w:rsidR="00DD5C64">
        <w:t xml:space="preserve">pour </w:t>
      </w:r>
      <w:r w:rsidR="00DD5C64" w:rsidRPr="00DD5C64">
        <w:rPr>
          <w:position w:val="-10"/>
        </w:rPr>
        <w:object w:dxaOrig="220" w:dyaOrig="260">
          <v:shape id="_x0000_i1071" type="#_x0000_t75" style="width:11.15pt;height:13.2pt" o:ole="">
            <v:imagedata r:id="rId98" o:title=""/>
          </v:shape>
          <o:OLEObject Type="Embed" ProgID="Equation.DSMT4" ShapeID="_x0000_i1071" DrawAspect="Content" ObjectID="_1463841849" r:id="rId99"/>
        </w:object>
      </w:r>
      <w:proofErr w:type="gramEnd"/>
      <w:r w:rsidR="00DD5C64">
        <w:t xml:space="preserve">. Attention de bien prendre la valeur numérique de </w:t>
      </w:r>
      <w:r w:rsidR="00DD5C64" w:rsidRPr="00DD5C64">
        <w:rPr>
          <w:position w:val="-14"/>
        </w:rPr>
        <w:object w:dxaOrig="340" w:dyaOrig="380">
          <v:shape id="_x0000_i1072" type="#_x0000_t75" style="width:17.25pt;height:18.75pt" o:ole="">
            <v:imagedata r:id="rId100" o:title=""/>
          </v:shape>
          <o:OLEObject Type="Embed" ProgID="Equation.DSMT4" ShapeID="_x0000_i1072" DrawAspect="Content" ObjectID="_1463841850" r:id="rId101"/>
        </w:object>
      </w:r>
      <w:r w:rsidR="00DD5C64">
        <w:t xml:space="preserve"> de la formule à 4,2 K !</w:t>
      </w:r>
    </w:p>
    <w:p w:rsidR="00814221" w:rsidRDefault="00814221" w:rsidP="00C37D0D">
      <w:pPr>
        <w:jc w:val="both"/>
      </w:pPr>
    </w:p>
    <w:p w:rsidR="00DD5C64" w:rsidRDefault="00B921E6" w:rsidP="00C37D0D">
      <w:pPr>
        <w:jc w:val="both"/>
      </w:pPr>
      <w:r>
        <w:rPr>
          <w:b/>
          <w:spacing w:val="-1"/>
        </w:rPr>
        <w:t>A.2.9.</w:t>
      </w:r>
      <w:r>
        <w:t xml:space="preserve"> Dans l’unité de masse de fluide au repère (7), il y a par définition </w:t>
      </w:r>
      <w:proofErr w:type="gramStart"/>
      <w:r>
        <w:t xml:space="preserve">de </w:t>
      </w:r>
      <w:r w:rsidRPr="00B921E6">
        <w:rPr>
          <w:position w:val="-12"/>
        </w:rPr>
        <w:object w:dxaOrig="240" w:dyaOrig="360">
          <v:shape id="_x0000_i1073" type="#_x0000_t75" style="width:12.15pt;height:18.25pt" o:ole="">
            <v:imagedata r:id="rId102" o:title=""/>
          </v:shape>
          <o:OLEObject Type="Embed" ProgID="Equation.DSMT4" ShapeID="_x0000_i1073" DrawAspect="Content" ObjectID="_1463841851" r:id="rId103"/>
        </w:object>
      </w:r>
      <w:proofErr w:type="gramEnd"/>
      <w:r>
        <w:t xml:space="preserve">, une masse </w:t>
      </w:r>
      <w:r w:rsidRPr="00B921E6">
        <w:rPr>
          <w:position w:val="-12"/>
        </w:rPr>
        <w:object w:dxaOrig="240" w:dyaOrig="360">
          <v:shape id="_x0000_i1074" type="#_x0000_t75" style="width:12.15pt;height:18.25pt" o:ole="">
            <v:imagedata r:id="rId102" o:title=""/>
          </v:shape>
          <o:OLEObject Type="Embed" ProgID="Equation.DSMT4" ShapeID="_x0000_i1074" DrawAspect="Content" ObjectID="_1463841852" r:id="rId104"/>
        </w:object>
      </w:r>
      <w:r>
        <w:t xml:space="preserve"> de liquide, et une masse </w:t>
      </w:r>
      <w:r w:rsidRPr="00B921E6">
        <w:rPr>
          <w:position w:val="-12"/>
        </w:rPr>
        <w:object w:dxaOrig="520" w:dyaOrig="360">
          <v:shape id="_x0000_i1075" type="#_x0000_t75" style="width:25.85pt;height:18.25pt" o:ole="">
            <v:imagedata r:id="rId105" o:title=""/>
          </v:shape>
          <o:OLEObject Type="Embed" ProgID="Equation.DSMT4" ShapeID="_x0000_i1075" DrawAspect="Content" ObjectID="_1463841853" r:id="rId106"/>
        </w:object>
      </w:r>
      <w:r>
        <w:t xml:space="preserve"> de vapeur. Pour l’enthalpie (extensive), on obtient donc pour l’unité de masse :</w:t>
      </w:r>
    </w:p>
    <w:p w:rsidR="00B921E6" w:rsidRDefault="00B921E6" w:rsidP="00C37D0D">
      <w:pPr>
        <w:jc w:val="both"/>
      </w:pPr>
      <w:r w:rsidRPr="00B921E6">
        <w:rPr>
          <w:position w:val="-14"/>
        </w:rPr>
        <w:object w:dxaOrig="2140" w:dyaOrig="380">
          <v:shape id="_x0000_i1076" type="#_x0000_t75" style="width:107pt;height:18.75pt" o:ole="">
            <v:imagedata r:id="rId107" o:title=""/>
          </v:shape>
          <o:OLEObject Type="Embed" ProgID="Equation.DSMT4" ShapeID="_x0000_i1076" DrawAspect="Content" ObjectID="_1463841854" r:id="rId108"/>
        </w:object>
      </w:r>
      <w:r>
        <w:t xml:space="preserve">. Par ailleurs, la détente étant </w:t>
      </w:r>
      <w:proofErr w:type="spellStart"/>
      <w:proofErr w:type="gramStart"/>
      <w:r>
        <w:t>isenthalpique</w:t>
      </w:r>
      <w:proofErr w:type="spellEnd"/>
      <w:r>
        <w:t xml:space="preserve">, </w:t>
      </w:r>
      <w:r w:rsidRPr="00B921E6">
        <w:rPr>
          <w:position w:val="-12"/>
        </w:rPr>
        <w:object w:dxaOrig="700" w:dyaOrig="360">
          <v:shape id="_x0000_i1077" type="#_x0000_t75" style="width:35pt;height:18.25pt" o:ole="">
            <v:imagedata r:id="rId109" o:title=""/>
          </v:shape>
          <o:OLEObject Type="Embed" ProgID="Equation.DSMT4" ShapeID="_x0000_i1077" DrawAspect="Content" ObjectID="_1463841855" r:id="rId110"/>
        </w:object>
      </w:r>
      <w:r>
        <w:t>.</w:t>
      </w:r>
      <w:proofErr w:type="gramEnd"/>
    </w:p>
    <w:p w:rsidR="00B921E6" w:rsidRDefault="00B921E6" w:rsidP="00C37D0D">
      <w:pPr>
        <w:jc w:val="both"/>
      </w:pPr>
      <w:r>
        <w:t>On en déduit </w:t>
      </w:r>
      <w:proofErr w:type="gramStart"/>
      <w:r>
        <w:t xml:space="preserve">: </w:t>
      </w:r>
      <w:r w:rsidRPr="00B921E6">
        <w:rPr>
          <w:position w:val="-32"/>
        </w:rPr>
        <w:object w:dxaOrig="1359" w:dyaOrig="740">
          <v:shape id="_x0000_i1078" type="#_x0000_t75" style="width:67.95pt;height:37pt" o:ole="">
            <v:imagedata r:id="rId111" o:title=""/>
          </v:shape>
          <o:OLEObject Type="Embed" ProgID="Equation.DSMT4" ShapeID="_x0000_i1078" DrawAspect="Content" ObjectID="_1463841856" r:id="rId112"/>
        </w:object>
      </w:r>
      <w:r>
        <w:t>.</w:t>
      </w:r>
      <w:proofErr w:type="gramEnd"/>
    </w:p>
    <w:p w:rsidR="00B921E6" w:rsidRDefault="00B921E6" w:rsidP="00C37D0D">
      <w:pPr>
        <w:jc w:val="both"/>
      </w:pPr>
      <w:r>
        <w:t xml:space="preserve">Le débit massique de liquide est alors : </w:t>
      </w:r>
      <w:r w:rsidR="00E532BE" w:rsidRPr="00E532BE">
        <w:rPr>
          <w:position w:val="-14"/>
        </w:rPr>
        <w:object w:dxaOrig="4140" w:dyaOrig="400">
          <v:shape id="_x0000_i1079" type="#_x0000_t75" style="width:206.85pt;height:19.75pt" o:ole="">
            <v:imagedata r:id="rId113" o:title=""/>
          </v:shape>
          <o:OLEObject Type="Embed" ProgID="Equation.DSMT4" ShapeID="_x0000_i1079" DrawAspect="Content" ObjectID="_1463841857" r:id="rId114"/>
        </w:object>
      </w:r>
    </w:p>
    <w:p w:rsidR="00E532BE" w:rsidRDefault="00E532BE" w:rsidP="00C37D0D">
      <w:pPr>
        <w:jc w:val="both"/>
      </w:pPr>
      <w:r>
        <w:t xml:space="preserve">Et finalement : </w:t>
      </w:r>
      <w:r w:rsidRPr="00E532BE">
        <w:rPr>
          <w:position w:val="-32"/>
        </w:rPr>
        <w:object w:dxaOrig="5160" w:dyaOrig="740">
          <v:shape id="_x0000_i1080" type="#_x0000_t75" style="width:258.1pt;height:37pt" o:ole="">
            <v:imagedata r:id="rId115" o:title=""/>
          </v:shape>
          <o:OLEObject Type="Embed" ProgID="Equation.DSMT4" ShapeID="_x0000_i1080" DrawAspect="Content" ObjectID="_1463841858" r:id="rId116"/>
        </w:object>
      </w:r>
      <w:r>
        <w:t xml:space="preserve"> </w:t>
      </w:r>
    </w:p>
    <w:p w:rsidR="00E532BE" w:rsidRDefault="00E532BE" w:rsidP="00C37D0D">
      <w:pPr>
        <w:jc w:val="both"/>
      </w:pPr>
      <w:r>
        <w:t xml:space="preserve">L’application numérique redonne bien le même résultat : </w:t>
      </w:r>
      <w:r w:rsidRPr="00E532BE">
        <w:rPr>
          <w:position w:val="-16"/>
        </w:rPr>
        <w:object w:dxaOrig="1160" w:dyaOrig="400">
          <v:shape id="_x0000_i1081" type="#_x0000_t75" style="width:57.8pt;height:19.75pt" o:ole="">
            <v:imagedata r:id="rId117" o:title=""/>
          </v:shape>
          <o:OLEObject Type="Embed" ProgID="Equation.DSMT4" ShapeID="_x0000_i1081" DrawAspect="Content" ObjectID="_1463841859" r:id="rId118"/>
        </w:object>
      </w:r>
    </w:p>
    <w:p w:rsidR="00E532BE" w:rsidRDefault="00E532BE" w:rsidP="00C37D0D">
      <w:pPr>
        <w:jc w:val="both"/>
      </w:pPr>
    </w:p>
    <w:p w:rsidR="00E532BE" w:rsidRDefault="00727EB3" w:rsidP="00C37D0D">
      <w:pPr>
        <w:jc w:val="both"/>
      </w:pPr>
      <w:r>
        <w:rPr>
          <w:b/>
          <w:spacing w:val="-1"/>
        </w:rPr>
        <w:t>A.2.10.</w:t>
      </w:r>
      <w:r>
        <w:t xml:space="preserve"> Le débit volumique de liquide se déduit du débit massique de liquide </w:t>
      </w:r>
      <w:proofErr w:type="gramStart"/>
      <w:r>
        <w:t xml:space="preserve">: </w:t>
      </w:r>
      <w:r w:rsidRPr="00727EB3">
        <w:rPr>
          <w:position w:val="-32"/>
        </w:rPr>
        <w:object w:dxaOrig="1719" w:dyaOrig="700">
          <v:shape id="_x0000_i1082" type="#_x0000_t75" style="width:86.2pt;height:35pt" o:ole="">
            <v:imagedata r:id="rId119" o:title=""/>
          </v:shape>
          <o:OLEObject Type="Embed" ProgID="Equation.DSMT4" ShapeID="_x0000_i1082" DrawAspect="Content" ObjectID="_1463841860" r:id="rId120"/>
        </w:object>
      </w:r>
      <w:r>
        <w:t>.</w:t>
      </w:r>
      <w:proofErr w:type="gramEnd"/>
    </w:p>
    <w:p w:rsidR="00727EB3" w:rsidRDefault="00727EB3" w:rsidP="00C37D0D">
      <w:pPr>
        <w:jc w:val="both"/>
      </w:pPr>
      <w:r>
        <w:t xml:space="preserve">AN : </w:t>
      </w:r>
      <w:r w:rsidR="000A5089" w:rsidRPr="000A5089">
        <w:rPr>
          <w:position w:val="-16"/>
        </w:rPr>
        <w:object w:dxaOrig="3600" w:dyaOrig="420">
          <v:shape id="_x0000_i1083" type="#_x0000_t75" style="width:180.5pt;height:20.8pt" o:ole="">
            <v:imagedata r:id="rId121" o:title=""/>
          </v:shape>
          <o:OLEObject Type="Embed" ProgID="Equation.DSMT4" ShapeID="_x0000_i1083" DrawAspect="Content" ObjectID="_1463841861" r:id="rId122"/>
        </w:object>
      </w:r>
    </w:p>
    <w:p w:rsidR="000A5089" w:rsidRDefault="000A5089" w:rsidP="00C37D0D">
      <w:pPr>
        <w:jc w:val="both"/>
      </w:pPr>
    </w:p>
    <w:p w:rsidR="00482887" w:rsidRDefault="00482887" w:rsidP="00C37D0D">
      <w:pPr>
        <w:jc w:val="both"/>
        <w:rPr>
          <w:spacing w:val="-1"/>
        </w:rPr>
      </w:pPr>
      <w:r>
        <w:rPr>
          <w:b/>
          <w:spacing w:val="-1"/>
        </w:rPr>
        <w:t>A.2.11.</w:t>
      </w:r>
      <w:r>
        <w:t xml:space="preserve"> La chaleur latente de vaporisation est définie par : </w:t>
      </w:r>
      <w:r w:rsidRPr="00482887">
        <w:rPr>
          <w:position w:val="-14"/>
        </w:rPr>
        <w:object w:dxaOrig="1460" w:dyaOrig="380">
          <v:shape id="_x0000_i1084" type="#_x0000_t75" style="width:73pt;height:18.75pt" o:ole="">
            <v:imagedata r:id="rId123" o:title=""/>
          </v:shape>
          <o:OLEObject Type="Embed" ProgID="Equation.DSMT4" ShapeID="_x0000_i1084" DrawAspect="Content" ObjectID="_1463841862" r:id="rId124"/>
        </w:object>
      </w:r>
      <w:r w:rsidR="009D79C4">
        <w:t xml:space="preserve"> à la température considérée (ici 4,2 K). On en déduit </w:t>
      </w:r>
      <w:r w:rsidR="009D79C4" w:rsidRPr="009D79C4">
        <w:rPr>
          <w:spacing w:val="-1"/>
          <w:position w:val="-16"/>
        </w:rPr>
        <w:object w:dxaOrig="3120" w:dyaOrig="440">
          <v:shape id="_x0000_i1085" type="#_x0000_t75" style="width:156.15pt;height:21.8pt" o:ole="">
            <v:imagedata r:id="rId125" o:title=""/>
          </v:shape>
          <o:OLEObject Type="Embed" ProgID="Equation.DSMT4" ShapeID="_x0000_i1085" DrawAspect="Content" ObjectID="_1463841863" r:id="rId126"/>
        </w:object>
      </w:r>
      <w:r w:rsidR="009D79C4">
        <w:rPr>
          <w:spacing w:val="-1"/>
        </w:rPr>
        <w:t xml:space="preserve">   AN : </w:t>
      </w:r>
      <w:r w:rsidR="009D79C4" w:rsidRPr="009D79C4">
        <w:rPr>
          <w:spacing w:val="-1"/>
          <w:position w:val="-18"/>
        </w:rPr>
        <w:object w:dxaOrig="1540" w:dyaOrig="420">
          <v:shape id="_x0000_i1086" type="#_x0000_t75" style="width:77.05pt;height:20.8pt" o:ole="">
            <v:imagedata r:id="rId127" o:title=""/>
          </v:shape>
          <o:OLEObject Type="Embed" ProgID="Equation.DSMT4" ShapeID="_x0000_i1086" DrawAspect="Content" ObjectID="_1463841864" r:id="rId128"/>
        </w:object>
      </w:r>
    </w:p>
    <w:p w:rsidR="009D79C4" w:rsidRDefault="009D79C4" w:rsidP="00C37D0D">
      <w:pPr>
        <w:jc w:val="both"/>
        <w:rPr>
          <w:spacing w:val="-1"/>
        </w:rPr>
      </w:pPr>
    </w:p>
    <w:p w:rsidR="009D79C4" w:rsidRDefault="00927479" w:rsidP="00C37D0D">
      <w:pPr>
        <w:jc w:val="both"/>
      </w:pPr>
      <w:r>
        <w:rPr>
          <w:b/>
          <w:spacing w:val="-1"/>
        </w:rPr>
        <w:t>A.2.11.</w:t>
      </w:r>
      <w:r>
        <w:t xml:space="preserve"> En appliquant le premier principe des systèmes ouverts au fluide dans le compresseur, on obtient, en nommant </w:t>
      </w:r>
      <w:r w:rsidRPr="00927479">
        <w:rPr>
          <w:position w:val="-14"/>
        </w:rPr>
        <w:object w:dxaOrig="480" w:dyaOrig="380">
          <v:shape id="_x0000_i1087" type="#_x0000_t75" style="width:23.85pt;height:18.75pt" o:ole="">
            <v:imagedata r:id="rId129" o:title=""/>
          </v:shape>
          <o:OLEObject Type="Embed" ProgID="Equation.DSMT4" ShapeID="_x0000_i1087" DrawAspect="Content" ObjectID="_1463841865" r:id="rId130"/>
        </w:object>
      </w:r>
      <w:r>
        <w:t xml:space="preserve"> la puissance totale qu’il fournit au fluide </w:t>
      </w:r>
      <w:proofErr w:type="gramStart"/>
      <w:r>
        <w:t xml:space="preserve">: </w:t>
      </w:r>
      <w:r w:rsidR="00902978" w:rsidRPr="00927479">
        <w:rPr>
          <w:position w:val="-14"/>
        </w:rPr>
        <w:object w:dxaOrig="1980" w:dyaOrig="400">
          <v:shape id="_x0000_i1088" type="#_x0000_t75" style="width:98.85pt;height:19.75pt" o:ole="">
            <v:imagedata r:id="rId131" o:title=""/>
          </v:shape>
          <o:OLEObject Type="Embed" ProgID="Equation.DSMT4" ShapeID="_x0000_i1088" DrawAspect="Content" ObjectID="_1463841866" r:id="rId132"/>
        </w:object>
      </w:r>
      <w:r>
        <w:t>.</w:t>
      </w:r>
      <w:proofErr w:type="gramEnd"/>
      <w:r w:rsidR="00902978">
        <w:t xml:space="preserve">  (6)</w:t>
      </w:r>
    </w:p>
    <w:p w:rsidR="00927479" w:rsidRDefault="00927479" w:rsidP="00927479">
      <w:pPr>
        <w:ind w:left="709" w:hanging="709"/>
        <w:jc w:val="both"/>
      </w:pPr>
      <w:proofErr w:type="spellStart"/>
      <w:r>
        <w:t>Rq</w:t>
      </w:r>
      <w:proofErr w:type="spellEnd"/>
      <w:r>
        <w:t> :</w:t>
      </w:r>
      <w:r>
        <w:tab/>
        <w:t xml:space="preserve">on doit ici supposer que l’hélium gazeux ajouté au débit </w:t>
      </w:r>
      <w:r w:rsidR="00902978" w:rsidRPr="00927479">
        <w:rPr>
          <w:position w:val="-12"/>
        </w:rPr>
        <w:object w:dxaOrig="400" w:dyaOrig="360">
          <v:shape id="_x0000_i1089" type="#_x0000_t75" style="width:19.75pt;height:18.25pt" o:ole="">
            <v:imagedata r:id="rId133" o:title=""/>
          </v:shape>
          <o:OLEObject Type="Embed" ProgID="Equation.DSMT4" ShapeID="_x0000_i1089" DrawAspect="Content" ObjectID="_1463841867" r:id="rId134"/>
        </w:object>
      </w:r>
      <w:r>
        <w:t xml:space="preserve"> pour compléter le débit à </w:t>
      </w:r>
      <w:r w:rsidRPr="00927479">
        <w:rPr>
          <w:position w:val="-12"/>
        </w:rPr>
        <w:object w:dxaOrig="360" w:dyaOrig="360">
          <v:shape id="_x0000_i1090" type="#_x0000_t75" style="width:18.25pt;height:18.25pt" o:ole="">
            <v:imagedata r:id="rId135" o:title=""/>
          </v:shape>
          <o:OLEObject Type="Embed" ProgID="Equation.DSMT4" ShapeID="_x0000_i1090" DrawAspect="Content" ObjectID="_1463841868" r:id="rId136"/>
        </w:object>
      </w:r>
      <w:r>
        <w:t xml:space="preserve"> est injecté dans les conditions du repère (13), ce qui n’est pas dit explicitement dans l’énoncé.</w:t>
      </w:r>
    </w:p>
    <w:p w:rsidR="00902978" w:rsidRPr="00902978" w:rsidRDefault="00902978" w:rsidP="00927479">
      <w:pPr>
        <w:ind w:left="709" w:hanging="709"/>
        <w:jc w:val="both"/>
        <w:rPr>
          <w:sz w:val="12"/>
          <w:szCs w:val="12"/>
        </w:rPr>
      </w:pPr>
    </w:p>
    <w:p w:rsidR="00902978" w:rsidRDefault="00902978" w:rsidP="00902978">
      <w:pPr>
        <w:jc w:val="both"/>
      </w:pPr>
      <w:r>
        <w:t xml:space="preserve">Une partie de cette puissance est fournie par les turbines ; la puissance </w:t>
      </w:r>
      <w:r w:rsidRPr="00902978">
        <w:rPr>
          <w:position w:val="-12"/>
        </w:rPr>
        <w:object w:dxaOrig="279" w:dyaOrig="360">
          <v:shape id="_x0000_i1091" type="#_x0000_t75" style="width:14.2pt;height:18.25pt" o:ole="">
            <v:imagedata r:id="rId137" o:title=""/>
          </v:shape>
          <o:OLEObject Type="Embed" ProgID="Equation.DSMT4" ShapeID="_x0000_i1091" DrawAspect="Content" ObjectID="_1463841869" r:id="rId138"/>
        </w:object>
      </w:r>
      <w:r>
        <w:t xml:space="preserve"> qu’il reste à fournir au compresseur est </w:t>
      </w:r>
      <w:proofErr w:type="gramStart"/>
      <w:r>
        <w:t xml:space="preserve">alors </w:t>
      </w:r>
      <w:r w:rsidRPr="00927479">
        <w:rPr>
          <w:position w:val="-14"/>
        </w:rPr>
        <w:object w:dxaOrig="1939" w:dyaOrig="380">
          <v:shape id="_x0000_i1092" type="#_x0000_t75" style="width:96.85pt;height:18.75pt" o:ole="">
            <v:imagedata r:id="rId139" o:title=""/>
          </v:shape>
          <o:OLEObject Type="Embed" ProgID="Equation.DSMT4" ShapeID="_x0000_i1092" DrawAspect="Content" ObjectID="_1463841870" r:id="rId140"/>
        </w:object>
      </w:r>
      <w:proofErr w:type="gramEnd"/>
      <w:r>
        <w:t>.</w:t>
      </w:r>
    </w:p>
    <w:p w:rsidR="002509DB" w:rsidRDefault="00902978" w:rsidP="00902978">
      <w:pPr>
        <w:jc w:val="both"/>
      </w:pPr>
      <w:r>
        <w:t xml:space="preserve">En reportant les équations (3) et (4) dans (6), il vient : </w:t>
      </w:r>
    </w:p>
    <w:p w:rsidR="00902978" w:rsidRDefault="00902978" w:rsidP="002509DB">
      <w:pPr>
        <w:jc w:val="center"/>
      </w:pPr>
      <w:r w:rsidRPr="00927479">
        <w:rPr>
          <w:position w:val="-14"/>
        </w:rPr>
        <w:object w:dxaOrig="5620" w:dyaOrig="400">
          <v:shape id="_x0000_i1093" type="#_x0000_t75" style="width:280.9pt;height:19.75pt" o:ole="">
            <v:imagedata r:id="rId141" o:title=""/>
          </v:shape>
          <o:OLEObject Type="Embed" ProgID="Equation.DSMT4" ShapeID="_x0000_i1093" DrawAspect="Content" ObjectID="_1463841871" r:id="rId142"/>
        </w:object>
      </w:r>
      <w:r>
        <w:t xml:space="preserve">   AN : </w:t>
      </w:r>
      <w:r w:rsidRPr="00902978">
        <w:rPr>
          <w:position w:val="-16"/>
        </w:rPr>
        <w:object w:dxaOrig="1300" w:dyaOrig="400">
          <v:shape id="_x0000_i1094" type="#_x0000_t75" style="width:64.9pt;height:19.75pt" o:ole="">
            <v:imagedata r:id="rId143" o:title=""/>
          </v:shape>
          <o:OLEObject Type="Embed" ProgID="Equation.DSMT4" ShapeID="_x0000_i1094" DrawAspect="Content" ObjectID="_1463841872" r:id="rId144"/>
        </w:object>
      </w:r>
    </w:p>
    <w:p w:rsidR="00902978" w:rsidRDefault="00902978" w:rsidP="00902978">
      <w:pPr>
        <w:jc w:val="both"/>
      </w:pPr>
    </w:p>
    <w:p w:rsidR="00902978" w:rsidRDefault="00902978" w:rsidP="00902978">
      <w:pPr>
        <w:jc w:val="both"/>
      </w:pPr>
      <w:r>
        <w:rPr>
          <w:b/>
          <w:spacing w:val="-1"/>
        </w:rPr>
        <w:lastRenderedPageBreak/>
        <w:t xml:space="preserve">A.2.13. </w:t>
      </w:r>
      <w:r>
        <w:t xml:space="preserve">On peut alors définir </w:t>
      </w:r>
      <w:r w:rsidR="00A61B37">
        <w:t xml:space="preserve">le rendement (note du correcteur : le mot efficacité serait ici plus approprié) </w:t>
      </w:r>
      <w:r>
        <w:t>du processus de liquéfaction de la façon suivante :</w:t>
      </w:r>
      <w:r w:rsidR="00A61B37">
        <w:t xml:space="preserve"> </w:t>
      </w:r>
      <w:r w:rsidR="00A61B37" w:rsidRPr="00A61B37">
        <w:rPr>
          <w:position w:val="-30"/>
        </w:rPr>
        <w:object w:dxaOrig="4500" w:dyaOrig="720">
          <v:shape id="_x0000_i1095" type="#_x0000_t75" style="width:225.15pt;height:36.5pt" o:ole="">
            <v:imagedata r:id="rId145" o:title=""/>
          </v:shape>
          <o:OLEObject Type="Embed" ProgID="Equation.DSMT4" ShapeID="_x0000_i1095" DrawAspect="Content" ObjectID="_1463841873" r:id="rId146"/>
        </w:object>
      </w:r>
    </w:p>
    <w:p w:rsidR="00A61B37" w:rsidRDefault="00A61B37" w:rsidP="00902978">
      <w:pPr>
        <w:jc w:val="both"/>
      </w:pPr>
      <w:r>
        <w:t xml:space="preserve">AN :  </w:t>
      </w:r>
      <w:r w:rsidRPr="00A61B37">
        <w:rPr>
          <w:position w:val="-24"/>
        </w:rPr>
        <w:object w:dxaOrig="920" w:dyaOrig="620">
          <v:shape id="_x0000_i1096" type="#_x0000_t75" style="width:46.15pt;height:30.95pt" o:ole="">
            <v:imagedata r:id="rId147" o:title=""/>
          </v:shape>
          <o:OLEObject Type="Embed" ProgID="Equation.DSMT4" ShapeID="_x0000_i1096" DrawAspect="Content" ObjectID="_1463841874" r:id="rId148"/>
        </w:object>
      </w:r>
      <w:r>
        <w:t xml:space="preserve"> ce qui signifie que pour extraire 1 kW thermique pour la liquéfaction de l’hélium, il faut fournir 368 kW mécanique.</w:t>
      </w:r>
    </w:p>
    <w:p w:rsidR="00A61B37" w:rsidRDefault="00A61B37" w:rsidP="00902978">
      <w:pPr>
        <w:jc w:val="both"/>
      </w:pPr>
      <w:r>
        <w:t xml:space="preserve">Pour un cycle idéal frigorifique de Carnot, le rendement </w:t>
      </w:r>
      <w:r w:rsidR="003E76C8">
        <w:t>de</w:t>
      </w:r>
      <w:r>
        <w:t xml:space="preserve"> cours vaut </w:t>
      </w:r>
      <w:proofErr w:type="gramStart"/>
      <w:r>
        <w:t xml:space="preserve">: </w:t>
      </w:r>
      <w:r w:rsidR="003E76C8" w:rsidRPr="003E76C8">
        <w:rPr>
          <w:position w:val="-30"/>
        </w:rPr>
        <w:object w:dxaOrig="1400" w:dyaOrig="680">
          <v:shape id="_x0000_i1097" type="#_x0000_t75" style="width:69.95pt;height:33.95pt" o:ole="">
            <v:imagedata r:id="rId149" o:title=""/>
          </v:shape>
          <o:OLEObject Type="Embed" ProgID="Equation.DSMT4" ShapeID="_x0000_i1097" DrawAspect="Content" ObjectID="_1463841875" r:id="rId150"/>
        </w:object>
      </w:r>
      <w:r w:rsidR="003E76C8">
        <w:t>.</w:t>
      </w:r>
      <w:proofErr w:type="gramEnd"/>
      <w:r w:rsidR="003E76C8">
        <w:t xml:space="preserve"> AN : </w:t>
      </w:r>
      <w:r w:rsidR="003E76C8" w:rsidRPr="003E76C8">
        <w:rPr>
          <w:position w:val="-28"/>
        </w:rPr>
        <w:object w:dxaOrig="1020" w:dyaOrig="660">
          <v:shape id="_x0000_i1098" type="#_x0000_t75" style="width:51.2pt;height:32.95pt" o:ole="">
            <v:imagedata r:id="rId151" o:title=""/>
          </v:shape>
          <o:OLEObject Type="Embed" ProgID="Equation.DSMT4" ShapeID="_x0000_i1098" DrawAspect="Content" ObjectID="_1463841876" r:id="rId152"/>
        </w:object>
      </w:r>
    </w:p>
    <w:p w:rsidR="003E76C8" w:rsidRDefault="003E76C8" w:rsidP="00902978">
      <w:pPr>
        <w:jc w:val="both"/>
      </w:pPr>
      <w:r>
        <w:t>Comme on pouvait le prévoir </w:t>
      </w:r>
      <w:proofErr w:type="gramStart"/>
      <w:r>
        <w:t xml:space="preserve">: </w:t>
      </w:r>
      <w:r w:rsidRPr="003E76C8">
        <w:rPr>
          <w:position w:val="-12"/>
        </w:rPr>
        <w:object w:dxaOrig="940" w:dyaOrig="360">
          <v:shape id="_x0000_i1099" type="#_x0000_t75" style="width:47.15pt;height:18.25pt" o:ole="">
            <v:imagedata r:id="rId153" o:title=""/>
          </v:shape>
          <o:OLEObject Type="Embed" ProgID="Equation.DSMT4" ShapeID="_x0000_i1099" DrawAspect="Content" ObjectID="_1463841877" r:id="rId154"/>
        </w:object>
      </w:r>
      <w:r>
        <w:t>.</w:t>
      </w:r>
      <w:proofErr w:type="gramEnd"/>
      <w:r w:rsidR="009A0047">
        <w:t xml:space="preserve"> AN : </w:t>
      </w:r>
      <w:r w:rsidR="009A0047" w:rsidRPr="009A0047">
        <w:rPr>
          <w:position w:val="-34"/>
        </w:rPr>
        <w:object w:dxaOrig="1260" w:dyaOrig="720">
          <v:shape id="_x0000_i1100" type="#_x0000_t75" style="width:62.85pt;height:36.5pt" o:ole="">
            <v:imagedata r:id="rId155" o:title=""/>
          </v:shape>
          <o:OLEObject Type="Embed" ProgID="Equation.DSMT4" ShapeID="_x0000_i1100" DrawAspect="Content" ObjectID="_1463841878" r:id="rId156"/>
        </w:object>
      </w:r>
      <w:r w:rsidR="009A0047">
        <w:t xml:space="preserve">  (contre 30 % pour l’installation du CERN).</w:t>
      </w:r>
    </w:p>
    <w:p w:rsidR="003E76C8" w:rsidRDefault="003E76C8" w:rsidP="00902978">
      <w:pPr>
        <w:jc w:val="both"/>
      </w:pPr>
    </w:p>
    <w:p w:rsidR="003E76C8" w:rsidRDefault="003E76C8" w:rsidP="00902978">
      <w:pPr>
        <w:jc w:val="both"/>
      </w:pPr>
    </w:p>
    <w:p w:rsidR="006421B0" w:rsidRPr="009D4F99" w:rsidRDefault="006421B0" w:rsidP="006421B0">
      <w:pPr>
        <w:pStyle w:val="Heading1"/>
        <w:ind w:right="1235"/>
        <w:jc w:val="both"/>
        <w:rPr>
          <w:rFonts w:cs="Times New Roman"/>
          <w:spacing w:val="-1"/>
          <w:lang w:val="fr-FR"/>
        </w:rPr>
      </w:pPr>
      <w:r w:rsidRPr="009D4F99">
        <w:rPr>
          <w:rFonts w:cs="Times New Roman"/>
          <w:spacing w:val="-1"/>
          <w:lang w:val="fr-FR"/>
        </w:rPr>
        <w:t xml:space="preserve">B – </w:t>
      </w:r>
      <w:r w:rsidR="0057178E" w:rsidRPr="009D4F99">
        <w:rPr>
          <w:rFonts w:cs="Times New Roman"/>
          <w:spacing w:val="-1"/>
          <w:lang w:val="fr-FR"/>
        </w:rPr>
        <w:t>Étude</w:t>
      </w:r>
      <w:r w:rsidRPr="009D4F99">
        <w:rPr>
          <w:rFonts w:cs="Times New Roman"/>
          <w:spacing w:val="-1"/>
          <w:lang w:val="fr-FR"/>
        </w:rPr>
        <w:t xml:space="preserve"> </w:t>
      </w:r>
      <w:r w:rsidRPr="00BA4CD3">
        <w:rPr>
          <w:rFonts w:cs="Times New Roman"/>
          <w:spacing w:val="-1"/>
          <w:lang w:val="fr-FR"/>
        </w:rPr>
        <w:t>d’un</w:t>
      </w:r>
      <w:r w:rsidRPr="009D4F99">
        <w:rPr>
          <w:rFonts w:cs="Times New Roman"/>
          <w:spacing w:val="-1"/>
          <w:lang w:val="fr-FR"/>
        </w:rPr>
        <w:t xml:space="preserve"> échangeur de chaleur à </w:t>
      </w:r>
      <w:r w:rsidRPr="00BA4CD3">
        <w:rPr>
          <w:rFonts w:cs="Times New Roman"/>
          <w:spacing w:val="-1"/>
          <w:lang w:val="fr-FR"/>
        </w:rPr>
        <w:t>contre-courant.</w:t>
      </w:r>
    </w:p>
    <w:p w:rsidR="006421B0" w:rsidRPr="009D4F99" w:rsidRDefault="006421B0" w:rsidP="006421B0">
      <w:pPr>
        <w:pStyle w:val="Corpsdetexte"/>
        <w:ind w:left="113" w:right="113"/>
        <w:rPr>
          <w:rFonts w:cs="Times New Roman"/>
          <w:spacing w:val="-1"/>
          <w:lang w:val="fr-FR"/>
        </w:rPr>
      </w:pPr>
    </w:p>
    <w:p w:rsidR="006421B0" w:rsidRDefault="006421B0" w:rsidP="006421B0">
      <w:pPr>
        <w:pStyle w:val="Heading4"/>
        <w:spacing w:before="0"/>
        <w:ind w:left="115" w:right="3928"/>
        <w:jc w:val="both"/>
        <w:rPr>
          <w:rFonts w:cs="Times New Roman"/>
          <w:spacing w:val="-1"/>
          <w:lang w:val="fr-FR"/>
        </w:rPr>
      </w:pPr>
      <w:r>
        <w:rPr>
          <w:rFonts w:cs="Times New Roman"/>
          <w:spacing w:val="-1"/>
          <w:lang w:val="fr-FR"/>
        </w:rPr>
        <w:t xml:space="preserve">B.1. </w:t>
      </w:r>
      <w:r w:rsidRPr="000E65EE">
        <w:rPr>
          <w:rFonts w:cs="Times New Roman"/>
          <w:spacing w:val="-1"/>
          <w:lang w:val="fr-FR"/>
        </w:rPr>
        <w:t xml:space="preserve">Résistance </w:t>
      </w:r>
      <w:proofErr w:type="spellStart"/>
      <w:r w:rsidRPr="000E65EE">
        <w:rPr>
          <w:rFonts w:cs="Times New Roman"/>
          <w:spacing w:val="-1"/>
          <w:lang w:val="fr-FR"/>
        </w:rPr>
        <w:t>conducto</w:t>
      </w:r>
      <w:proofErr w:type="spellEnd"/>
      <w:r w:rsidRPr="000E65EE">
        <w:rPr>
          <w:rFonts w:cs="Times New Roman"/>
          <w:spacing w:val="-1"/>
          <w:lang w:val="fr-FR"/>
        </w:rPr>
        <w:t>-convective.</w:t>
      </w:r>
    </w:p>
    <w:p w:rsidR="006421B0" w:rsidRPr="000E65EE" w:rsidRDefault="006421B0" w:rsidP="006421B0">
      <w:pPr>
        <w:pStyle w:val="Heading4"/>
        <w:spacing w:before="0"/>
        <w:ind w:left="115" w:right="3928"/>
        <w:jc w:val="both"/>
        <w:rPr>
          <w:rFonts w:cs="Times New Roman"/>
          <w:spacing w:val="-1"/>
          <w:lang w:val="fr-FR"/>
        </w:rPr>
      </w:pPr>
    </w:p>
    <w:p w:rsidR="00902978" w:rsidRDefault="006421B0" w:rsidP="00902978">
      <w:pPr>
        <w:jc w:val="both"/>
        <w:rPr>
          <w:spacing w:val="-1"/>
        </w:rPr>
      </w:pPr>
      <w:r>
        <w:rPr>
          <w:b/>
          <w:spacing w:val="-1"/>
        </w:rPr>
        <w:t>B.1.1.</w:t>
      </w:r>
      <w:r w:rsidR="0057178E">
        <w:rPr>
          <w:b/>
          <w:spacing w:val="-1"/>
        </w:rPr>
        <w:t xml:space="preserve"> </w:t>
      </w:r>
      <w:r w:rsidR="0057178E" w:rsidRPr="0057178E">
        <w:t>La loi de Fourier</w:t>
      </w:r>
      <w:r w:rsidR="0057178E">
        <w:t xml:space="preserve"> (phénoménologique et locale) s’écrit : </w:t>
      </w:r>
      <w:r w:rsidR="0057178E" w:rsidRPr="00645104">
        <w:rPr>
          <w:spacing w:val="-1"/>
          <w:position w:val="-12"/>
        </w:rPr>
        <w:object w:dxaOrig="1520" w:dyaOrig="400">
          <v:shape id="_x0000_i1101" type="#_x0000_t75" style="width:76.05pt;height:19.75pt" o:ole="">
            <v:imagedata r:id="rId157" o:title=""/>
          </v:shape>
          <o:OLEObject Type="Embed" ProgID="Equation.DSMT4" ShapeID="_x0000_i1101" DrawAspect="Content" ObjectID="_1463841879" r:id="rId158"/>
        </w:object>
      </w:r>
    </w:p>
    <w:p w:rsidR="0057178E" w:rsidRDefault="0057178E" w:rsidP="00902978">
      <w:pPr>
        <w:jc w:val="both"/>
        <w:rPr>
          <w:spacing w:val="-1"/>
        </w:rPr>
      </w:pPr>
      <w:r w:rsidRPr="00645104">
        <w:rPr>
          <w:spacing w:val="-1"/>
          <w:position w:val="-12"/>
        </w:rPr>
        <w:object w:dxaOrig="320" w:dyaOrig="400">
          <v:shape id="_x0000_i1102" type="#_x0000_t75" style="width:16.25pt;height:19.75pt" o:ole="">
            <v:imagedata r:id="rId159" o:title=""/>
          </v:shape>
          <o:OLEObject Type="Embed" ProgID="Equation.DSMT4" ShapeID="_x0000_i1102" DrawAspect="Content" ObjectID="_1463841880" r:id="rId160"/>
        </w:object>
      </w:r>
      <w:r>
        <w:rPr>
          <w:spacing w:val="-1"/>
        </w:rPr>
        <w:t xml:space="preserve">est le vecteur densité de puissance de flux thermique, </w:t>
      </w:r>
      <w:r w:rsidRPr="0057178E">
        <w:rPr>
          <w:spacing w:val="-1"/>
          <w:position w:val="-6"/>
        </w:rPr>
        <w:object w:dxaOrig="220" w:dyaOrig="279">
          <v:shape id="_x0000_i1103" type="#_x0000_t75" style="width:11.15pt;height:14.2pt" o:ole="">
            <v:imagedata r:id="rId161" o:title=""/>
          </v:shape>
          <o:OLEObject Type="Embed" ProgID="Equation.DSMT4" ShapeID="_x0000_i1103" DrawAspect="Content" ObjectID="_1463841881" r:id="rId162"/>
        </w:object>
      </w:r>
      <w:r>
        <w:rPr>
          <w:spacing w:val="-1"/>
        </w:rPr>
        <w:t xml:space="preserve"> la conductivité thermique du matériau de </w:t>
      </w:r>
      <w:proofErr w:type="gramStart"/>
      <w:r>
        <w:rPr>
          <w:spacing w:val="-1"/>
        </w:rPr>
        <w:t xml:space="preserve">température </w:t>
      </w:r>
      <w:r w:rsidRPr="0057178E">
        <w:rPr>
          <w:spacing w:val="-1"/>
          <w:position w:val="-4"/>
        </w:rPr>
        <w:object w:dxaOrig="220" w:dyaOrig="260">
          <v:shape id="_x0000_i1104" type="#_x0000_t75" style="width:11.15pt;height:13.2pt" o:ole="">
            <v:imagedata r:id="rId163" o:title=""/>
          </v:shape>
          <o:OLEObject Type="Embed" ProgID="Equation.DSMT4" ShapeID="_x0000_i1104" DrawAspect="Content" ObjectID="_1463841882" r:id="rId164"/>
        </w:object>
      </w:r>
      <w:proofErr w:type="gramEnd"/>
      <w:r>
        <w:rPr>
          <w:spacing w:val="-1"/>
        </w:rPr>
        <w:t>.</w:t>
      </w:r>
    </w:p>
    <w:p w:rsidR="0057178E" w:rsidRDefault="0057178E" w:rsidP="00902978">
      <w:pPr>
        <w:jc w:val="both"/>
        <w:rPr>
          <w:spacing w:val="-1"/>
        </w:rPr>
      </w:pPr>
    </w:p>
    <w:p w:rsidR="0057178E" w:rsidRDefault="0057178E" w:rsidP="00902978">
      <w:pPr>
        <w:jc w:val="both"/>
        <w:rPr>
          <w:spacing w:val="-1"/>
        </w:rPr>
      </w:pPr>
      <w:r>
        <w:rPr>
          <w:b/>
          <w:spacing w:val="-1"/>
        </w:rPr>
        <w:t>B.1.2</w:t>
      </w:r>
      <w:r w:rsidR="00510863">
        <w:rPr>
          <w:b/>
          <w:spacing w:val="-1"/>
        </w:rPr>
        <w:t>.</w:t>
      </w:r>
      <w:r>
        <w:rPr>
          <w:b/>
          <w:spacing w:val="-1"/>
        </w:rPr>
        <w:t xml:space="preserve"> </w:t>
      </w:r>
      <w:r w:rsidRPr="0057178E">
        <w:t>Par définition </w:t>
      </w:r>
      <w:proofErr w:type="gramStart"/>
      <w:r w:rsidRPr="0057178E">
        <w:t>: .</w:t>
      </w:r>
      <w:proofErr w:type="gramEnd"/>
      <w:r w:rsidRPr="0057178E">
        <w:rPr>
          <w:spacing w:val="-1"/>
        </w:rPr>
        <w:t xml:space="preserve"> </w:t>
      </w:r>
      <w:r w:rsidRPr="0057178E">
        <w:rPr>
          <w:spacing w:val="-1"/>
          <w:position w:val="-18"/>
        </w:rPr>
        <w:object w:dxaOrig="1520" w:dyaOrig="460">
          <v:shape id="_x0000_i1105" type="#_x0000_t75" style="width:76.05pt;height:22.8pt" o:ole="">
            <v:imagedata r:id="rId165" o:title=""/>
          </v:shape>
          <o:OLEObject Type="Embed" ProgID="Equation.DSMT4" ShapeID="_x0000_i1105" DrawAspect="Content" ObjectID="_1463841883" r:id="rId166"/>
        </w:object>
      </w:r>
      <w:r>
        <w:rPr>
          <w:spacing w:val="-1"/>
        </w:rPr>
        <w:t xml:space="preserve"> est le flux du vecteur </w:t>
      </w:r>
      <w:r w:rsidRPr="00645104">
        <w:rPr>
          <w:spacing w:val="-1"/>
          <w:position w:val="-12"/>
        </w:rPr>
        <w:object w:dxaOrig="320" w:dyaOrig="400">
          <v:shape id="_x0000_i1106" type="#_x0000_t75" style="width:16.25pt;height:19.75pt" o:ole="">
            <v:imagedata r:id="rId159" o:title=""/>
          </v:shape>
          <o:OLEObject Type="Embed" ProgID="Equation.DSMT4" ShapeID="_x0000_i1106" DrawAspect="Content" ObjectID="_1463841884" r:id="rId167"/>
        </w:object>
      </w:r>
      <w:r>
        <w:rPr>
          <w:spacing w:val="-1"/>
        </w:rPr>
        <w:t xml:space="preserve"> </w:t>
      </w:r>
      <w:proofErr w:type="gramStart"/>
      <w:r w:rsidR="00510863">
        <w:rPr>
          <w:spacing w:val="-1"/>
        </w:rPr>
        <w:t>sur</w:t>
      </w:r>
      <w:r>
        <w:rPr>
          <w:spacing w:val="-1"/>
        </w:rPr>
        <w:t xml:space="preserve"> </w:t>
      </w:r>
      <w:r w:rsidRPr="0057178E">
        <w:rPr>
          <w:spacing w:val="-1"/>
          <w:position w:val="-6"/>
        </w:rPr>
        <w:object w:dxaOrig="220" w:dyaOrig="279">
          <v:shape id="_x0000_i1107" type="#_x0000_t75" style="width:11.15pt;height:14.2pt" o:ole="">
            <v:imagedata r:id="rId168" o:title=""/>
          </v:shape>
          <o:OLEObject Type="Embed" ProgID="Equation.DSMT4" ShapeID="_x0000_i1107" DrawAspect="Content" ObjectID="_1463841885" r:id="rId169"/>
        </w:object>
      </w:r>
      <w:proofErr w:type="gramEnd"/>
      <w:r w:rsidR="00510863">
        <w:rPr>
          <w:spacing w:val="-1"/>
        </w:rPr>
        <w:t>, surface à travers laquelle est calculée la puissance thermique.</w:t>
      </w:r>
    </w:p>
    <w:p w:rsidR="00510863" w:rsidRDefault="00510863" w:rsidP="00902978">
      <w:pPr>
        <w:jc w:val="both"/>
        <w:rPr>
          <w:spacing w:val="-1"/>
        </w:rPr>
      </w:pPr>
      <w:r>
        <w:rPr>
          <w:spacing w:val="-1"/>
        </w:rPr>
        <w:t xml:space="preserve">En régime permanent, la puissance thermique à travers les trois surfaces latérales proposées est la même, car la chaleur ne peut pas s’accumuler dans le volume du conducteur (sinon la température augmenterait au cours du temps, ce qui contredirait l’hypothèse de régime permanent). Ainsi toute la puissance qui quitte la surface intérieure de rayon </w:t>
      </w:r>
      <w:r w:rsidRPr="00510863">
        <w:rPr>
          <w:spacing w:val="-1"/>
          <w:position w:val="-12"/>
        </w:rPr>
        <w:object w:dxaOrig="260" w:dyaOrig="360">
          <v:shape id="_x0000_i1108" type="#_x0000_t75" style="width:13.2pt;height:18.25pt" o:ole="">
            <v:imagedata r:id="rId170" o:title=""/>
          </v:shape>
          <o:OLEObject Type="Embed" ProgID="Equation.DSMT4" ShapeID="_x0000_i1108" DrawAspect="Content" ObjectID="_1463841886" r:id="rId171"/>
        </w:object>
      </w:r>
      <w:r>
        <w:rPr>
          <w:spacing w:val="-1"/>
        </w:rPr>
        <w:t xml:space="preserve"> doit-elle entièrement traverser tout cylindre de </w:t>
      </w:r>
      <w:proofErr w:type="gramStart"/>
      <w:r>
        <w:rPr>
          <w:spacing w:val="-1"/>
        </w:rPr>
        <w:t xml:space="preserve">rayon </w:t>
      </w:r>
      <w:r w:rsidRPr="00510863">
        <w:rPr>
          <w:spacing w:val="-1"/>
          <w:position w:val="-4"/>
        </w:rPr>
        <w:object w:dxaOrig="180" w:dyaOrig="200">
          <v:shape id="_x0000_i1109" type="#_x0000_t75" style="width:9.15pt;height:10.15pt" o:ole="">
            <v:imagedata r:id="rId172" o:title=""/>
          </v:shape>
          <o:OLEObject Type="Embed" ProgID="Equation.DSMT4" ShapeID="_x0000_i1109" DrawAspect="Content" ObjectID="_1463841887" r:id="rId173"/>
        </w:object>
      </w:r>
      <w:proofErr w:type="gramEnd"/>
      <w:r>
        <w:rPr>
          <w:spacing w:val="-1"/>
        </w:rPr>
        <w:t xml:space="preserve">, y compris pour </w:t>
      </w:r>
      <w:r w:rsidRPr="00510863">
        <w:rPr>
          <w:spacing w:val="-1"/>
          <w:position w:val="-12"/>
        </w:rPr>
        <w:object w:dxaOrig="639" w:dyaOrig="360">
          <v:shape id="_x0000_i1110" type="#_x0000_t75" style="width:31.95pt;height:18.25pt" o:ole="">
            <v:imagedata r:id="rId174" o:title=""/>
          </v:shape>
          <o:OLEObject Type="Embed" ProgID="Equation.DSMT4" ShapeID="_x0000_i1110" DrawAspect="Content" ObjectID="_1463841888" r:id="rId175"/>
        </w:object>
      </w:r>
      <w:r>
        <w:rPr>
          <w:spacing w:val="-1"/>
        </w:rPr>
        <w:t>.</w:t>
      </w:r>
    </w:p>
    <w:p w:rsidR="00510863" w:rsidRDefault="00510863" w:rsidP="00902978">
      <w:pPr>
        <w:jc w:val="both"/>
        <w:rPr>
          <w:spacing w:val="-1"/>
        </w:rPr>
      </w:pPr>
    </w:p>
    <w:p w:rsidR="00510863" w:rsidRDefault="00510863" w:rsidP="00902978">
      <w:pPr>
        <w:jc w:val="both"/>
        <w:rPr>
          <w:spacing w:val="-1"/>
        </w:rPr>
      </w:pPr>
      <w:r>
        <w:rPr>
          <w:b/>
          <w:spacing w:val="-1"/>
        </w:rPr>
        <w:t xml:space="preserve">B.1.3. </w:t>
      </w:r>
      <w:r>
        <w:t xml:space="preserve">D’après l’énoncé, le transfert thermique s’écoule radialement </w:t>
      </w:r>
      <w:r w:rsidRPr="00645104">
        <w:rPr>
          <w:spacing w:val="-1"/>
          <w:position w:val="-12"/>
        </w:rPr>
        <w:object w:dxaOrig="1020" w:dyaOrig="400">
          <v:shape id="_x0000_i1111" type="#_x0000_t75" style="width:51.2pt;height:19.75pt" o:ole="">
            <v:imagedata r:id="rId176" o:title=""/>
          </v:shape>
          <o:OLEObject Type="Embed" ProgID="Equation.DSMT4" ShapeID="_x0000_i1111" DrawAspect="Content" ObjectID="_1463841889" r:id="rId177"/>
        </w:object>
      </w:r>
      <w:r>
        <w:rPr>
          <w:spacing w:val="-1"/>
        </w:rPr>
        <w:t xml:space="preserve"> où </w:t>
      </w:r>
      <w:r w:rsidRPr="00510863">
        <w:rPr>
          <w:spacing w:val="-1"/>
          <w:position w:val="-12"/>
        </w:rPr>
        <w:object w:dxaOrig="260" w:dyaOrig="400">
          <v:shape id="_x0000_i1112" type="#_x0000_t75" style="width:13.2pt;height:19.75pt" o:ole="">
            <v:imagedata r:id="rId178" o:title=""/>
          </v:shape>
          <o:OLEObject Type="Embed" ProgID="Equation.DSMT4" ShapeID="_x0000_i1112" DrawAspect="Content" ObjectID="_1463841890" r:id="rId179"/>
        </w:object>
      </w:r>
      <w:r>
        <w:rPr>
          <w:spacing w:val="-1"/>
        </w:rPr>
        <w:t xml:space="preserve"> est le premier vecteur de base des coordonnées cylindriques</w:t>
      </w:r>
      <w:r w:rsidR="00E07BA9">
        <w:rPr>
          <w:spacing w:val="-1"/>
        </w:rPr>
        <w:t xml:space="preserve"> et </w:t>
      </w:r>
      <w:r w:rsidR="00E07BA9" w:rsidRPr="00645104">
        <w:rPr>
          <w:spacing w:val="-1"/>
          <w:position w:val="-12"/>
        </w:rPr>
        <w:object w:dxaOrig="300" w:dyaOrig="360">
          <v:shape id="_x0000_i1113" type="#_x0000_t75" style="width:15.2pt;height:18.25pt" o:ole="">
            <v:imagedata r:id="rId180" o:title=""/>
          </v:shape>
          <o:OLEObject Type="Embed" ProgID="Equation.DSMT4" ShapeID="_x0000_i1113" DrawAspect="Content" ObjectID="_1463841891" r:id="rId181"/>
        </w:object>
      </w:r>
      <w:r w:rsidR="00E07BA9">
        <w:rPr>
          <w:spacing w:val="-1"/>
        </w:rPr>
        <w:t xml:space="preserve"> ne dépend que de </w:t>
      </w:r>
      <w:r w:rsidR="00E07BA9" w:rsidRPr="00E07BA9">
        <w:rPr>
          <w:spacing w:val="-1"/>
          <w:position w:val="-4"/>
        </w:rPr>
        <w:object w:dxaOrig="180" w:dyaOrig="200">
          <v:shape id="_x0000_i1114" type="#_x0000_t75" style="width:9.15pt;height:10.15pt" o:ole="">
            <v:imagedata r:id="rId182" o:title=""/>
          </v:shape>
          <o:OLEObject Type="Embed" ProgID="Equation.DSMT4" ShapeID="_x0000_i1114" DrawAspect="Content" ObjectID="_1463841892" r:id="rId183"/>
        </w:object>
      </w:r>
      <w:r w:rsidR="00E07BA9">
        <w:rPr>
          <w:spacing w:val="-1"/>
        </w:rPr>
        <w:t xml:space="preserve"> par invariance suivant </w:t>
      </w:r>
      <w:r w:rsidR="00E07BA9" w:rsidRPr="00E07BA9">
        <w:rPr>
          <w:spacing w:val="-1"/>
          <w:position w:val="-4"/>
        </w:rPr>
        <w:object w:dxaOrig="200" w:dyaOrig="200">
          <v:shape id="_x0000_i1115" type="#_x0000_t75" style="width:10.15pt;height:10.15pt" o:ole="">
            <v:imagedata r:id="rId184" o:title=""/>
          </v:shape>
          <o:OLEObject Type="Embed" ProgID="Equation.DSMT4" ShapeID="_x0000_i1115" DrawAspect="Content" ObjectID="_1463841893" r:id="rId185"/>
        </w:object>
      </w:r>
      <w:r w:rsidR="00E07BA9">
        <w:rPr>
          <w:spacing w:val="-1"/>
        </w:rPr>
        <w:t xml:space="preserve"> </w:t>
      </w:r>
      <w:proofErr w:type="gramStart"/>
      <w:r w:rsidR="00E07BA9">
        <w:rPr>
          <w:spacing w:val="-1"/>
        </w:rPr>
        <w:t xml:space="preserve">et </w:t>
      </w:r>
      <w:r w:rsidR="00E07BA9" w:rsidRPr="00E07BA9">
        <w:rPr>
          <w:spacing w:val="-1"/>
          <w:position w:val="-6"/>
        </w:rPr>
        <w:object w:dxaOrig="200" w:dyaOrig="279">
          <v:shape id="_x0000_i1116" type="#_x0000_t75" style="width:10.15pt;height:14.2pt" o:ole="">
            <v:imagedata r:id="rId186" o:title=""/>
          </v:shape>
          <o:OLEObject Type="Embed" ProgID="Equation.DSMT4" ShapeID="_x0000_i1116" DrawAspect="Content" ObjectID="_1463841894" r:id="rId187"/>
        </w:object>
      </w:r>
      <w:proofErr w:type="gramEnd"/>
      <w:r>
        <w:rPr>
          <w:spacing w:val="-1"/>
        </w:rPr>
        <w:t xml:space="preserve">. En un point du cylindre latéral de </w:t>
      </w:r>
      <w:proofErr w:type="gramStart"/>
      <w:r>
        <w:rPr>
          <w:spacing w:val="-1"/>
        </w:rPr>
        <w:t xml:space="preserve">rayon </w:t>
      </w:r>
      <w:r w:rsidRPr="00510863">
        <w:rPr>
          <w:spacing w:val="-1"/>
          <w:position w:val="-4"/>
        </w:rPr>
        <w:object w:dxaOrig="180" w:dyaOrig="200">
          <v:shape id="_x0000_i1117" type="#_x0000_t75" style="width:9.15pt;height:10.15pt" o:ole="">
            <v:imagedata r:id="rId188" o:title=""/>
          </v:shape>
          <o:OLEObject Type="Embed" ProgID="Equation.DSMT4" ShapeID="_x0000_i1117" DrawAspect="Content" ObjectID="_1463841895" r:id="rId189"/>
        </w:object>
      </w:r>
      <w:proofErr w:type="gramEnd"/>
      <w:r>
        <w:rPr>
          <w:spacing w:val="-1"/>
        </w:rPr>
        <w:t xml:space="preserve">, </w:t>
      </w:r>
      <w:r w:rsidRPr="00510863">
        <w:rPr>
          <w:spacing w:val="-1"/>
          <w:position w:val="-12"/>
        </w:rPr>
        <w:object w:dxaOrig="1060" w:dyaOrig="400">
          <v:shape id="_x0000_i1118" type="#_x0000_t75" style="width:53.25pt;height:19.75pt" o:ole="">
            <v:imagedata r:id="rId190" o:title=""/>
          </v:shape>
          <o:OLEObject Type="Embed" ProgID="Equation.DSMT4" ShapeID="_x0000_i1118" DrawAspect="Content" ObjectID="_1463841896" r:id="rId191"/>
        </w:object>
      </w:r>
      <w:r>
        <w:rPr>
          <w:spacing w:val="-1"/>
        </w:rPr>
        <w:t xml:space="preserve"> et </w:t>
      </w:r>
      <w:r w:rsidRPr="0057178E">
        <w:rPr>
          <w:spacing w:val="-1"/>
          <w:position w:val="-18"/>
        </w:rPr>
        <w:object w:dxaOrig="4239" w:dyaOrig="460">
          <v:shape id="_x0000_i1119" type="#_x0000_t75" style="width:211.95pt;height:22.8pt" o:ole="">
            <v:imagedata r:id="rId192" o:title=""/>
          </v:shape>
          <o:OLEObject Type="Embed" ProgID="Equation.DSMT4" ShapeID="_x0000_i1119" DrawAspect="Content" ObjectID="_1463841897" r:id="rId193"/>
        </w:object>
      </w:r>
      <w:r w:rsidR="00E07BA9">
        <w:rPr>
          <w:spacing w:val="-1"/>
        </w:rPr>
        <w:t>.</w:t>
      </w:r>
    </w:p>
    <w:p w:rsidR="00E07BA9" w:rsidRDefault="00E07BA9" w:rsidP="00902978">
      <w:pPr>
        <w:jc w:val="both"/>
        <w:rPr>
          <w:spacing w:val="-1"/>
        </w:rPr>
      </w:pPr>
      <w:r>
        <w:rPr>
          <w:spacing w:val="-1"/>
        </w:rPr>
        <w:t xml:space="preserve">On en déduit, en appliquant la loi de Fourier projetée sur </w:t>
      </w:r>
      <w:r w:rsidRPr="00510863">
        <w:rPr>
          <w:spacing w:val="-1"/>
          <w:position w:val="-12"/>
        </w:rPr>
        <w:object w:dxaOrig="260" w:dyaOrig="400">
          <v:shape id="_x0000_i1120" type="#_x0000_t75" style="width:13.2pt;height:19.75pt" o:ole="">
            <v:imagedata r:id="rId178" o:title=""/>
          </v:shape>
          <o:OLEObject Type="Embed" ProgID="Equation.DSMT4" ShapeID="_x0000_i1120" DrawAspect="Content" ObjectID="_1463841898" r:id="rId194"/>
        </w:object>
      </w:r>
      <w:r>
        <w:rPr>
          <w:spacing w:val="-1"/>
        </w:rPr>
        <w:t xml:space="preserve"> : </w:t>
      </w:r>
      <w:r w:rsidRPr="00E07BA9">
        <w:rPr>
          <w:spacing w:val="-1"/>
          <w:position w:val="-24"/>
        </w:rPr>
        <w:object w:dxaOrig="1960" w:dyaOrig="620">
          <v:shape id="_x0000_i1121" type="#_x0000_t75" style="width:97.85pt;height:30.95pt" o:ole="">
            <v:imagedata r:id="rId195" o:title=""/>
          </v:shape>
          <o:OLEObject Type="Embed" ProgID="Equation.DSMT4" ShapeID="_x0000_i1121" DrawAspect="Content" ObjectID="_1463841899" r:id="rId196"/>
        </w:object>
      </w:r>
      <w:r>
        <w:rPr>
          <w:spacing w:val="-1"/>
        </w:rPr>
        <w:t xml:space="preserve"> qui s’intègre entre les rayons </w:t>
      </w:r>
      <w:r w:rsidRPr="00E07BA9">
        <w:rPr>
          <w:spacing w:val="-1"/>
          <w:position w:val="-12"/>
        </w:rPr>
        <w:object w:dxaOrig="260" w:dyaOrig="360">
          <v:shape id="_x0000_i1122" type="#_x0000_t75" style="width:13.2pt;height:18.25pt" o:ole="">
            <v:imagedata r:id="rId197" o:title=""/>
          </v:shape>
          <o:OLEObject Type="Embed" ProgID="Equation.DSMT4" ShapeID="_x0000_i1122" DrawAspect="Content" ObjectID="_1463841900" r:id="rId198"/>
        </w:object>
      </w:r>
      <w:r>
        <w:rPr>
          <w:spacing w:val="-1"/>
        </w:rPr>
        <w:t xml:space="preserve"> et </w:t>
      </w:r>
      <w:r w:rsidR="00D94F66" w:rsidRPr="00D94F66">
        <w:rPr>
          <w:spacing w:val="-1"/>
          <w:position w:val="-4"/>
        </w:rPr>
        <w:object w:dxaOrig="180" w:dyaOrig="200">
          <v:shape id="_x0000_i1123" type="#_x0000_t75" style="width:9.15pt;height:10.15pt" o:ole="">
            <v:imagedata r:id="rId199" o:title=""/>
          </v:shape>
          <o:OLEObject Type="Embed" ProgID="Equation.DSMT4" ShapeID="_x0000_i1123" DrawAspect="Content" ObjectID="_1463841901" r:id="rId200"/>
        </w:object>
      </w:r>
      <w:r>
        <w:rPr>
          <w:spacing w:val="-1"/>
        </w:rPr>
        <w:t xml:space="preserve"> où les températures valent </w:t>
      </w:r>
      <w:r w:rsidRPr="00E07BA9">
        <w:rPr>
          <w:spacing w:val="-1"/>
          <w:position w:val="-12"/>
        </w:rPr>
        <w:object w:dxaOrig="320" w:dyaOrig="360">
          <v:shape id="_x0000_i1124" type="#_x0000_t75" style="width:16.25pt;height:18.25pt" o:ole="">
            <v:imagedata r:id="rId201" o:title=""/>
          </v:shape>
          <o:OLEObject Type="Embed" ProgID="Equation.DSMT4" ShapeID="_x0000_i1124" DrawAspect="Content" ObjectID="_1463841902" r:id="rId202"/>
        </w:object>
      </w:r>
      <w:r>
        <w:rPr>
          <w:spacing w:val="-1"/>
        </w:rPr>
        <w:t xml:space="preserve"> et </w:t>
      </w:r>
      <w:r w:rsidR="00D94F66" w:rsidRPr="00D94F66">
        <w:rPr>
          <w:spacing w:val="-1"/>
          <w:position w:val="-4"/>
        </w:rPr>
        <w:object w:dxaOrig="220" w:dyaOrig="260">
          <v:shape id="_x0000_i1125" type="#_x0000_t75" style="width:11.15pt;height:13.2pt" o:ole="">
            <v:imagedata r:id="rId203" o:title=""/>
          </v:shape>
          <o:OLEObject Type="Embed" ProgID="Equation.DSMT4" ShapeID="_x0000_i1125" DrawAspect="Content" ObjectID="_1463841903" r:id="rId204"/>
        </w:object>
      </w:r>
      <w:r>
        <w:rPr>
          <w:spacing w:val="-1"/>
        </w:rPr>
        <w:t xml:space="preserve"> : </w:t>
      </w:r>
      <w:r w:rsidRPr="00E07BA9">
        <w:rPr>
          <w:spacing w:val="-1"/>
          <w:position w:val="-34"/>
        </w:rPr>
        <w:object w:dxaOrig="1820" w:dyaOrig="780">
          <v:shape id="_x0000_i1126" type="#_x0000_t75" style="width:90.75pt;height:39.05pt" o:ole="">
            <v:imagedata r:id="rId205" o:title=""/>
          </v:shape>
          <o:OLEObject Type="Embed" ProgID="Equation.DSMT4" ShapeID="_x0000_i1126" DrawAspect="Content" ObjectID="_1463841904" r:id="rId206"/>
        </w:object>
      </w:r>
      <w:r w:rsidRPr="00E07BA9">
        <w:rPr>
          <w:spacing w:val="-1"/>
          <w:position w:val="-10"/>
        </w:rPr>
        <w:object w:dxaOrig="480" w:dyaOrig="279">
          <v:shape id="_x0000_i1127" type="#_x0000_t75" style="width:23.85pt;height:14.2pt" o:ole="">
            <v:imagedata r:id="rId207" o:title=""/>
          </v:shape>
          <o:OLEObject Type="Embed" ProgID="Equation.DSMT4" ShapeID="_x0000_i1127" DrawAspect="Content" ObjectID="_1463841905" r:id="rId208"/>
        </w:object>
      </w:r>
      <w:r w:rsidR="009D5C28" w:rsidRPr="00E07BA9">
        <w:rPr>
          <w:spacing w:val="-1"/>
          <w:position w:val="-32"/>
        </w:rPr>
        <w:object w:dxaOrig="2260" w:dyaOrig="760">
          <v:shape id="_x0000_i1128" type="#_x0000_t75" style="width:113.05pt;height:38.05pt" o:ole="">
            <v:imagedata r:id="rId209" o:title=""/>
          </v:shape>
          <o:OLEObject Type="Embed" ProgID="Equation.DSMT4" ShapeID="_x0000_i1128" DrawAspect="Content" ObjectID="_1463841906" r:id="rId210"/>
        </w:object>
      </w:r>
    </w:p>
    <w:p w:rsidR="00E07BA9" w:rsidRDefault="00E07BA9" w:rsidP="00902978">
      <w:pPr>
        <w:jc w:val="both"/>
      </w:pPr>
    </w:p>
    <w:p w:rsidR="009D5C28" w:rsidRDefault="009D5C28" w:rsidP="00902978">
      <w:pPr>
        <w:jc w:val="both"/>
        <w:rPr>
          <w:spacing w:val="-1"/>
        </w:rPr>
      </w:pPr>
      <w:r>
        <w:rPr>
          <w:b/>
          <w:spacing w:val="-1"/>
        </w:rPr>
        <w:t xml:space="preserve">B.1.4. </w:t>
      </w:r>
      <w:r>
        <w:t xml:space="preserve">La relation précédente en </w:t>
      </w:r>
      <w:r w:rsidRPr="009D5C28">
        <w:rPr>
          <w:position w:val="-12"/>
        </w:rPr>
        <w:object w:dxaOrig="639" w:dyaOrig="360">
          <v:shape id="_x0000_i1129" type="#_x0000_t75" style="width:31.95pt;height:17.75pt" o:ole="">
            <v:imagedata r:id="rId211" o:title=""/>
          </v:shape>
          <o:OLEObject Type="Embed" ProgID="Equation.DSMT4" ShapeID="_x0000_i1129" DrawAspect="Content" ObjectID="_1463841907" r:id="rId212"/>
        </w:object>
      </w:r>
      <w:r>
        <w:t xml:space="preserve"> donne : </w:t>
      </w:r>
      <w:r w:rsidRPr="00E07BA9">
        <w:rPr>
          <w:spacing w:val="-1"/>
          <w:position w:val="-32"/>
        </w:rPr>
        <w:object w:dxaOrig="2420" w:dyaOrig="760">
          <v:shape id="_x0000_i1130" type="#_x0000_t75" style="width:121.2pt;height:38.05pt" o:ole="">
            <v:imagedata r:id="rId213" o:title=""/>
          </v:shape>
          <o:OLEObject Type="Embed" ProgID="Equation.DSMT4" ShapeID="_x0000_i1130" DrawAspect="Content" ObjectID="_1463841908" r:id="rId214"/>
        </w:object>
      </w:r>
    </w:p>
    <w:p w:rsidR="009D5C28" w:rsidRDefault="009D5C28" w:rsidP="00902978">
      <w:pPr>
        <w:jc w:val="both"/>
        <w:rPr>
          <w:spacing w:val="-1"/>
        </w:rPr>
      </w:pPr>
    </w:p>
    <w:p w:rsidR="009D5C28" w:rsidRDefault="009D5C28" w:rsidP="00902978">
      <w:pPr>
        <w:jc w:val="both"/>
      </w:pPr>
      <w:r>
        <w:rPr>
          <w:b/>
          <w:spacing w:val="-1"/>
        </w:rPr>
        <w:t xml:space="preserve">B.1.5. </w:t>
      </w:r>
      <w:r>
        <w:t xml:space="preserve">Par définition de la résistance thermique en régime permanent : </w:t>
      </w:r>
      <w:r w:rsidRPr="009D5C28">
        <w:rPr>
          <w:position w:val="-32"/>
        </w:rPr>
        <w:object w:dxaOrig="3019" w:dyaOrig="760">
          <v:shape id="_x0000_i1131" type="#_x0000_t75" style="width:151.1pt;height:38.05pt" o:ole="">
            <v:imagedata r:id="rId215" o:title=""/>
          </v:shape>
          <o:OLEObject Type="Embed" ProgID="Equation.DSMT4" ShapeID="_x0000_i1131" DrawAspect="Content" ObjectID="_1463841909" r:id="rId216"/>
        </w:object>
      </w:r>
    </w:p>
    <w:p w:rsidR="009D5C28" w:rsidRDefault="009D5C28" w:rsidP="00902978">
      <w:pPr>
        <w:jc w:val="both"/>
      </w:pPr>
    </w:p>
    <w:p w:rsidR="009D5C28" w:rsidRDefault="009D5C28" w:rsidP="00902978">
      <w:pPr>
        <w:jc w:val="both"/>
      </w:pPr>
      <w:r>
        <w:rPr>
          <w:b/>
          <w:spacing w:val="-1"/>
        </w:rPr>
        <w:t xml:space="preserve">B.1.6. </w:t>
      </w:r>
      <w:r>
        <w:t xml:space="preserve">En appliquant la loi de Newton donnée, entre le fluide extérieur et le cylindre solide de </w:t>
      </w:r>
      <w:proofErr w:type="gramStart"/>
      <w:r>
        <w:t xml:space="preserve">rayon </w:t>
      </w:r>
      <w:r w:rsidRPr="009D5C28">
        <w:rPr>
          <w:position w:val="-12"/>
        </w:rPr>
        <w:object w:dxaOrig="300" w:dyaOrig="360">
          <v:shape id="_x0000_i1132" type="#_x0000_t75" style="width:15.2pt;height:17.75pt" o:ole="">
            <v:imagedata r:id="rId217" o:title=""/>
          </v:shape>
          <o:OLEObject Type="Embed" ProgID="Equation.DSMT4" ShapeID="_x0000_i1132" DrawAspect="Content" ObjectID="_1463841910" r:id="rId218"/>
        </w:object>
      </w:r>
      <w:proofErr w:type="gramEnd"/>
      <w:r>
        <w:t xml:space="preserve">, on obtient : </w:t>
      </w:r>
      <w:r w:rsidRPr="009D5C28">
        <w:rPr>
          <w:position w:val="-12"/>
        </w:rPr>
        <w:object w:dxaOrig="2320" w:dyaOrig="360">
          <v:shape id="_x0000_i1133" type="#_x0000_t75" style="width:115.6pt;height:17.75pt" o:ole="">
            <v:imagedata r:id="rId219" o:title=""/>
          </v:shape>
          <o:OLEObject Type="Embed" ProgID="Equation.DSMT4" ShapeID="_x0000_i1133" DrawAspect="Content" ObjectID="_1463841911" r:id="rId220"/>
        </w:object>
      </w:r>
      <w:r>
        <w:t>.</w:t>
      </w:r>
    </w:p>
    <w:p w:rsidR="009D5C28" w:rsidRDefault="009D5C28" w:rsidP="00902978">
      <w:pPr>
        <w:jc w:val="both"/>
      </w:pPr>
      <w:r>
        <w:lastRenderedPageBreak/>
        <w:t xml:space="preserve">En intégrant sur toute la surface du cylindre, on obtient la puissance thermique totale des questions précédentes, puisqu’elle doit entièrement sortir du cylindre, ne pouvant pas s’y accumuler en régime permanent : </w:t>
      </w:r>
      <w:r w:rsidRPr="009D5C28">
        <w:rPr>
          <w:position w:val="-12"/>
        </w:rPr>
        <w:object w:dxaOrig="4140" w:dyaOrig="360">
          <v:shape id="_x0000_i1134" type="#_x0000_t75" style="width:206.85pt;height:17.75pt" o:ole="">
            <v:imagedata r:id="rId221" o:title=""/>
          </v:shape>
          <o:OLEObject Type="Embed" ProgID="Equation.DSMT4" ShapeID="_x0000_i1134" DrawAspect="Content" ObjectID="_1463841912" r:id="rId222"/>
        </w:object>
      </w:r>
      <w:r w:rsidRPr="009D5C28">
        <w:rPr>
          <w:position w:val="-10"/>
        </w:rPr>
        <w:object w:dxaOrig="480" w:dyaOrig="279">
          <v:shape id="_x0000_i1135" type="#_x0000_t75" style="width:24.35pt;height:13.7pt" o:ole="">
            <v:imagedata r:id="rId223" o:title=""/>
          </v:shape>
          <o:OLEObject Type="Embed" ProgID="Equation.DSMT4" ShapeID="_x0000_i1135" DrawAspect="Content" ObjectID="_1463841913" r:id="rId224"/>
        </w:object>
      </w:r>
      <w:r w:rsidRPr="009D5C28">
        <w:rPr>
          <w:position w:val="-30"/>
        </w:rPr>
        <w:object w:dxaOrig="2180" w:dyaOrig="680">
          <v:shape id="_x0000_i1136" type="#_x0000_t75" style="width:109pt;height:33.95pt" o:ole="">
            <v:imagedata r:id="rId225" o:title=""/>
          </v:shape>
          <o:OLEObject Type="Embed" ProgID="Equation.DSMT4" ShapeID="_x0000_i1136" DrawAspect="Content" ObjectID="_1463841914" r:id="rId226"/>
        </w:object>
      </w:r>
    </w:p>
    <w:p w:rsidR="009D5C28" w:rsidRDefault="009D5C28" w:rsidP="00902978">
      <w:pPr>
        <w:jc w:val="both"/>
      </w:pPr>
      <w:r>
        <w:t xml:space="preserve">De même sur le cylindre de </w:t>
      </w:r>
      <w:proofErr w:type="gramStart"/>
      <w:r>
        <w:t xml:space="preserve">rayon </w:t>
      </w:r>
      <w:r w:rsidRPr="009D5C28">
        <w:rPr>
          <w:position w:val="-12"/>
        </w:rPr>
        <w:object w:dxaOrig="260" w:dyaOrig="360">
          <v:shape id="_x0000_i1137" type="#_x0000_t75" style="width:13.2pt;height:17.75pt" o:ole="">
            <v:imagedata r:id="rId227" o:title=""/>
          </v:shape>
          <o:OLEObject Type="Embed" ProgID="Equation.DSMT4" ShapeID="_x0000_i1137" DrawAspect="Content" ObjectID="_1463841915" r:id="rId228"/>
        </w:object>
      </w:r>
      <w:proofErr w:type="gramEnd"/>
      <w:r>
        <w:t xml:space="preserve">, en étant attentif aux signes puisque la même puissance thermique entre dans le cylindre de rayon </w:t>
      </w:r>
      <w:r w:rsidRPr="009D5C28">
        <w:rPr>
          <w:position w:val="-12"/>
        </w:rPr>
        <w:object w:dxaOrig="260" w:dyaOrig="360">
          <v:shape id="_x0000_i1138" type="#_x0000_t75" style="width:13.2pt;height:17.75pt" o:ole="">
            <v:imagedata r:id="rId229" o:title=""/>
          </v:shape>
          <o:OLEObject Type="Embed" ProgID="Equation.DSMT4" ShapeID="_x0000_i1138" DrawAspect="Content" ObjectID="_1463841916" r:id="rId230"/>
        </w:object>
      </w:r>
      <w:r>
        <w:t xml:space="preserve"> : </w:t>
      </w:r>
      <w:r w:rsidRPr="009D5C28">
        <w:rPr>
          <w:position w:val="-12"/>
        </w:rPr>
        <w:object w:dxaOrig="2580" w:dyaOrig="360">
          <v:shape id="_x0000_i1139" type="#_x0000_t75" style="width:128.8pt;height:17.75pt" o:ole="">
            <v:imagedata r:id="rId231" o:title=""/>
          </v:shape>
          <o:OLEObject Type="Embed" ProgID="Equation.DSMT4" ShapeID="_x0000_i1139" DrawAspect="Content" ObjectID="_1463841917" r:id="rId232"/>
        </w:object>
      </w:r>
      <w:r w:rsidR="0078437B" w:rsidRPr="009D5C28">
        <w:rPr>
          <w:position w:val="-10"/>
        </w:rPr>
        <w:object w:dxaOrig="480" w:dyaOrig="279">
          <v:shape id="_x0000_i1140" type="#_x0000_t75" style="width:24.35pt;height:13.7pt" o:ole="">
            <v:imagedata r:id="rId223" o:title=""/>
          </v:shape>
          <o:OLEObject Type="Embed" ProgID="Equation.DSMT4" ShapeID="_x0000_i1140" DrawAspect="Content" ObjectID="_1463841918" r:id="rId233"/>
        </w:object>
      </w:r>
      <w:r w:rsidR="0078437B" w:rsidRPr="009D5C28">
        <w:rPr>
          <w:position w:val="-30"/>
        </w:rPr>
        <w:object w:dxaOrig="1900" w:dyaOrig="680">
          <v:shape id="_x0000_i1141" type="#_x0000_t75" style="width:95.3pt;height:33.95pt" o:ole="">
            <v:imagedata r:id="rId234" o:title=""/>
          </v:shape>
          <o:OLEObject Type="Embed" ProgID="Equation.DSMT4" ShapeID="_x0000_i1141" DrawAspect="Content" ObjectID="_1463841919" r:id="rId235"/>
        </w:object>
      </w:r>
    </w:p>
    <w:p w:rsidR="009D5C28" w:rsidRDefault="0078437B" w:rsidP="00902978">
      <w:pPr>
        <w:jc w:val="both"/>
      </w:pPr>
      <w:r>
        <w:t>On tire des équations précédentes </w:t>
      </w:r>
      <w:proofErr w:type="gramStart"/>
      <w:r>
        <w:t xml:space="preserve">: </w:t>
      </w:r>
      <w:r w:rsidRPr="009D5C28">
        <w:rPr>
          <w:position w:val="-30"/>
        </w:rPr>
        <w:object w:dxaOrig="4080" w:dyaOrig="680">
          <v:shape id="_x0000_i1142" type="#_x0000_t75" style="width:203.85pt;height:33.95pt" o:ole="">
            <v:imagedata r:id="rId236" o:title=""/>
          </v:shape>
          <o:OLEObject Type="Embed" ProgID="Equation.DSMT4" ShapeID="_x0000_i1142" DrawAspect="Content" ObjectID="_1463841920" r:id="rId237"/>
        </w:object>
      </w:r>
      <w:r>
        <w:t>.</w:t>
      </w:r>
      <w:proofErr w:type="gramEnd"/>
    </w:p>
    <w:p w:rsidR="0078437B" w:rsidRDefault="0078437B" w:rsidP="00902978">
      <w:pPr>
        <w:jc w:val="both"/>
      </w:pPr>
      <w:r>
        <w:t xml:space="preserve">On définit la résistance thermique totale (ou </w:t>
      </w:r>
      <w:proofErr w:type="spellStart"/>
      <w:r>
        <w:t>conducto</w:t>
      </w:r>
      <w:proofErr w:type="spellEnd"/>
      <w:r>
        <w:t xml:space="preserve">-convective) par : </w:t>
      </w:r>
      <w:r w:rsidRPr="0078437B">
        <w:rPr>
          <w:position w:val="-34"/>
        </w:rPr>
        <w:object w:dxaOrig="8300" w:dyaOrig="800">
          <v:shape id="_x0000_i1143" type="#_x0000_t75" style="width:414.75pt;height:39.55pt" o:ole="">
            <v:imagedata r:id="rId238" o:title=""/>
          </v:shape>
          <o:OLEObject Type="Embed" ProgID="Equation.DSMT4" ShapeID="_x0000_i1143" DrawAspect="Content" ObjectID="_1463841921" r:id="rId239"/>
        </w:object>
      </w:r>
      <w:r w:rsidR="00FE03CC">
        <w:t xml:space="preserve">   (7)</w:t>
      </w:r>
    </w:p>
    <w:p w:rsidR="0078437B" w:rsidRPr="009D4F99" w:rsidRDefault="0078437B" w:rsidP="0078437B">
      <w:pPr>
        <w:pStyle w:val="Corpsdetexte"/>
        <w:ind w:left="113" w:right="113"/>
        <w:rPr>
          <w:rFonts w:cs="Times New Roman"/>
          <w:spacing w:val="-1"/>
          <w:lang w:val="fr-FR"/>
        </w:rPr>
      </w:pPr>
    </w:p>
    <w:p w:rsidR="0078437B" w:rsidRPr="009D4F99" w:rsidRDefault="0078437B" w:rsidP="0078437B">
      <w:pPr>
        <w:pStyle w:val="Heading4"/>
        <w:spacing w:before="0"/>
        <w:ind w:left="115" w:right="369"/>
        <w:jc w:val="both"/>
        <w:rPr>
          <w:rFonts w:cs="Times New Roman"/>
          <w:spacing w:val="-1"/>
          <w:lang w:val="fr-FR"/>
        </w:rPr>
      </w:pPr>
      <w:r>
        <w:rPr>
          <w:rFonts w:cs="Times New Roman"/>
          <w:spacing w:val="-1"/>
          <w:lang w:val="fr-FR"/>
        </w:rPr>
        <w:t xml:space="preserve">B.2. </w:t>
      </w:r>
      <w:r w:rsidRPr="009D4F99">
        <w:rPr>
          <w:rFonts w:cs="Times New Roman"/>
          <w:spacing w:val="-1"/>
          <w:lang w:val="fr-FR"/>
        </w:rPr>
        <w:t xml:space="preserve">Modélisation </w:t>
      </w:r>
      <w:r w:rsidRPr="00BA4CD3">
        <w:rPr>
          <w:rFonts w:cs="Times New Roman"/>
          <w:spacing w:val="-1"/>
          <w:lang w:val="fr-FR"/>
        </w:rPr>
        <w:t>d’un</w:t>
      </w:r>
      <w:r w:rsidRPr="009D4F99">
        <w:rPr>
          <w:rFonts w:cs="Times New Roman"/>
          <w:spacing w:val="-1"/>
          <w:lang w:val="fr-FR"/>
        </w:rPr>
        <w:t xml:space="preserve"> </w:t>
      </w:r>
      <w:r w:rsidRPr="00BA4CD3">
        <w:rPr>
          <w:rFonts w:cs="Times New Roman"/>
          <w:spacing w:val="-1"/>
          <w:lang w:val="fr-FR"/>
        </w:rPr>
        <w:t>échangeur</w:t>
      </w:r>
      <w:r w:rsidRPr="009D4F99">
        <w:rPr>
          <w:rFonts w:cs="Times New Roman"/>
          <w:spacing w:val="-1"/>
          <w:lang w:val="fr-FR"/>
        </w:rPr>
        <w:t xml:space="preserve"> de </w:t>
      </w:r>
      <w:r w:rsidRPr="00BA4CD3">
        <w:rPr>
          <w:rFonts w:cs="Times New Roman"/>
          <w:spacing w:val="-1"/>
          <w:lang w:val="fr-FR"/>
        </w:rPr>
        <w:t>chaleur</w:t>
      </w:r>
      <w:r w:rsidRPr="009D4F99">
        <w:rPr>
          <w:rFonts w:cs="Times New Roman"/>
          <w:spacing w:val="-1"/>
          <w:lang w:val="fr-FR"/>
        </w:rPr>
        <w:t xml:space="preserve"> à </w:t>
      </w:r>
      <w:r>
        <w:rPr>
          <w:rFonts w:cs="Times New Roman"/>
          <w:spacing w:val="-1"/>
          <w:lang w:val="fr-FR"/>
        </w:rPr>
        <w:t>c</w:t>
      </w:r>
      <w:r w:rsidRPr="00BA4CD3">
        <w:rPr>
          <w:rFonts w:cs="Times New Roman"/>
          <w:spacing w:val="-1"/>
          <w:lang w:val="fr-FR"/>
        </w:rPr>
        <w:t>ontre-courant.</w:t>
      </w:r>
    </w:p>
    <w:p w:rsidR="0078437B" w:rsidRDefault="0078437B" w:rsidP="00902978">
      <w:pPr>
        <w:jc w:val="both"/>
      </w:pPr>
    </w:p>
    <w:p w:rsidR="0078437B" w:rsidRDefault="00F9092F" w:rsidP="00902978">
      <w:pPr>
        <w:jc w:val="both"/>
      </w:pPr>
      <w:r>
        <w:rPr>
          <w:b/>
          <w:spacing w:val="-1"/>
        </w:rPr>
        <w:t>B.2.1.</w:t>
      </w:r>
      <w:r>
        <w:t xml:space="preserve"> Appliquons le premier principe des systèmes ouverts au fluide 2 de la tranche d’épaisseur </w:t>
      </w:r>
      <w:r w:rsidRPr="00F9092F">
        <w:rPr>
          <w:position w:val="-6"/>
        </w:rPr>
        <w:object w:dxaOrig="300" w:dyaOrig="279">
          <v:shape id="_x0000_i1144" type="#_x0000_t75" style="width:15.2pt;height:13.7pt" o:ole="">
            <v:imagedata r:id="rId240" o:title=""/>
          </v:shape>
          <o:OLEObject Type="Embed" ProgID="Equation.DSMT4" ShapeID="_x0000_i1144" DrawAspect="Content" ObjectID="_1463841922" r:id="rId241"/>
        </w:object>
      </w:r>
      <w:r>
        <w:t xml:space="preserve"> (entre </w:t>
      </w:r>
      <w:r w:rsidR="002509DB" w:rsidRPr="00F9092F">
        <w:rPr>
          <w:position w:val="-6"/>
        </w:rPr>
        <w:object w:dxaOrig="639" w:dyaOrig="279">
          <v:shape id="_x0000_i1145" type="#_x0000_t75" style="width:31.95pt;height:13.7pt" o:ole="">
            <v:imagedata r:id="rId242" o:title=""/>
          </v:shape>
          <o:OLEObject Type="Embed" ProgID="Equation.DSMT4" ShapeID="_x0000_i1145" DrawAspect="Content" ObjectID="_1463841923" r:id="rId243"/>
        </w:object>
      </w:r>
      <w:r>
        <w:t xml:space="preserve"> </w:t>
      </w:r>
      <w:proofErr w:type="gramStart"/>
      <w:r>
        <w:t>et</w:t>
      </w:r>
      <w:r w:rsidR="002509DB">
        <w:t xml:space="preserve"> </w:t>
      </w:r>
      <w:r w:rsidR="002509DB" w:rsidRPr="00F9092F">
        <w:rPr>
          <w:position w:val="-6"/>
        </w:rPr>
        <w:object w:dxaOrig="200" w:dyaOrig="220">
          <v:shape id="_x0000_i1146" type="#_x0000_t75" style="width:9.65pt;height:11.15pt" o:ole="">
            <v:imagedata r:id="rId244" o:title=""/>
          </v:shape>
          <o:OLEObject Type="Embed" ProgID="Equation.DSMT4" ShapeID="_x0000_i1146" DrawAspect="Content" ObjectID="_1463841924" r:id="rId245"/>
        </w:object>
      </w:r>
      <w:proofErr w:type="gramEnd"/>
      <w:r>
        <w:t xml:space="preserve">) en notant </w:t>
      </w:r>
      <w:r w:rsidRPr="00F9092F">
        <w:rPr>
          <w:position w:val="-6"/>
        </w:rPr>
        <w:object w:dxaOrig="400" w:dyaOrig="279">
          <v:shape id="_x0000_i1147" type="#_x0000_t75" style="width:20.3pt;height:13.7pt" o:ole="">
            <v:imagedata r:id="rId246" o:title=""/>
          </v:shape>
          <o:OLEObject Type="Embed" ProgID="Equation.DSMT4" ShapeID="_x0000_i1147" DrawAspect="Content" ObjectID="_1463841925" r:id="rId247"/>
        </w:object>
      </w:r>
      <w:r>
        <w:t xml:space="preserve"> la puissance thermique reçue (et qui vient du fluide 1) :</w:t>
      </w:r>
    </w:p>
    <w:p w:rsidR="00F9092F" w:rsidRDefault="002509DB" w:rsidP="00902978">
      <w:pPr>
        <w:jc w:val="both"/>
      </w:pPr>
      <w:r w:rsidRPr="00F9092F">
        <w:rPr>
          <w:position w:val="-14"/>
        </w:rPr>
        <w:object w:dxaOrig="2880" w:dyaOrig="400">
          <v:shape id="_x0000_i1148" type="#_x0000_t75" style="width:2in;height:20.3pt" o:ole="">
            <v:imagedata r:id="rId248" o:title=""/>
          </v:shape>
          <o:OLEObject Type="Embed" ProgID="Equation.DSMT4" ShapeID="_x0000_i1148" DrawAspect="Content" ObjectID="_1463841926" r:id="rId249"/>
        </w:object>
      </w:r>
      <w:r>
        <w:t xml:space="preserve"> </w:t>
      </w:r>
      <w:proofErr w:type="gramStart"/>
      <w:r>
        <w:t xml:space="preserve">avec </w:t>
      </w:r>
      <w:r w:rsidRPr="002509DB">
        <w:rPr>
          <w:position w:val="-30"/>
        </w:rPr>
        <w:object w:dxaOrig="5080" w:dyaOrig="680">
          <v:shape id="_x0000_i1149" type="#_x0000_t75" style="width:254.05pt;height:33.95pt" o:ole="">
            <v:imagedata r:id="rId250" o:title=""/>
          </v:shape>
          <o:OLEObject Type="Embed" ProgID="Equation.DSMT4" ShapeID="_x0000_i1149" DrawAspect="Content" ObjectID="_1463841927" r:id="rId251"/>
        </w:object>
      </w:r>
      <w:proofErr w:type="gramEnd"/>
      <w:r>
        <w:t>.</w:t>
      </w:r>
    </w:p>
    <w:p w:rsidR="002509DB" w:rsidRDefault="002509DB" w:rsidP="00902978">
      <w:pPr>
        <w:jc w:val="both"/>
      </w:pPr>
      <w:r>
        <w:t xml:space="preserve">On en déduit : </w:t>
      </w:r>
      <w:r w:rsidRPr="002509DB">
        <w:rPr>
          <w:position w:val="-24"/>
        </w:rPr>
        <w:object w:dxaOrig="2120" w:dyaOrig="620">
          <v:shape id="_x0000_i1150" type="#_x0000_t75" style="width:105.95pt;height:30.95pt" o:ole="">
            <v:imagedata r:id="rId252" o:title=""/>
          </v:shape>
          <o:OLEObject Type="Embed" ProgID="Equation.DSMT4" ShapeID="_x0000_i1150" DrawAspect="Content" ObjectID="_1463841928" r:id="rId253"/>
        </w:object>
      </w:r>
      <w:r>
        <w:t xml:space="preserve">   (</w:t>
      </w:r>
      <w:r w:rsidR="00FE03CC">
        <w:t>8</w:t>
      </w:r>
      <w:r>
        <w:t>)</w:t>
      </w:r>
    </w:p>
    <w:p w:rsidR="002509DB" w:rsidRDefault="002509DB" w:rsidP="00902978">
      <w:pPr>
        <w:jc w:val="both"/>
      </w:pPr>
      <w:r>
        <w:t xml:space="preserve">De même pour le fluide 1 dans la tranche </w:t>
      </w:r>
      <w:r w:rsidRPr="002509DB">
        <w:rPr>
          <w:position w:val="-6"/>
        </w:rPr>
        <w:object w:dxaOrig="300" w:dyaOrig="279">
          <v:shape id="_x0000_i1151" type="#_x0000_t75" style="width:15.2pt;height:13.7pt" o:ole="">
            <v:imagedata r:id="rId254" o:title=""/>
          </v:shape>
          <o:OLEObject Type="Embed" ProgID="Equation.DSMT4" ShapeID="_x0000_i1151" DrawAspect="Content" ObjectID="_1463841929" r:id="rId255"/>
        </w:object>
      </w:r>
      <w:r>
        <w:t xml:space="preserve"> (attention aux signes) :</w:t>
      </w:r>
    </w:p>
    <w:p w:rsidR="002509DB" w:rsidRDefault="002509DB" w:rsidP="00902978">
      <w:pPr>
        <w:jc w:val="both"/>
      </w:pPr>
      <w:r w:rsidRPr="00F9092F">
        <w:rPr>
          <w:position w:val="-14"/>
        </w:rPr>
        <w:object w:dxaOrig="2980" w:dyaOrig="400">
          <v:shape id="_x0000_i1152" type="#_x0000_t75" style="width:149.05pt;height:20.3pt" o:ole="">
            <v:imagedata r:id="rId256" o:title=""/>
          </v:shape>
          <o:OLEObject Type="Embed" ProgID="Equation.DSMT4" ShapeID="_x0000_i1152" DrawAspect="Content" ObjectID="_1463841930" r:id="rId257"/>
        </w:object>
      </w:r>
      <w:r w:rsidRPr="002509DB">
        <w:rPr>
          <w:position w:val="-10"/>
        </w:rPr>
        <w:object w:dxaOrig="480" w:dyaOrig="279">
          <v:shape id="_x0000_i1153" type="#_x0000_t75" style="width:24.35pt;height:13.7pt" o:ole="">
            <v:imagedata r:id="rId258" o:title=""/>
          </v:shape>
          <o:OLEObject Type="Embed" ProgID="Equation.DSMT4" ShapeID="_x0000_i1153" DrawAspect="Content" ObjectID="_1463841931" r:id="rId259"/>
        </w:object>
      </w:r>
      <w:r w:rsidRPr="002509DB">
        <w:rPr>
          <w:position w:val="-24"/>
        </w:rPr>
        <w:object w:dxaOrig="2040" w:dyaOrig="620">
          <v:shape id="_x0000_i1154" type="#_x0000_t75" style="width:101.9pt;height:30.95pt" o:ole="">
            <v:imagedata r:id="rId260" o:title=""/>
          </v:shape>
          <o:OLEObject Type="Embed" ProgID="Equation.DSMT4" ShapeID="_x0000_i1154" DrawAspect="Content" ObjectID="_1463841932" r:id="rId261"/>
        </w:object>
      </w:r>
      <w:r>
        <w:t xml:space="preserve">   (</w:t>
      </w:r>
      <w:r w:rsidR="00FE03CC">
        <w:t>9</w:t>
      </w:r>
      <w:r>
        <w:t>)</w:t>
      </w:r>
    </w:p>
    <w:p w:rsidR="002509DB" w:rsidRDefault="002509DB" w:rsidP="00902978">
      <w:pPr>
        <w:jc w:val="both"/>
      </w:pPr>
      <w:r>
        <w:t xml:space="preserve">Les fluides n’échangeant un transfert thermique qu’entre eux (échangeur isolé), il s’agit bien du même </w:t>
      </w:r>
      <w:r w:rsidRPr="002509DB">
        <w:rPr>
          <w:position w:val="-6"/>
        </w:rPr>
        <w:object w:dxaOrig="400" w:dyaOrig="279">
          <v:shape id="_x0000_i1155" type="#_x0000_t75" style="width:20.3pt;height:13.7pt" o:ole="">
            <v:imagedata r:id="rId262" o:title=""/>
          </v:shape>
          <o:OLEObject Type="Embed" ProgID="Equation.DSMT4" ShapeID="_x0000_i1155" DrawAspect="Content" ObjectID="_1463841933" r:id="rId263"/>
        </w:object>
      </w:r>
      <w:r>
        <w:t xml:space="preserve"> dans les équations (</w:t>
      </w:r>
      <w:r w:rsidR="00FE03CC">
        <w:t>8</w:t>
      </w:r>
      <w:r>
        <w:t>) et (</w:t>
      </w:r>
      <w:r w:rsidR="00FE03CC">
        <w:t>9</w:t>
      </w:r>
      <w:r>
        <w:t xml:space="preserve">) que l’on peut combiner ; il vient : </w:t>
      </w:r>
      <w:r w:rsidRPr="002509DB">
        <w:rPr>
          <w:position w:val="-24"/>
        </w:rPr>
        <w:object w:dxaOrig="2380" w:dyaOrig="620">
          <v:shape id="_x0000_i1156" type="#_x0000_t75" style="width:119.15pt;height:30.95pt" o:ole="">
            <v:imagedata r:id="rId264" o:title=""/>
          </v:shape>
          <o:OLEObject Type="Embed" ProgID="Equation.DSMT4" ShapeID="_x0000_i1156" DrawAspect="Content" ObjectID="_1463841934" r:id="rId265"/>
        </w:object>
      </w:r>
      <w:r>
        <w:t xml:space="preserve"> qui s’intègre entre </w:t>
      </w:r>
      <w:r w:rsidRPr="002509DB">
        <w:rPr>
          <w:position w:val="-6"/>
        </w:rPr>
        <w:object w:dxaOrig="560" w:dyaOrig="279">
          <v:shape id="_x0000_i1157" type="#_x0000_t75" style="width:28.4pt;height:13.7pt" o:ole="">
            <v:imagedata r:id="rId266" o:title=""/>
          </v:shape>
          <o:OLEObject Type="Embed" ProgID="Equation.DSMT4" ShapeID="_x0000_i1157" DrawAspect="Content" ObjectID="_1463841935" r:id="rId267"/>
        </w:object>
      </w:r>
      <w:r>
        <w:t xml:space="preserve"> et </w:t>
      </w:r>
      <w:r w:rsidRPr="002509DB">
        <w:rPr>
          <w:position w:val="-6"/>
        </w:rPr>
        <w:object w:dxaOrig="200" w:dyaOrig="220">
          <v:shape id="_x0000_i1158" type="#_x0000_t75" style="width:9.65pt;height:11.15pt" o:ole="">
            <v:imagedata r:id="rId268" o:title=""/>
          </v:shape>
          <o:OLEObject Type="Embed" ProgID="Equation.DSMT4" ShapeID="_x0000_i1158" DrawAspect="Content" ObjectID="_1463841936" r:id="rId269"/>
        </w:object>
      </w:r>
      <w:r>
        <w:t xml:space="preserve"> en </w:t>
      </w:r>
      <w:proofErr w:type="gramStart"/>
      <w:r>
        <w:t xml:space="preserve">: </w:t>
      </w:r>
      <w:r w:rsidR="00D35471" w:rsidRPr="00D35471">
        <w:rPr>
          <w:position w:val="-14"/>
        </w:rPr>
        <w:object w:dxaOrig="4520" w:dyaOrig="400">
          <v:shape id="_x0000_i1159" type="#_x0000_t75" style="width:225.65pt;height:20.3pt" o:ole="">
            <v:imagedata r:id="rId270" o:title=""/>
          </v:shape>
          <o:OLEObject Type="Embed" ProgID="Equation.DSMT4" ShapeID="_x0000_i1159" DrawAspect="Content" ObjectID="_1463841937" r:id="rId271"/>
        </w:object>
      </w:r>
      <w:r w:rsidR="00D35471">
        <w:t>,</w:t>
      </w:r>
      <w:proofErr w:type="gramEnd"/>
      <w:r w:rsidR="00D35471">
        <w:t xml:space="preserve"> soit avec les notations du texte : </w:t>
      </w:r>
      <w:r w:rsidR="00EB11D4" w:rsidRPr="00D35471">
        <w:rPr>
          <w:position w:val="-14"/>
        </w:rPr>
        <w:object w:dxaOrig="3920" w:dyaOrig="400">
          <v:shape id="_x0000_i1160" type="#_x0000_t75" style="width:195.7pt;height:20.3pt" o:ole="">
            <v:imagedata r:id="rId272" o:title=""/>
          </v:shape>
          <o:OLEObject Type="Embed" ProgID="Equation.DSMT4" ShapeID="_x0000_i1160" DrawAspect="Content" ObjectID="_1463841938" r:id="rId273"/>
        </w:object>
      </w:r>
      <w:r w:rsidR="008C300C">
        <w:t xml:space="preserve">   (10)</w:t>
      </w:r>
    </w:p>
    <w:p w:rsidR="00D35471" w:rsidRDefault="00D35471" w:rsidP="00902978">
      <w:pPr>
        <w:jc w:val="both"/>
      </w:pPr>
    </w:p>
    <w:p w:rsidR="00D35471" w:rsidRDefault="00D35471" w:rsidP="00902978">
      <w:pPr>
        <w:jc w:val="both"/>
      </w:pPr>
      <w:r>
        <w:rPr>
          <w:b/>
          <w:spacing w:val="-1"/>
        </w:rPr>
        <w:t>B.2.2.</w:t>
      </w:r>
      <w:r>
        <w:t xml:space="preserve"> Pour </w:t>
      </w:r>
      <w:proofErr w:type="gramStart"/>
      <w:r>
        <w:t xml:space="preserve">évaluer </w:t>
      </w:r>
      <w:r w:rsidRPr="00D35471">
        <w:rPr>
          <w:position w:val="-6"/>
        </w:rPr>
        <w:object w:dxaOrig="400" w:dyaOrig="279">
          <v:shape id="_x0000_i1161" type="#_x0000_t75" style="width:20.3pt;height:13.7pt" o:ole="">
            <v:imagedata r:id="rId274" o:title=""/>
          </v:shape>
          <o:OLEObject Type="Embed" ProgID="Equation.DSMT4" ShapeID="_x0000_i1161" DrawAspect="Content" ObjectID="_1463841939" r:id="rId275"/>
        </w:object>
      </w:r>
      <w:proofErr w:type="gramEnd"/>
      <w:r>
        <w:t xml:space="preserve">, on applique le résultat de la question </w:t>
      </w:r>
      <w:r>
        <w:rPr>
          <w:b/>
        </w:rPr>
        <w:t>B.1.7.</w:t>
      </w:r>
      <w:r>
        <w:t xml:space="preserve"> </w:t>
      </w:r>
      <w:r w:rsidR="00FE03CC">
        <w:t xml:space="preserve">pour avoir la résistance thermique totale (ou </w:t>
      </w:r>
      <w:proofErr w:type="spellStart"/>
      <w:r w:rsidR="00FE03CC">
        <w:t>conducto</w:t>
      </w:r>
      <w:proofErr w:type="spellEnd"/>
      <w:r w:rsidR="00FE03CC">
        <w:t xml:space="preserve">-convective) de la tranche de longueur </w:t>
      </w:r>
      <w:r w:rsidR="00FE03CC" w:rsidRPr="00FE03CC">
        <w:rPr>
          <w:position w:val="-6"/>
        </w:rPr>
        <w:object w:dxaOrig="300" w:dyaOrig="279">
          <v:shape id="_x0000_i1162" type="#_x0000_t75" style="width:15.2pt;height:13.7pt" o:ole="">
            <v:imagedata r:id="rId276" o:title=""/>
          </v:shape>
          <o:OLEObject Type="Embed" ProgID="Equation.DSMT4" ShapeID="_x0000_i1162" DrawAspect="Content" ObjectID="_1463841940" r:id="rId277"/>
        </w:object>
      </w:r>
      <w:r w:rsidR="00FE03CC">
        <w:t xml:space="preserve"> à la place de la </w:t>
      </w:r>
      <w:proofErr w:type="gramStart"/>
      <w:r w:rsidR="00FE03CC">
        <w:t xml:space="preserve">longueur </w:t>
      </w:r>
      <w:r w:rsidR="00FE03CC" w:rsidRPr="00FE03CC">
        <w:rPr>
          <w:position w:val="-4"/>
        </w:rPr>
        <w:object w:dxaOrig="220" w:dyaOrig="260">
          <v:shape id="_x0000_i1163" type="#_x0000_t75" style="width:11.15pt;height:13.2pt" o:ole="">
            <v:imagedata r:id="rId278" o:title=""/>
          </v:shape>
          <o:OLEObject Type="Embed" ProgID="Equation.DSMT4" ShapeID="_x0000_i1163" DrawAspect="Content" ObjectID="_1463841941" r:id="rId279"/>
        </w:object>
      </w:r>
      <w:proofErr w:type="gramEnd"/>
      <w:r w:rsidR="00FE03CC">
        <w:t>.</w:t>
      </w:r>
    </w:p>
    <w:p w:rsidR="00FE03CC" w:rsidRDefault="00FE03CC" w:rsidP="00902978">
      <w:pPr>
        <w:jc w:val="both"/>
      </w:pPr>
      <w:r>
        <w:t xml:space="preserve">Il suffit donc de remplacer </w:t>
      </w:r>
      <w:r w:rsidRPr="00FE03CC">
        <w:rPr>
          <w:position w:val="-4"/>
        </w:rPr>
        <w:object w:dxaOrig="220" w:dyaOrig="260">
          <v:shape id="_x0000_i1164" type="#_x0000_t75" style="width:11.15pt;height:13.2pt" o:ole="">
            <v:imagedata r:id="rId280" o:title=""/>
          </v:shape>
          <o:OLEObject Type="Embed" ProgID="Equation.DSMT4" ShapeID="_x0000_i1164" DrawAspect="Content" ObjectID="_1463841942" r:id="rId281"/>
        </w:object>
      </w:r>
      <w:r>
        <w:t xml:space="preserve"> par </w:t>
      </w:r>
      <w:r w:rsidRPr="00FE03CC">
        <w:rPr>
          <w:position w:val="-6"/>
        </w:rPr>
        <w:object w:dxaOrig="300" w:dyaOrig="279">
          <v:shape id="_x0000_i1165" type="#_x0000_t75" style="width:15.2pt;height:13.7pt" o:ole="">
            <v:imagedata r:id="rId282" o:title=""/>
          </v:shape>
          <o:OLEObject Type="Embed" ProgID="Equation.DSMT4" ShapeID="_x0000_i1165" DrawAspect="Content" ObjectID="_1463841943" r:id="rId283"/>
        </w:object>
      </w:r>
      <w:r>
        <w:t xml:space="preserve"> dans l’équation (7) :</w:t>
      </w:r>
    </w:p>
    <w:p w:rsidR="00FE03CC" w:rsidRDefault="00FE03CC" w:rsidP="00902978">
      <w:pPr>
        <w:jc w:val="both"/>
      </w:pPr>
      <w:r w:rsidRPr="0078437B">
        <w:rPr>
          <w:position w:val="-34"/>
        </w:rPr>
        <w:object w:dxaOrig="5640" w:dyaOrig="800">
          <v:shape id="_x0000_i1166" type="#_x0000_t75" style="width:282.4pt;height:39.55pt" o:ole="">
            <v:imagedata r:id="rId284" o:title=""/>
          </v:shape>
          <o:OLEObject Type="Embed" ProgID="Equation.DSMT4" ShapeID="_x0000_i1166" DrawAspect="Content" ObjectID="_1463841944" r:id="rId285"/>
        </w:object>
      </w:r>
      <w:r w:rsidRPr="00FE03CC">
        <w:rPr>
          <w:position w:val="-10"/>
        </w:rPr>
        <w:object w:dxaOrig="480" w:dyaOrig="279">
          <v:shape id="_x0000_i1167" type="#_x0000_t75" style="width:24.35pt;height:13.7pt" o:ole="">
            <v:imagedata r:id="rId286" o:title=""/>
          </v:shape>
          <o:OLEObject Type="Embed" ProgID="Equation.DSMT4" ShapeID="_x0000_i1167" DrawAspect="Content" ObjectID="_1463841945" r:id="rId287"/>
        </w:object>
      </w:r>
      <w:r w:rsidRPr="00FE03CC">
        <w:rPr>
          <w:position w:val="-66"/>
        </w:rPr>
        <w:object w:dxaOrig="3820" w:dyaOrig="1040">
          <v:shape id="_x0000_i1168" type="#_x0000_t75" style="width:191.15pt;height:51.7pt" o:ole="">
            <v:imagedata r:id="rId288" o:title=""/>
          </v:shape>
          <o:OLEObject Type="Embed" ProgID="Equation.DSMT4" ShapeID="_x0000_i1168" DrawAspect="Content" ObjectID="_1463841946" r:id="rId289"/>
        </w:object>
      </w:r>
    </w:p>
    <w:p w:rsidR="00FE03CC" w:rsidRDefault="00FE03CC" w:rsidP="00902978">
      <w:pPr>
        <w:jc w:val="both"/>
      </w:pPr>
      <w:r>
        <w:t>On en déduit</w:t>
      </w:r>
      <w:r w:rsidR="00BC3A0D">
        <w:t xml:space="preserve"> </w:t>
      </w:r>
      <w:r w:rsidR="00BC3A0D" w:rsidRPr="00BC3A0D">
        <w:rPr>
          <w:position w:val="-14"/>
        </w:rPr>
        <w:object w:dxaOrig="2580" w:dyaOrig="400">
          <v:shape id="_x0000_i1169" type="#_x0000_t75" style="width:128.8pt;height:20.3pt" o:ole="">
            <v:imagedata r:id="rId290" o:title=""/>
          </v:shape>
          <o:OLEObject Type="Embed" ProgID="Equation.DSMT4" ShapeID="_x0000_i1169" DrawAspect="Content" ObjectID="_1463841947" r:id="rId291"/>
        </w:object>
      </w:r>
      <w:r w:rsidR="008C300C">
        <w:t xml:space="preserve">   (11</w:t>
      </w:r>
      <w:r w:rsidR="00BC3A0D">
        <w:t xml:space="preserve">)  </w:t>
      </w:r>
      <w:r>
        <w:t xml:space="preserve"> </w:t>
      </w:r>
      <w:r w:rsidR="00BC3A0D">
        <w:t xml:space="preserve">avec : </w:t>
      </w:r>
      <w:r>
        <w:t xml:space="preserve"> </w:t>
      </w:r>
      <w:r w:rsidRPr="00FE03CC">
        <w:rPr>
          <w:position w:val="-66"/>
        </w:rPr>
        <w:object w:dxaOrig="3120" w:dyaOrig="1040">
          <v:shape id="_x0000_i1170" type="#_x0000_t75" style="width:156.15pt;height:51.7pt" o:ole="">
            <v:imagedata r:id="rId292" o:title=""/>
          </v:shape>
          <o:OLEObject Type="Embed" ProgID="Equation.DSMT4" ShapeID="_x0000_i1170" DrawAspect="Content" ObjectID="_1463841948" r:id="rId293"/>
        </w:object>
      </w:r>
    </w:p>
    <w:p w:rsidR="00BC3A0D" w:rsidRDefault="00BC3A0D" w:rsidP="00902978">
      <w:pPr>
        <w:jc w:val="both"/>
      </w:pPr>
    </w:p>
    <w:p w:rsidR="00B911F8" w:rsidRDefault="00BC3A0D" w:rsidP="00902978">
      <w:pPr>
        <w:jc w:val="both"/>
      </w:pPr>
      <w:r>
        <w:rPr>
          <w:b/>
          <w:spacing w:val="-1"/>
        </w:rPr>
        <w:t>B.2.3</w:t>
      </w:r>
      <w:proofErr w:type="gramStart"/>
      <w:r>
        <w:rPr>
          <w:b/>
          <w:spacing w:val="-1"/>
        </w:rPr>
        <w:t>.</w:t>
      </w:r>
      <w:r>
        <w:t xml:space="preserve"> </w:t>
      </w:r>
      <w:r w:rsidR="00EB11D4" w:rsidRPr="00EB11D4">
        <w:rPr>
          <w:position w:val="-14"/>
        </w:rPr>
        <w:object w:dxaOrig="2320" w:dyaOrig="380">
          <v:shape id="_x0000_i1171" type="#_x0000_t75" style="width:115.6pt;height:18.75pt" o:ole="">
            <v:imagedata r:id="rId294" o:title=""/>
          </v:shape>
          <o:OLEObject Type="Embed" ProgID="Equation.DSMT4" ShapeID="_x0000_i1171" DrawAspect="Content" ObjectID="_1463841949" r:id="rId295"/>
        </w:object>
      </w:r>
      <w:proofErr w:type="gramEnd"/>
      <w:r w:rsidR="00EB11D4">
        <w:t>, l’équation (10)</w:t>
      </w:r>
      <w:r w:rsidR="00B911F8">
        <w:t xml:space="preserve"> donne alors</w:t>
      </w:r>
      <w:r w:rsidR="00EB11D4">
        <w:t xml:space="preserve">  : </w:t>
      </w:r>
      <w:r w:rsidR="00EB11D4" w:rsidRPr="00EB11D4">
        <w:rPr>
          <w:position w:val="-12"/>
        </w:rPr>
        <w:object w:dxaOrig="2200" w:dyaOrig="360">
          <v:shape id="_x0000_i1172" type="#_x0000_t75" style="width:110.05pt;height:17.75pt" o:ole="">
            <v:imagedata r:id="rId296" o:title=""/>
          </v:shape>
          <o:OLEObject Type="Embed" ProgID="Equation.DSMT4" ShapeID="_x0000_i1172" DrawAspect="Content" ObjectID="_1463841950" r:id="rId297"/>
        </w:object>
      </w:r>
    </w:p>
    <w:p w:rsidR="00BC3A0D" w:rsidRDefault="00EB11D4" w:rsidP="00902978">
      <w:pPr>
        <w:jc w:val="both"/>
      </w:pPr>
      <w:r w:rsidRPr="00EB11D4">
        <w:rPr>
          <w:position w:val="-10"/>
        </w:rPr>
        <w:object w:dxaOrig="480" w:dyaOrig="279">
          <v:shape id="_x0000_i1173" type="#_x0000_t75" style="width:24.35pt;height:13.7pt" o:ole="">
            <v:imagedata r:id="rId298" o:title=""/>
          </v:shape>
          <o:OLEObject Type="Embed" ProgID="Equation.DSMT4" ShapeID="_x0000_i1173" DrawAspect="Content" ObjectID="_1463841951" r:id="rId299"/>
        </w:object>
      </w:r>
      <w:r w:rsidRPr="00EB11D4">
        <w:rPr>
          <w:position w:val="-12"/>
        </w:rPr>
        <w:object w:dxaOrig="2200" w:dyaOrig="360">
          <v:shape id="_x0000_i1174" type="#_x0000_t75" style="width:110.05pt;height:17.75pt" o:ole="">
            <v:imagedata r:id="rId300" o:title=""/>
          </v:shape>
          <o:OLEObject Type="Embed" ProgID="Equation.DSMT4" ShapeID="_x0000_i1174" DrawAspect="Content" ObjectID="_1463841952" r:id="rId301"/>
        </w:object>
      </w:r>
      <w:r w:rsidR="00B911F8">
        <w:t xml:space="preserve">   (12)</w:t>
      </w:r>
    </w:p>
    <w:p w:rsidR="00B911F8" w:rsidRDefault="00EB11D4" w:rsidP="00902978">
      <w:pPr>
        <w:jc w:val="both"/>
      </w:pPr>
      <w:r>
        <w:t>L’équation (11) donne alors </w:t>
      </w:r>
      <w:proofErr w:type="gramStart"/>
      <w:r>
        <w:t xml:space="preserve">: </w:t>
      </w:r>
      <w:r w:rsidR="00B911F8" w:rsidRPr="00BC3A0D">
        <w:rPr>
          <w:position w:val="-14"/>
        </w:rPr>
        <w:object w:dxaOrig="1820" w:dyaOrig="400">
          <v:shape id="_x0000_i1175" type="#_x0000_t75" style="width:90.75pt;height:20.3pt" o:ole="">
            <v:imagedata r:id="rId302" o:title=""/>
          </v:shape>
          <o:OLEObject Type="Embed" ProgID="Equation.DSMT4" ShapeID="_x0000_i1175" DrawAspect="Content" ObjectID="_1463841953" r:id="rId303"/>
        </w:object>
      </w:r>
      <w:r w:rsidR="00B911F8">
        <w:t>,</w:t>
      </w:r>
      <w:proofErr w:type="gramEnd"/>
      <w:r w:rsidR="00B911F8">
        <w:t xml:space="preserve"> ce qui donne pour l’équation (9) : </w:t>
      </w:r>
    </w:p>
    <w:p w:rsidR="00B911F8" w:rsidRDefault="00B911F8" w:rsidP="00902978">
      <w:pPr>
        <w:jc w:val="both"/>
      </w:pPr>
      <w:r w:rsidRPr="002509DB">
        <w:rPr>
          <w:position w:val="-24"/>
        </w:rPr>
        <w:object w:dxaOrig="2780" w:dyaOrig="620">
          <v:shape id="_x0000_i1176" type="#_x0000_t75" style="width:138.95pt;height:30.95pt" o:ole="">
            <v:imagedata r:id="rId304" o:title=""/>
          </v:shape>
          <o:OLEObject Type="Embed" ProgID="Equation.DSMT4" ShapeID="_x0000_i1176" DrawAspect="Content" ObjectID="_1463841954" r:id="rId305"/>
        </w:object>
      </w:r>
      <w:r>
        <w:t xml:space="preserve"> </w:t>
      </w:r>
      <w:proofErr w:type="gramStart"/>
      <w:r>
        <w:t>qui</w:t>
      </w:r>
      <w:proofErr w:type="gramEnd"/>
      <w:r>
        <w:t xml:space="preserve"> s’intègre entre </w:t>
      </w:r>
      <w:r w:rsidRPr="00B911F8">
        <w:rPr>
          <w:position w:val="-6"/>
        </w:rPr>
        <w:object w:dxaOrig="560" w:dyaOrig="279">
          <v:shape id="_x0000_i1177" type="#_x0000_t75" style="width:28.4pt;height:13.7pt" o:ole="">
            <v:imagedata r:id="rId306" o:title=""/>
          </v:shape>
          <o:OLEObject Type="Embed" ProgID="Equation.DSMT4" ShapeID="_x0000_i1177" DrawAspect="Content" ObjectID="_1463841955" r:id="rId307"/>
        </w:object>
      </w:r>
      <w:r>
        <w:t xml:space="preserve"> où la température vaut </w:t>
      </w:r>
      <w:r w:rsidRPr="00B911F8">
        <w:rPr>
          <w:position w:val="-12"/>
        </w:rPr>
        <w:object w:dxaOrig="300" w:dyaOrig="360">
          <v:shape id="_x0000_i1178" type="#_x0000_t75" style="width:15.2pt;height:17.75pt" o:ole="">
            <v:imagedata r:id="rId308" o:title=""/>
          </v:shape>
          <o:OLEObject Type="Embed" ProgID="Equation.DSMT4" ShapeID="_x0000_i1178" DrawAspect="Content" ObjectID="_1463841956" r:id="rId309"/>
        </w:object>
      </w:r>
      <w:r>
        <w:t xml:space="preserve"> et </w:t>
      </w:r>
      <w:r w:rsidRPr="00B911F8">
        <w:rPr>
          <w:position w:val="-6"/>
        </w:rPr>
        <w:object w:dxaOrig="200" w:dyaOrig="220">
          <v:shape id="_x0000_i1179" type="#_x0000_t75" style="width:9.65pt;height:11.15pt" o:ole="">
            <v:imagedata r:id="rId310" o:title=""/>
          </v:shape>
          <o:OLEObject Type="Embed" ProgID="Equation.DSMT4" ShapeID="_x0000_i1179" DrawAspect="Content" ObjectID="_1463841957" r:id="rId311"/>
        </w:object>
      </w:r>
      <w:r>
        <w:t> :</w:t>
      </w:r>
    </w:p>
    <w:p w:rsidR="00B911F8" w:rsidRDefault="00B911F8" w:rsidP="00902978">
      <w:pPr>
        <w:jc w:val="both"/>
      </w:pPr>
      <w:r w:rsidRPr="00B911F8">
        <w:rPr>
          <w:position w:val="-32"/>
        </w:rPr>
        <w:object w:dxaOrig="2880" w:dyaOrig="700">
          <v:shape id="_x0000_i1180" type="#_x0000_t75" style="width:2in;height:35pt" o:ole="">
            <v:imagedata r:id="rId312" o:title=""/>
          </v:shape>
          <o:OLEObject Type="Embed" ProgID="Equation.DSMT4" ShapeID="_x0000_i1180" DrawAspect="Content" ObjectID="_1463841958" r:id="rId313"/>
        </w:object>
      </w:r>
      <w:r>
        <w:t xml:space="preserve"> ; </w:t>
      </w:r>
      <w:proofErr w:type="gramStart"/>
      <w:r>
        <w:t>la</w:t>
      </w:r>
      <w:proofErr w:type="gramEnd"/>
      <w:r>
        <w:t xml:space="preserve"> température décroît donc linéairement dans le fluide chaud.</w:t>
      </w:r>
    </w:p>
    <w:p w:rsidR="000E41DF" w:rsidRDefault="000E41DF" w:rsidP="00902978">
      <w:pPr>
        <w:jc w:val="both"/>
      </w:pPr>
    </w:p>
    <w:p w:rsidR="00B911F8" w:rsidRDefault="000E41DF" w:rsidP="00902978">
      <w:pPr>
        <w:jc w:val="both"/>
      </w:pPr>
      <w:r>
        <w:rPr>
          <w:b/>
          <w:spacing w:val="-1"/>
        </w:rPr>
        <w:t>B.2.4.</w:t>
      </w:r>
      <w:r>
        <w:t xml:space="preserve"> </w:t>
      </w:r>
      <w:r w:rsidR="00B911F8">
        <w:t xml:space="preserve">L’équation (12) donne finalement </w:t>
      </w:r>
      <w:r w:rsidR="00B911F8" w:rsidRPr="00B911F8">
        <w:rPr>
          <w:position w:val="-12"/>
        </w:rPr>
        <w:object w:dxaOrig="560" w:dyaOrig="360">
          <v:shape id="_x0000_i1181" type="#_x0000_t75" style="width:28.4pt;height:17.75pt" o:ole="">
            <v:imagedata r:id="rId314" o:title=""/>
          </v:shape>
          <o:OLEObject Type="Embed" ProgID="Equation.DSMT4" ShapeID="_x0000_i1181" DrawAspect="Content" ObjectID="_1463841959" r:id="rId315"/>
        </w:object>
      </w:r>
      <w:r w:rsidR="00B911F8">
        <w:t xml:space="preserve"> : </w:t>
      </w:r>
      <w:r w:rsidR="00B911F8" w:rsidRPr="00B911F8">
        <w:rPr>
          <w:position w:val="-32"/>
        </w:rPr>
        <w:object w:dxaOrig="2920" w:dyaOrig="700">
          <v:shape id="_x0000_i1182" type="#_x0000_t75" style="width:145.5pt;height:35pt" o:ole="">
            <v:imagedata r:id="rId316" o:title=""/>
          </v:shape>
          <o:OLEObject Type="Embed" ProgID="Equation.DSMT4" ShapeID="_x0000_i1182" DrawAspect="Content" ObjectID="_1463841960" r:id="rId317"/>
        </w:object>
      </w:r>
      <w:r w:rsidR="00B911F8">
        <w:t xml:space="preserve">  (relation linéaire de même pente que la précédente).</w:t>
      </w:r>
    </w:p>
    <w:p w:rsidR="00B911F8" w:rsidRDefault="00B911F8" w:rsidP="00902978">
      <w:pPr>
        <w:jc w:val="both"/>
      </w:pPr>
    </w:p>
    <w:p w:rsidR="00CC4858" w:rsidRDefault="00CC4858" w:rsidP="00CC4858">
      <w:pPr>
        <w:pStyle w:val="Corpsdetexte"/>
        <w:ind w:left="113" w:right="113"/>
        <w:rPr>
          <w:rFonts w:cs="Times New Roman"/>
          <w:spacing w:val="-1"/>
          <w:lang w:val="fr-FR"/>
        </w:rPr>
      </w:pPr>
    </w:p>
    <w:p w:rsidR="00CC4858" w:rsidRPr="009D4F99" w:rsidRDefault="00CC4858" w:rsidP="00CC4858">
      <w:pPr>
        <w:pStyle w:val="Heading1"/>
        <w:ind w:right="-56"/>
        <w:jc w:val="both"/>
        <w:rPr>
          <w:rFonts w:cs="Times New Roman"/>
          <w:spacing w:val="-1"/>
          <w:lang w:val="fr-FR"/>
        </w:rPr>
      </w:pPr>
      <w:r w:rsidRPr="009D4F99">
        <w:rPr>
          <w:rFonts w:cs="Times New Roman"/>
          <w:spacing w:val="-1"/>
          <w:lang w:val="fr-FR"/>
        </w:rPr>
        <w:t>C - Perte de charge dans une ligne de distribution cryogénique.</w:t>
      </w:r>
    </w:p>
    <w:p w:rsidR="00B911F8" w:rsidRDefault="00B911F8" w:rsidP="00902978">
      <w:pPr>
        <w:jc w:val="both"/>
      </w:pPr>
    </w:p>
    <w:p w:rsidR="00B911F8" w:rsidRDefault="0011357D" w:rsidP="00902978">
      <w:pPr>
        <w:jc w:val="both"/>
      </w:pPr>
      <w:r>
        <w:rPr>
          <w:b/>
          <w:spacing w:val="-1"/>
        </w:rPr>
        <w:t>C.1.</w:t>
      </w:r>
      <w:r>
        <w:t xml:space="preserve"> Par définition, le débit massique est l’intégrale </w:t>
      </w:r>
      <w:r w:rsidRPr="0011357D">
        <w:rPr>
          <w:position w:val="-16"/>
        </w:rPr>
        <w:object w:dxaOrig="880" w:dyaOrig="440">
          <v:shape id="_x0000_i1183" type="#_x0000_t75" style="width:43.6pt;height:21.8pt" o:ole="">
            <v:imagedata r:id="rId318" o:title=""/>
          </v:shape>
          <o:OLEObject Type="Embed" ProgID="Equation.DSMT4" ShapeID="_x0000_i1183" DrawAspect="Content" ObjectID="_1463841961" r:id="rId319"/>
        </w:object>
      </w:r>
      <w:r>
        <w:t xml:space="preserve"> sur une section droite </w:t>
      </w:r>
      <w:r w:rsidRPr="0011357D">
        <w:rPr>
          <w:position w:val="-6"/>
        </w:rPr>
        <w:object w:dxaOrig="220" w:dyaOrig="279">
          <v:shape id="_x0000_i1184" type="#_x0000_t75" style="width:11.15pt;height:13.7pt" o:ole="">
            <v:imagedata r:id="rId320" o:title=""/>
          </v:shape>
          <o:OLEObject Type="Embed" ProgID="Equation.DSMT4" ShapeID="_x0000_i1184" DrawAspect="Content" ObjectID="_1463841962" r:id="rId321"/>
        </w:object>
      </w:r>
      <w:r>
        <w:t xml:space="preserve"> du tuyau.</w:t>
      </w:r>
    </w:p>
    <w:p w:rsidR="0011357D" w:rsidRDefault="0011357D" w:rsidP="00902978">
      <w:pPr>
        <w:jc w:val="both"/>
      </w:pPr>
      <w:r>
        <w:t xml:space="preserve">On découpe </w:t>
      </w:r>
      <w:r w:rsidRPr="0011357D">
        <w:rPr>
          <w:position w:val="-6"/>
        </w:rPr>
        <w:object w:dxaOrig="220" w:dyaOrig="279">
          <v:shape id="_x0000_i1185" type="#_x0000_t75" style="width:11.15pt;height:13.7pt" o:ole="">
            <v:imagedata r:id="rId322" o:title=""/>
          </v:shape>
          <o:OLEObject Type="Embed" ProgID="Equation.DSMT4" ShapeID="_x0000_i1185" DrawAspect="Content" ObjectID="_1463841963" r:id="rId323"/>
        </w:object>
      </w:r>
      <w:r>
        <w:t xml:space="preserve"> en petite couronne circulaires de </w:t>
      </w:r>
      <w:proofErr w:type="gramStart"/>
      <w:r>
        <w:t xml:space="preserve">rayon </w:t>
      </w:r>
      <w:r w:rsidRPr="0011357D">
        <w:rPr>
          <w:position w:val="-4"/>
        </w:rPr>
        <w:object w:dxaOrig="180" w:dyaOrig="200">
          <v:shape id="_x0000_i1186" type="#_x0000_t75" style="width:9.15pt;height:9.65pt" o:ole="">
            <v:imagedata r:id="rId324" o:title=""/>
          </v:shape>
          <o:OLEObject Type="Embed" ProgID="Equation.DSMT4" ShapeID="_x0000_i1186" DrawAspect="Content" ObjectID="_1463841964" r:id="rId325"/>
        </w:object>
      </w:r>
      <w:proofErr w:type="gramEnd"/>
      <w:r>
        <w:t xml:space="preserve">, d’épaisseur </w:t>
      </w:r>
      <w:r w:rsidRPr="0011357D">
        <w:rPr>
          <w:position w:val="-6"/>
        </w:rPr>
        <w:object w:dxaOrig="300" w:dyaOrig="279">
          <v:shape id="_x0000_i1187" type="#_x0000_t75" style="width:15.2pt;height:13.7pt" o:ole="">
            <v:imagedata r:id="rId326" o:title=""/>
          </v:shape>
          <o:OLEObject Type="Embed" ProgID="Equation.DSMT4" ShapeID="_x0000_i1187" DrawAspect="Content" ObjectID="_1463841965" r:id="rId327"/>
        </w:object>
      </w:r>
      <w:r>
        <w:t xml:space="preserve"> et de surface </w:t>
      </w:r>
      <w:r w:rsidRPr="0011357D">
        <w:rPr>
          <w:position w:val="-6"/>
        </w:rPr>
        <w:object w:dxaOrig="680" w:dyaOrig="279">
          <v:shape id="_x0000_i1188" type="#_x0000_t75" style="width:33.95pt;height:13.7pt" o:ole="">
            <v:imagedata r:id="rId328" o:title=""/>
          </v:shape>
          <o:OLEObject Type="Embed" ProgID="Equation.DSMT4" ShapeID="_x0000_i1188" DrawAspect="Content" ObjectID="_1463841966" r:id="rId329"/>
        </w:object>
      </w:r>
      <w:r>
        <w:t>.</w:t>
      </w:r>
    </w:p>
    <w:p w:rsidR="0011357D" w:rsidRDefault="0011357D" w:rsidP="00902978">
      <w:pPr>
        <w:jc w:val="both"/>
      </w:pPr>
      <w:r>
        <w:t xml:space="preserve">Il vient : </w:t>
      </w:r>
      <w:r w:rsidRPr="0011357D">
        <w:rPr>
          <w:position w:val="-28"/>
        </w:rPr>
        <w:object w:dxaOrig="5720" w:dyaOrig="700">
          <v:shape id="_x0000_i1189" type="#_x0000_t75" style="width:286.5pt;height:35pt" o:ole="">
            <v:imagedata r:id="rId330" o:title=""/>
          </v:shape>
          <o:OLEObject Type="Embed" ProgID="Equation.DSMT4" ShapeID="_x0000_i1189" DrawAspect="Content" ObjectID="_1463841967" r:id="rId331"/>
        </w:object>
      </w:r>
    </w:p>
    <w:p w:rsidR="00551D4F" w:rsidRDefault="00551D4F" w:rsidP="00902978">
      <w:pPr>
        <w:jc w:val="both"/>
      </w:pPr>
    </w:p>
    <w:p w:rsidR="00551D4F" w:rsidRDefault="00551D4F" w:rsidP="00902978">
      <w:pPr>
        <w:jc w:val="both"/>
      </w:pPr>
      <w:r>
        <w:rPr>
          <w:b/>
          <w:spacing w:val="-1"/>
        </w:rPr>
        <w:t>C.2.</w:t>
      </w:r>
      <w:r>
        <w:t xml:space="preserve"> Comme </w:t>
      </w:r>
      <w:r w:rsidRPr="00551D4F">
        <w:rPr>
          <w:position w:val="-12"/>
        </w:rPr>
        <w:object w:dxaOrig="1040" w:dyaOrig="360">
          <v:shape id="_x0000_i1190" type="#_x0000_t75" style="width:51.7pt;height:17.75pt" o:ole="">
            <v:imagedata r:id="rId332" o:title=""/>
          </v:shape>
          <o:OLEObject Type="Embed" ProgID="Equation.DSMT4" ShapeID="_x0000_i1190" DrawAspect="Content" ObjectID="_1463841968" r:id="rId333"/>
        </w:object>
      </w:r>
      <w:r>
        <w:t xml:space="preserve"> (fluide incompressible), l’équation précédente donne : </w:t>
      </w:r>
      <w:r w:rsidRPr="00551D4F">
        <w:rPr>
          <w:position w:val="-24"/>
        </w:rPr>
        <w:object w:dxaOrig="1320" w:dyaOrig="620">
          <v:shape id="_x0000_i1191" type="#_x0000_t75" style="width:66.4pt;height:30.95pt" o:ole="">
            <v:imagedata r:id="rId334" o:title=""/>
          </v:shape>
          <o:OLEObject Type="Embed" ProgID="Equation.DSMT4" ShapeID="_x0000_i1191" DrawAspect="Content" ObjectID="_1463841969" r:id="rId335"/>
        </w:object>
      </w:r>
    </w:p>
    <w:p w:rsidR="002832F7" w:rsidRDefault="00551D4F" w:rsidP="00902978">
      <w:pPr>
        <w:jc w:val="both"/>
      </w:pPr>
      <w:r>
        <w:t xml:space="preserve">AN :  </w:t>
      </w:r>
      <w:r w:rsidR="002832F7" w:rsidRPr="002832F7">
        <w:rPr>
          <w:position w:val="-16"/>
        </w:rPr>
        <w:object w:dxaOrig="1740" w:dyaOrig="420">
          <v:shape id="_x0000_i1192" type="#_x0000_t75" style="width:87.2pt;height:20.8pt" o:ole="">
            <v:imagedata r:id="rId336" o:title=""/>
          </v:shape>
          <o:OLEObject Type="Embed" ProgID="Equation.DSMT4" ShapeID="_x0000_i1192" DrawAspect="Content" ObjectID="_1463841970" r:id="rId337"/>
        </w:object>
      </w:r>
    </w:p>
    <w:p w:rsidR="00551D4F" w:rsidRDefault="002832F7" w:rsidP="002832F7">
      <w:pPr>
        <w:ind w:left="709" w:hanging="709"/>
        <w:jc w:val="both"/>
      </w:pPr>
      <w:proofErr w:type="spellStart"/>
      <w:r>
        <w:t>Rq</w:t>
      </w:r>
      <w:proofErr w:type="spellEnd"/>
      <w:r>
        <w:t> :</w:t>
      </w:r>
      <w:r>
        <w:tab/>
        <w:t>cette valeur, extrêmement faible laisse supposer une erreur dans l’énoncé sur la valeur numérique de R (il n’y aurait aucun intérêt à un tuyau d’un diamètre de 1m sans perte de charge, il s’agit sans doute de R=</w:t>
      </w:r>
      <w:r w:rsidR="00200FEC">
        <w:t>0,5 cm, ce qui donnerait 4,4 bar</w:t>
      </w:r>
      <w:r>
        <w:t>)</w:t>
      </w:r>
    </w:p>
    <w:p w:rsidR="002832F7" w:rsidRDefault="002832F7" w:rsidP="002832F7">
      <w:pPr>
        <w:ind w:left="709" w:hanging="709"/>
        <w:jc w:val="both"/>
      </w:pPr>
    </w:p>
    <w:p w:rsidR="002832F7" w:rsidRDefault="002832F7" w:rsidP="0037164E">
      <w:pPr>
        <w:jc w:val="both"/>
      </w:pPr>
      <w:r>
        <w:rPr>
          <w:b/>
          <w:spacing w:val="-1"/>
        </w:rPr>
        <w:t>C.3.</w:t>
      </w:r>
      <w:r>
        <w:t xml:space="preserve"> Si la canalisation était verticale de </w:t>
      </w:r>
      <w:proofErr w:type="gramStart"/>
      <w:r>
        <w:t xml:space="preserve">hauteur </w:t>
      </w:r>
      <w:r w:rsidRPr="002832F7">
        <w:rPr>
          <w:position w:val="-4"/>
        </w:rPr>
        <w:object w:dxaOrig="220" w:dyaOrig="260">
          <v:shape id="_x0000_i1193" type="#_x0000_t75" style="width:11.15pt;height:13.2pt" o:ole="">
            <v:imagedata r:id="rId338" o:title=""/>
          </v:shape>
          <o:OLEObject Type="Embed" ProgID="Equation.DSMT4" ShapeID="_x0000_i1193" DrawAspect="Content" ObjectID="_1463841971" r:id="rId339"/>
        </w:object>
      </w:r>
      <w:proofErr w:type="gramEnd"/>
      <w:r>
        <w:t>, il faudrait qualitativement tenir compte de la chute de pression due à l’action de la pesanteur</w:t>
      </w:r>
      <w:r w:rsidR="0037164E">
        <w:t xml:space="preserve"> : </w:t>
      </w:r>
      <w:r w:rsidRPr="002832F7">
        <w:rPr>
          <w:position w:val="-10"/>
        </w:rPr>
        <w:object w:dxaOrig="2700" w:dyaOrig="360">
          <v:shape id="_x0000_i1194" type="#_x0000_t75" style="width:134.85pt;height:17.75pt" o:ole="">
            <v:imagedata r:id="rId340" o:title=""/>
          </v:shape>
          <o:OLEObject Type="Embed" ProgID="Equation.DSMT4" ShapeID="_x0000_i1194" DrawAspect="Content" ObjectID="_1463841972" r:id="rId341"/>
        </w:object>
      </w:r>
      <w:r w:rsidR="0037164E">
        <w:t xml:space="preserve"> à ajouter à la valeur de </w:t>
      </w:r>
      <w:r w:rsidR="0037164E" w:rsidRPr="0037164E">
        <w:rPr>
          <w:position w:val="-4"/>
        </w:rPr>
        <w:object w:dxaOrig="380" w:dyaOrig="260">
          <v:shape id="_x0000_i1195" type="#_x0000_t75" style="width:18.75pt;height:13.2pt" o:ole="">
            <v:imagedata r:id="rId342" o:title=""/>
          </v:shape>
          <o:OLEObject Type="Embed" ProgID="Equation.DSMT4" ShapeID="_x0000_i1195" DrawAspect="Content" ObjectID="_1463841973" r:id="rId343"/>
        </w:object>
      </w:r>
      <w:r w:rsidR="0037164E">
        <w:t xml:space="preserve"> précédente.</w:t>
      </w:r>
    </w:p>
    <w:p w:rsidR="0037164E" w:rsidRDefault="0037164E" w:rsidP="002832F7">
      <w:pPr>
        <w:ind w:left="709" w:hanging="709"/>
        <w:jc w:val="both"/>
      </w:pPr>
    </w:p>
    <w:p w:rsidR="0037164E" w:rsidRDefault="0037164E" w:rsidP="0037164E">
      <w:pPr>
        <w:jc w:val="both"/>
      </w:pPr>
      <w:r>
        <w:rPr>
          <w:b/>
          <w:spacing w:val="-1"/>
        </w:rPr>
        <w:t>C.3.</w:t>
      </w:r>
      <w:r>
        <w:t xml:space="preserve"> Il faut rappeler ici l’expression de l’énergie mécanique par unité de volume du fluide (encore parfois appelée « constante » de Bernoulli) </w:t>
      </w:r>
      <w:proofErr w:type="gramStart"/>
      <w:r>
        <w:t xml:space="preserve">: </w:t>
      </w:r>
      <w:r w:rsidRPr="0037164E">
        <w:rPr>
          <w:position w:val="-24"/>
        </w:rPr>
        <w:object w:dxaOrig="1860" w:dyaOrig="660">
          <v:shape id="_x0000_i1196" type="#_x0000_t75" style="width:92.8pt;height:32.95pt" o:ole="">
            <v:imagedata r:id="rId344" o:title=""/>
          </v:shape>
          <o:OLEObject Type="Embed" ProgID="Equation.DSMT4" ShapeID="_x0000_i1196" DrawAspect="Content" ObjectID="_1463841974" r:id="rId345"/>
        </w:object>
      </w:r>
      <w:r>
        <w:t>.</w:t>
      </w:r>
      <w:proofErr w:type="gramEnd"/>
    </w:p>
    <w:p w:rsidR="0037164E" w:rsidRDefault="0037164E" w:rsidP="0037164E">
      <w:pPr>
        <w:jc w:val="both"/>
      </w:pPr>
      <w:r>
        <w:t xml:space="preserve">Entre l’aval et l’amont de la pompe, si l’altitude et la vitesse ne changent pas, ou peu, seul </w:t>
      </w:r>
      <w:r w:rsidRPr="0037164E">
        <w:rPr>
          <w:position w:val="-4"/>
        </w:rPr>
        <w:object w:dxaOrig="240" w:dyaOrig="260">
          <v:shape id="_x0000_i1197" type="#_x0000_t75" style="width:12.15pt;height:13.2pt" o:ole="">
            <v:imagedata r:id="rId346" o:title=""/>
          </v:shape>
          <o:OLEObject Type="Embed" ProgID="Equation.DSMT4" ShapeID="_x0000_i1197" DrawAspect="Content" ObjectID="_1463841975" r:id="rId347"/>
        </w:object>
      </w:r>
      <w:r>
        <w:t xml:space="preserve"> varie.</w:t>
      </w:r>
    </w:p>
    <w:p w:rsidR="0037164E" w:rsidRDefault="0037164E" w:rsidP="0037164E">
      <w:pPr>
        <w:jc w:val="both"/>
      </w:pPr>
      <w:r>
        <w:t xml:space="preserve">Pour faire circuler l’hélium liquide, la pompe doit imposer </w:t>
      </w:r>
      <w:r w:rsidRPr="0037164E">
        <w:rPr>
          <w:position w:val="-4"/>
        </w:rPr>
        <w:object w:dxaOrig="380" w:dyaOrig="260">
          <v:shape id="_x0000_i1198" type="#_x0000_t75" style="width:18.75pt;height:13.2pt" o:ole="">
            <v:imagedata r:id="rId348" o:title=""/>
          </v:shape>
          <o:OLEObject Type="Embed" ProgID="Equation.DSMT4" ShapeID="_x0000_i1198" DrawAspect="Content" ObjectID="_1463841976" r:id="rId349"/>
        </w:object>
      </w:r>
      <w:r>
        <w:t xml:space="preserve"> calculée en </w:t>
      </w:r>
      <w:r>
        <w:rPr>
          <w:b/>
        </w:rPr>
        <w:t>C.2.</w:t>
      </w:r>
      <w:r>
        <w:t xml:space="preserve"> </w:t>
      </w:r>
      <w:proofErr w:type="gramStart"/>
      <w:r>
        <w:t>entre</w:t>
      </w:r>
      <w:proofErr w:type="gramEnd"/>
      <w:r>
        <w:t xml:space="preserve"> l’amont et l’aval, et donc communiquer une énergie </w:t>
      </w:r>
      <w:r w:rsidRPr="0037164E">
        <w:rPr>
          <w:position w:val="-4"/>
        </w:rPr>
        <w:object w:dxaOrig="380" w:dyaOrig="260">
          <v:shape id="_x0000_i1199" type="#_x0000_t75" style="width:18.75pt;height:13.2pt" o:ole="">
            <v:imagedata r:id="rId348" o:title=""/>
          </v:shape>
          <o:OLEObject Type="Embed" ProgID="Equation.DSMT4" ShapeID="_x0000_i1199" DrawAspect="Content" ObjectID="_1463841977" r:id="rId350"/>
        </w:object>
      </w:r>
      <w:r>
        <w:t xml:space="preserve"> par unité de volume de fluide.</w:t>
      </w:r>
    </w:p>
    <w:p w:rsidR="0037164E" w:rsidRDefault="0037164E" w:rsidP="0037164E">
      <w:pPr>
        <w:jc w:val="both"/>
      </w:pPr>
      <w:proofErr w:type="gramStart"/>
      <w:r>
        <w:t xml:space="preserve">Pendant </w:t>
      </w:r>
      <w:r w:rsidRPr="0037164E">
        <w:rPr>
          <w:position w:val="-6"/>
        </w:rPr>
        <w:object w:dxaOrig="279" w:dyaOrig="279">
          <v:shape id="_x0000_i1200" type="#_x0000_t75" style="width:13.7pt;height:13.7pt" o:ole="">
            <v:imagedata r:id="rId351" o:title=""/>
          </v:shape>
          <o:OLEObject Type="Embed" ProgID="Equation.DSMT4" ShapeID="_x0000_i1200" DrawAspect="Content" ObjectID="_1463841978" r:id="rId352"/>
        </w:object>
      </w:r>
      <w:proofErr w:type="gramEnd"/>
      <w:r>
        <w:t xml:space="preserve">, il passe le volume </w:t>
      </w:r>
      <w:r w:rsidRPr="0037164E">
        <w:rPr>
          <w:position w:val="-12"/>
        </w:rPr>
        <w:object w:dxaOrig="1100" w:dyaOrig="360">
          <v:shape id="_x0000_i1201" type="#_x0000_t75" style="width:54.75pt;height:17.75pt" o:ole="">
            <v:imagedata r:id="rId353" o:title=""/>
          </v:shape>
          <o:OLEObject Type="Embed" ProgID="Equation.DSMT4" ShapeID="_x0000_i1201" DrawAspect="Content" ObjectID="_1463841979" r:id="rId354"/>
        </w:object>
      </w:r>
      <w:r>
        <w:t xml:space="preserve"> de fluide, et la pompe communique l’énergie </w:t>
      </w:r>
      <w:r w:rsidRPr="0037164E">
        <w:rPr>
          <w:position w:val="-12"/>
        </w:rPr>
        <w:object w:dxaOrig="1719" w:dyaOrig="360">
          <v:shape id="_x0000_i1202" type="#_x0000_t75" style="width:85.7pt;height:17.75pt" o:ole="">
            <v:imagedata r:id="rId355" o:title=""/>
          </v:shape>
          <o:OLEObject Type="Embed" ProgID="Equation.DSMT4" ShapeID="_x0000_i1202" DrawAspect="Content" ObjectID="_1463841980" r:id="rId356"/>
        </w:object>
      </w:r>
      <w:r>
        <w:t xml:space="preserve"> au liquide.</w:t>
      </w:r>
    </w:p>
    <w:p w:rsidR="0037164E" w:rsidRPr="0037164E" w:rsidRDefault="0037164E" w:rsidP="0037164E">
      <w:pPr>
        <w:jc w:val="both"/>
      </w:pPr>
      <w:r>
        <w:t xml:space="preserve">La puissance cédée par la pompe est donc : </w:t>
      </w:r>
      <w:r w:rsidRPr="0037164E">
        <w:rPr>
          <w:position w:val="-14"/>
        </w:rPr>
        <w:object w:dxaOrig="1440" w:dyaOrig="380">
          <v:shape id="_x0000_i1203" type="#_x0000_t75" style="width:1in;height:18.75pt" o:ole="">
            <v:imagedata r:id="rId357" o:title=""/>
          </v:shape>
          <o:OLEObject Type="Embed" ProgID="Equation.DSMT4" ShapeID="_x0000_i1203" DrawAspect="Content" ObjectID="_1463841981" r:id="rId358"/>
        </w:object>
      </w:r>
      <w:r>
        <w:t xml:space="preserve">   AN : </w:t>
      </w:r>
      <w:r w:rsidRPr="0037164E">
        <w:rPr>
          <w:position w:val="-18"/>
        </w:rPr>
        <w:object w:dxaOrig="1939" w:dyaOrig="440">
          <v:shape id="_x0000_i1204" type="#_x0000_t75" style="width:96.85pt;height:21.8pt" o:ole="">
            <v:imagedata r:id="rId359" o:title=""/>
          </v:shape>
          <o:OLEObject Type="Embed" ProgID="Equation.DSMT4" ShapeID="_x0000_i1204" DrawAspect="Content" ObjectID="_1463841982" r:id="rId360"/>
        </w:object>
      </w:r>
      <w:r>
        <w:t xml:space="preserve"> (ou </w:t>
      </w:r>
      <w:r w:rsidR="00200FEC">
        <w:t>4,4 kW avec R = 0,5 cm).</w:t>
      </w:r>
    </w:p>
    <w:p w:rsidR="0037164E" w:rsidRDefault="0037164E" w:rsidP="002832F7">
      <w:pPr>
        <w:ind w:left="709" w:hanging="709"/>
        <w:jc w:val="both"/>
      </w:pPr>
    </w:p>
    <w:p w:rsidR="00200FEC" w:rsidRPr="009D4F99" w:rsidRDefault="00200FEC" w:rsidP="00200FEC">
      <w:pPr>
        <w:pStyle w:val="Corpsdetexte"/>
        <w:ind w:left="113" w:right="113"/>
        <w:rPr>
          <w:rFonts w:cs="Times New Roman"/>
          <w:spacing w:val="-1"/>
          <w:lang w:val="fr-FR"/>
        </w:rPr>
      </w:pPr>
    </w:p>
    <w:p w:rsidR="00200FEC" w:rsidRPr="009D4F99" w:rsidRDefault="00200FEC" w:rsidP="00200FEC">
      <w:pPr>
        <w:pStyle w:val="Heading1"/>
        <w:ind w:right="-56"/>
        <w:jc w:val="both"/>
        <w:rPr>
          <w:rFonts w:cs="Times New Roman"/>
          <w:spacing w:val="-1"/>
          <w:lang w:val="fr-FR"/>
        </w:rPr>
      </w:pPr>
      <w:r w:rsidRPr="009D4F99">
        <w:rPr>
          <w:rFonts w:cs="Times New Roman"/>
          <w:spacing w:val="-1"/>
          <w:lang w:val="fr-FR"/>
        </w:rPr>
        <w:t>D - Refroidissement de l’hélium liquide.</w:t>
      </w:r>
    </w:p>
    <w:p w:rsidR="00200FEC" w:rsidRDefault="00200FEC" w:rsidP="00200FEC">
      <w:pPr>
        <w:jc w:val="both"/>
      </w:pPr>
    </w:p>
    <w:p w:rsidR="00200FEC" w:rsidRDefault="00200FEC" w:rsidP="00200FEC">
      <w:pPr>
        <w:jc w:val="both"/>
      </w:pPr>
      <w:r>
        <w:rPr>
          <w:b/>
          <w:spacing w:val="-1"/>
        </w:rPr>
        <w:t>D.1.</w:t>
      </w:r>
      <w:r>
        <w:t xml:space="preserve"> La pression de vapeur saturante est la pression du gaz à l’équilibre thermodynamique avec le liquide à la température donnée.</w:t>
      </w:r>
    </w:p>
    <w:p w:rsidR="00200FEC" w:rsidRDefault="00200FEC" w:rsidP="00200FEC">
      <w:pPr>
        <w:jc w:val="both"/>
        <w:rPr>
          <w:spacing w:val="-1"/>
        </w:rPr>
      </w:pPr>
      <w:r>
        <w:t xml:space="preserve">Avec </w:t>
      </w:r>
      <w:proofErr w:type="gramStart"/>
      <w:r>
        <w:t xml:space="preserve">l’approximation </w:t>
      </w:r>
      <w:r w:rsidRPr="00200FEC">
        <w:rPr>
          <w:position w:val="-12"/>
        </w:rPr>
        <w:object w:dxaOrig="780" w:dyaOrig="360">
          <v:shape id="_x0000_i1205" type="#_x0000_t75" style="width:39.05pt;height:17.75pt" o:ole="">
            <v:imagedata r:id="rId361" o:title=""/>
          </v:shape>
          <o:OLEObject Type="Embed" ProgID="Equation.DSMT4" ShapeID="_x0000_i1205" DrawAspect="Content" ObjectID="_1463841983" r:id="rId362"/>
        </w:object>
      </w:r>
      <w:proofErr w:type="gramEnd"/>
      <w:r>
        <w:t xml:space="preserve">, la formule de Clapeyron donne : </w:t>
      </w:r>
      <w:r w:rsidR="007F1229" w:rsidRPr="00DC1E97">
        <w:rPr>
          <w:spacing w:val="-1"/>
          <w:position w:val="-30"/>
        </w:rPr>
        <w:object w:dxaOrig="1020" w:dyaOrig="680">
          <v:shape id="_x0000_i1206" type="#_x0000_t75" style="width:51.2pt;height:33.95pt" o:ole="">
            <v:imagedata r:id="rId363" o:title=""/>
          </v:shape>
          <o:OLEObject Type="Embed" ProgID="Equation.DSMT4" ShapeID="_x0000_i1206" DrawAspect="Content" ObjectID="_1463841984" r:id="rId364"/>
        </w:object>
      </w:r>
      <w:r w:rsidR="007F1229">
        <w:rPr>
          <w:spacing w:val="-1"/>
        </w:rPr>
        <w:t>.</w:t>
      </w:r>
    </w:p>
    <w:p w:rsidR="00E803BA" w:rsidRDefault="00E803BA" w:rsidP="00200FEC">
      <w:pPr>
        <w:jc w:val="both"/>
        <w:rPr>
          <w:spacing w:val="-1"/>
        </w:rPr>
      </w:pPr>
    </w:p>
    <w:p w:rsidR="007F1229" w:rsidRDefault="00E803BA" w:rsidP="00200FEC">
      <w:pPr>
        <w:jc w:val="both"/>
      </w:pPr>
      <w:r>
        <w:rPr>
          <w:b/>
          <w:spacing w:val="-1"/>
        </w:rPr>
        <w:t xml:space="preserve">D.2. </w:t>
      </w:r>
      <w:r w:rsidR="007F1229">
        <w:rPr>
          <w:spacing w:val="-1"/>
        </w:rPr>
        <w:t>En assimilant la vapeur à un gaz parfait, l’équation d’état pour une mole s’écrit </w:t>
      </w:r>
      <w:proofErr w:type="gramStart"/>
      <w:r w:rsidR="007F1229">
        <w:rPr>
          <w:spacing w:val="-1"/>
        </w:rPr>
        <w:t xml:space="preserve">: </w:t>
      </w:r>
      <w:r w:rsidR="007F1229" w:rsidRPr="007F1229">
        <w:rPr>
          <w:position w:val="-12"/>
        </w:rPr>
        <w:object w:dxaOrig="1020" w:dyaOrig="360">
          <v:shape id="_x0000_i1207" type="#_x0000_t75" style="width:51.2pt;height:17.75pt" o:ole="">
            <v:imagedata r:id="rId365" o:title=""/>
          </v:shape>
          <o:OLEObject Type="Embed" ProgID="Equation.DSMT4" ShapeID="_x0000_i1207" DrawAspect="Content" ObjectID="_1463841985" r:id="rId366"/>
        </w:object>
      </w:r>
      <w:r w:rsidR="007F1229">
        <w:t>,</w:t>
      </w:r>
      <w:proofErr w:type="gramEnd"/>
      <w:r w:rsidR="007F1229">
        <w:t xml:space="preserve"> ce qui donne en remplaçant </w:t>
      </w:r>
      <w:r w:rsidR="007F1229" w:rsidRPr="007F1229">
        <w:rPr>
          <w:position w:val="-12"/>
        </w:rPr>
        <w:object w:dxaOrig="279" w:dyaOrig="360">
          <v:shape id="_x0000_i1208" type="#_x0000_t75" style="width:13.7pt;height:17.75pt" o:ole="">
            <v:imagedata r:id="rId367" o:title=""/>
          </v:shape>
          <o:OLEObject Type="Embed" ProgID="Equation.DSMT4" ShapeID="_x0000_i1208" DrawAspect="Content" ObjectID="_1463841986" r:id="rId368"/>
        </w:object>
      </w:r>
      <w:r w:rsidR="007F1229">
        <w:t xml:space="preserve"> dans l’équation de Clapeyron : </w:t>
      </w:r>
      <w:r w:rsidR="007F1229" w:rsidRPr="007F1229">
        <w:rPr>
          <w:position w:val="-24"/>
        </w:rPr>
        <w:object w:dxaOrig="1260" w:dyaOrig="620">
          <v:shape id="_x0000_i1209" type="#_x0000_t75" style="width:62.85pt;height:30.95pt" o:ole="">
            <v:imagedata r:id="rId369" o:title=""/>
          </v:shape>
          <o:OLEObject Type="Embed" ProgID="Equation.DSMT4" ShapeID="_x0000_i1209" DrawAspect="Content" ObjectID="_1463841987" r:id="rId370"/>
        </w:object>
      </w:r>
      <w:r w:rsidR="007F1229">
        <w:t>.</w:t>
      </w:r>
    </w:p>
    <w:p w:rsidR="007F1229" w:rsidRDefault="007F1229" w:rsidP="00200FEC">
      <w:pPr>
        <w:jc w:val="both"/>
      </w:pPr>
      <w:r>
        <w:t xml:space="preserve">Cette dernière équation s’intègre entre les états </w:t>
      </w:r>
      <w:r w:rsidRPr="007F1229">
        <w:rPr>
          <w:position w:val="-12"/>
        </w:rPr>
        <w:object w:dxaOrig="680" w:dyaOrig="360">
          <v:shape id="_x0000_i1210" type="#_x0000_t75" style="width:33.95pt;height:17.75pt" o:ole="">
            <v:imagedata r:id="rId371" o:title=""/>
          </v:shape>
          <o:OLEObject Type="Embed" ProgID="Equation.DSMT4" ShapeID="_x0000_i1210" DrawAspect="Content" ObjectID="_1463841988" r:id="rId372"/>
        </w:object>
      </w:r>
      <w:r>
        <w:t xml:space="preserve"> et </w:t>
      </w:r>
      <w:r w:rsidRPr="007F1229">
        <w:rPr>
          <w:position w:val="-10"/>
        </w:rPr>
        <w:object w:dxaOrig="639" w:dyaOrig="320">
          <v:shape id="_x0000_i1211" type="#_x0000_t75" style="width:31.95pt;height:16.25pt" o:ole="">
            <v:imagedata r:id="rId373" o:title=""/>
          </v:shape>
          <o:OLEObject Type="Embed" ProgID="Equation.DSMT4" ShapeID="_x0000_i1211" DrawAspect="Content" ObjectID="_1463841989" r:id="rId374"/>
        </w:object>
      </w:r>
      <w:r w:rsidR="00E803BA">
        <w:t xml:space="preserve"> en</w:t>
      </w:r>
      <w:r>
        <w:t xml:space="preserve"> : </w:t>
      </w:r>
      <w:r w:rsidRPr="007F1229">
        <w:rPr>
          <w:position w:val="-34"/>
        </w:rPr>
        <w:object w:dxaOrig="2460" w:dyaOrig="800">
          <v:shape id="_x0000_i1212" type="#_x0000_t75" style="width:123.2pt;height:39.55pt" o:ole="">
            <v:imagedata r:id="rId375" o:title=""/>
          </v:shape>
          <o:OLEObject Type="Embed" ProgID="Equation.DSMT4" ShapeID="_x0000_i1212" DrawAspect="Content" ObjectID="_1463841990" r:id="rId376"/>
        </w:object>
      </w:r>
    </w:p>
    <w:p w:rsidR="00E803BA" w:rsidRDefault="00E803BA" w:rsidP="00200FEC">
      <w:pPr>
        <w:jc w:val="both"/>
      </w:pPr>
    </w:p>
    <w:p w:rsidR="00E803BA" w:rsidRDefault="00E803BA" w:rsidP="00200FEC">
      <w:pPr>
        <w:jc w:val="both"/>
      </w:pPr>
      <w:r>
        <w:rPr>
          <w:b/>
          <w:spacing w:val="-1"/>
        </w:rPr>
        <w:lastRenderedPageBreak/>
        <w:t>D.3.</w:t>
      </w:r>
      <w:r>
        <w:t xml:space="preserve"> L’aspiration va provoquer l’évaporation de l’hélium liquide (pour conserver l’équilibre liquide-vapeur, c'est-à-dire la pression de vapeur saturante). </w:t>
      </w:r>
    </w:p>
    <w:p w:rsidR="00E803BA" w:rsidRDefault="00E803BA" w:rsidP="00200FEC">
      <w:pPr>
        <w:jc w:val="both"/>
      </w:pPr>
      <w:r>
        <w:t>Cette évaporation absorbe de la chaleur (chaleur latente de changement d’état). Il va en résulter une diminution de la température de l’ensemble si le système est thermiquement isolé.</w:t>
      </w:r>
    </w:p>
    <w:p w:rsidR="00E803BA" w:rsidRDefault="00E803BA" w:rsidP="00200FEC">
      <w:pPr>
        <w:jc w:val="both"/>
      </w:pPr>
    </w:p>
    <w:p w:rsidR="00E803BA" w:rsidRDefault="00E803BA" w:rsidP="00200FEC">
      <w:pPr>
        <w:jc w:val="both"/>
      </w:pPr>
      <w:r>
        <w:rPr>
          <w:b/>
          <w:spacing w:val="-1"/>
        </w:rPr>
        <w:t xml:space="preserve">D.4. </w:t>
      </w:r>
      <w:proofErr w:type="gramStart"/>
      <w:r>
        <w:t xml:space="preserve">Pendant </w:t>
      </w:r>
      <w:r w:rsidRPr="00E803BA">
        <w:rPr>
          <w:position w:val="-6"/>
        </w:rPr>
        <w:object w:dxaOrig="279" w:dyaOrig="279">
          <v:shape id="_x0000_i1213" type="#_x0000_t75" style="width:13.7pt;height:13.7pt" o:ole="">
            <v:imagedata r:id="rId377" o:title=""/>
          </v:shape>
          <o:OLEObject Type="Embed" ProgID="Equation.DSMT4" ShapeID="_x0000_i1213" DrawAspect="Content" ObjectID="_1463841991" r:id="rId378"/>
        </w:object>
      </w:r>
      <w:proofErr w:type="gramEnd"/>
      <w:r>
        <w:t xml:space="preserve">, le volume aspiré est </w:t>
      </w:r>
      <w:r w:rsidRPr="00E803BA">
        <w:rPr>
          <w:position w:val="-12"/>
        </w:rPr>
        <w:object w:dxaOrig="560" w:dyaOrig="360">
          <v:shape id="_x0000_i1214" type="#_x0000_t75" style="width:28.4pt;height:17.75pt" o:ole="">
            <v:imagedata r:id="rId379" o:title=""/>
          </v:shape>
          <o:OLEObject Type="Embed" ProgID="Equation.DSMT4" ShapeID="_x0000_i1214" DrawAspect="Content" ObjectID="_1463841992" r:id="rId380"/>
        </w:object>
      </w:r>
      <w:r>
        <w:t xml:space="preserve"> et le nombre de moles aspirées est </w:t>
      </w:r>
      <w:r w:rsidRPr="00E803BA">
        <w:rPr>
          <w:position w:val="-30"/>
        </w:rPr>
        <w:object w:dxaOrig="2180" w:dyaOrig="680">
          <v:shape id="_x0000_i1215" type="#_x0000_t75" style="width:109pt;height:33.95pt" o:ole="">
            <v:imagedata r:id="rId381" o:title=""/>
          </v:shape>
          <o:OLEObject Type="Embed" ProgID="Equation.DSMT4" ShapeID="_x0000_i1215" DrawAspect="Content" ObjectID="_1463841993" r:id="rId382"/>
        </w:object>
      </w:r>
      <w:r w:rsidR="00660AF0">
        <w:t xml:space="preserve"> </w:t>
      </w:r>
    </w:p>
    <w:p w:rsidR="00E803BA" w:rsidRDefault="00660AF0" w:rsidP="00200FEC">
      <w:pPr>
        <w:jc w:val="both"/>
      </w:pPr>
      <w:r>
        <w:t xml:space="preserve">On en déduit le nombre de moles aspirées à la pression </w:t>
      </w:r>
      <w:r w:rsidRPr="00660AF0">
        <w:rPr>
          <w:position w:val="-4"/>
        </w:rPr>
        <w:object w:dxaOrig="240" w:dyaOrig="260">
          <v:shape id="_x0000_i1216" type="#_x0000_t75" style="width:12.15pt;height:13.2pt" o:ole="">
            <v:imagedata r:id="rId383" o:title=""/>
          </v:shape>
          <o:OLEObject Type="Embed" ProgID="Equation.DSMT4" ShapeID="_x0000_i1216" DrawAspect="Content" ObjectID="_1463841994" r:id="rId384"/>
        </w:object>
      </w:r>
      <w:r>
        <w:t xml:space="preserve"> par unité de temps : </w:t>
      </w:r>
      <w:r w:rsidRPr="00660AF0">
        <w:rPr>
          <w:position w:val="-24"/>
        </w:rPr>
        <w:object w:dxaOrig="1260" w:dyaOrig="620">
          <v:shape id="_x0000_i1217" type="#_x0000_t75" style="width:62.85pt;height:30.95pt" o:ole="">
            <v:imagedata r:id="rId385" o:title=""/>
          </v:shape>
          <o:OLEObject Type="Embed" ProgID="Equation.DSMT4" ShapeID="_x0000_i1217" DrawAspect="Content" ObjectID="_1463841995" r:id="rId386"/>
        </w:object>
      </w:r>
    </w:p>
    <w:p w:rsidR="00660AF0" w:rsidRDefault="00660AF0" w:rsidP="00200FEC">
      <w:pPr>
        <w:jc w:val="both"/>
      </w:pPr>
    </w:p>
    <w:p w:rsidR="00660AF0" w:rsidRDefault="00660AF0" w:rsidP="00200FEC">
      <w:pPr>
        <w:jc w:val="both"/>
      </w:pPr>
      <w:r>
        <w:rPr>
          <w:b/>
          <w:spacing w:val="-1"/>
        </w:rPr>
        <w:t xml:space="preserve">D.5. </w:t>
      </w:r>
      <w:r>
        <w:t xml:space="preserve">Chaque mole de gaz prélevée va être régénérée par vaporisation du liquide, et contribuer à le refroidir par prélèvement de la </w:t>
      </w:r>
      <w:proofErr w:type="gramStart"/>
      <w:r>
        <w:t xml:space="preserve">chaleur </w:t>
      </w:r>
      <w:r w:rsidRPr="00660AF0">
        <w:rPr>
          <w:position w:val="-12"/>
        </w:rPr>
        <w:object w:dxaOrig="300" w:dyaOrig="360">
          <v:shape id="_x0000_i1218" type="#_x0000_t75" style="width:15.2pt;height:17.75pt" o:ole="">
            <v:imagedata r:id="rId387" o:title=""/>
          </v:shape>
          <o:OLEObject Type="Embed" ProgID="Equation.DSMT4" ShapeID="_x0000_i1218" DrawAspect="Content" ObjectID="_1463841996" r:id="rId388"/>
        </w:object>
      </w:r>
      <w:proofErr w:type="gramEnd"/>
      <w:r>
        <w:t xml:space="preserve">. </w:t>
      </w:r>
    </w:p>
    <w:p w:rsidR="00660AF0" w:rsidRDefault="00660AF0" w:rsidP="00200FEC">
      <w:pPr>
        <w:jc w:val="both"/>
      </w:pPr>
      <w:proofErr w:type="gramStart"/>
      <w:r>
        <w:t xml:space="preserve">Pendant </w:t>
      </w:r>
      <w:r w:rsidRPr="00660AF0">
        <w:rPr>
          <w:position w:val="-6"/>
        </w:rPr>
        <w:object w:dxaOrig="279" w:dyaOrig="279">
          <v:shape id="_x0000_i1219" type="#_x0000_t75" style="width:13.7pt;height:13.7pt" o:ole="">
            <v:imagedata r:id="rId389" o:title=""/>
          </v:shape>
          <o:OLEObject Type="Embed" ProgID="Equation.DSMT4" ShapeID="_x0000_i1219" DrawAspect="Content" ObjectID="_1463841997" r:id="rId390"/>
        </w:object>
      </w:r>
      <w:proofErr w:type="gramEnd"/>
      <w:r>
        <w:t xml:space="preserve">, le transfert thermique prélevé au liquide sera ainsi : </w:t>
      </w:r>
      <w:r w:rsidRPr="00660AF0">
        <w:rPr>
          <w:position w:val="-24"/>
        </w:rPr>
        <w:object w:dxaOrig="2260" w:dyaOrig="620">
          <v:shape id="_x0000_i1220" type="#_x0000_t75" style="width:113.05pt;height:30.95pt" o:ole="">
            <v:imagedata r:id="rId391" o:title=""/>
          </v:shape>
          <o:OLEObject Type="Embed" ProgID="Equation.DSMT4" ShapeID="_x0000_i1220" DrawAspect="Content" ObjectID="_1463841998" r:id="rId392"/>
        </w:object>
      </w:r>
    </w:p>
    <w:p w:rsidR="00660AF0" w:rsidRDefault="00660AF0" w:rsidP="00200FEC">
      <w:pPr>
        <w:jc w:val="both"/>
      </w:pPr>
      <w:r>
        <w:t xml:space="preserve">La puissance thermique prélevée est donc : </w:t>
      </w:r>
      <w:r w:rsidR="000E3663" w:rsidRPr="00660AF0">
        <w:rPr>
          <w:position w:val="-24"/>
        </w:rPr>
        <w:object w:dxaOrig="2120" w:dyaOrig="620">
          <v:shape id="_x0000_i1221" type="#_x0000_t75" style="width:105.95pt;height:30.95pt" o:ole="">
            <v:imagedata r:id="rId393" o:title=""/>
          </v:shape>
          <o:OLEObject Type="Embed" ProgID="Equation.DSMT4" ShapeID="_x0000_i1221" DrawAspect="Content" ObjectID="_1463841999" r:id="rId394"/>
        </w:object>
      </w:r>
      <w:r>
        <w:t xml:space="preserve"> où </w:t>
      </w:r>
      <w:r w:rsidRPr="00660AF0">
        <w:rPr>
          <w:position w:val="-4"/>
        </w:rPr>
        <w:object w:dxaOrig="240" w:dyaOrig="260">
          <v:shape id="_x0000_i1222" type="#_x0000_t75" style="width:12.15pt;height:13.2pt" o:ole="">
            <v:imagedata r:id="rId395" o:title=""/>
          </v:shape>
          <o:OLEObject Type="Embed" ProgID="Equation.DSMT4" ShapeID="_x0000_i1222" DrawAspect="Content" ObjectID="_1463842000" r:id="rId396"/>
        </w:object>
      </w:r>
      <w:r>
        <w:t xml:space="preserve"> est la pression de vapeur saturante (on suppose que l’équilibre liquide-vapeur est maintenu à chaque instant).</w:t>
      </w:r>
    </w:p>
    <w:p w:rsidR="00660AF0" w:rsidRDefault="00660AF0" w:rsidP="00200FEC">
      <w:pPr>
        <w:jc w:val="both"/>
      </w:pPr>
      <w:r>
        <w:t xml:space="preserve">En remplaçant </w:t>
      </w:r>
      <w:r w:rsidRPr="00660AF0">
        <w:rPr>
          <w:position w:val="-4"/>
        </w:rPr>
        <w:object w:dxaOrig="240" w:dyaOrig="260">
          <v:shape id="_x0000_i1223" type="#_x0000_t75" style="width:12.15pt;height:13.2pt" o:ole="">
            <v:imagedata r:id="rId397" o:title=""/>
          </v:shape>
          <o:OLEObject Type="Embed" ProgID="Equation.DSMT4" ShapeID="_x0000_i1223" DrawAspect="Content" ObjectID="_1463842001" r:id="rId398"/>
        </w:object>
      </w:r>
      <w:r>
        <w:t xml:space="preserve"> obtenu en </w:t>
      </w:r>
      <w:r>
        <w:rPr>
          <w:b/>
        </w:rPr>
        <w:t>D.2.</w:t>
      </w:r>
      <w:r>
        <w:t xml:space="preserve">, </w:t>
      </w:r>
      <w:r w:rsidR="000E3663">
        <w:t xml:space="preserve">on obtient : </w:t>
      </w:r>
      <w:r w:rsidR="000E3663" w:rsidRPr="000E3663">
        <w:rPr>
          <w:position w:val="-34"/>
        </w:rPr>
        <w:object w:dxaOrig="4239" w:dyaOrig="800">
          <v:shape id="_x0000_i1224" type="#_x0000_t75" style="width:211.95pt;height:39.55pt" o:ole="">
            <v:imagedata r:id="rId399" o:title=""/>
          </v:shape>
          <o:OLEObject Type="Embed" ProgID="Equation.DSMT4" ShapeID="_x0000_i1224" DrawAspect="Content" ObjectID="_1463842002" r:id="rId400"/>
        </w:object>
      </w:r>
      <w:r w:rsidR="000E3663">
        <w:t xml:space="preserve"> soit :</w:t>
      </w:r>
    </w:p>
    <w:p w:rsidR="000E3663" w:rsidRDefault="000E3663" w:rsidP="00200FEC">
      <w:pPr>
        <w:jc w:val="both"/>
      </w:pPr>
      <w:r w:rsidRPr="000E3663">
        <w:rPr>
          <w:position w:val="-32"/>
        </w:rPr>
        <w:object w:dxaOrig="3820" w:dyaOrig="760">
          <v:shape id="_x0000_i1225" type="#_x0000_t75" style="width:191.15pt;height:38.05pt" o:ole="">
            <v:imagedata r:id="rId401" o:title=""/>
          </v:shape>
          <o:OLEObject Type="Embed" ProgID="Equation.DSMT4" ShapeID="_x0000_i1225" DrawAspect="Content" ObjectID="_1463842003" r:id="rId402"/>
        </w:object>
      </w:r>
      <w:r>
        <w:t xml:space="preserve">  </w:t>
      </w:r>
      <w:proofErr w:type="gramStart"/>
      <w:r>
        <w:t>formule</w:t>
      </w:r>
      <w:proofErr w:type="gramEnd"/>
      <w:r>
        <w:t xml:space="preserve"> demandée, avec </w:t>
      </w:r>
      <w:r w:rsidRPr="000E3663">
        <w:rPr>
          <w:position w:val="-32"/>
        </w:rPr>
        <w:object w:dxaOrig="2320" w:dyaOrig="760">
          <v:shape id="_x0000_i1226" type="#_x0000_t75" style="width:115.6pt;height:38.05pt" o:ole="">
            <v:imagedata r:id="rId403" o:title=""/>
          </v:shape>
          <o:OLEObject Type="Embed" ProgID="Equation.DSMT4" ShapeID="_x0000_i1226" DrawAspect="Content" ObjectID="_1463842004" r:id="rId404"/>
        </w:object>
      </w:r>
    </w:p>
    <w:p w:rsidR="000E3663" w:rsidRDefault="000E3663" w:rsidP="00200FEC">
      <w:pPr>
        <w:jc w:val="both"/>
      </w:pPr>
    </w:p>
    <w:p w:rsidR="000E3663" w:rsidRDefault="000E3663" w:rsidP="00200FEC">
      <w:pPr>
        <w:jc w:val="both"/>
      </w:pPr>
      <w:r>
        <w:rPr>
          <w:b/>
          <w:spacing w:val="-1"/>
        </w:rPr>
        <w:t xml:space="preserve">D.6. </w:t>
      </w:r>
      <w:r>
        <w:t xml:space="preserve">Le premier principe de la thermodynamique à pression constante appliqué au liquide (système fermé dans l’hypothèse de l’énoncé </w:t>
      </w:r>
      <w:proofErr w:type="gramStart"/>
      <w:r>
        <w:t xml:space="preserve">où </w:t>
      </w:r>
      <w:r w:rsidRPr="000E3663">
        <w:rPr>
          <w:position w:val="-12"/>
        </w:rPr>
        <w:object w:dxaOrig="880" w:dyaOrig="360">
          <v:shape id="_x0000_i1227" type="#_x0000_t75" style="width:43.6pt;height:17.75pt" o:ole="">
            <v:imagedata r:id="rId405" o:title=""/>
          </v:shape>
          <o:OLEObject Type="Embed" ProgID="Equation.DSMT4" ShapeID="_x0000_i1227" DrawAspect="Content" ObjectID="_1463842005" r:id="rId406"/>
        </w:object>
      </w:r>
      <w:proofErr w:type="gramEnd"/>
      <w:r>
        <w:t xml:space="preserve">) entre </w:t>
      </w:r>
      <w:r w:rsidRPr="000E3663">
        <w:rPr>
          <w:position w:val="-6"/>
        </w:rPr>
        <w:object w:dxaOrig="139" w:dyaOrig="240">
          <v:shape id="_x0000_i1228" type="#_x0000_t75" style="width:7.1pt;height:12.15pt" o:ole="">
            <v:imagedata r:id="rId407" o:title=""/>
          </v:shape>
          <o:OLEObject Type="Embed" ProgID="Equation.DSMT4" ShapeID="_x0000_i1228" DrawAspect="Content" ObjectID="_1463842006" r:id="rId408"/>
        </w:object>
      </w:r>
      <w:r>
        <w:t xml:space="preserve"> et </w:t>
      </w:r>
      <w:r w:rsidRPr="000E3663">
        <w:rPr>
          <w:position w:val="-6"/>
        </w:rPr>
        <w:object w:dxaOrig="560" w:dyaOrig="279">
          <v:shape id="_x0000_i1229" type="#_x0000_t75" style="width:28.4pt;height:13.7pt" o:ole="">
            <v:imagedata r:id="rId409" o:title=""/>
          </v:shape>
          <o:OLEObject Type="Embed" ProgID="Equation.DSMT4" ShapeID="_x0000_i1229" DrawAspect="Content" ObjectID="_1463842007" r:id="rId410"/>
        </w:object>
      </w:r>
      <w:r>
        <w:t xml:space="preserve"> donne : </w:t>
      </w:r>
      <w:r w:rsidRPr="000E3663">
        <w:rPr>
          <w:position w:val="-12"/>
        </w:rPr>
        <w:object w:dxaOrig="2200" w:dyaOrig="360">
          <v:shape id="_x0000_i1230" type="#_x0000_t75" style="width:110.05pt;height:17.75pt" o:ole="">
            <v:imagedata r:id="rId411" o:title=""/>
          </v:shape>
          <o:OLEObject Type="Embed" ProgID="Equation.DSMT4" ShapeID="_x0000_i1230" DrawAspect="Content" ObjectID="_1463842008" r:id="rId412"/>
        </w:object>
      </w:r>
    </w:p>
    <w:p w:rsidR="00BA17FD" w:rsidRDefault="000E3663" w:rsidP="00200FEC">
      <w:pPr>
        <w:jc w:val="both"/>
      </w:pPr>
      <w:r>
        <w:t xml:space="preserve">En remplaçant </w:t>
      </w:r>
      <w:r w:rsidRPr="000E3663">
        <w:rPr>
          <w:position w:val="-12"/>
        </w:rPr>
        <w:object w:dxaOrig="340" w:dyaOrig="360">
          <v:shape id="_x0000_i1231" type="#_x0000_t75" style="width:17.25pt;height:17.75pt" o:ole="">
            <v:imagedata r:id="rId413" o:title=""/>
          </v:shape>
          <o:OLEObject Type="Embed" ProgID="Equation.DSMT4" ShapeID="_x0000_i1231" DrawAspect="Content" ObjectID="_1463842009" r:id="rId414"/>
        </w:object>
      </w:r>
      <w:r>
        <w:t xml:space="preserve"> de la question précédente : </w:t>
      </w:r>
    </w:p>
    <w:p w:rsidR="000E3663" w:rsidRDefault="000E3663" w:rsidP="00BA17FD">
      <w:pPr>
        <w:jc w:val="center"/>
      </w:pPr>
      <w:r w:rsidRPr="000E3663">
        <w:rPr>
          <w:position w:val="-28"/>
        </w:rPr>
        <w:object w:dxaOrig="2840" w:dyaOrig="680">
          <v:shape id="_x0000_i1232" type="#_x0000_t75" style="width:142.5pt;height:33.95pt" o:ole="">
            <v:imagedata r:id="rId415" o:title=""/>
          </v:shape>
          <o:OLEObject Type="Embed" ProgID="Equation.DSMT4" ShapeID="_x0000_i1232" DrawAspect="Content" ObjectID="_1463842010" r:id="rId416"/>
        </w:object>
      </w:r>
      <w:r w:rsidR="00BA17FD">
        <w:t>, équation différentielle cherchée.</w:t>
      </w:r>
    </w:p>
    <w:p w:rsidR="00BA17FD" w:rsidRDefault="00BA17FD" w:rsidP="00BA17FD">
      <w:pPr>
        <w:jc w:val="both"/>
      </w:pPr>
    </w:p>
    <w:p w:rsidR="00BA17FD" w:rsidRDefault="00BA17FD" w:rsidP="00BA17FD">
      <w:pPr>
        <w:jc w:val="both"/>
      </w:pPr>
      <w:r>
        <w:rPr>
          <w:b/>
          <w:spacing w:val="-1"/>
        </w:rPr>
        <w:t xml:space="preserve">D.7. </w:t>
      </w:r>
      <w:r>
        <w:t>Puisque le liquide s’évapore (lentement), sa masse n’est pas rigoureusement constante.</w:t>
      </w:r>
    </w:p>
    <w:p w:rsidR="00BA17FD" w:rsidRDefault="009D1DE9" w:rsidP="00BA17FD">
      <w:pPr>
        <w:jc w:val="both"/>
      </w:pPr>
      <w:r>
        <w:t xml:space="preserve">Par la question </w:t>
      </w:r>
      <w:r>
        <w:rPr>
          <w:b/>
        </w:rPr>
        <w:t>D.4.</w:t>
      </w:r>
      <w:r>
        <w:t xml:space="preserve">, le nombre de moles de liquide qui disparaît pendant </w:t>
      </w:r>
      <w:r w:rsidRPr="009D1DE9">
        <w:rPr>
          <w:position w:val="-6"/>
        </w:rPr>
        <w:object w:dxaOrig="279" w:dyaOrig="279">
          <v:shape id="_x0000_i1233" type="#_x0000_t75" style="width:13.7pt;height:13.7pt" o:ole="">
            <v:imagedata r:id="rId417" o:title=""/>
          </v:shape>
          <o:OLEObject Type="Embed" ProgID="Equation.DSMT4" ShapeID="_x0000_i1233" DrawAspect="Content" ObjectID="_1463842011" r:id="rId418"/>
        </w:object>
      </w:r>
      <w:r>
        <w:t xml:space="preserve"> est : </w:t>
      </w:r>
      <w:r w:rsidRPr="00660AF0">
        <w:rPr>
          <w:position w:val="-24"/>
        </w:rPr>
        <w:object w:dxaOrig="980" w:dyaOrig="620">
          <v:shape id="_x0000_i1234" type="#_x0000_t75" style="width:49.2pt;height:30.95pt" o:ole="">
            <v:imagedata r:id="rId419" o:title=""/>
          </v:shape>
          <o:OLEObject Type="Embed" ProgID="Equation.DSMT4" ShapeID="_x0000_i1234" DrawAspect="Content" ObjectID="_1463842012" r:id="rId420"/>
        </w:object>
      </w:r>
      <w:r>
        <w:t xml:space="preserve"> et donc la variation de masse de liquide est : </w:t>
      </w:r>
      <w:r w:rsidRPr="00660AF0">
        <w:rPr>
          <w:position w:val="-24"/>
        </w:rPr>
        <w:object w:dxaOrig="1760" w:dyaOrig="620">
          <v:shape id="_x0000_i1235" type="#_x0000_t75" style="width:88.25pt;height:30.95pt" o:ole="">
            <v:imagedata r:id="rId421" o:title=""/>
          </v:shape>
          <o:OLEObject Type="Embed" ProgID="Equation.DSMT4" ShapeID="_x0000_i1235" DrawAspect="Content" ObjectID="_1463842013" r:id="rId422"/>
        </w:object>
      </w:r>
      <w:r>
        <w:t xml:space="preserve"> où </w:t>
      </w:r>
      <w:r w:rsidRPr="009D1DE9">
        <w:rPr>
          <w:position w:val="-4"/>
        </w:rPr>
        <w:object w:dxaOrig="320" w:dyaOrig="260">
          <v:shape id="_x0000_i1236" type="#_x0000_t75" style="width:16.25pt;height:13.2pt" o:ole="">
            <v:imagedata r:id="rId423" o:title=""/>
          </v:shape>
          <o:OLEObject Type="Embed" ProgID="Equation.DSMT4" ShapeID="_x0000_i1236" DrawAspect="Content" ObjectID="_1463842014" r:id="rId424"/>
        </w:object>
      </w:r>
      <w:r>
        <w:t xml:space="preserve"> est la masse molaire de l’hélium et </w:t>
      </w:r>
      <w:r w:rsidRPr="009D1DE9">
        <w:rPr>
          <w:position w:val="-4"/>
        </w:rPr>
        <w:object w:dxaOrig="240" w:dyaOrig="260">
          <v:shape id="_x0000_i1237" type="#_x0000_t75" style="width:12.15pt;height:13.2pt" o:ole="">
            <v:imagedata r:id="rId425" o:title=""/>
          </v:shape>
          <o:OLEObject Type="Embed" ProgID="Equation.DSMT4" ShapeID="_x0000_i1237" DrawAspect="Content" ObjectID="_1463842015" r:id="rId426"/>
        </w:object>
      </w:r>
      <w:r>
        <w:t xml:space="preserve"> la pression de vapeur saturante à la </w:t>
      </w:r>
      <w:proofErr w:type="gramStart"/>
      <w:r>
        <w:t xml:space="preserve">température </w:t>
      </w:r>
      <w:r w:rsidRPr="009D1DE9">
        <w:rPr>
          <w:position w:val="-4"/>
        </w:rPr>
        <w:object w:dxaOrig="220" w:dyaOrig="260">
          <v:shape id="_x0000_i1238" type="#_x0000_t75" style="width:11.15pt;height:13.2pt" o:ole="">
            <v:imagedata r:id="rId427" o:title=""/>
          </v:shape>
          <o:OLEObject Type="Embed" ProgID="Equation.DSMT4" ShapeID="_x0000_i1238" DrawAspect="Content" ObjectID="_1463842016" r:id="rId428"/>
        </w:object>
      </w:r>
      <w:proofErr w:type="gramEnd"/>
      <w:r>
        <w:t>.</w:t>
      </w:r>
    </w:p>
    <w:p w:rsidR="00D623A0" w:rsidRPr="00BD0BCF" w:rsidRDefault="00D623A0" w:rsidP="00BA17FD">
      <w:pPr>
        <w:jc w:val="both"/>
      </w:pPr>
      <w:r>
        <w:t xml:space="preserve">Le premier principe appliqué à la masse </w:t>
      </w:r>
      <w:r w:rsidRPr="00D623A0">
        <w:rPr>
          <w:position w:val="-6"/>
        </w:rPr>
        <w:object w:dxaOrig="260" w:dyaOrig="220">
          <v:shape id="_x0000_i1239" type="#_x0000_t75" style="width:13.2pt;height:11.15pt" o:ole="">
            <v:imagedata r:id="rId429" o:title=""/>
          </v:shape>
          <o:OLEObject Type="Embed" ProgID="Equation.DSMT4" ShapeID="_x0000_i1239" DrawAspect="Content" ObjectID="_1463842017" r:id="rId430"/>
        </w:object>
      </w:r>
      <w:r>
        <w:t xml:space="preserve"> de liquide entre </w:t>
      </w:r>
      <w:r w:rsidRPr="000E3663">
        <w:rPr>
          <w:position w:val="-6"/>
        </w:rPr>
        <w:object w:dxaOrig="139" w:dyaOrig="240">
          <v:shape id="_x0000_i1240" type="#_x0000_t75" style="width:7.1pt;height:12.15pt" o:ole="">
            <v:imagedata r:id="rId407" o:title=""/>
          </v:shape>
          <o:OLEObject Type="Embed" ProgID="Equation.DSMT4" ShapeID="_x0000_i1240" DrawAspect="Content" ObjectID="_1463842018" r:id="rId431"/>
        </w:object>
      </w:r>
      <w:r>
        <w:t xml:space="preserve"> et </w:t>
      </w:r>
      <w:r w:rsidRPr="000E3663">
        <w:rPr>
          <w:position w:val="-6"/>
        </w:rPr>
        <w:object w:dxaOrig="560" w:dyaOrig="279">
          <v:shape id="_x0000_i1241" type="#_x0000_t75" style="width:28.4pt;height:13.7pt" o:ole="">
            <v:imagedata r:id="rId409" o:title=""/>
          </v:shape>
          <o:OLEObject Type="Embed" ProgID="Equation.DSMT4" ShapeID="_x0000_i1241" DrawAspect="Content" ObjectID="_1463842019" r:id="rId432"/>
        </w:object>
      </w:r>
      <w:r>
        <w:t xml:space="preserve"> donne : </w:t>
      </w:r>
      <w:r w:rsidRPr="00D623A0">
        <w:rPr>
          <w:position w:val="-24"/>
        </w:rPr>
        <w:object w:dxaOrig="4540" w:dyaOrig="620">
          <v:shape id="_x0000_i1242" type="#_x0000_t75" style="width:227.15pt;height:30.95pt" o:ole="">
            <v:imagedata r:id="rId433" o:title=""/>
          </v:shape>
          <o:OLEObject Type="Embed" ProgID="Equation.DSMT4" ShapeID="_x0000_i1242" DrawAspect="Content" ObjectID="_1463842020" r:id="rId434"/>
        </w:object>
      </w:r>
      <w:r w:rsidRPr="00D623A0">
        <w:rPr>
          <w:position w:val="-10"/>
        </w:rPr>
        <w:object w:dxaOrig="480" w:dyaOrig="279">
          <v:shape id="_x0000_i1243" type="#_x0000_t75" style="width:24.35pt;height:13.7pt" o:ole="">
            <v:imagedata r:id="rId435" o:title=""/>
          </v:shape>
          <o:OLEObject Type="Embed" ProgID="Equation.DSMT4" ShapeID="_x0000_i1243" DrawAspect="Content" ObjectID="_1463842021" r:id="rId436"/>
        </w:object>
      </w:r>
      <w:r w:rsidRPr="00D623A0">
        <w:rPr>
          <w:position w:val="-30"/>
        </w:rPr>
        <w:object w:dxaOrig="1420" w:dyaOrig="680">
          <v:shape id="_x0000_i1244" type="#_x0000_t75" style="width:71pt;height:33.95pt" o:ole="">
            <v:imagedata r:id="rId437" o:title=""/>
          </v:shape>
          <o:OLEObject Type="Embed" ProgID="Equation.DSMT4" ShapeID="_x0000_i1244" DrawAspect="Content" ObjectID="_1463842022" r:id="rId438"/>
        </w:object>
      </w:r>
      <w:r w:rsidR="00BD0BCF">
        <w:t xml:space="preserve"> équation plus simple qu’en </w:t>
      </w:r>
      <w:r w:rsidR="00BD0BCF">
        <w:rPr>
          <w:b/>
          <w:spacing w:val="-1"/>
        </w:rPr>
        <w:t>D.6.</w:t>
      </w:r>
      <w:r w:rsidR="00BD0BCF">
        <w:t xml:space="preserve"> </w:t>
      </w:r>
      <w:proofErr w:type="gramStart"/>
      <w:r w:rsidR="00BD0BCF">
        <w:t>et</w:t>
      </w:r>
      <w:proofErr w:type="gramEnd"/>
      <w:r w:rsidR="00BD0BCF">
        <w:t xml:space="preserve"> avec moins d’</w:t>
      </w:r>
      <w:r w:rsidR="004A060E">
        <w:t>approximations</w:t>
      </w:r>
      <w:r w:rsidR="00BD0BCF">
        <w:t>.</w:t>
      </w:r>
    </w:p>
    <w:p w:rsidR="009D1DE9" w:rsidRDefault="009D1DE9" w:rsidP="00BA17FD">
      <w:pPr>
        <w:jc w:val="both"/>
      </w:pPr>
    </w:p>
    <w:p w:rsidR="009D1DE9" w:rsidRDefault="00C60DE4" w:rsidP="00BA17FD">
      <w:pPr>
        <w:jc w:val="both"/>
      </w:pPr>
      <w:r>
        <w:rPr>
          <w:b/>
          <w:spacing w:val="-1"/>
        </w:rPr>
        <w:t>D.8.</w:t>
      </w:r>
      <w:r>
        <w:t xml:space="preserve"> L’intégration de la relation précédente depuis l’état initial jusqu’à l’état final donne :</w:t>
      </w:r>
    </w:p>
    <w:p w:rsidR="00C60DE4" w:rsidRDefault="00C60DE4" w:rsidP="00BA17FD">
      <w:pPr>
        <w:jc w:val="both"/>
      </w:pPr>
      <w:r w:rsidRPr="00C60DE4">
        <w:rPr>
          <w:position w:val="-32"/>
        </w:rPr>
        <w:object w:dxaOrig="2860" w:dyaOrig="760">
          <v:shape id="_x0000_i1245" type="#_x0000_t75" style="width:143pt;height:38.05pt" o:ole="">
            <v:imagedata r:id="rId439" o:title=""/>
          </v:shape>
          <o:OLEObject Type="Embed" ProgID="Equation.DSMT4" ShapeID="_x0000_i1245" DrawAspect="Content" ObjectID="_1463842023" r:id="rId440"/>
        </w:object>
      </w:r>
      <w:r w:rsidRPr="00C60DE4">
        <w:rPr>
          <w:position w:val="-10"/>
        </w:rPr>
        <w:object w:dxaOrig="480" w:dyaOrig="279">
          <v:shape id="_x0000_i1246" type="#_x0000_t75" style="width:24.35pt;height:13.7pt" o:ole="">
            <v:imagedata r:id="rId441" o:title=""/>
          </v:shape>
          <o:OLEObject Type="Embed" ProgID="Equation.DSMT4" ShapeID="_x0000_i1246" DrawAspect="Content" ObjectID="_1463842024" r:id="rId442"/>
        </w:object>
      </w:r>
      <w:r w:rsidRPr="00C60DE4">
        <w:rPr>
          <w:position w:val="-34"/>
        </w:rPr>
        <w:object w:dxaOrig="3300" w:dyaOrig="800">
          <v:shape id="_x0000_i1247" type="#_x0000_t75" style="width:164.8pt;height:39.55pt" o:ole="">
            <v:imagedata r:id="rId443" o:title=""/>
          </v:shape>
          <o:OLEObject Type="Embed" ProgID="Equation.DSMT4" ShapeID="_x0000_i1247" DrawAspect="Content" ObjectID="_1463842025" r:id="rId444"/>
        </w:object>
      </w:r>
      <w:r>
        <w:t xml:space="preserve">   AN : </w:t>
      </w:r>
      <w:r w:rsidRPr="00C60DE4">
        <w:rPr>
          <w:position w:val="-16"/>
        </w:rPr>
        <w:object w:dxaOrig="1400" w:dyaOrig="400">
          <v:shape id="_x0000_i1248" type="#_x0000_t75" style="width:70.5pt;height:20.3pt" o:ole="">
            <v:imagedata r:id="rId445" o:title=""/>
          </v:shape>
          <o:OLEObject Type="Embed" ProgID="Equation.DSMT4" ShapeID="_x0000_i1248" DrawAspect="Content" ObjectID="_1463842026" r:id="rId446"/>
        </w:object>
      </w:r>
    </w:p>
    <w:p w:rsidR="00C60DE4" w:rsidRDefault="00C60DE4" w:rsidP="00BA17FD">
      <w:pPr>
        <w:jc w:val="both"/>
      </w:pPr>
      <w:r>
        <w:t xml:space="preserve">La masse n’est donc absolument pas constante ; l’équation du </w:t>
      </w:r>
      <w:r>
        <w:rPr>
          <w:b/>
          <w:spacing w:val="-1"/>
        </w:rPr>
        <w:t>D.6.</w:t>
      </w:r>
      <w:r>
        <w:t xml:space="preserve"> </w:t>
      </w:r>
      <w:proofErr w:type="gramStart"/>
      <w:r>
        <w:t>est</w:t>
      </w:r>
      <w:proofErr w:type="gramEnd"/>
      <w:r>
        <w:t xml:space="preserve"> fausse, mais ce résultat du </w:t>
      </w:r>
      <w:r>
        <w:rPr>
          <w:b/>
          <w:spacing w:val="-1"/>
        </w:rPr>
        <w:t>D.8.</w:t>
      </w:r>
      <w:r>
        <w:t xml:space="preserve"> </w:t>
      </w:r>
      <w:proofErr w:type="gramStart"/>
      <w:r>
        <w:t>est</w:t>
      </w:r>
      <w:proofErr w:type="gramEnd"/>
      <w:r>
        <w:t xml:space="preserve"> correct.</w:t>
      </w:r>
    </w:p>
    <w:p w:rsidR="00C60DE4" w:rsidRDefault="00C60DE4" w:rsidP="00BA17FD">
      <w:pPr>
        <w:jc w:val="both"/>
      </w:pPr>
      <w:r>
        <w:t>L’inconvénient est de perdre presque la moitié d</w:t>
      </w:r>
      <w:r w:rsidR="00624C74">
        <w:t>u liquide si chèrement fabriqué !</w:t>
      </w:r>
    </w:p>
    <w:p w:rsidR="00624C74" w:rsidRDefault="00624C74" w:rsidP="00BA17FD">
      <w:pPr>
        <w:jc w:val="both"/>
      </w:pPr>
    </w:p>
    <w:p w:rsidR="00624C74" w:rsidRDefault="00624C74" w:rsidP="00BA17FD">
      <w:pPr>
        <w:jc w:val="both"/>
      </w:pPr>
      <w:r>
        <w:rPr>
          <w:b/>
          <w:spacing w:val="-1"/>
        </w:rPr>
        <w:t>D.9.</w:t>
      </w:r>
      <w:r>
        <w:t xml:space="preserve"> Le volume </w:t>
      </w:r>
      <w:r w:rsidRPr="00624C74">
        <w:rPr>
          <w:position w:val="-6"/>
        </w:rPr>
        <w:object w:dxaOrig="520" w:dyaOrig="279">
          <v:shape id="_x0000_i1249" type="#_x0000_t75" style="width:25.85pt;height:13.7pt" o:ole="">
            <v:imagedata r:id="rId447" o:title=""/>
          </v:shape>
          <o:OLEObject Type="Embed" ProgID="Equation.DSMT4" ShapeID="_x0000_i1249" DrawAspect="Content" ObjectID="_1463842027" r:id="rId448"/>
        </w:object>
      </w:r>
      <w:r>
        <w:t xml:space="preserve"> est aspiré puis refoulé à chaque tour. L’opération a une </w:t>
      </w:r>
      <w:proofErr w:type="gramStart"/>
      <w:r>
        <w:t xml:space="preserve">durée </w:t>
      </w:r>
      <w:r w:rsidRPr="00624C74">
        <w:rPr>
          <w:position w:val="-10"/>
        </w:rPr>
        <w:object w:dxaOrig="859" w:dyaOrig="320">
          <v:shape id="_x0000_i1250" type="#_x0000_t75" style="width:43.1pt;height:16.25pt" o:ole="">
            <v:imagedata r:id="rId449" o:title=""/>
          </v:shape>
          <o:OLEObject Type="Embed" ProgID="Equation.DSMT4" ShapeID="_x0000_i1250" DrawAspect="Content" ObjectID="_1463842028" r:id="rId450"/>
        </w:object>
      </w:r>
      <w:proofErr w:type="gramEnd"/>
      <w:r>
        <w:t xml:space="preserve">. Le volume aspiré pendant l’unité de temps (le débit volumique) est donc : </w:t>
      </w:r>
      <w:r w:rsidRPr="00624C74">
        <w:rPr>
          <w:position w:val="-24"/>
        </w:rPr>
        <w:object w:dxaOrig="1960" w:dyaOrig="620">
          <v:shape id="_x0000_i1251" type="#_x0000_t75" style="width:97.85pt;height:30.95pt" o:ole="">
            <v:imagedata r:id="rId451" o:title=""/>
          </v:shape>
          <o:OLEObject Type="Embed" ProgID="Equation.DSMT4" ShapeID="_x0000_i1251" DrawAspect="Content" ObjectID="_1463842029" r:id="rId452"/>
        </w:object>
      </w:r>
    </w:p>
    <w:p w:rsidR="00624C74" w:rsidRDefault="00624C74" w:rsidP="00BA17FD">
      <w:pPr>
        <w:jc w:val="both"/>
      </w:pPr>
    </w:p>
    <w:p w:rsidR="00624C74" w:rsidRDefault="00624C74" w:rsidP="00BA17FD">
      <w:pPr>
        <w:jc w:val="both"/>
      </w:pPr>
    </w:p>
    <w:p w:rsidR="00624C74" w:rsidRPr="009D4F99" w:rsidRDefault="00624C74" w:rsidP="00624C74">
      <w:pPr>
        <w:pStyle w:val="Heading1"/>
        <w:ind w:right="-56"/>
        <w:jc w:val="both"/>
        <w:rPr>
          <w:rFonts w:cs="Times New Roman"/>
          <w:spacing w:val="-1"/>
          <w:lang w:val="fr-FR"/>
        </w:rPr>
      </w:pPr>
      <w:r w:rsidRPr="009D4F99">
        <w:rPr>
          <w:rFonts w:cs="Times New Roman"/>
          <w:spacing w:val="-1"/>
          <w:lang w:val="fr-FR"/>
        </w:rPr>
        <w:t xml:space="preserve">E – Contrôle des </w:t>
      </w:r>
      <w:r w:rsidRPr="00BA4CD3">
        <w:rPr>
          <w:rFonts w:cs="Times New Roman"/>
          <w:spacing w:val="-1"/>
          <w:lang w:val="fr-FR"/>
        </w:rPr>
        <w:t>différents</w:t>
      </w:r>
      <w:r w:rsidRPr="009D4F99">
        <w:rPr>
          <w:rFonts w:cs="Times New Roman"/>
          <w:spacing w:val="-1"/>
          <w:lang w:val="fr-FR"/>
        </w:rPr>
        <w:t xml:space="preserve"> </w:t>
      </w:r>
      <w:r w:rsidRPr="00BA4CD3">
        <w:rPr>
          <w:rFonts w:cs="Times New Roman"/>
          <w:spacing w:val="-1"/>
          <w:lang w:val="fr-FR"/>
        </w:rPr>
        <w:t>paramètres.</w:t>
      </w:r>
    </w:p>
    <w:p w:rsidR="00624C74" w:rsidRPr="00BC72DE" w:rsidRDefault="00624C74" w:rsidP="00624C74">
      <w:pPr>
        <w:pStyle w:val="Corpsdetexte"/>
        <w:ind w:left="113" w:right="113"/>
        <w:rPr>
          <w:rFonts w:cs="Times New Roman"/>
          <w:spacing w:val="-1"/>
          <w:sz w:val="12"/>
          <w:szCs w:val="12"/>
          <w:lang w:val="fr-FR"/>
        </w:rPr>
      </w:pPr>
    </w:p>
    <w:p w:rsidR="00624C74" w:rsidRPr="009D4F99" w:rsidRDefault="00624C74" w:rsidP="00624C74">
      <w:pPr>
        <w:pStyle w:val="Heading4"/>
        <w:spacing w:before="0"/>
        <w:ind w:left="115" w:right="369"/>
        <w:jc w:val="both"/>
        <w:rPr>
          <w:rFonts w:cs="Times New Roman"/>
          <w:spacing w:val="-1"/>
          <w:lang w:val="fr-FR"/>
        </w:rPr>
      </w:pPr>
      <w:r>
        <w:rPr>
          <w:rFonts w:cs="Times New Roman"/>
          <w:spacing w:val="-1"/>
          <w:lang w:val="fr-FR"/>
        </w:rPr>
        <w:t xml:space="preserve">E.1. </w:t>
      </w:r>
      <w:r w:rsidRPr="00BA4CD3">
        <w:rPr>
          <w:rFonts w:cs="Times New Roman"/>
          <w:spacing w:val="-1"/>
          <w:lang w:val="fr-FR"/>
        </w:rPr>
        <w:t>Contrôle</w:t>
      </w:r>
      <w:r w:rsidRPr="009D4F99">
        <w:rPr>
          <w:rFonts w:cs="Times New Roman"/>
          <w:spacing w:val="-1"/>
          <w:lang w:val="fr-FR"/>
        </w:rPr>
        <w:t xml:space="preserve"> de la </w:t>
      </w:r>
      <w:r w:rsidRPr="00BA4CD3">
        <w:rPr>
          <w:rFonts w:cs="Times New Roman"/>
          <w:spacing w:val="-1"/>
          <w:lang w:val="fr-FR"/>
        </w:rPr>
        <w:t>température</w:t>
      </w:r>
      <w:r w:rsidRPr="009D4F99">
        <w:rPr>
          <w:rFonts w:cs="Times New Roman"/>
          <w:spacing w:val="-1"/>
          <w:lang w:val="fr-FR"/>
        </w:rPr>
        <w:t xml:space="preserve"> – </w:t>
      </w:r>
      <w:r w:rsidRPr="00BA4CD3">
        <w:rPr>
          <w:rFonts w:cs="Times New Roman"/>
          <w:spacing w:val="-1"/>
          <w:lang w:val="fr-FR"/>
        </w:rPr>
        <w:t>correction</w:t>
      </w:r>
      <w:r w:rsidRPr="009D4F99">
        <w:rPr>
          <w:rFonts w:cs="Times New Roman"/>
          <w:spacing w:val="-1"/>
          <w:lang w:val="fr-FR"/>
        </w:rPr>
        <w:t xml:space="preserve"> </w:t>
      </w:r>
      <w:r w:rsidRPr="00BA4CD3">
        <w:rPr>
          <w:rFonts w:cs="Times New Roman"/>
          <w:spacing w:val="-1"/>
          <w:lang w:val="fr-FR"/>
        </w:rPr>
        <w:t>hydrostatique.</w:t>
      </w:r>
    </w:p>
    <w:p w:rsidR="00624C74" w:rsidRDefault="00624C74" w:rsidP="00BA17FD">
      <w:pPr>
        <w:jc w:val="both"/>
      </w:pPr>
    </w:p>
    <w:p w:rsidR="00624C74" w:rsidRDefault="002F28E4" w:rsidP="00BA17FD">
      <w:pPr>
        <w:jc w:val="both"/>
      </w:pPr>
      <w:r>
        <w:rPr>
          <w:b/>
          <w:spacing w:val="-1"/>
        </w:rPr>
        <w:t>E.1.1.</w:t>
      </w:r>
      <w:r>
        <w:t xml:space="preserve"> Si on admet l’équilibre mécanique (statique) dans le gaz, la pression mesurée diffère de la pression de vapeur saturant à cause de la variation de pression avec </w:t>
      </w:r>
      <w:proofErr w:type="gramStart"/>
      <w:r>
        <w:t xml:space="preserve">l’altitude </w:t>
      </w:r>
      <w:r w:rsidRPr="002F28E4">
        <w:rPr>
          <w:position w:val="-4"/>
        </w:rPr>
        <w:object w:dxaOrig="200" w:dyaOrig="200">
          <v:shape id="_x0000_i1252" type="#_x0000_t75" style="width:9.65pt;height:9.65pt" o:ole="">
            <v:imagedata r:id="rId453" o:title=""/>
          </v:shape>
          <o:OLEObject Type="Embed" ProgID="Equation.DSMT4" ShapeID="_x0000_i1252" DrawAspect="Content" ObjectID="_1463842030" r:id="rId454"/>
        </w:object>
      </w:r>
      <w:proofErr w:type="gramEnd"/>
      <w:r>
        <w:t>.</w:t>
      </w:r>
    </w:p>
    <w:p w:rsidR="002F28E4" w:rsidRDefault="002F28E4" w:rsidP="00BA17FD">
      <w:pPr>
        <w:jc w:val="both"/>
      </w:pPr>
    </w:p>
    <w:p w:rsidR="002F28E4" w:rsidRDefault="002F28E4" w:rsidP="00BA17FD">
      <w:pPr>
        <w:jc w:val="both"/>
      </w:pPr>
      <w:r>
        <w:rPr>
          <w:b/>
          <w:spacing w:val="-1"/>
        </w:rPr>
        <w:t>E.1.2.</w:t>
      </w:r>
      <w:r>
        <w:t xml:space="preserve"> La loi fondamentale de la statique des fluides s’écrit ici : </w:t>
      </w:r>
      <w:r w:rsidRPr="002F28E4">
        <w:rPr>
          <w:position w:val="-10"/>
        </w:rPr>
        <w:object w:dxaOrig="1240" w:dyaOrig="320">
          <v:shape id="_x0000_i1253" type="#_x0000_t75" style="width:62.35pt;height:16.25pt" o:ole="">
            <v:imagedata r:id="rId455" o:title=""/>
          </v:shape>
          <o:OLEObject Type="Embed" ProgID="Equation.DSMT4" ShapeID="_x0000_i1253" DrawAspect="Content" ObjectID="_1463842031" r:id="rId456"/>
        </w:object>
      </w:r>
      <w:r>
        <w:t xml:space="preserve"> avec </w:t>
      </w:r>
      <w:r w:rsidRPr="002F28E4">
        <w:rPr>
          <w:position w:val="-24"/>
        </w:rPr>
        <w:object w:dxaOrig="900" w:dyaOrig="620">
          <v:shape id="_x0000_i1254" type="#_x0000_t75" style="width:45.15pt;height:30.95pt" o:ole="">
            <v:imagedata r:id="rId457" o:title=""/>
          </v:shape>
          <o:OLEObject Type="Embed" ProgID="Equation.DSMT4" ShapeID="_x0000_i1254" DrawAspect="Content" ObjectID="_1463842032" r:id="rId458"/>
        </w:object>
      </w:r>
      <w:r>
        <w:t xml:space="preserve"> la masse volumique du gaz (supposé parfait) à la pression </w:t>
      </w:r>
      <w:r w:rsidRPr="002F28E4">
        <w:rPr>
          <w:position w:val="-4"/>
        </w:rPr>
        <w:object w:dxaOrig="240" w:dyaOrig="260">
          <v:shape id="_x0000_i1255" type="#_x0000_t75" style="width:12.15pt;height:13.2pt" o:ole="">
            <v:imagedata r:id="rId459" o:title=""/>
          </v:shape>
          <o:OLEObject Type="Embed" ProgID="Equation.DSMT4" ShapeID="_x0000_i1255" DrawAspect="Content" ObjectID="_1463842033" r:id="rId460"/>
        </w:object>
      </w:r>
      <w:r>
        <w:t xml:space="preserve"> et à la température </w:t>
      </w:r>
      <w:r w:rsidR="0054412B" w:rsidRPr="0054412B">
        <w:rPr>
          <w:position w:val="-10"/>
        </w:rPr>
        <w:object w:dxaOrig="499" w:dyaOrig="320">
          <v:shape id="_x0000_i1256" type="#_x0000_t75" style="width:24.85pt;height:16.25pt" o:ole="">
            <v:imagedata r:id="rId461" o:title=""/>
          </v:shape>
          <o:OLEObject Type="Embed" ProgID="Equation.DSMT4" ShapeID="_x0000_i1256" DrawAspect="Content" ObjectID="_1463842034" r:id="rId462"/>
        </w:object>
      </w:r>
      <w:r>
        <w:t xml:space="preserve"> à </w:t>
      </w:r>
      <w:proofErr w:type="gramStart"/>
      <w:r>
        <w:t xml:space="preserve">l’altitude </w:t>
      </w:r>
      <w:r w:rsidRPr="002F28E4">
        <w:rPr>
          <w:position w:val="-4"/>
        </w:rPr>
        <w:object w:dxaOrig="200" w:dyaOrig="200">
          <v:shape id="_x0000_i1257" type="#_x0000_t75" style="width:9.65pt;height:9.65pt" o:ole="">
            <v:imagedata r:id="rId463" o:title=""/>
          </v:shape>
          <o:OLEObject Type="Embed" ProgID="Equation.DSMT4" ShapeID="_x0000_i1257" DrawAspect="Content" ObjectID="_1463842035" r:id="rId464"/>
        </w:object>
      </w:r>
      <w:proofErr w:type="gramEnd"/>
      <w:r>
        <w:t>.</w:t>
      </w:r>
    </w:p>
    <w:p w:rsidR="002F28E4" w:rsidRDefault="002F28E4" w:rsidP="00BA17FD">
      <w:pPr>
        <w:jc w:val="both"/>
      </w:pPr>
      <w:r>
        <w:t xml:space="preserve">Il vient : </w:t>
      </w:r>
      <w:r w:rsidR="0054412B" w:rsidRPr="0054412B">
        <w:rPr>
          <w:position w:val="-28"/>
        </w:rPr>
        <w:object w:dxaOrig="1680" w:dyaOrig="660">
          <v:shape id="_x0000_i1258" type="#_x0000_t75" style="width:84.15pt;height:32.95pt" o:ole="">
            <v:imagedata r:id="rId465" o:title=""/>
          </v:shape>
          <o:OLEObject Type="Embed" ProgID="Equation.DSMT4" ShapeID="_x0000_i1258" DrawAspect="Content" ObjectID="_1463842036" r:id="rId466"/>
        </w:object>
      </w:r>
    </w:p>
    <w:p w:rsidR="0054412B" w:rsidRDefault="0054412B" w:rsidP="00BA17FD">
      <w:pPr>
        <w:jc w:val="both"/>
      </w:pPr>
    </w:p>
    <w:p w:rsidR="0054412B" w:rsidRDefault="0054412B" w:rsidP="00BA17FD">
      <w:pPr>
        <w:jc w:val="both"/>
      </w:pPr>
      <w:r>
        <w:rPr>
          <w:b/>
          <w:spacing w:val="-1"/>
        </w:rPr>
        <w:t>E.1.3.</w:t>
      </w:r>
      <w:r>
        <w:t xml:space="preserve"> En </w:t>
      </w:r>
      <w:proofErr w:type="gramStart"/>
      <w:r>
        <w:t xml:space="preserve">remplaçant </w:t>
      </w:r>
      <w:r w:rsidRPr="0054412B">
        <w:rPr>
          <w:spacing w:val="-1"/>
          <w:position w:val="-12"/>
        </w:rPr>
        <w:object w:dxaOrig="1640" w:dyaOrig="360">
          <v:shape id="_x0000_i1259" type="#_x0000_t75" style="width:81.65pt;height:17.75pt" o:ole="">
            <v:imagedata r:id="rId467" o:title=""/>
          </v:shape>
          <o:OLEObject Type="Embed" ProgID="Equation.DSMT4" ShapeID="_x0000_i1259" DrawAspect="Content" ObjectID="_1463842037" r:id="rId468"/>
        </w:object>
      </w:r>
      <w:proofErr w:type="gramEnd"/>
      <w:r>
        <w:rPr>
          <w:spacing w:val="-1"/>
        </w:rPr>
        <w:t xml:space="preserve">, il vient : </w:t>
      </w:r>
      <w:r w:rsidRPr="0054412B">
        <w:rPr>
          <w:position w:val="-32"/>
        </w:rPr>
        <w:object w:dxaOrig="2260" w:dyaOrig="700">
          <v:shape id="_x0000_i1260" type="#_x0000_t75" style="width:113.05pt;height:35pt" o:ole="">
            <v:imagedata r:id="rId469" o:title=""/>
          </v:shape>
          <o:OLEObject Type="Embed" ProgID="Equation.DSMT4" ShapeID="_x0000_i1260" DrawAspect="Content" ObjectID="_1463842038" r:id="rId470"/>
        </w:object>
      </w:r>
      <w:r>
        <w:t xml:space="preserve"> qui s’intègre entre le bas et le haut : </w:t>
      </w:r>
      <w:r w:rsidRPr="0054412B">
        <w:rPr>
          <w:position w:val="-32"/>
        </w:rPr>
        <w:object w:dxaOrig="3019" w:dyaOrig="700">
          <v:shape id="_x0000_i1261" type="#_x0000_t75" style="width:151.1pt;height:35pt" o:ole="">
            <v:imagedata r:id="rId471" o:title=""/>
          </v:shape>
          <o:OLEObject Type="Embed" ProgID="Equation.DSMT4" ShapeID="_x0000_i1261" DrawAspect="Content" ObjectID="_1463842039" r:id="rId472"/>
        </w:object>
      </w:r>
      <w:r w:rsidRPr="0054412B">
        <w:rPr>
          <w:position w:val="-10"/>
        </w:rPr>
        <w:object w:dxaOrig="480" w:dyaOrig="279">
          <v:shape id="_x0000_i1262" type="#_x0000_t75" style="width:24.35pt;height:13.7pt" o:ole="">
            <v:imagedata r:id="rId473" o:title=""/>
          </v:shape>
          <o:OLEObject Type="Embed" ProgID="Equation.DSMT4" ShapeID="_x0000_i1262" DrawAspect="Content" ObjectID="_1463842040" r:id="rId474"/>
        </w:object>
      </w:r>
      <w:r w:rsidR="00C7655A" w:rsidRPr="0054412B">
        <w:rPr>
          <w:position w:val="-32"/>
        </w:rPr>
        <w:object w:dxaOrig="4860" w:dyaOrig="760">
          <v:shape id="_x0000_i1263" type="#_x0000_t75" style="width:242.85pt;height:38.05pt" o:ole="">
            <v:imagedata r:id="rId475" o:title=""/>
          </v:shape>
          <o:OLEObject Type="Embed" ProgID="Equation.DSMT4" ShapeID="_x0000_i1263" DrawAspect="Content" ObjectID="_1463842041" r:id="rId476"/>
        </w:object>
      </w:r>
    </w:p>
    <w:p w:rsidR="000C019B" w:rsidRDefault="00C7655A" w:rsidP="000C019B">
      <w:pPr>
        <w:jc w:val="center"/>
      </w:pPr>
      <w:r>
        <w:t xml:space="preserve">Finalement : </w:t>
      </w:r>
      <w:r w:rsidRPr="00C7655A">
        <w:rPr>
          <w:position w:val="-34"/>
        </w:rPr>
        <w:object w:dxaOrig="3900" w:dyaOrig="800">
          <v:shape id="_x0000_i1264" type="#_x0000_t75" style="width:195.2pt;height:39.55pt" o:ole="">
            <v:imagedata r:id="rId477" o:title=""/>
          </v:shape>
          <o:OLEObject Type="Embed" ProgID="Equation.DSMT4" ShapeID="_x0000_i1264" DrawAspect="Content" ObjectID="_1463842042" r:id="rId478"/>
        </w:object>
      </w:r>
    </w:p>
    <w:p w:rsidR="00472EA0" w:rsidRDefault="000C019B" w:rsidP="00BA17FD">
      <w:pPr>
        <w:jc w:val="both"/>
      </w:pPr>
      <w:r>
        <w:rPr>
          <w:b/>
          <w:spacing w:val="-1"/>
        </w:rPr>
        <w:t xml:space="preserve">E.1.4. </w:t>
      </w:r>
      <w:r w:rsidR="00472EA0">
        <w:t xml:space="preserve">D’où : </w:t>
      </w:r>
      <w:r w:rsidR="00472EA0" w:rsidRPr="000C019B">
        <w:rPr>
          <w:position w:val="-36"/>
        </w:rPr>
        <w:object w:dxaOrig="8540" w:dyaOrig="840">
          <v:shape id="_x0000_i1265" type="#_x0000_t75" style="width:426.95pt;height:42.1pt" o:ole="">
            <v:imagedata r:id="rId479" o:title=""/>
          </v:shape>
          <o:OLEObject Type="Embed" ProgID="Equation.DSMT4" ShapeID="_x0000_i1265" DrawAspect="Content" ObjectID="_1463842043" r:id="rId480"/>
        </w:object>
      </w:r>
      <w:r>
        <w:t xml:space="preserve">   </w:t>
      </w:r>
    </w:p>
    <w:p w:rsidR="00C7655A" w:rsidRDefault="000C019B" w:rsidP="00472EA0">
      <w:pPr>
        <w:jc w:val="center"/>
      </w:pPr>
      <w:r>
        <w:t xml:space="preserve">AN : </w:t>
      </w:r>
      <w:r w:rsidRPr="000C019B">
        <w:rPr>
          <w:position w:val="-16"/>
        </w:rPr>
        <w:object w:dxaOrig="1260" w:dyaOrig="400">
          <v:shape id="_x0000_i1266" type="#_x0000_t75" style="width:62.85pt;height:20.3pt" o:ole="">
            <v:imagedata r:id="rId481" o:title=""/>
          </v:shape>
          <o:OLEObject Type="Embed" ProgID="Equation.DSMT4" ShapeID="_x0000_i1266" DrawAspect="Content" ObjectID="_1463842044" r:id="rId482"/>
        </w:object>
      </w:r>
    </w:p>
    <w:p w:rsidR="000C019B" w:rsidRDefault="000C019B" w:rsidP="00BA17FD">
      <w:pPr>
        <w:jc w:val="both"/>
      </w:pPr>
    </w:p>
    <w:p w:rsidR="00743B99" w:rsidRDefault="00472EA0" w:rsidP="00BA17FD">
      <w:pPr>
        <w:jc w:val="both"/>
      </w:pPr>
      <w:r>
        <w:rPr>
          <w:b/>
          <w:spacing w:val="-1"/>
        </w:rPr>
        <w:t xml:space="preserve">E.1.5. </w:t>
      </w:r>
      <w:r>
        <w:t xml:space="preserve">La mesure de </w:t>
      </w:r>
      <w:r w:rsidRPr="00472EA0">
        <w:rPr>
          <w:position w:val="-14"/>
        </w:rPr>
        <w:object w:dxaOrig="400" w:dyaOrig="380">
          <v:shape id="_x0000_i1267" type="#_x0000_t75" style="width:20.3pt;height:18.75pt" o:ole="">
            <v:imagedata r:id="rId483" o:title=""/>
          </v:shape>
          <o:OLEObject Type="Embed" ProgID="Equation.DSMT4" ShapeID="_x0000_i1267" DrawAspect="Content" ObjectID="_1463842045" r:id="rId484"/>
        </w:object>
      </w:r>
      <w:r>
        <w:t xml:space="preserve"> conduit grâce à la table de pressions de vapeurs saturantes à une </w:t>
      </w:r>
      <w:proofErr w:type="gramStart"/>
      <w:r>
        <w:t xml:space="preserve">estimation </w:t>
      </w:r>
      <w:r w:rsidR="00743B99" w:rsidRPr="00472EA0">
        <w:rPr>
          <w:position w:val="-12"/>
        </w:rPr>
        <w:object w:dxaOrig="360" w:dyaOrig="360">
          <v:shape id="_x0000_i1268" type="#_x0000_t75" style="width:17.75pt;height:17.75pt" o:ole="">
            <v:imagedata r:id="rId485" o:title=""/>
          </v:shape>
          <o:OLEObject Type="Embed" ProgID="Equation.DSMT4" ShapeID="_x0000_i1268" DrawAspect="Content" ObjectID="_1463842046" r:id="rId486"/>
        </w:object>
      </w:r>
      <w:proofErr w:type="gramEnd"/>
      <w:r w:rsidR="00743B99">
        <w:t>.</w:t>
      </w:r>
      <w:r>
        <w:t xml:space="preserve"> En réalité, la pression au niveau du liquide </w:t>
      </w:r>
      <w:proofErr w:type="gramStart"/>
      <w:r>
        <w:t xml:space="preserve">est </w:t>
      </w:r>
      <w:r w:rsidRPr="00472EA0">
        <w:rPr>
          <w:position w:val="-14"/>
        </w:rPr>
        <w:object w:dxaOrig="940" w:dyaOrig="380">
          <v:shape id="_x0000_i1269" type="#_x0000_t75" style="width:47.15pt;height:18.75pt" o:ole="">
            <v:imagedata r:id="rId487" o:title=""/>
          </v:shape>
          <o:OLEObject Type="Embed" ProgID="Equation.DSMT4" ShapeID="_x0000_i1269" DrawAspect="Content" ObjectID="_1463842047" r:id="rId488"/>
        </w:object>
      </w:r>
      <w:proofErr w:type="gramEnd"/>
      <w:r>
        <w:t xml:space="preserve">, ce qui conduit à une mesure plus exacte </w:t>
      </w:r>
      <w:r w:rsidR="00743B99" w:rsidRPr="00743B99">
        <w:rPr>
          <w:position w:val="-12"/>
        </w:rPr>
        <w:object w:dxaOrig="1380" w:dyaOrig="360">
          <v:shape id="_x0000_i1270" type="#_x0000_t75" style="width:68.95pt;height:17.75pt" o:ole="">
            <v:imagedata r:id="rId489" o:title=""/>
          </v:shape>
          <o:OLEObject Type="Embed" ProgID="Equation.DSMT4" ShapeID="_x0000_i1270" DrawAspect="Content" ObjectID="_1463842048" r:id="rId490"/>
        </w:object>
      </w:r>
      <w:r w:rsidR="00743B99">
        <w:t xml:space="preserve"> toujours sur la courbe d’équilibre liquide-vapeur.</w:t>
      </w:r>
    </w:p>
    <w:p w:rsidR="00743B99" w:rsidRDefault="00743B99" w:rsidP="00BA17FD">
      <w:pPr>
        <w:jc w:val="both"/>
      </w:pPr>
      <w:r>
        <w:t xml:space="preserve">Le lien entre </w:t>
      </w:r>
      <w:r w:rsidRPr="00743B99">
        <w:rPr>
          <w:position w:val="-4"/>
        </w:rPr>
        <w:object w:dxaOrig="380" w:dyaOrig="260">
          <v:shape id="_x0000_i1271" type="#_x0000_t75" style="width:18.75pt;height:13.2pt" o:ole="">
            <v:imagedata r:id="rId491" o:title=""/>
          </v:shape>
          <o:OLEObject Type="Embed" ProgID="Equation.DSMT4" ShapeID="_x0000_i1271" DrawAspect="Content" ObjectID="_1463842049" r:id="rId492"/>
        </w:object>
      </w:r>
      <w:r>
        <w:t xml:space="preserve"> et </w:t>
      </w:r>
      <w:r w:rsidRPr="00743B99">
        <w:rPr>
          <w:position w:val="-4"/>
        </w:rPr>
        <w:object w:dxaOrig="380" w:dyaOrig="260">
          <v:shape id="_x0000_i1272" type="#_x0000_t75" style="width:18.75pt;height:13.2pt" o:ole="">
            <v:imagedata r:id="rId493" o:title=""/>
          </v:shape>
          <o:OLEObject Type="Embed" ProgID="Equation.DSMT4" ShapeID="_x0000_i1272" DrawAspect="Content" ObjectID="_1463842050" r:id="rId494"/>
        </w:object>
      </w:r>
      <w:r>
        <w:t xml:space="preserve"> est donné par la relation de Clapeyron </w:t>
      </w:r>
      <w:proofErr w:type="gramStart"/>
      <w:r>
        <w:t xml:space="preserve">: </w:t>
      </w:r>
      <w:r w:rsidRPr="00743B99">
        <w:rPr>
          <w:position w:val="-32"/>
        </w:rPr>
        <w:object w:dxaOrig="2079" w:dyaOrig="740">
          <v:shape id="_x0000_i1273" type="#_x0000_t75" style="width:103.95pt;height:37pt" o:ole="">
            <v:imagedata r:id="rId495" o:title=""/>
          </v:shape>
          <o:OLEObject Type="Embed" ProgID="Equation.DSMT4" ShapeID="_x0000_i1273" DrawAspect="Content" ObjectID="_1463842051" r:id="rId496"/>
        </w:object>
      </w:r>
      <w:r>
        <w:t>.</w:t>
      </w:r>
      <w:proofErr w:type="gramEnd"/>
    </w:p>
    <w:p w:rsidR="00743B99" w:rsidRDefault="00743B99" w:rsidP="00BA17FD">
      <w:pPr>
        <w:jc w:val="both"/>
      </w:pPr>
      <w:r>
        <w:t xml:space="preserve">La correction à effectuer sur la mesure est donc : </w:t>
      </w:r>
      <w:r w:rsidRPr="00743B99">
        <w:rPr>
          <w:position w:val="-32"/>
        </w:rPr>
        <w:object w:dxaOrig="1579" w:dyaOrig="740">
          <v:shape id="_x0000_i1274" type="#_x0000_t75" style="width:79.1pt;height:37pt" o:ole="">
            <v:imagedata r:id="rId497" o:title=""/>
          </v:shape>
          <o:OLEObject Type="Embed" ProgID="Equation.DSMT4" ShapeID="_x0000_i1274" DrawAspect="Content" ObjectID="_1463842052" r:id="rId498"/>
        </w:object>
      </w:r>
      <w:r>
        <w:t xml:space="preserve"> avec le </w:t>
      </w:r>
      <w:r w:rsidRPr="00743B99">
        <w:rPr>
          <w:position w:val="-4"/>
        </w:rPr>
        <w:object w:dxaOrig="380" w:dyaOrig="260">
          <v:shape id="_x0000_i1275" type="#_x0000_t75" style="width:18.75pt;height:13.2pt" o:ole="">
            <v:imagedata r:id="rId491" o:title=""/>
          </v:shape>
          <o:OLEObject Type="Embed" ProgID="Equation.DSMT4" ShapeID="_x0000_i1275" DrawAspect="Content" ObjectID="_1463842053" r:id="rId499"/>
        </w:object>
      </w:r>
      <w:r>
        <w:t xml:space="preserve"> évalué en </w:t>
      </w:r>
      <w:r>
        <w:rPr>
          <w:b/>
          <w:spacing w:val="-1"/>
        </w:rPr>
        <w:t>E.1.4.</w:t>
      </w:r>
    </w:p>
    <w:p w:rsidR="00743B99" w:rsidRDefault="00743B99" w:rsidP="00BA17FD">
      <w:pPr>
        <w:jc w:val="both"/>
      </w:pPr>
      <w:r>
        <w:t xml:space="preserve">AN pour </w:t>
      </w:r>
      <w:r w:rsidRPr="00743B99">
        <w:rPr>
          <w:position w:val="-12"/>
        </w:rPr>
        <w:object w:dxaOrig="1219" w:dyaOrig="360">
          <v:shape id="_x0000_i1276" type="#_x0000_t75" style="width:60.85pt;height:17.75pt" o:ole="">
            <v:imagedata r:id="rId500" o:title=""/>
          </v:shape>
          <o:OLEObject Type="Embed" ProgID="Equation.DSMT4" ShapeID="_x0000_i1276" DrawAspect="Content" ObjectID="_1463842054" r:id="rId501"/>
        </w:object>
      </w:r>
      <w:r>
        <w:t> </w:t>
      </w:r>
      <w:proofErr w:type="gramStart"/>
      <w:r>
        <w:t xml:space="preserve">: </w:t>
      </w:r>
      <w:r w:rsidR="00DB3D5B" w:rsidRPr="00DB3D5B">
        <w:rPr>
          <w:position w:val="-10"/>
        </w:rPr>
        <w:object w:dxaOrig="1620" w:dyaOrig="360">
          <v:shape id="_x0000_i1277" type="#_x0000_t75" style="width:81.15pt;height:17.75pt" o:ole="">
            <v:imagedata r:id="rId502" o:title=""/>
          </v:shape>
          <o:OLEObject Type="Embed" ProgID="Equation.DSMT4" ShapeID="_x0000_i1277" DrawAspect="Content" ObjectID="_1463842055" r:id="rId503"/>
        </w:object>
      </w:r>
      <w:r w:rsidR="00DB3D5B">
        <w:t>..</w:t>
      </w:r>
      <w:proofErr w:type="gramEnd"/>
      <w:r w:rsidR="00DB3D5B">
        <w:t>La correction, très faible, est donc inutile…</w:t>
      </w:r>
    </w:p>
    <w:p w:rsidR="00DB3D5B" w:rsidRDefault="00DB3D5B" w:rsidP="00BA17FD">
      <w:pPr>
        <w:jc w:val="both"/>
      </w:pPr>
    </w:p>
    <w:p w:rsidR="0090791D" w:rsidRPr="009D4F99" w:rsidRDefault="0090791D" w:rsidP="0090791D">
      <w:pPr>
        <w:pStyle w:val="Corpsdetexte"/>
        <w:ind w:left="113" w:right="113"/>
        <w:rPr>
          <w:rFonts w:cs="Times New Roman"/>
          <w:spacing w:val="-1"/>
          <w:lang w:val="fr-FR"/>
        </w:rPr>
      </w:pPr>
    </w:p>
    <w:p w:rsidR="0090791D" w:rsidRPr="009D4F99" w:rsidRDefault="0090791D" w:rsidP="0090791D">
      <w:pPr>
        <w:pStyle w:val="Heading4"/>
        <w:spacing w:before="0"/>
        <w:ind w:left="115" w:right="369"/>
        <w:jc w:val="both"/>
        <w:rPr>
          <w:rFonts w:cs="Times New Roman"/>
          <w:spacing w:val="-1"/>
          <w:lang w:val="fr-FR"/>
        </w:rPr>
      </w:pPr>
      <w:r>
        <w:rPr>
          <w:rFonts w:cs="Times New Roman"/>
          <w:spacing w:val="-1"/>
          <w:lang w:val="fr-FR"/>
        </w:rPr>
        <w:t xml:space="preserve">E.2. </w:t>
      </w:r>
      <w:r w:rsidRPr="009D4F99">
        <w:rPr>
          <w:rFonts w:cs="Times New Roman"/>
          <w:spacing w:val="-1"/>
          <w:lang w:val="fr-FR"/>
        </w:rPr>
        <w:t>Mesure des faibles pressions.</w:t>
      </w:r>
    </w:p>
    <w:p w:rsidR="00DB3D5B" w:rsidRDefault="00DB3D5B" w:rsidP="00BA17FD">
      <w:pPr>
        <w:jc w:val="both"/>
      </w:pPr>
    </w:p>
    <w:p w:rsidR="0090791D" w:rsidRDefault="00137271" w:rsidP="00BA17FD">
      <w:pPr>
        <w:jc w:val="both"/>
      </w:pPr>
      <w:r>
        <w:rPr>
          <w:b/>
          <w:spacing w:val="-1"/>
        </w:rPr>
        <w:t>E.2.1.</w:t>
      </w:r>
      <w:r>
        <w:t xml:space="preserve"> </w:t>
      </w:r>
      <w:r w:rsidRPr="00137271">
        <w:rPr>
          <w:position w:val="-30"/>
        </w:rPr>
        <w:object w:dxaOrig="4640" w:dyaOrig="680">
          <v:shape id="_x0000_i1278" type="#_x0000_t75" style="width:232.25pt;height:33.95pt" o:ole="">
            <v:imagedata r:id="rId504" o:title=""/>
          </v:shape>
          <o:OLEObject Type="Embed" ProgID="Equation.DSMT4" ShapeID="_x0000_i1278" DrawAspect="Content" ObjectID="_1463842056" r:id="rId505"/>
        </w:object>
      </w:r>
      <w:r w:rsidR="00432F9C" w:rsidRPr="00432F9C">
        <w:rPr>
          <w:position w:val="-10"/>
        </w:rPr>
        <w:object w:dxaOrig="480" w:dyaOrig="279">
          <v:shape id="_x0000_i1279" type="#_x0000_t75" style="width:23.85pt;height:14.2pt" o:ole="">
            <v:imagedata r:id="rId506" o:title=""/>
          </v:shape>
          <o:OLEObject Type="Embed" ProgID="Equation.DSMT4" ShapeID="_x0000_i1279" DrawAspect="Content" ObjectID="_1463842057" r:id="rId507"/>
        </w:object>
      </w:r>
      <w:r w:rsidR="00432F9C" w:rsidRPr="00137271">
        <w:rPr>
          <w:position w:val="-30"/>
        </w:rPr>
        <w:object w:dxaOrig="1040" w:dyaOrig="680">
          <v:shape id="_x0000_i1280" type="#_x0000_t75" style="width:52.25pt;height:33.95pt" o:ole="">
            <v:imagedata r:id="rId508" o:title=""/>
          </v:shape>
          <o:OLEObject Type="Embed" ProgID="Equation.DSMT4" ShapeID="_x0000_i1280" DrawAspect="Content" ObjectID="_1463842058" r:id="rId509"/>
        </w:object>
      </w:r>
      <w:r w:rsidR="00432F9C">
        <w:t xml:space="preserve">   AN : </w:t>
      </w:r>
      <w:r w:rsidR="00432F9C" w:rsidRPr="00432F9C">
        <w:rPr>
          <w:position w:val="-34"/>
        </w:rPr>
        <w:object w:dxaOrig="2480" w:dyaOrig="720">
          <v:shape id="_x0000_i1285" type="#_x0000_t75" style="width:124.25pt;height:36pt" o:ole="">
            <v:imagedata r:id="rId510" o:title=""/>
          </v:shape>
          <o:OLEObject Type="Embed" ProgID="Equation.DSMT4" ShapeID="_x0000_i1285" DrawAspect="Content" ObjectID="_1463842059" r:id="rId511"/>
        </w:object>
      </w:r>
    </w:p>
    <w:p w:rsidR="00432F9C" w:rsidRDefault="00432F9C" w:rsidP="00BA17FD">
      <w:pPr>
        <w:jc w:val="both"/>
      </w:pPr>
    </w:p>
    <w:p w:rsidR="00432F9C" w:rsidRDefault="00432F9C" w:rsidP="00BA17FD">
      <w:pPr>
        <w:jc w:val="both"/>
      </w:pPr>
      <w:r>
        <w:rPr>
          <w:b/>
          <w:spacing w:val="-1"/>
        </w:rPr>
        <w:t>E.2.2.</w:t>
      </w:r>
      <w:r>
        <w:t xml:space="preserve"> En reprenant le calcul précédent : </w:t>
      </w:r>
      <w:r w:rsidRPr="00137271">
        <w:rPr>
          <w:position w:val="-30"/>
        </w:rPr>
        <w:object w:dxaOrig="2160" w:dyaOrig="680">
          <v:shape id="_x0000_i1281" type="#_x0000_t75" style="width:108pt;height:33.95pt" o:ole="">
            <v:imagedata r:id="rId512" o:title=""/>
          </v:shape>
          <o:OLEObject Type="Embed" ProgID="Equation.DSMT4" ShapeID="_x0000_i1281" DrawAspect="Content" ObjectID="_1463842060" r:id="rId513"/>
        </w:object>
      </w:r>
      <w:r w:rsidRPr="00432F9C">
        <w:rPr>
          <w:position w:val="-10"/>
        </w:rPr>
        <w:object w:dxaOrig="480" w:dyaOrig="279">
          <v:shape id="_x0000_i1282" type="#_x0000_t75" style="width:23.85pt;height:14.2pt" o:ole="">
            <v:imagedata r:id="rId514" o:title=""/>
          </v:shape>
          <o:OLEObject Type="Embed" ProgID="Equation.DSMT4" ShapeID="_x0000_i1282" DrawAspect="Content" ObjectID="_1463842061" r:id="rId515"/>
        </w:object>
      </w:r>
      <w:r w:rsidRPr="00137271">
        <w:rPr>
          <w:position w:val="-30"/>
        </w:rPr>
        <w:object w:dxaOrig="1040" w:dyaOrig="720">
          <v:shape id="_x0000_i1283" type="#_x0000_t75" style="width:52.25pt;height:36pt" o:ole="">
            <v:imagedata r:id="rId516" o:title=""/>
          </v:shape>
          <o:OLEObject Type="Embed" ProgID="Equation.DSMT4" ShapeID="_x0000_i1283" DrawAspect="Content" ObjectID="_1463842062" r:id="rId517"/>
        </w:object>
      </w:r>
    </w:p>
    <w:p w:rsidR="00432F9C" w:rsidRDefault="00432F9C" w:rsidP="00BA17FD">
      <w:pPr>
        <w:jc w:val="both"/>
      </w:pPr>
      <w:r>
        <w:t xml:space="preserve">AN pour une variation de capacité minimale : </w:t>
      </w:r>
      <w:r w:rsidRPr="00432F9C">
        <w:rPr>
          <w:position w:val="-16"/>
        </w:rPr>
        <w:object w:dxaOrig="1420" w:dyaOrig="400">
          <v:shape id="_x0000_i1284" type="#_x0000_t75" style="width:71pt;height:19.75pt" o:ole="">
            <v:imagedata r:id="rId518" o:title=""/>
          </v:shape>
          <o:OLEObject Type="Embed" ProgID="Equation.DSMT4" ShapeID="_x0000_i1284" DrawAspect="Content" ObjectID="_1463842063" r:id="rId519"/>
        </w:object>
      </w:r>
    </w:p>
    <w:p w:rsidR="00432F9C" w:rsidRPr="009D4F99" w:rsidRDefault="00432F9C" w:rsidP="00432F9C">
      <w:pPr>
        <w:pStyle w:val="Corpsdetexte"/>
        <w:ind w:left="113" w:right="113"/>
        <w:rPr>
          <w:rFonts w:cs="Times New Roman"/>
          <w:spacing w:val="-1"/>
          <w:lang w:val="fr-FR"/>
        </w:rPr>
      </w:pPr>
    </w:p>
    <w:p w:rsidR="00432F9C" w:rsidRPr="009D4F99" w:rsidRDefault="00432F9C" w:rsidP="00432F9C">
      <w:pPr>
        <w:pStyle w:val="Heading4"/>
        <w:spacing w:before="0"/>
        <w:ind w:left="115" w:right="369"/>
        <w:jc w:val="both"/>
        <w:rPr>
          <w:rFonts w:cs="Times New Roman"/>
          <w:spacing w:val="-1"/>
          <w:lang w:val="fr-FR"/>
        </w:rPr>
      </w:pPr>
      <w:r>
        <w:rPr>
          <w:rFonts w:cs="Times New Roman"/>
          <w:spacing w:val="-1"/>
          <w:lang w:val="fr-FR"/>
        </w:rPr>
        <w:t xml:space="preserve">E.3. </w:t>
      </w:r>
      <w:r w:rsidRPr="009D4F99">
        <w:rPr>
          <w:rFonts w:cs="Times New Roman"/>
          <w:spacing w:val="-1"/>
          <w:lang w:val="fr-FR"/>
        </w:rPr>
        <w:t>Contrôle du débit volumique du liquide.</w:t>
      </w:r>
    </w:p>
    <w:p w:rsidR="00432F9C" w:rsidRDefault="00432F9C" w:rsidP="00BA17FD">
      <w:pPr>
        <w:jc w:val="both"/>
      </w:pPr>
    </w:p>
    <w:p w:rsidR="00432F9C" w:rsidRDefault="00432F9C" w:rsidP="00BA17FD">
      <w:pPr>
        <w:jc w:val="both"/>
      </w:pPr>
      <w:r>
        <w:rPr>
          <w:b/>
          <w:spacing w:val="-1"/>
        </w:rPr>
        <w:lastRenderedPageBreak/>
        <w:t>E.3.1.</w:t>
      </w:r>
      <w:r>
        <w:t xml:space="preserve"> </w:t>
      </w:r>
      <w:r w:rsidR="00A70580">
        <w:t>La loi de composition des vitesses s’écrit ici </w:t>
      </w:r>
      <w:proofErr w:type="gramStart"/>
      <w:r w:rsidR="00A70580">
        <w:t xml:space="preserve">: </w:t>
      </w:r>
      <w:r w:rsidR="00A70580" w:rsidRPr="00A70580">
        <w:rPr>
          <w:position w:val="-14"/>
        </w:rPr>
        <w:object w:dxaOrig="2940" w:dyaOrig="420">
          <v:shape id="_x0000_i1286" type="#_x0000_t75" style="width:147.05pt;height:20.8pt" o:ole="">
            <v:imagedata r:id="rId520" o:title=""/>
          </v:shape>
          <o:OLEObject Type="Embed" ProgID="Equation.DSMT4" ShapeID="_x0000_i1286" DrawAspect="Content" ObjectID="_1463842064" r:id="rId521"/>
        </w:object>
      </w:r>
      <w:r w:rsidR="00A70580">
        <w:t>,</w:t>
      </w:r>
      <w:proofErr w:type="gramEnd"/>
      <w:r w:rsidR="00A70580">
        <w:t xml:space="preserve"> soit avec les notations de l’énoncé : </w:t>
      </w:r>
      <w:r w:rsidR="00A70580" w:rsidRPr="00A70580">
        <w:rPr>
          <w:position w:val="-12"/>
        </w:rPr>
        <w:object w:dxaOrig="1180" w:dyaOrig="400">
          <v:shape id="_x0000_i1287" type="#_x0000_t75" style="width:58.8pt;height:19.75pt" o:ole="">
            <v:imagedata r:id="rId522" o:title=""/>
          </v:shape>
          <o:OLEObject Type="Embed" ProgID="Equation.DSMT4" ShapeID="_x0000_i1287" DrawAspect="Content" ObjectID="_1463842065" r:id="rId523"/>
        </w:object>
      </w:r>
      <w:r w:rsidR="00A70580" w:rsidRPr="00A70580">
        <w:rPr>
          <w:position w:val="-10"/>
        </w:rPr>
        <w:object w:dxaOrig="480" w:dyaOrig="279">
          <v:shape id="_x0000_i1289" type="#_x0000_t75" style="width:23.85pt;height:14.2pt" o:ole="">
            <v:imagedata r:id="rId524" o:title=""/>
          </v:shape>
          <o:OLEObject Type="Embed" ProgID="Equation.DSMT4" ShapeID="_x0000_i1289" DrawAspect="Content" ObjectID="_1463842066" r:id="rId525"/>
        </w:object>
      </w:r>
      <w:r w:rsidR="00A70580" w:rsidRPr="00A70580">
        <w:rPr>
          <w:position w:val="-12"/>
        </w:rPr>
        <w:object w:dxaOrig="1180" w:dyaOrig="400">
          <v:shape id="_x0000_i1288" type="#_x0000_t75" style="width:58.8pt;height:19.75pt" o:ole="">
            <v:imagedata r:id="rId526" o:title=""/>
          </v:shape>
          <o:OLEObject Type="Embed" ProgID="Equation.DSMT4" ShapeID="_x0000_i1288" DrawAspect="Content" ObjectID="_1463842067" r:id="rId527"/>
        </w:object>
      </w:r>
      <w:r w:rsidR="00A70580">
        <w:t>, ce qui se traduit par le schéma vectoriel suivant :</w:t>
      </w:r>
    </w:p>
    <w:p w:rsidR="0085316C" w:rsidRDefault="0085316C" w:rsidP="00BA17FD">
      <w:pPr>
        <w:jc w:val="both"/>
      </w:pPr>
    </w:p>
    <w:p w:rsidR="00A70580" w:rsidRDefault="00A70580" w:rsidP="00BA17FD">
      <w:pPr>
        <w:jc w:val="both"/>
      </w:pPr>
      <w:r>
        <w:rPr>
          <w:noProof/>
        </w:rPr>
        <w:pict>
          <v:group id="_x0000_s1288" style="position:absolute;left:0;text-align:left;margin-left:13.95pt;margin-top:7.3pt;width:79.1pt;height:65.75pt;z-index:251666432" coordorigin="1683,14349" coordsize="1582,1315">
            <v:shapetype id="_x0000_t32" coordsize="21600,21600" o:spt="32" o:oned="t" path="m,l21600,21600e" filled="f">
              <v:path arrowok="t" fillok="f" o:connecttype="none"/>
              <o:lock v:ext="edit" shapetype="t"/>
            </v:shapetype>
            <v:shape id="_x0000_s1279" type="#_x0000_t32" style="position:absolute;left:1683;top:14349;width:1440;height:842;flip:y" o:connectortype="straight">
              <v:stroke endarrow="block"/>
            </v:shape>
            <v:shape id="_x0000_s1280" type="#_x0000_t32" style="position:absolute;left:1683;top:15191;width:1025;height:0" o:connectortype="straight">
              <v:stroke endarrow="block"/>
            </v:shape>
            <v:shape id="_x0000_s1281" type="#_x0000_t32" style="position:absolute;left:2708;top:14410;width:355;height:781;flip:y" o:connectortype="straight">
              <v:stroke endarrow="block"/>
            </v:shape>
            <v:shapetype id="_x0000_t202" coordsize="21600,21600" o:spt="202" path="m,l,21600r21600,l21600,xe">
              <v:stroke joinstyle="miter"/>
              <v:path gradientshapeok="t" o:connecttype="rect"/>
            </v:shapetype>
            <v:shape id="_x0000_s1282" type="#_x0000_t202" style="position:absolute;left:1823;top:14373;width:669;height:544;mso-wrap-style:none" filled="f" stroked="f">
              <v:textbox style="mso-fit-shape-to-text:t">
                <w:txbxContent>
                  <w:p w:rsidR="00A70580" w:rsidRDefault="00A70580" w:rsidP="00A70580">
                    <w:r w:rsidRPr="00A70580">
                      <w:rPr>
                        <w:position w:val="-12"/>
                      </w:rPr>
                      <w:object w:dxaOrig="380" w:dyaOrig="400">
                        <v:shape id="_x0000_i1317" type="#_x0000_t75" style="width:18.75pt;height:19.75pt" o:ole="">
                          <v:imagedata r:id="rId528" o:title=""/>
                        </v:shape>
                        <o:OLEObject Type="Embed" ProgID="Equation.DSMT4" ShapeID="_x0000_i1317" DrawAspect="Content" ObjectID="_1463842095" r:id="rId529"/>
                      </w:object>
                    </w:r>
                  </w:p>
                </w:txbxContent>
              </v:textbox>
            </v:shape>
            <v:shape id="_x0000_s1283" type="#_x0000_t202" style="position:absolute;left:1904;top:15120;width:589;height:544;mso-wrap-style:none" filled="f" stroked="f">
              <v:textbox style="mso-fit-shape-to-text:t">
                <w:txbxContent>
                  <w:p w:rsidR="00A70580" w:rsidRDefault="00A70580" w:rsidP="00A70580">
                    <w:r w:rsidRPr="00A70580">
                      <w:rPr>
                        <w:position w:val="-12"/>
                      </w:rPr>
                      <w:object w:dxaOrig="300" w:dyaOrig="400">
                        <v:shape id="_x0000_i1318" type="#_x0000_t75" style="width:15.2pt;height:19.75pt" o:ole="">
                          <v:imagedata r:id="rId530" o:title=""/>
                        </v:shape>
                        <o:OLEObject Type="Embed" ProgID="Equation.DSMT4" ShapeID="_x0000_i1318" DrawAspect="Content" ObjectID="_1463842096" r:id="rId531"/>
                      </w:object>
                    </w:r>
                  </w:p>
                </w:txbxContent>
              </v:textbox>
            </v:shape>
            <v:shape id="_x0000_s1284" type="#_x0000_t202" style="position:absolute;left:2796;top:14576;width:469;height:484;mso-wrap-style:none" filled="f" stroked="f">
              <v:textbox style="mso-fit-shape-to-text:t">
                <w:txbxContent>
                  <w:p w:rsidR="00A70580" w:rsidRDefault="00A70580" w:rsidP="00A70580">
                    <w:r w:rsidRPr="00A70580">
                      <w:rPr>
                        <w:position w:val="-6"/>
                      </w:rPr>
                      <w:object w:dxaOrig="180" w:dyaOrig="340">
                        <v:shape id="_x0000_i1319" type="#_x0000_t75" style="width:9.15pt;height:17.25pt" o:ole="">
                          <v:imagedata r:id="rId532" o:title=""/>
                        </v:shape>
                        <o:OLEObject Type="Embed" ProgID="Equation.DSMT4" ShapeID="_x0000_i1319" DrawAspect="Content" ObjectID="_1463842097" r:id="rId533"/>
                      </w:object>
                    </w:r>
                  </w:p>
                </w:txbxContent>
              </v:textbox>
            </v:shap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285" type="#_x0000_t19" style="position:absolute;left:2261;top:14846;width:143;height:345"/>
            <v:shape id="_x0000_s1287" type="#_x0000_t202" style="position:absolute;left:2247;top:14787;width:509;height:420;mso-wrap-style:none" filled="f" stroked="f">
              <v:textbox style="mso-fit-shape-to-text:t">
                <w:txbxContent>
                  <w:p w:rsidR="00A70580" w:rsidRDefault="00A70580" w:rsidP="00A70580">
                    <w:r w:rsidRPr="00A70580">
                      <w:rPr>
                        <w:position w:val="-10"/>
                      </w:rPr>
                      <w:object w:dxaOrig="220" w:dyaOrig="260">
                        <v:shape id="_x0000_i1320" type="#_x0000_t75" style="width:11.15pt;height:13.2pt" o:ole="">
                          <v:imagedata r:id="rId534" o:title=""/>
                        </v:shape>
                        <o:OLEObject Type="Embed" ProgID="Equation.DSMT4" ShapeID="_x0000_i1320" DrawAspect="Content" ObjectID="_1463842098" r:id="rId535"/>
                      </w:object>
                    </w:r>
                  </w:p>
                </w:txbxContent>
              </v:textbox>
            </v:shape>
            <w10:wrap type="square"/>
          </v:group>
        </w:pict>
      </w:r>
      <w:r>
        <w:t xml:space="preserve">En prenant le carré scalaire de la relation précédente (pour faire </w:t>
      </w:r>
      <w:proofErr w:type="gramStart"/>
      <w:r>
        <w:t xml:space="preserve">intervenir </w:t>
      </w:r>
      <w:r w:rsidRPr="00A70580">
        <w:rPr>
          <w:position w:val="-10"/>
        </w:rPr>
        <w:object w:dxaOrig="220" w:dyaOrig="260">
          <v:shape id="_x0000_i1290" type="#_x0000_t75" style="width:11.15pt;height:13.2pt" o:ole="">
            <v:imagedata r:id="rId536" o:title=""/>
          </v:shape>
          <o:OLEObject Type="Embed" ProgID="Equation.DSMT4" ShapeID="_x0000_i1290" DrawAspect="Content" ObjectID="_1463842068" r:id="rId537"/>
        </w:object>
      </w:r>
      <w:proofErr w:type="gramEnd"/>
      <w:r>
        <w:t>) :</w:t>
      </w:r>
    </w:p>
    <w:p w:rsidR="00A70580" w:rsidRDefault="00A70580" w:rsidP="00BA17FD">
      <w:pPr>
        <w:jc w:val="both"/>
      </w:pPr>
      <w:r w:rsidRPr="00A70580">
        <w:rPr>
          <w:position w:val="-12"/>
        </w:rPr>
        <w:object w:dxaOrig="2380" w:dyaOrig="440">
          <v:shape id="_x0000_i1291" type="#_x0000_t75" style="width:119.15pt;height:21.8pt" o:ole="">
            <v:imagedata r:id="rId538" o:title=""/>
          </v:shape>
          <o:OLEObject Type="Embed" ProgID="Equation.DSMT4" ShapeID="_x0000_i1291" DrawAspect="Content" ObjectID="_1463842069" r:id="rId539"/>
        </w:object>
      </w:r>
      <w:r w:rsidRPr="00A70580">
        <w:rPr>
          <w:position w:val="-10"/>
        </w:rPr>
        <w:object w:dxaOrig="480" w:dyaOrig="279">
          <v:shape id="_x0000_i1292" type="#_x0000_t75" style="width:23.85pt;height:14.2pt" o:ole="">
            <v:imagedata r:id="rId540" o:title=""/>
          </v:shape>
          <o:OLEObject Type="Embed" ProgID="Equation.DSMT4" ShapeID="_x0000_i1292" DrawAspect="Content" ObjectID="_1463842070" r:id="rId541"/>
        </w:object>
      </w:r>
      <w:r w:rsidR="0085316C" w:rsidRPr="00A70580">
        <w:rPr>
          <w:position w:val="-12"/>
        </w:rPr>
        <w:object w:dxaOrig="3140" w:dyaOrig="380">
          <v:shape id="_x0000_i1293" type="#_x0000_t75" style="width:157.2pt;height:18.75pt" o:ole="">
            <v:imagedata r:id="rId542" o:title=""/>
          </v:shape>
          <o:OLEObject Type="Embed" ProgID="Equation.DSMT4" ShapeID="_x0000_i1293" DrawAspect="Content" ObjectID="_1463842071" r:id="rId543"/>
        </w:object>
      </w:r>
    </w:p>
    <w:p w:rsidR="0085316C" w:rsidRDefault="0085316C" w:rsidP="00BA17FD">
      <w:pPr>
        <w:jc w:val="both"/>
      </w:pPr>
      <w:r>
        <w:t xml:space="preserve">Si l’équation du second degré en </w:t>
      </w:r>
      <w:r w:rsidRPr="0085316C">
        <w:rPr>
          <w:position w:val="-12"/>
        </w:rPr>
        <w:object w:dxaOrig="360" w:dyaOrig="360">
          <v:shape id="_x0000_i1294" type="#_x0000_t75" style="width:18.25pt;height:18.25pt" o:ole="">
            <v:imagedata r:id="rId544" o:title=""/>
          </v:shape>
          <o:OLEObject Type="Embed" ProgID="Equation.DSMT4" ShapeID="_x0000_i1294" DrawAspect="Content" ObjectID="_1463842072" r:id="rId545"/>
        </w:object>
      </w:r>
      <w:r>
        <w:t xml:space="preserve"> a des solutions (il </w:t>
      </w:r>
      <w:proofErr w:type="gramStart"/>
      <w:r>
        <w:t xml:space="preserve">faut </w:t>
      </w:r>
      <w:r w:rsidRPr="0085316C">
        <w:rPr>
          <w:position w:val="-12"/>
        </w:rPr>
        <w:object w:dxaOrig="1140" w:dyaOrig="360">
          <v:shape id="_x0000_i1295" type="#_x0000_t75" style="width:56.8pt;height:18.25pt" o:ole="">
            <v:imagedata r:id="rId546" o:title=""/>
          </v:shape>
          <o:OLEObject Type="Embed" ProgID="Equation.DSMT4" ShapeID="_x0000_i1295" DrawAspect="Content" ObjectID="_1463842073" r:id="rId547"/>
        </w:object>
      </w:r>
      <w:proofErr w:type="gramEnd"/>
      <w:r>
        <w:t xml:space="preserve">), il n’y a qu’une solution positive : </w:t>
      </w:r>
      <w:r w:rsidRPr="0085316C">
        <w:rPr>
          <w:position w:val="-14"/>
        </w:rPr>
        <w:object w:dxaOrig="3100" w:dyaOrig="460">
          <v:shape id="_x0000_i1296" type="#_x0000_t75" style="width:155.15pt;height:22.8pt" o:ole="">
            <v:imagedata r:id="rId548" o:title=""/>
          </v:shape>
          <o:OLEObject Type="Embed" ProgID="Equation.DSMT4" ShapeID="_x0000_i1296" DrawAspect="Content" ObjectID="_1463842074" r:id="rId549"/>
        </w:object>
      </w:r>
    </w:p>
    <w:p w:rsidR="00976A64" w:rsidRDefault="008A0BB0" w:rsidP="00BA17FD">
      <w:pPr>
        <w:jc w:val="both"/>
      </w:pPr>
      <w:r>
        <w:rPr>
          <w:noProof/>
        </w:rPr>
        <w:pict>
          <v:group id="_x0000_s1299" style="position:absolute;left:0;text-align:left;margin-left:1.55pt;margin-top:3.8pt;width:98.55pt;height:51.4pt;z-index:251677696" coordorigin="2934,1191" coordsize="1971,1028">
            <v:shape id="_x0000_s1290" type="#_x0000_t32" style="position:absolute;left:3022;top:1665;width:629;height:361;flip:y" o:connectortype="straight" o:regroupid="1">
              <v:stroke startarrow="block"/>
            </v:shape>
            <v:shape id="_x0000_s1291" type="#_x0000_t32" style="position:absolute;left:3643;top:1665;width:1025;height:0" o:connectortype="straight" o:regroupid="1">
              <v:stroke endarrow="block"/>
            </v:shape>
            <v:shape id="_x0000_s1292" type="#_x0000_t32" style="position:absolute;left:3113;top:1696;width:1508;height:314;flip:x" o:connectortype="straight" o:regroupid="1">
              <v:stroke endarrow="block"/>
            </v:shape>
            <v:shape id="_x0000_s1293" type="#_x0000_t202" style="position:absolute;left:2934;top:1376;width:669;height:544;mso-wrap-style:none" o:regroupid="1" filled="f" stroked="f">
              <v:textbox style="mso-fit-shape-to-text:t">
                <w:txbxContent>
                  <w:p w:rsidR="00976A64" w:rsidRDefault="008A0BB0" w:rsidP="00976A64">
                    <w:r w:rsidRPr="00A70580">
                      <w:rPr>
                        <w:position w:val="-12"/>
                      </w:rPr>
                      <w:object w:dxaOrig="380" w:dyaOrig="400">
                        <v:shape id="_x0000_i1324" type="#_x0000_t75" style="width:18.75pt;height:19.75pt" o:ole="">
                          <v:imagedata r:id="rId550" o:title=""/>
                        </v:shape>
                        <o:OLEObject Type="Embed" ProgID="Equation.DSMT4" ShapeID="_x0000_i1324" DrawAspect="Content" ObjectID="_1463842102" r:id="rId551"/>
                      </w:object>
                    </w:r>
                  </w:p>
                </w:txbxContent>
              </v:textbox>
            </v:shape>
            <v:shape id="_x0000_s1294" type="#_x0000_t202" style="position:absolute;left:4316;top:1191;width:589;height:544;mso-wrap-style:none" o:regroupid="1" filled="f" stroked="f">
              <v:textbox style="mso-fit-shape-to-text:t">
                <w:txbxContent>
                  <w:p w:rsidR="00976A64" w:rsidRDefault="00976A64" w:rsidP="00976A64">
                    <w:r w:rsidRPr="00A70580">
                      <w:rPr>
                        <w:position w:val="-12"/>
                      </w:rPr>
                      <w:object w:dxaOrig="300" w:dyaOrig="400">
                        <v:shape id="_x0000_i1323" type="#_x0000_t75" style="width:15.2pt;height:19.75pt" o:ole="">
                          <v:imagedata r:id="rId530" o:title=""/>
                        </v:shape>
                        <o:OLEObject Type="Embed" ProgID="Equation.DSMT4" ShapeID="_x0000_i1323" DrawAspect="Content" ObjectID="_1463842101" r:id="rId552"/>
                      </w:object>
                    </w:r>
                  </w:p>
                </w:txbxContent>
              </v:textbox>
            </v:shape>
            <v:shape id="_x0000_s1295" type="#_x0000_t202" style="position:absolute;left:3651;top:1735;width:469;height:484;mso-wrap-style:none" o:regroupid="1" filled="f" stroked="f">
              <v:textbox style="mso-fit-shape-to-text:t">
                <w:txbxContent>
                  <w:p w:rsidR="00976A64" w:rsidRDefault="00976A64" w:rsidP="00976A64">
                    <w:r w:rsidRPr="00A70580">
                      <w:rPr>
                        <w:position w:val="-6"/>
                      </w:rPr>
                      <w:object w:dxaOrig="180" w:dyaOrig="340">
                        <v:shape id="_x0000_i1321" type="#_x0000_t75" style="width:9.15pt;height:17.25pt" o:ole="">
                          <v:imagedata r:id="rId532" o:title=""/>
                        </v:shape>
                        <o:OLEObject Type="Embed" ProgID="Equation.DSMT4" ShapeID="_x0000_i1321" DrawAspect="Content" ObjectID="_1463842100" r:id="rId553"/>
                      </w:object>
                    </w:r>
                  </w:p>
                </w:txbxContent>
              </v:textbox>
            </v:shape>
            <v:shape id="_x0000_s1296" type="#_x0000_t19" style="position:absolute;left:4259;top:1321;width:143;height:345" o:regroupid="1"/>
            <v:shape id="_x0000_s1297" type="#_x0000_t202" style="position:absolute;left:3963;top:1316;width:705;height:420;mso-wrap-style:none" o:regroupid="1" filled="f" stroked="f">
              <v:textbox style="mso-fit-shape-to-text:t">
                <w:txbxContent>
                  <w:p w:rsidR="00976A64" w:rsidRDefault="00976A64" w:rsidP="00976A64">
                    <w:r w:rsidRPr="00A70580">
                      <w:rPr>
                        <w:position w:val="-10"/>
                      </w:rPr>
                      <w:object w:dxaOrig="220" w:dyaOrig="260">
                        <v:shape id="_x0000_i1322" type="#_x0000_t75" style="width:20.8pt;height:13.2pt" o:ole="">
                          <v:imagedata r:id="rId534" o:title=""/>
                        </v:shape>
                        <o:OLEObject Type="Embed" ProgID="Equation.DSMT4" ShapeID="_x0000_i1322" DrawAspect="Content" ObjectID="_1463842099" r:id="rId554"/>
                      </w:object>
                    </w:r>
                  </w:p>
                </w:txbxContent>
              </v:textbox>
            </v:shape>
            <v:shape id="_x0000_s1298" type="#_x0000_t32" style="position:absolute;left:3526;top:1217;width:873;height:519;flip:y" o:connectortype="straight">
              <v:stroke dashstyle="1 1"/>
            </v:shape>
            <w10:wrap type="square"/>
          </v:group>
        </w:pict>
      </w:r>
      <w:r w:rsidR="00976A64">
        <w:rPr>
          <w:b/>
          <w:spacing w:val="-1"/>
        </w:rPr>
        <w:t>E.3.2.</w:t>
      </w:r>
      <w:r w:rsidR="00976A64">
        <w:t xml:space="preserve"> Le diagramme est modifié pour le sens inverse</w:t>
      </w:r>
      <w:r>
        <w:t xml:space="preserve"> (l’échelle n’est pas respectée</w:t>
      </w:r>
      <w:r w:rsidR="00DF114C">
        <w:t xml:space="preserve">, </w:t>
      </w:r>
      <w:r w:rsidR="00DF114C" w:rsidRPr="00DF114C">
        <w:rPr>
          <w:position w:val="-6"/>
        </w:rPr>
        <w:object w:dxaOrig="180" w:dyaOrig="220">
          <v:shape id="_x0000_i1309" type="#_x0000_t75" style="width:9.15pt;height:11.15pt" o:ole="">
            <v:imagedata r:id="rId555" o:title=""/>
          </v:shape>
          <o:OLEObject Type="Embed" ProgID="Equation.DSMT4" ShapeID="_x0000_i1309" DrawAspect="Content" ObjectID="_1463842075" r:id="rId556"/>
        </w:object>
      </w:r>
      <w:r w:rsidR="00DF114C">
        <w:t xml:space="preserve"> reste inchangé en module</w:t>
      </w:r>
      <w:r>
        <w:t>)</w:t>
      </w:r>
      <w:r w:rsidR="00976A64">
        <w:t xml:space="preserve"> : </w:t>
      </w:r>
    </w:p>
    <w:p w:rsidR="008A0BB0" w:rsidRDefault="008A0BB0" w:rsidP="00BA17FD">
      <w:pPr>
        <w:jc w:val="both"/>
      </w:pPr>
      <w:r>
        <w:t xml:space="preserve">La relation vectorielle reste inchangée : </w:t>
      </w:r>
      <w:r w:rsidRPr="00A70580">
        <w:rPr>
          <w:position w:val="-12"/>
        </w:rPr>
        <w:object w:dxaOrig="1180" w:dyaOrig="400">
          <v:shape id="_x0000_i1297" type="#_x0000_t75" style="width:58.8pt;height:19.75pt" o:ole="">
            <v:imagedata r:id="rId526" o:title=""/>
          </v:shape>
          <o:OLEObject Type="Embed" ProgID="Equation.DSMT4" ShapeID="_x0000_i1297" DrawAspect="Content" ObjectID="_1463842076" r:id="rId557"/>
        </w:object>
      </w:r>
      <w:r>
        <w:t xml:space="preserve"> et donne maintenant :</w:t>
      </w:r>
    </w:p>
    <w:p w:rsidR="008A0BB0" w:rsidRDefault="008A0BB0" w:rsidP="00BA17FD">
      <w:pPr>
        <w:jc w:val="both"/>
      </w:pPr>
      <w:r w:rsidRPr="0085316C">
        <w:rPr>
          <w:position w:val="-14"/>
        </w:rPr>
        <w:object w:dxaOrig="3220" w:dyaOrig="460">
          <v:shape id="_x0000_i1298" type="#_x0000_t75" style="width:161.25pt;height:22.8pt" o:ole="">
            <v:imagedata r:id="rId558" o:title=""/>
          </v:shape>
          <o:OLEObject Type="Embed" ProgID="Equation.DSMT4" ShapeID="_x0000_i1298" DrawAspect="Content" ObjectID="_1463842077" r:id="rId559"/>
        </w:object>
      </w:r>
    </w:p>
    <w:p w:rsidR="00976A64" w:rsidRDefault="00976A64" w:rsidP="00BA17FD">
      <w:pPr>
        <w:jc w:val="both"/>
      </w:pPr>
    </w:p>
    <w:p w:rsidR="008A0BB0" w:rsidRDefault="008A0BB0" w:rsidP="00BA17FD">
      <w:pPr>
        <w:jc w:val="both"/>
      </w:pPr>
      <w:r>
        <w:rPr>
          <w:b/>
          <w:spacing w:val="-1"/>
        </w:rPr>
        <w:t>E.3.3.</w:t>
      </w:r>
      <w:r>
        <w:t xml:space="preserve"> Il vient immédiatement à partir des résultats des deux questions précédentes : </w:t>
      </w:r>
    </w:p>
    <w:p w:rsidR="008A0BB0" w:rsidRDefault="008A0BB0" w:rsidP="008A0BB0">
      <w:pPr>
        <w:jc w:val="center"/>
      </w:pPr>
      <w:r w:rsidRPr="008A0BB0">
        <w:rPr>
          <w:position w:val="-12"/>
        </w:rPr>
        <w:object w:dxaOrig="2020" w:dyaOrig="360">
          <v:shape id="_x0000_i1299" type="#_x0000_t75" style="width:100.9pt;height:18.25pt" o:ole="">
            <v:imagedata r:id="rId560" o:title=""/>
          </v:shape>
          <o:OLEObject Type="Embed" ProgID="Equation.DSMT4" ShapeID="_x0000_i1299" DrawAspect="Content" ObjectID="_1463842078" r:id="rId561"/>
        </w:object>
      </w:r>
    </w:p>
    <w:p w:rsidR="008A0BB0" w:rsidRDefault="008A0BB0" w:rsidP="00BA17FD">
      <w:pPr>
        <w:jc w:val="both"/>
      </w:pPr>
      <w:r>
        <w:t xml:space="preserve">D’autre part, </w:t>
      </w:r>
      <w:r w:rsidRPr="008A0BB0">
        <w:rPr>
          <w:position w:val="-12"/>
        </w:rPr>
        <w:object w:dxaOrig="1800" w:dyaOrig="360">
          <v:shape id="_x0000_i1300" type="#_x0000_t75" style="width:90.25pt;height:18.25pt" o:ole="">
            <v:imagedata r:id="rId562" o:title=""/>
          </v:shape>
          <o:OLEObject Type="Embed" ProgID="Equation.DSMT4" ShapeID="_x0000_i1300" DrawAspect="Content" ObjectID="_1463842079" r:id="rId563"/>
        </w:object>
      </w:r>
      <w:r>
        <w:t xml:space="preserve"> on en déduit : </w:t>
      </w:r>
      <w:r w:rsidRPr="008A0BB0">
        <w:rPr>
          <w:position w:val="-32"/>
        </w:rPr>
        <w:object w:dxaOrig="2320" w:dyaOrig="760">
          <v:shape id="_x0000_i1301" type="#_x0000_t75" style="width:116.1pt;height:38.05pt" o:ole="">
            <v:imagedata r:id="rId564" o:title=""/>
          </v:shape>
          <o:OLEObject Type="Embed" ProgID="Equation.DSMT4" ShapeID="_x0000_i1301" DrawAspect="Content" ObjectID="_1463842080" r:id="rId565"/>
        </w:object>
      </w:r>
    </w:p>
    <w:p w:rsidR="008A0BB0" w:rsidRDefault="008A0BB0" w:rsidP="00BA17FD">
      <w:pPr>
        <w:jc w:val="both"/>
      </w:pPr>
      <w:r>
        <w:t xml:space="preserve">Le débit volumique s’en déduit : </w:t>
      </w:r>
      <w:r w:rsidRPr="008A0BB0">
        <w:rPr>
          <w:position w:val="-32"/>
        </w:rPr>
        <w:object w:dxaOrig="2980" w:dyaOrig="760">
          <v:shape id="_x0000_i1302" type="#_x0000_t75" style="width:149.05pt;height:38.05pt" o:ole="">
            <v:imagedata r:id="rId566" o:title=""/>
          </v:shape>
          <o:OLEObject Type="Embed" ProgID="Equation.DSMT4" ShapeID="_x0000_i1302" DrawAspect="Content" ObjectID="_1463842081" r:id="rId567"/>
        </w:object>
      </w:r>
    </w:p>
    <w:p w:rsidR="00C80177" w:rsidRPr="009D4F99" w:rsidRDefault="00C80177" w:rsidP="00C80177">
      <w:pPr>
        <w:pStyle w:val="Corpsdetexte"/>
        <w:ind w:left="113" w:right="113"/>
        <w:rPr>
          <w:rFonts w:cs="Times New Roman"/>
          <w:spacing w:val="-1"/>
          <w:lang w:val="fr-FR"/>
        </w:rPr>
      </w:pPr>
    </w:p>
    <w:p w:rsidR="00C80177" w:rsidRPr="009D4F99" w:rsidRDefault="00C80177" w:rsidP="00C80177">
      <w:pPr>
        <w:pStyle w:val="Heading4"/>
        <w:spacing w:before="0"/>
        <w:ind w:left="115" w:right="369"/>
        <w:jc w:val="both"/>
        <w:rPr>
          <w:rFonts w:cs="Times New Roman"/>
          <w:spacing w:val="-1"/>
          <w:lang w:val="fr-FR"/>
        </w:rPr>
      </w:pPr>
      <w:r>
        <w:rPr>
          <w:rFonts w:cs="Times New Roman"/>
          <w:spacing w:val="-1"/>
          <w:lang w:val="fr-FR"/>
        </w:rPr>
        <w:t xml:space="preserve">E.4. </w:t>
      </w:r>
      <w:r w:rsidRPr="00BA4CD3">
        <w:rPr>
          <w:rFonts w:cs="Times New Roman"/>
          <w:spacing w:val="-1"/>
          <w:lang w:val="fr-FR"/>
        </w:rPr>
        <w:t>Contrôle</w:t>
      </w:r>
      <w:r w:rsidRPr="009D4F99">
        <w:rPr>
          <w:rFonts w:cs="Times New Roman"/>
          <w:spacing w:val="-1"/>
          <w:lang w:val="fr-FR"/>
        </w:rPr>
        <w:t xml:space="preserve"> de la </w:t>
      </w:r>
      <w:r w:rsidRPr="00BA4CD3">
        <w:rPr>
          <w:rFonts w:cs="Times New Roman"/>
          <w:spacing w:val="-1"/>
          <w:lang w:val="fr-FR"/>
        </w:rPr>
        <w:t>hauteur</w:t>
      </w:r>
      <w:r w:rsidRPr="009D4F99">
        <w:rPr>
          <w:rFonts w:cs="Times New Roman"/>
          <w:spacing w:val="-1"/>
          <w:lang w:val="fr-FR"/>
        </w:rPr>
        <w:t xml:space="preserve"> h </w:t>
      </w:r>
      <w:r w:rsidRPr="00BA4CD3">
        <w:rPr>
          <w:rFonts w:cs="Times New Roman"/>
          <w:spacing w:val="-1"/>
          <w:lang w:val="fr-FR"/>
        </w:rPr>
        <w:t>d’hélium</w:t>
      </w:r>
      <w:r w:rsidRPr="009D4F99">
        <w:rPr>
          <w:rFonts w:cs="Times New Roman"/>
          <w:spacing w:val="-1"/>
          <w:lang w:val="fr-FR"/>
        </w:rPr>
        <w:t xml:space="preserve"> liquide dans le </w:t>
      </w:r>
      <w:r w:rsidRPr="00BA4CD3">
        <w:rPr>
          <w:rFonts w:cs="Times New Roman"/>
          <w:spacing w:val="-1"/>
          <w:lang w:val="fr-FR"/>
        </w:rPr>
        <w:t>cryostat.</w:t>
      </w:r>
    </w:p>
    <w:p w:rsidR="00C80177" w:rsidRDefault="00C80177" w:rsidP="00BA17FD">
      <w:pPr>
        <w:jc w:val="both"/>
      </w:pPr>
    </w:p>
    <w:p w:rsidR="00C80177" w:rsidRDefault="00C80177" w:rsidP="00BA17FD">
      <w:pPr>
        <w:jc w:val="both"/>
      </w:pPr>
      <w:r>
        <w:rPr>
          <w:b/>
          <w:spacing w:val="-1"/>
        </w:rPr>
        <w:t>E.4.1.</w:t>
      </w:r>
      <w:r>
        <w:t xml:space="preserve"> </w:t>
      </w:r>
      <w:r w:rsidRPr="00C80177">
        <w:rPr>
          <w:position w:val="-30"/>
        </w:rPr>
        <w:object w:dxaOrig="1520" w:dyaOrig="680">
          <v:shape id="_x0000_i1303" type="#_x0000_t75" style="width:76.05pt;height:33.95pt" o:ole="">
            <v:imagedata r:id="rId568" o:title=""/>
          </v:shape>
          <o:OLEObject Type="Embed" ProgID="Equation.DSMT4" ShapeID="_x0000_i1303" DrawAspect="Content" ObjectID="_1463842082" r:id="rId569"/>
        </w:object>
      </w:r>
      <w:r>
        <w:t xml:space="preserve">  où </w:t>
      </w:r>
      <w:r w:rsidRPr="00C80177">
        <w:rPr>
          <w:position w:val="-6"/>
        </w:rPr>
        <w:object w:dxaOrig="220" w:dyaOrig="340">
          <v:shape id="_x0000_i1304" type="#_x0000_t75" style="width:11.15pt;height:17.25pt" o:ole="">
            <v:imagedata r:id="rId570" o:title=""/>
          </v:shape>
          <o:OLEObject Type="Embed" ProgID="Equation.DSMT4" ShapeID="_x0000_i1304" DrawAspect="Content" ObjectID="_1463842083" r:id="rId571"/>
        </w:object>
      </w:r>
      <w:r>
        <w:t xml:space="preserve"> </w:t>
      </w:r>
      <w:proofErr w:type="gramStart"/>
      <w:r>
        <w:t>est</w:t>
      </w:r>
      <w:proofErr w:type="gramEnd"/>
      <w:r>
        <w:t xml:space="preserve"> la densité volumique de courant et </w:t>
      </w:r>
      <w:r w:rsidRPr="00C80177">
        <w:rPr>
          <w:position w:val="-4"/>
        </w:rPr>
        <w:object w:dxaOrig="240" w:dyaOrig="320">
          <v:shape id="_x0000_i1305" type="#_x0000_t75" style="width:12.15pt;height:16.25pt" o:ole="">
            <v:imagedata r:id="rId572" o:title=""/>
          </v:shape>
          <o:OLEObject Type="Embed" ProgID="Equation.DSMT4" ShapeID="_x0000_i1305" DrawAspect="Content" ObjectID="_1463842084" r:id="rId573"/>
        </w:object>
      </w:r>
      <w:r>
        <w:t xml:space="preserve"> le champ électrique (en un point).</w:t>
      </w:r>
    </w:p>
    <w:p w:rsidR="00C80177" w:rsidRDefault="00C80177" w:rsidP="00BA17FD">
      <w:pPr>
        <w:jc w:val="both"/>
      </w:pPr>
    </w:p>
    <w:p w:rsidR="00C80177" w:rsidRDefault="00C80177" w:rsidP="00BA17FD">
      <w:pPr>
        <w:jc w:val="both"/>
      </w:pPr>
      <w:r>
        <w:rPr>
          <w:b/>
          <w:spacing w:val="-1"/>
        </w:rPr>
        <w:t>E.4.2.</w:t>
      </w:r>
      <w:r>
        <w:t xml:space="preserve"> Voir cours : </w:t>
      </w:r>
      <w:r w:rsidRPr="00C80177">
        <w:rPr>
          <w:position w:val="-12"/>
        </w:rPr>
        <w:object w:dxaOrig="1200" w:dyaOrig="360">
          <v:shape id="_x0000_i1306" type="#_x0000_t75" style="width:59.85pt;height:18.25pt" o:ole="">
            <v:imagedata r:id="rId574" o:title=""/>
          </v:shape>
          <o:OLEObject Type="Embed" ProgID="Equation.DSMT4" ShapeID="_x0000_i1306" DrawAspect="Content" ObjectID="_1463842085" r:id="rId575"/>
        </w:object>
      </w:r>
    </w:p>
    <w:p w:rsidR="00C80177" w:rsidRDefault="00C80177" w:rsidP="00BA17FD">
      <w:pPr>
        <w:jc w:val="both"/>
      </w:pPr>
    </w:p>
    <w:p w:rsidR="00C80177" w:rsidRDefault="00C80177" w:rsidP="00BA17FD">
      <w:pPr>
        <w:jc w:val="both"/>
      </w:pPr>
      <w:r>
        <w:rPr>
          <w:b/>
          <w:spacing w:val="-1"/>
        </w:rPr>
        <w:t>E.4.3.</w:t>
      </w:r>
      <w:r>
        <w:t xml:space="preserve"> Seule la longueur </w:t>
      </w:r>
      <w:r w:rsidRPr="00C80177">
        <w:rPr>
          <w:position w:val="-6"/>
        </w:rPr>
        <w:object w:dxaOrig="680" w:dyaOrig="279">
          <v:shape id="_x0000_i1307" type="#_x0000_t75" style="width:33.95pt;height:14.2pt" o:ole="">
            <v:imagedata r:id="rId576" o:title=""/>
          </v:shape>
          <o:OLEObject Type="Embed" ProgID="Equation.DSMT4" ShapeID="_x0000_i1307" DrawAspect="Content" ObjectID="_1463842086" r:id="rId577"/>
        </w:object>
      </w:r>
      <w:r>
        <w:t xml:space="preserve"> est résistive : </w:t>
      </w:r>
      <w:r w:rsidRPr="00C80177">
        <w:rPr>
          <w:position w:val="-24"/>
        </w:rPr>
        <w:object w:dxaOrig="1620" w:dyaOrig="660">
          <v:shape id="_x0000_i1308" type="#_x0000_t75" style="width:81.15pt;height:32.95pt" o:ole="">
            <v:imagedata r:id="rId578" o:title=""/>
          </v:shape>
          <o:OLEObject Type="Embed" ProgID="Equation.DSMT4" ShapeID="_x0000_i1308" DrawAspect="Content" ObjectID="_1463842087" r:id="rId579"/>
        </w:object>
      </w:r>
    </w:p>
    <w:p w:rsidR="00C80177" w:rsidRDefault="00C80177" w:rsidP="00BA17FD">
      <w:pPr>
        <w:jc w:val="both"/>
      </w:pPr>
    </w:p>
    <w:p w:rsidR="00DF114C" w:rsidRDefault="00DF114C" w:rsidP="00BA17FD">
      <w:pPr>
        <w:jc w:val="both"/>
      </w:pPr>
      <w:r>
        <w:rPr>
          <w:b/>
          <w:spacing w:val="-1"/>
        </w:rPr>
        <w:t>E.4.4.</w:t>
      </w:r>
      <w:r>
        <w:t xml:space="preserve"> Dans le circuit du voltmètre, il n’y a pas de courant, donc pas de chute de tension aux bornes des deux </w:t>
      </w:r>
      <w:proofErr w:type="gramStart"/>
      <w:r>
        <w:t xml:space="preserve">résistances </w:t>
      </w:r>
      <w:r w:rsidRPr="00DF114C">
        <w:rPr>
          <w:position w:val="-4"/>
        </w:rPr>
        <w:object w:dxaOrig="180" w:dyaOrig="200">
          <v:shape id="_x0000_i1310" type="#_x0000_t75" style="width:9.15pt;height:10.15pt" o:ole="">
            <v:imagedata r:id="rId580" o:title=""/>
          </v:shape>
          <o:OLEObject Type="Embed" ProgID="Equation.DSMT4" ShapeID="_x0000_i1310" DrawAspect="Content" ObjectID="_1463842088" r:id="rId581"/>
        </w:object>
      </w:r>
      <w:proofErr w:type="gramEnd"/>
      <w:r>
        <w:t xml:space="preserve">. </w:t>
      </w:r>
    </w:p>
    <w:p w:rsidR="00DF114C" w:rsidRDefault="00DF114C" w:rsidP="00BA17FD">
      <w:pPr>
        <w:jc w:val="both"/>
      </w:pPr>
      <w:r>
        <w:t xml:space="preserve">Par ailleurs, </w:t>
      </w:r>
      <w:r w:rsidRPr="00DF114C">
        <w:rPr>
          <w:position w:val="-4"/>
        </w:rPr>
        <w:object w:dxaOrig="200" w:dyaOrig="260">
          <v:shape id="_x0000_i1312" type="#_x0000_t75" style="width:10.15pt;height:13.2pt" o:ole="">
            <v:imagedata r:id="rId582" o:title=""/>
          </v:shape>
          <o:OLEObject Type="Embed" ProgID="Equation.DSMT4" ShapeID="_x0000_i1312" DrawAspect="Content" ObjectID="_1463842089" r:id="rId583"/>
        </w:object>
      </w:r>
      <w:r>
        <w:t xml:space="preserve"> passe entièrement dans </w:t>
      </w:r>
      <w:r w:rsidRPr="00DF114C">
        <w:rPr>
          <w:position w:val="-4"/>
        </w:rPr>
        <w:object w:dxaOrig="240" w:dyaOrig="260">
          <v:shape id="_x0000_i1313" type="#_x0000_t75" style="width:12.15pt;height:13.2pt" o:ole="">
            <v:imagedata r:id="rId584" o:title=""/>
          </v:shape>
          <o:OLEObject Type="Embed" ProgID="Equation.DSMT4" ShapeID="_x0000_i1313" DrawAspect="Content" ObjectID="_1463842090" r:id="rId585"/>
        </w:object>
      </w:r>
      <w:r>
        <w:t xml:space="preserve"> par la loi des nœuds. </w:t>
      </w:r>
    </w:p>
    <w:p w:rsidR="00DF114C" w:rsidRDefault="00DF114C" w:rsidP="00BA17FD">
      <w:pPr>
        <w:jc w:val="both"/>
      </w:pPr>
      <w:r>
        <w:t xml:space="preserve">Le voltmètre mesure donc </w:t>
      </w:r>
      <w:proofErr w:type="gramStart"/>
      <w:r>
        <w:t xml:space="preserve">directement </w:t>
      </w:r>
      <w:r w:rsidRPr="00DF114C">
        <w:rPr>
          <w:position w:val="-6"/>
        </w:rPr>
        <w:object w:dxaOrig="760" w:dyaOrig="279">
          <v:shape id="_x0000_i1311" type="#_x0000_t75" style="width:38.05pt;height:14.2pt" o:ole="">
            <v:imagedata r:id="rId586" o:title=""/>
          </v:shape>
          <o:OLEObject Type="Embed" ProgID="Equation.DSMT4" ShapeID="_x0000_i1311" DrawAspect="Content" ObjectID="_1463842091" r:id="rId587"/>
        </w:object>
      </w:r>
      <w:proofErr w:type="gramEnd"/>
      <w:r>
        <w:t xml:space="preserve">, indépendamment des résistances </w:t>
      </w:r>
      <w:r w:rsidRPr="00DF114C">
        <w:rPr>
          <w:position w:val="-4"/>
        </w:rPr>
        <w:object w:dxaOrig="180" w:dyaOrig="200">
          <v:shape id="_x0000_i1314" type="#_x0000_t75" style="width:9.15pt;height:10.15pt" o:ole="">
            <v:imagedata r:id="rId588" o:title=""/>
          </v:shape>
          <o:OLEObject Type="Embed" ProgID="Equation.DSMT4" ShapeID="_x0000_i1314" DrawAspect="Content" ObjectID="_1463842092" r:id="rId589"/>
        </w:object>
      </w:r>
      <w:r>
        <w:t xml:space="preserve">. </w:t>
      </w:r>
    </w:p>
    <w:p w:rsidR="00C80177" w:rsidRDefault="00DF114C" w:rsidP="00BA17FD">
      <w:pPr>
        <w:jc w:val="both"/>
      </w:pPr>
      <w:r>
        <w:t xml:space="preserve">Si </w:t>
      </w:r>
      <w:r w:rsidRPr="00DF114C">
        <w:rPr>
          <w:position w:val="-4"/>
        </w:rPr>
        <w:object w:dxaOrig="200" w:dyaOrig="260">
          <v:shape id="_x0000_i1315" type="#_x0000_t75" style="width:10.15pt;height:13.2pt" o:ole="">
            <v:imagedata r:id="rId590" o:title=""/>
          </v:shape>
          <o:OLEObject Type="Embed" ProgID="Equation.DSMT4" ShapeID="_x0000_i1315" DrawAspect="Content" ObjectID="_1463842093" r:id="rId591"/>
        </w:object>
      </w:r>
      <w:r>
        <w:t xml:space="preserve"> est connu, on en </w:t>
      </w:r>
      <w:proofErr w:type="gramStart"/>
      <w:r>
        <w:t xml:space="preserve">déduit </w:t>
      </w:r>
      <w:r w:rsidRPr="00DF114C">
        <w:rPr>
          <w:position w:val="-4"/>
        </w:rPr>
        <w:object w:dxaOrig="240" w:dyaOrig="260">
          <v:shape id="_x0000_i1316" type="#_x0000_t75" style="width:12.15pt;height:13.2pt" o:ole="">
            <v:imagedata r:id="rId592" o:title=""/>
          </v:shape>
          <o:OLEObject Type="Embed" ProgID="Equation.DSMT4" ShapeID="_x0000_i1316" DrawAspect="Content" ObjectID="_1463842094" r:id="rId593"/>
        </w:object>
      </w:r>
      <w:proofErr w:type="gramEnd"/>
      <w:r>
        <w:t>.</w:t>
      </w:r>
    </w:p>
    <w:p w:rsidR="00DF114C" w:rsidRDefault="00DF114C" w:rsidP="00BA17FD">
      <w:pPr>
        <w:jc w:val="both"/>
      </w:pPr>
      <w:r>
        <w:t xml:space="preserve">Il n’est d’ailleurs pas nécessaire </w:t>
      </w:r>
      <w:r w:rsidR="00AF05A9">
        <w:t>que les résistances des fils</w:t>
      </w:r>
      <w:r>
        <w:t xml:space="preserve"> aient toutes la même valeur.</w:t>
      </w:r>
    </w:p>
    <w:p w:rsidR="00DF114C" w:rsidRDefault="00DF114C" w:rsidP="00BA17FD">
      <w:pPr>
        <w:jc w:val="both"/>
      </w:pPr>
    </w:p>
    <w:p w:rsidR="009E1470" w:rsidRDefault="009E1470" w:rsidP="00BA17FD">
      <w:pPr>
        <w:jc w:val="both"/>
      </w:pPr>
    </w:p>
    <w:p w:rsidR="009E1470" w:rsidRDefault="009E1470" w:rsidP="009E1470">
      <w:proofErr w:type="spellStart"/>
      <w:r>
        <w:t>Rq</w:t>
      </w:r>
      <w:proofErr w:type="spellEnd"/>
      <w:r>
        <w:t xml:space="preserve"> : plus d’informations sur le dispositif d’Hélium liquide du CERN sur : </w:t>
      </w:r>
      <w:hyperlink r:id="rId594" w:history="1">
        <w:r w:rsidRPr="009E1470">
          <w:rPr>
            <w:rStyle w:val="Lienhypertexte"/>
          </w:rPr>
          <w:t>http://cds.cern.</w:t>
        </w:r>
        <w:r w:rsidRPr="009E1470">
          <w:rPr>
            <w:rStyle w:val="Lienhypertexte"/>
          </w:rPr>
          <w:t>c</w:t>
        </w:r>
        <w:r w:rsidRPr="009E1470">
          <w:rPr>
            <w:rStyle w:val="Lienhypertexte"/>
          </w:rPr>
          <w:t>h/record/808372/files/p295.pdf</w:t>
        </w:r>
      </w:hyperlink>
      <w:r>
        <w:fldChar w:fldCharType="begin"/>
      </w:r>
      <w:r>
        <w:instrText xml:space="preserve"> MACROBUTTON MTEditEquationSection2 </w:instrText>
      </w:r>
      <w:r w:rsidRPr="004111C8">
        <w:rPr>
          <w:rStyle w:val="MTEquationSection"/>
        </w:rPr>
        <w:instrText>Equation Chapter (Next) Section  1</w:instrText>
      </w:r>
      <w:r>
        <w:fldChar w:fldCharType="begin"/>
      </w:r>
      <w:r>
        <w:instrText xml:space="preserve"> SEQ MTEqn \r \h \* MERGEFORMAT </w:instrText>
      </w:r>
      <w:r>
        <w:fldChar w:fldCharType="end"/>
      </w:r>
      <w:r>
        <w:fldChar w:fldCharType="begin"/>
      </w:r>
      <w:r>
        <w:instrText xml:space="preserve"> SEQ MTSec \r  1 \h \* MERGEFORMAT </w:instrText>
      </w:r>
      <w:r>
        <w:fldChar w:fldCharType="end"/>
      </w:r>
      <w:r>
        <w:fldChar w:fldCharType="begin"/>
      </w:r>
      <w:r>
        <w:instrText xml:space="preserve"> SEQ MTChap \h \* MERGEFORMAT </w:instrText>
      </w:r>
      <w:r>
        <w:fldChar w:fldCharType="end"/>
      </w:r>
      <w:r>
        <w:fldChar w:fldCharType="end"/>
      </w:r>
    </w:p>
    <w:p w:rsidR="009E1470" w:rsidRPr="00DF114C" w:rsidRDefault="009E1470" w:rsidP="00BA17FD">
      <w:pPr>
        <w:jc w:val="both"/>
      </w:pPr>
    </w:p>
    <w:sectPr w:rsidR="009E1470" w:rsidRPr="00DF114C" w:rsidSect="00DC4231">
      <w:pgSz w:w="11906" w:h="16838"/>
      <w:pgMar w:top="709" w:right="873" w:bottom="568" w:left="93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A0188"/>
    <w:multiLevelType w:val="hybridMultilevel"/>
    <w:tmpl w:val="AE081C44"/>
    <w:lvl w:ilvl="0" w:tplc="B186F110">
      <w:start w:val="1"/>
      <w:numFmt w:val="decimal"/>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57134394"/>
    <w:multiLevelType w:val="hybridMultilevel"/>
    <w:tmpl w:val="A5FADF9C"/>
    <w:lvl w:ilvl="0" w:tplc="10364A6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8BE156B"/>
    <w:multiLevelType w:val="hybridMultilevel"/>
    <w:tmpl w:val="C278326A"/>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A731509"/>
    <w:multiLevelType w:val="hybridMultilevel"/>
    <w:tmpl w:val="5300AEE8"/>
    <w:lvl w:ilvl="0" w:tplc="A2262DD0">
      <w:start w:val="1"/>
      <w:numFmt w:val="decimal"/>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72D77183"/>
    <w:multiLevelType w:val="singleLevel"/>
    <w:tmpl w:val="17EAC4EC"/>
    <w:lvl w:ilvl="0">
      <w:start w:val="1"/>
      <w:numFmt w:val="decimal"/>
      <w:lvlText w:val="%1)"/>
      <w:legacy w:legacy="1" w:legacySpace="120" w:legacyIndent="360"/>
      <w:lvlJc w:val="left"/>
      <w:pPr>
        <w:ind w:left="360" w:hanging="360"/>
      </w:pPr>
      <w:rPr>
        <w:b/>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attachedTemplate r:id="rId1"/>
  <w:stylePaneFormatFilter w:val="3F01"/>
  <w:defaultTabStop w:val="708"/>
  <w:hyphenationZone w:val="425"/>
  <w:drawingGridHorizontalSpacing w:val="187"/>
  <w:characterSpacingControl w:val="doNotCompress"/>
  <w:compat/>
  <w:rsids>
    <w:rsidRoot w:val="00DC4231"/>
    <w:rsid w:val="00050198"/>
    <w:rsid w:val="00063486"/>
    <w:rsid w:val="000951A4"/>
    <w:rsid w:val="000A4132"/>
    <w:rsid w:val="000A5089"/>
    <w:rsid w:val="000C019B"/>
    <w:rsid w:val="000C73B7"/>
    <w:rsid w:val="000E3663"/>
    <w:rsid w:val="000E41DF"/>
    <w:rsid w:val="000F0E85"/>
    <w:rsid w:val="000F1BD5"/>
    <w:rsid w:val="000F672C"/>
    <w:rsid w:val="0011357D"/>
    <w:rsid w:val="00137271"/>
    <w:rsid w:val="0014303A"/>
    <w:rsid w:val="0014330B"/>
    <w:rsid w:val="0016062C"/>
    <w:rsid w:val="00164A12"/>
    <w:rsid w:val="001C7521"/>
    <w:rsid w:val="001E134C"/>
    <w:rsid w:val="00200FEC"/>
    <w:rsid w:val="00234E43"/>
    <w:rsid w:val="002509DB"/>
    <w:rsid w:val="00271B87"/>
    <w:rsid w:val="002832F7"/>
    <w:rsid w:val="002D393C"/>
    <w:rsid w:val="002F28E4"/>
    <w:rsid w:val="002F70AE"/>
    <w:rsid w:val="0030054D"/>
    <w:rsid w:val="003347F2"/>
    <w:rsid w:val="003379E2"/>
    <w:rsid w:val="00346486"/>
    <w:rsid w:val="0037164E"/>
    <w:rsid w:val="00385F6D"/>
    <w:rsid w:val="003D5361"/>
    <w:rsid w:val="003E5E50"/>
    <w:rsid w:val="003E76C8"/>
    <w:rsid w:val="004111C8"/>
    <w:rsid w:val="00432F9C"/>
    <w:rsid w:val="00472EA0"/>
    <w:rsid w:val="00482887"/>
    <w:rsid w:val="004A060E"/>
    <w:rsid w:val="004A7FDB"/>
    <w:rsid w:val="004D5E6F"/>
    <w:rsid w:val="004E7BB2"/>
    <w:rsid w:val="004F5197"/>
    <w:rsid w:val="00510214"/>
    <w:rsid w:val="00510863"/>
    <w:rsid w:val="0054412B"/>
    <w:rsid w:val="00551D4F"/>
    <w:rsid w:val="00553154"/>
    <w:rsid w:val="00563D90"/>
    <w:rsid w:val="00564D73"/>
    <w:rsid w:val="0056602F"/>
    <w:rsid w:val="0057178E"/>
    <w:rsid w:val="005829DA"/>
    <w:rsid w:val="00582C47"/>
    <w:rsid w:val="005D4D4F"/>
    <w:rsid w:val="00605354"/>
    <w:rsid w:val="00610CB9"/>
    <w:rsid w:val="006139F5"/>
    <w:rsid w:val="00624C74"/>
    <w:rsid w:val="00635760"/>
    <w:rsid w:val="006421B0"/>
    <w:rsid w:val="00660AF0"/>
    <w:rsid w:val="006E08A2"/>
    <w:rsid w:val="00703AE3"/>
    <w:rsid w:val="00727EB3"/>
    <w:rsid w:val="00743AED"/>
    <w:rsid w:val="00743B99"/>
    <w:rsid w:val="007477D3"/>
    <w:rsid w:val="00764E17"/>
    <w:rsid w:val="0078437B"/>
    <w:rsid w:val="007934B8"/>
    <w:rsid w:val="007F1229"/>
    <w:rsid w:val="007F18A6"/>
    <w:rsid w:val="00814221"/>
    <w:rsid w:val="008247D7"/>
    <w:rsid w:val="00840303"/>
    <w:rsid w:val="00843382"/>
    <w:rsid w:val="008443AB"/>
    <w:rsid w:val="00847091"/>
    <w:rsid w:val="0085316C"/>
    <w:rsid w:val="008A0BB0"/>
    <w:rsid w:val="008A160E"/>
    <w:rsid w:val="008B0EDC"/>
    <w:rsid w:val="008C300C"/>
    <w:rsid w:val="008C3C3F"/>
    <w:rsid w:val="00902978"/>
    <w:rsid w:val="0090791D"/>
    <w:rsid w:val="00927479"/>
    <w:rsid w:val="00963100"/>
    <w:rsid w:val="00975988"/>
    <w:rsid w:val="00976A64"/>
    <w:rsid w:val="00997CD3"/>
    <w:rsid w:val="009A0047"/>
    <w:rsid w:val="009A080B"/>
    <w:rsid w:val="009D1DE9"/>
    <w:rsid w:val="009D5C28"/>
    <w:rsid w:val="009D79C4"/>
    <w:rsid w:val="009E1470"/>
    <w:rsid w:val="00A13BD2"/>
    <w:rsid w:val="00A41B28"/>
    <w:rsid w:val="00A61B37"/>
    <w:rsid w:val="00A70580"/>
    <w:rsid w:val="00A82B58"/>
    <w:rsid w:val="00AE46B0"/>
    <w:rsid w:val="00AF05A9"/>
    <w:rsid w:val="00AF0ADD"/>
    <w:rsid w:val="00B06B83"/>
    <w:rsid w:val="00B204C6"/>
    <w:rsid w:val="00B50707"/>
    <w:rsid w:val="00B5732C"/>
    <w:rsid w:val="00B6730D"/>
    <w:rsid w:val="00B911F8"/>
    <w:rsid w:val="00B921E6"/>
    <w:rsid w:val="00B93B1F"/>
    <w:rsid w:val="00BA17FD"/>
    <w:rsid w:val="00BC3A0D"/>
    <w:rsid w:val="00BD0BCF"/>
    <w:rsid w:val="00C37D0D"/>
    <w:rsid w:val="00C60DE4"/>
    <w:rsid w:val="00C7655A"/>
    <w:rsid w:val="00C80177"/>
    <w:rsid w:val="00CA1256"/>
    <w:rsid w:val="00CA3486"/>
    <w:rsid w:val="00CB273F"/>
    <w:rsid w:val="00CB3FDE"/>
    <w:rsid w:val="00CC4858"/>
    <w:rsid w:val="00D35471"/>
    <w:rsid w:val="00D370E4"/>
    <w:rsid w:val="00D61384"/>
    <w:rsid w:val="00D623A0"/>
    <w:rsid w:val="00D94F66"/>
    <w:rsid w:val="00D96A5D"/>
    <w:rsid w:val="00DB3D5B"/>
    <w:rsid w:val="00DC4231"/>
    <w:rsid w:val="00DC77A1"/>
    <w:rsid w:val="00DD5C64"/>
    <w:rsid w:val="00DF092F"/>
    <w:rsid w:val="00DF114C"/>
    <w:rsid w:val="00E03E68"/>
    <w:rsid w:val="00E07BA9"/>
    <w:rsid w:val="00E247E9"/>
    <w:rsid w:val="00E44FCE"/>
    <w:rsid w:val="00E478F9"/>
    <w:rsid w:val="00E52AFC"/>
    <w:rsid w:val="00E532BE"/>
    <w:rsid w:val="00E75DEB"/>
    <w:rsid w:val="00E803BA"/>
    <w:rsid w:val="00E909AC"/>
    <w:rsid w:val="00EB11D4"/>
    <w:rsid w:val="00EB5F84"/>
    <w:rsid w:val="00EC57E1"/>
    <w:rsid w:val="00EC7EC2"/>
    <w:rsid w:val="00ED33B5"/>
    <w:rsid w:val="00F25F8B"/>
    <w:rsid w:val="00F262A2"/>
    <w:rsid w:val="00F34F50"/>
    <w:rsid w:val="00F767A4"/>
    <w:rsid w:val="00F769E4"/>
    <w:rsid w:val="00F9092F"/>
    <w:rsid w:val="00F96D7A"/>
    <w:rsid w:val="00FA49EA"/>
    <w:rsid w:val="00FA61F1"/>
    <w:rsid w:val="00FE03C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rules v:ext="edit">
        <o:r id="V:Rule2" type="connector" idref="#_x0000_s1279"/>
        <o:r id="V:Rule4" type="connector" idref="#_x0000_s1280"/>
        <o:r id="V:Rule6" type="connector" idref="#_x0000_s1281"/>
        <o:r id="V:Rule8" type="arc" idref="#_x0000_s1285"/>
        <o:r id="V:Rule9" type="connector" idref="#_x0000_s1290"/>
        <o:r id="V:Rule10" type="connector" idref="#_x0000_s1291"/>
        <o:r id="V:Rule11" type="connector" idref="#_x0000_s1292"/>
        <o:r id="V:Rule12" type="arc" idref="#_x0000_s1296"/>
        <o:r id="V:Rule14" type="connector" idref="#_x0000_s129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0198"/>
    <w:rPr>
      <w:sz w:val="24"/>
      <w:szCs w:val="24"/>
    </w:rPr>
  </w:style>
  <w:style w:type="paragraph" w:styleId="Titre3">
    <w:name w:val="heading 3"/>
    <w:basedOn w:val="Normal"/>
    <w:next w:val="Normal"/>
    <w:qFormat/>
    <w:rsid w:val="00050198"/>
    <w:pPr>
      <w:keepNext/>
      <w:spacing w:before="240" w:after="60"/>
      <w:outlineLvl w:val="2"/>
    </w:pPr>
    <w:rPr>
      <w:rFonts w:ascii="Arial" w:hAnsi="Arial" w:cs="Arial"/>
      <w:b/>
      <w:bCs/>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centr">
    <w:name w:val="Block Text"/>
    <w:basedOn w:val="Normal"/>
    <w:rsid w:val="00050198"/>
    <w:pPr>
      <w:ind w:left="1134" w:right="121" w:hanging="285"/>
      <w:jc w:val="both"/>
    </w:pPr>
    <w:rPr>
      <w:sz w:val="23"/>
      <w:szCs w:val="20"/>
    </w:rPr>
  </w:style>
  <w:style w:type="paragraph" w:customStyle="1" w:styleId="Solutions">
    <w:name w:val="Solutions"/>
    <w:basedOn w:val="Normal"/>
    <w:next w:val="Normal"/>
    <w:rsid w:val="00563D90"/>
    <w:pPr>
      <w:overflowPunct w:val="0"/>
      <w:autoSpaceDE w:val="0"/>
      <w:autoSpaceDN w:val="0"/>
      <w:adjustRightInd w:val="0"/>
      <w:ind w:right="242" w:firstLine="280"/>
      <w:textAlignment w:val="baseline"/>
    </w:pPr>
    <w:rPr>
      <w:rFonts w:ascii="Tms Rmn" w:hAnsi="Tms Rmn"/>
      <w:b/>
      <w:color w:val="000000"/>
      <w:szCs w:val="20"/>
      <w:lang w:val="en-US"/>
    </w:rPr>
  </w:style>
  <w:style w:type="paragraph" w:styleId="Paragraphedeliste">
    <w:name w:val="List Paragraph"/>
    <w:basedOn w:val="Normal"/>
    <w:uiPriority w:val="34"/>
    <w:qFormat/>
    <w:rsid w:val="000F1BD5"/>
    <w:pPr>
      <w:spacing w:after="200" w:line="276" w:lineRule="auto"/>
      <w:ind w:left="720"/>
      <w:contextualSpacing/>
    </w:pPr>
    <w:rPr>
      <w:rFonts w:ascii="Calibri" w:eastAsia="Calibri" w:hAnsi="Calibri"/>
      <w:sz w:val="22"/>
      <w:szCs w:val="22"/>
      <w:lang w:eastAsia="en-US"/>
    </w:rPr>
  </w:style>
  <w:style w:type="character" w:customStyle="1" w:styleId="MTEquationSection">
    <w:name w:val="MTEquationSection"/>
    <w:basedOn w:val="Policepardfaut"/>
    <w:rsid w:val="00B50707"/>
    <w:rPr>
      <w:vanish/>
      <w:color w:val="FF0000"/>
    </w:rPr>
  </w:style>
  <w:style w:type="paragraph" w:customStyle="1" w:styleId="MTDisplayEquation">
    <w:name w:val="MTDisplayEquation"/>
    <w:basedOn w:val="Normal"/>
    <w:next w:val="Normal"/>
    <w:link w:val="MTDisplayEquationCar"/>
    <w:rsid w:val="00814221"/>
    <w:pPr>
      <w:tabs>
        <w:tab w:val="center" w:pos="5040"/>
        <w:tab w:val="right" w:pos="10100"/>
      </w:tabs>
      <w:jc w:val="both"/>
    </w:pPr>
  </w:style>
  <w:style w:type="character" w:customStyle="1" w:styleId="MTDisplayEquationCar">
    <w:name w:val="MTDisplayEquation Car"/>
    <w:basedOn w:val="Policepardfaut"/>
    <w:link w:val="MTDisplayEquation"/>
    <w:rsid w:val="00814221"/>
    <w:rPr>
      <w:sz w:val="24"/>
      <w:szCs w:val="24"/>
    </w:rPr>
  </w:style>
  <w:style w:type="paragraph" w:customStyle="1" w:styleId="Heading1">
    <w:name w:val="Heading 1"/>
    <w:basedOn w:val="Normal"/>
    <w:uiPriority w:val="1"/>
    <w:qFormat/>
    <w:rsid w:val="006421B0"/>
    <w:pPr>
      <w:widowControl w:val="0"/>
      <w:spacing w:before="32"/>
      <w:ind w:left="115"/>
      <w:outlineLvl w:val="1"/>
    </w:pPr>
    <w:rPr>
      <w:rFonts w:cstheme="minorBidi"/>
      <w:b/>
      <w:bCs/>
      <w:sz w:val="30"/>
      <w:szCs w:val="30"/>
      <w:lang w:val="en-US" w:eastAsia="en-US"/>
    </w:rPr>
  </w:style>
  <w:style w:type="paragraph" w:customStyle="1" w:styleId="Heading4">
    <w:name w:val="Heading 4"/>
    <w:basedOn w:val="Normal"/>
    <w:uiPriority w:val="1"/>
    <w:qFormat/>
    <w:rsid w:val="006421B0"/>
    <w:pPr>
      <w:widowControl w:val="0"/>
      <w:spacing w:before="69"/>
      <w:ind w:left="694"/>
      <w:outlineLvl w:val="4"/>
    </w:pPr>
    <w:rPr>
      <w:rFonts w:cstheme="minorBidi"/>
      <w:b/>
      <w:bCs/>
      <w:lang w:val="en-US" w:eastAsia="en-US"/>
    </w:rPr>
  </w:style>
  <w:style w:type="paragraph" w:styleId="Corpsdetexte">
    <w:name w:val="Body Text"/>
    <w:basedOn w:val="Normal"/>
    <w:link w:val="CorpsdetexteCar"/>
    <w:uiPriority w:val="1"/>
    <w:qFormat/>
    <w:rsid w:val="006421B0"/>
    <w:pPr>
      <w:widowControl w:val="0"/>
    </w:pPr>
    <w:rPr>
      <w:rFonts w:cstheme="minorBidi"/>
      <w:lang w:val="en-US" w:eastAsia="en-US"/>
    </w:rPr>
  </w:style>
  <w:style w:type="character" w:customStyle="1" w:styleId="CorpsdetexteCar">
    <w:name w:val="Corps de texte Car"/>
    <w:basedOn w:val="Policepardfaut"/>
    <w:link w:val="Corpsdetexte"/>
    <w:uiPriority w:val="1"/>
    <w:rsid w:val="006421B0"/>
    <w:rPr>
      <w:rFonts w:cstheme="minorBidi"/>
      <w:sz w:val="24"/>
      <w:szCs w:val="24"/>
      <w:lang w:val="en-US" w:eastAsia="en-US"/>
    </w:rPr>
  </w:style>
  <w:style w:type="character" w:styleId="Lienhypertexte">
    <w:name w:val="Hyperlink"/>
    <w:basedOn w:val="Policepardfaut"/>
    <w:rsid w:val="009E1470"/>
    <w:rPr>
      <w:color w:val="0000FF" w:themeColor="hyperlink"/>
      <w:u w:val="single"/>
    </w:rPr>
  </w:style>
  <w:style w:type="character" w:styleId="Lienhypertextesuivivisit">
    <w:name w:val="FollowedHyperlink"/>
    <w:basedOn w:val="Policepardfaut"/>
    <w:rsid w:val="00B5732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49.bin"/><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image" Target="media/image77.wmf"/><Relationship Id="rId324" Type="http://schemas.openxmlformats.org/officeDocument/2006/relationships/image" Target="media/image158.wmf"/><Relationship Id="rId366" Type="http://schemas.openxmlformats.org/officeDocument/2006/relationships/oleObject" Target="embeddings/oleObject183.bin"/><Relationship Id="rId531" Type="http://schemas.openxmlformats.org/officeDocument/2006/relationships/oleObject" Target="embeddings/oleObject267.bin"/><Relationship Id="rId573" Type="http://schemas.openxmlformats.org/officeDocument/2006/relationships/oleObject" Target="embeddings/oleObject290.bin"/><Relationship Id="rId170" Type="http://schemas.openxmlformats.org/officeDocument/2006/relationships/image" Target="media/image82.wmf"/><Relationship Id="rId226" Type="http://schemas.openxmlformats.org/officeDocument/2006/relationships/oleObject" Target="embeddings/oleObject112.bin"/><Relationship Id="rId433" Type="http://schemas.openxmlformats.org/officeDocument/2006/relationships/image" Target="media/image211.wmf"/><Relationship Id="rId268" Type="http://schemas.openxmlformats.org/officeDocument/2006/relationships/image" Target="media/image130.wmf"/><Relationship Id="rId475" Type="http://schemas.openxmlformats.org/officeDocument/2006/relationships/image" Target="media/image232.wmf"/><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oleObject" Target="embeddings/oleObject62.bin"/><Relationship Id="rId335" Type="http://schemas.openxmlformats.org/officeDocument/2006/relationships/oleObject" Target="embeddings/oleObject167.bin"/><Relationship Id="rId377" Type="http://schemas.openxmlformats.org/officeDocument/2006/relationships/image" Target="media/image184.wmf"/><Relationship Id="rId500" Type="http://schemas.openxmlformats.org/officeDocument/2006/relationships/image" Target="media/image244.wmf"/><Relationship Id="rId542" Type="http://schemas.openxmlformats.org/officeDocument/2006/relationships/image" Target="media/image265.wmf"/><Relationship Id="rId584" Type="http://schemas.openxmlformats.org/officeDocument/2006/relationships/image" Target="media/image284.wmf"/><Relationship Id="rId5" Type="http://schemas.openxmlformats.org/officeDocument/2006/relationships/webSettings" Target="webSettings.xml"/><Relationship Id="rId181" Type="http://schemas.openxmlformats.org/officeDocument/2006/relationships/oleObject" Target="embeddings/oleObject89.bin"/><Relationship Id="rId237" Type="http://schemas.openxmlformats.org/officeDocument/2006/relationships/oleObject" Target="embeddings/oleObject118.bin"/><Relationship Id="rId402" Type="http://schemas.openxmlformats.org/officeDocument/2006/relationships/oleObject" Target="embeddings/oleObject201.bin"/><Relationship Id="rId279" Type="http://schemas.openxmlformats.org/officeDocument/2006/relationships/oleObject" Target="embeddings/oleObject139.bin"/><Relationship Id="rId444" Type="http://schemas.openxmlformats.org/officeDocument/2006/relationships/oleObject" Target="embeddings/oleObject223.bin"/><Relationship Id="rId486" Type="http://schemas.openxmlformats.org/officeDocument/2006/relationships/oleObject" Target="embeddings/oleObject244.bin"/><Relationship Id="rId43" Type="http://schemas.openxmlformats.org/officeDocument/2006/relationships/oleObject" Target="embeddings/oleObject19.bin"/><Relationship Id="rId139" Type="http://schemas.openxmlformats.org/officeDocument/2006/relationships/image" Target="media/image67.wmf"/><Relationship Id="rId290" Type="http://schemas.openxmlformats.org/officeDocument/2006/relationships/image" Target="media/image141.wmf"/><Relationship Id="rId304" Type="http://schemas.openxmlformats.org/officeDocument/2006/relationships/image" Target="media/image148.wmf"/><Relationship Id="rId346" Type="http://schemas.openxmlformats.org/officeDocument/2006/relationships/image" Target="media/image169.wmf"/><Relationship Id="rId388" Type="http://schemas.openxmlformats.org/officeDocument/2006/relationships/oleObject" Target="embeddings/oleObject194.bin"/><Relationship Id="rId511" Type="http://schemas.openxmlformats.org/officeDocument/2006/relationships/oleObject" Target="embeddings/oleObject257.bin"/><Relationship Id="rId553" Type="http://schemas.openxmlformats.org/officeDocument/2006/relationships/oleObject" Target="embeddings/oleObject279.bin"/><Relationship Id="rId85" Type="http://schemas.openxmlformats.org/officeDocument/2006/relationships/oleObject" Target="embeddings/oleObject40.bin"/><Relationship Id="rId150" Type="http://schemas.openxmlformats.org/officeDocument/2006/relationships/oleObject" Target="embeddings/oleObject73.bin"/><Relationship Id="rId192" Type="http://schemas.openxmlformats.org/officeDocument/2006/relationships/image" Target="media/image93.wmf"/><Relationship Id="rId206" Type="http://schemas.openxmlformats.org/officeDocument/2006/relationships/oleObject" Target="embeddings/oleObject102.bin"/><Relationship Id="rId413" Type="http://schemas.openxmlformats.org/officeDocument/2006/relationships/image" Target="media/image202.wmf"/><Relationship Id="rId595" Type="http://schemas.openxmlformats.org/officeDocument/2006/relationships/fontTable" Target="fontTable.xml"/><Relationship Id="rId248" Type="http://schemas.openxmlformats.org/officeDocument/2006/relationships/image" Target="media/image120.wmf"/><Relationship Id="rId455" Type="http://schemas.openxmlformats.org/officeDocument/2006/relationships/image" Target="media/image222.wmf"/><Relationship Id="rId497" Type="http://schemas.openxmlformats.org/officeDocument/2006/relationships/image" Target="media/image243.wmf"/><Relationship Id="rId12" Type="http://schemas.openxmlformats.org/officeDocument/2006/relationships/image" Target="media/image4.wmf"/><Relationship Id="rId108" Type="http://schemas.openxmlformats.org/officeDocument/2006/relationships/oleObject" Target="embeddings/oleObject52.bin"/><Relationship Id="rId315" Type="http://schemas.openxmlformats.org/officeDocument/2006/relationships/oleObject" Target="embeddings/oleObject157.bin"/><Relationship Id="rId357" Type="http://schemas.openxmlformats.org/officeDocument/2006/relationships/image" Target="media/image174.wmf"/><Relationship Id="rId522" Type="http://schemas.openxmlformats.org/officeDocument/2006/relationships/image" Target="media/image255.wmf"/><Relationship Id="rId54" Type="http://schemas.openxmlformats.org/officeDocument/2006/relationships/image" Target="media/image25.wmf"/><Relationship Id="rId96" Type="http://schemas.openxmlformats.org/officeDocument/2006/relationships/image" Target="media/image46.wmf"/><Relationship Id="rId161" Type="http://schemas.openxmlformats.org/officeDocument/2006/relationships/image" Target="media/image78.wmf"/><Relationship Id="rId217" Type="http://schemas.openxmlformats.org/officeDocument/2006/relationships/image" Target="media/image105.wmf"/><Relationship Id="rId399" Type="http://schemas.openxmlformats.org/officeDocument/2006/relationships/image" Target="media/image195.wmf"/><Relationship Id="rId564" Type="http://schemas.openxmlformats.org/officeDocument/2006/relationships/image" Target="media/image274.wmf"/><Relationship Id="rId259" Type="http://schemas.openxmlformats.org/officeDocument/2006/relationships/oleObject" Target="embeddings/oleObject129.bin"/><Relationship Id="rId424" Type="http://schemas.openxmlformats.org/officeDocument/2006/relationships/oleObject" Target="embeddings/oleObject212.bin"/><Relationship Id="rId466" Type="http://schemas.openxmlformats.org/officeDocument/2006/relationships/oleObject" Target="embeddings/oleObject234.bin"/><Relationship Id="rId23" Type="http://schemas.openxmlformats.org/officeDocument/2006/relationships/oleObject" Target="embeddings/oleObject9.bin"/><Relationship Id="rId119" Type="http://schemas.openxmlformats.org/officeDocument/2006/relationships/image" Target="media/image57.wmf"/><Relationship Id="rId270" Type="http://schemas.openxmlformats.org/officeDocument/2006/relationships/image" Target="media/image131.wmf"/><Relationship Id="rId326" Type="http://schemas.openxmlformats.org/officeDocument/2006/relationships/image" Target="media/image159.wmf"/><Relationship Id="rId533" Type="http://schemas.openxmlformats.org/officeDocument/2006/relationships/oleObject" Target="embeddings/oleObject268.bin"/><Relationship Id="rId65" Type="http://schemas.openxmlformats.org/officeDocument/2006/relationships/oleObject" Target="embeddings/oleObject30.bin"/><Relationship Id="rId130" Type="http://schemas.openxmlformats.org/officeDocument/2006/relationships/oleObject" Target="embeddings/oleObject63.bin"/><Relationship Id="rId368" Type="http://schemas.openxmlformats.org/officeDocument/2006/relationships/oleObject" Target="embeddings/oleObject184.bin"/><Relationship Id="rId575" Type="http://schemas.openxmlformats.org/officeDocument/2006/relationships/oleObject" Target="embeddings/oleObject291.bin"/><Relationship Id="rId172" Type="http://schemas.openxmlformats.org/officeDocument/2006/relationships/image" Target="media/image83.wmf"/><Relationship Id="rId228" Type="http://schemas.openxmlformats.org/officeDocument/2006/relationships/oleObject" Target="embeddings/oleObject113.bin"/><Relationship Id="rId435" Type="http://schemas.openxmlformats.org/officeDocument/2006/relationships/image" Target="media/image212.wmf"/><Relationship Id="rId477" Type="http://schemas.openxmlformats.org/officeDocument/2006/relationships/image" Target="media/image233.wmf"/><Relationship Id="rId281" Type="http://schemas.openxmlformats.org/officeDocument/2006/relationships/oleObject" Target="embeddings/oleObject140.bin"/><Relationship Id="rId337" Type="http://schemas.openxmlformats.org/officeDocument/2006/relationships/oleObject" Target="embeddings/oleObject168.bin"/><Relationship Id="rId502" Type="http://schemas.openxmlformats.org/officeDocument/2006/relationships/image" Target="media/image245.wmf"/><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image" Target="media/image68.wmf"/><Relationship Id="rId379" Type="http://schemas.openxmlformats.org/officeDocument/2006/relationships/image" Target="media/image185.wmf"/><Relationship Id="rId544" Type="http://schemas.openxmlformats.org/officeDocument/2006/relationships/image" Target="media/image266.wmf"/><Relationship Id="rId586" Type="http://schemas.openxmlformats.org/officeDocument/2006/relationships/image" Target="media/image285.wmf"/><Relationship Id="rId7" Type="http://schemas.openxmlformats.org/officeDocument/2006/relationships/oleObject" Target="embeddings/oleObject1.bin"/><Relationship Id="rId183" Type="http://schemas.openxmlformats.org/officeDocument/2006/relationships/oleObject" Target="embeddings/oleObject90.bin"/><Relationship Id="rId239" Type="http://schemas.openxmlformats.org/officeDocument/2006/relationships/oleObject" Target="embeddings/oleObject119.bin"/><Relationship Id="rId390" Type="http://schemas.openxmlformats.org/officeDocument/2006/relationships/oleObject" Target="embeddings/oleObject195.bin"/><Relationship Id="rId404" Type="http://schemas.openxmlformats.org/officeDocument/2006/relationships/oleObject" Target="embeddings/oleObject202.bin"/><Relationship Id="rId446" Type="http://schemas.openxmlformats.org/officeDocument/2006/relationships/oleObject" Target="embeddings/oleObject224.bin"/><Relationship Id="rId250" Type="http://schemas.openxmlformats.org/officeDocument/2006/relationships/image" Target="media/image121.wmf"/><Relationship Id="rId292" Type="http://schemas.openxmlformats.org/officeDocument/2006/relationships/image" Target="media/image142.wmf"/><Relationship Id="rId306" Type="http://schemas.openxmlformats.org/officeDocument/2006/relationships/image" Target="media/image149.wmf"/><Relationship Id="rId488" Type="http://schemas.openxmlformats.org/officeDocument/2006/relationships/oleObject" Target="embeddings/oleObject245.bin"/><Relationship Id="rId45" Type="http://schemas.openxmlformats.org/officeDocument/2006/relationships/oleObject" Target="embeddings/oleObject20.bin"/><Relationship Id="rId87" Type="http://schemas.openxmlformats.org/officeDocument/2006/relationships/oleObject" Target="embeddings/oleObject41.bin"/><Relationship Id="rId110" Type="http://schemas.openxmlformats.org/officeDocument/2006/relationships/oleObject" Target="embeddings/oleObject53.bin"/><Relationship Id="rId348" Type="http://schemas.openxmlformats.org/officeDocument/2006/relationships/image" Target="media/image170.wmf"/><Relationship Id="rId513" Type="http://schemas.openxmlformats.org/officeDocument/2006/relationships/oleObject" Target="embeddings/oleObject258.bin"/><Relationship Id="rId555" Type="http://schemas.openxmlformats.org/officeDocument/2006/relationships/image" Target="media/image270.wmf"/><Relationship Id="rId152" Type="http://schemas.openxmlformats.org/officeDocument/2006/relationships/oleObject" Target="embeddings/oleObject74.bin"/><Relationship Id="rId194" Type="http://schemas.openxmlformats.org/officeDocument/2006/relationships/oleObject" Target="embeddings/oleObject96.bin"/><Relationship Id="rId208" Type="http://schemas.openxmlformats.org/officeDocument/2006/relationships/oleObject" Target="embeddings/oleObject103.bin"/><Relationship Id="rId415" Type="http://schemas.openxmlformats.org/officeDocument/2006/relationships/image" Target="media/image203.wmf"/><Relationship Id="rId457" Type="http://schemas.openxmlformats.org/officeDocument/2006/relationships/image" Target="media/image223.wmf"/><Relationship Id="rId261" Type="http://schemas.openxmlformats.org/officeDocument/2006/relationships/oleObject" Target="embeddings/oleObject130.bin"/><Relationship Id="rId499" Type="http://schemas.openxmlformats.org/officeDocument/2006/relationships/oleObject" Target="embeddings/oleObject251.bin"/><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oleObject" Target="embeddings/oleObject158.bin"/><Relationship Id="rId359" Type="http://schemas.openxmlformats.org/officeDocument/2006/relationships/image" Target="media/image175.wmf"/><Relationship Id="rId524" Type="http://schemas.openxmlformats.org/officeDocument/2006/relationships/image" Target="media/image256.wmf"/><Relationship Id="rId566" Type="http://schemas.openxmlformats.org/officeDocument/2006/relationships/image" Target="media/image275.wmf"/><Relationship Id="rId98" Type="http://schemas.openxmlformats.org/officeDocument/2006/relationships/image" Target="media/image47.wmf"/><Relationship Id="rId121" Type="http://schemas.openxmlformats.org/officeDocument/2006/relationships/image" Target="media/image58.wmf"/><Relationship Id="rId163" Type="http://schemas.openxmlformats.org/officeDocument/2006/relationships/image" Target="media/image79.wmf"/><Relationship Id="rId219" Type="http://schemas.openxmlformats.org/officeDocument/2006/relationships/image" Target="media/image106.wmf"/><Relationship Id="rId370" Type="http://schemas.openxmlformats.org/officeDocument/2006/relationships/oleObject" Target="embeddings/oleObject185.bin"/><Relationship Id="rId426" Type="http://schemas.openxmlformats.org/officeDocument/2006/relationships/oleObject" Target="embeddings/oleObject213.bin"/><Relationship Id="rId230" Type="http://schemas.openxmlformats.org/officeDocument/2006/relationships/oleObject" Target="embeddings/oleObject114.bin"/><Relationship Id="rId468" Type="http://schemas.openxmlformats.org/officeDocument/2006/relationships/oleObject" Target="embeddings/oleObject235.bin"/><Relationship Id="rId25" Type="http://schemas.openxmlformats.org/officeDocument/2006/relationships/oleObject" Target="embeddings/oleObject10.bin"/><Relationship Id="rId67" Type="http://schemas.openxmlformats.org/officeDocument/2006/relationships/oleObject" Target="embeddings/oleObject31.bin"/><Relationship Id="rId272" Type="http://schemas.openxmlformats.org/officeDocument/2006/relationships/image" Target="media/image132.wmf"/><Relationship Id="rId328" Type="http://schemas.openxmlformats.org/officeDocument/2006/relationships/image" Target="media/image160.wmf"/><Relationship Id="rId535" Type="http://schemas.openxmlformats.org/officeDocument/2006/relationships/oleObject" Target="embeddings/oleObject269.bin"/><Relationship Id="rId577" Type="http://schemas.openxmlformats.org/officeDocument/2006/relationships/oleObject" Target="embeddings/oleObject292.bin"/><Relationship Id="rId132" Type="http://schemas.openxmlformats.org/officeDocument/2006/relationships/oleObject" Target="embeddings/oleObject64.bin"/><Relationship Id="rId174" Type="http://schemas.openxmlformats.org/officeDocument/2006/relationships/image" Target="media/image84.wmf"/><Relationship Id="rId381" Type="http://schemas.openxmlformats.org/officeDocument/2006/relationships/image" Target="media/image186.wmf"/><Relationship Id="rId241" Type="http://schemas.openxmlformats.org/officeDocument/2006/relationships/oleObject" Target="embeddings/oleObject120.bin"/><Relationship Id="rId437" Type="http://schemas.openxmlformats.org/officeDocument/2006/relationships/image" Target="media/image213.wmf"/><Relationship Id="rId479" Type="http://schemas.openxmlformats.org/officeDocument/2006/relationships/image" Target="media/image234.wmf"/><Relationship Id="rId36" Type="http://schemas.openxmlformats.org/officeDocument/2006/relationships/image" Target="media/image16.wmf"/><Relationship Id="rId283" Type="http://schemas.openxmlformats.org/officeDocument/2006/relationships/oleObject" Target="embeddings/oleObject141.bin"/><Relationship Id="rId339" Type="http://schemas.openxmlformats.org/officeDocument/2006/relationships/oleObject" Target="embeddings/oleObject169.bin"/><Relationship Id="rId490" Type="http://schemas.openxmlformats.org/officeDocument/2006/relationships/oleObject" Target="embeddings/oleObject246.bin"/><Relationship Id="rId504" Type="http://schemas.openxmlformats.org/officeDocument/2006/relationships/image" Target="media/image246.wmf"/><Relationship Id="rId546" Type="http://schemas.openxmlformats.org/officeDocument/2006/relationships/image" Target="media/image267.wmf"/><Relationship Id="rId78" Type="http://schemas.openxmlformats.org/officeDocument/2006/relationships/image" Target="media/image37.wmf"/><Relationship Id="rId101" Type="http://schemas.openxmlformats.org/officeDocument/2006/relationships/oleObject" Target="embeddings/oleObject48.bin"/><Relationship Id="rId143" Type="http://schemas.openxmlformats.org/officeDocument/2006/relationships/image" Target="media/image69.wmf"/><Relationship Id="rId185" Type="http://schemas.openxmlformats.org/officeDocument/2006/relationships/oleObject" Target="embeddings/oleObject91.bin"/><Relationship Id="rId350" Type="http://schemas.openxmlformats.org/officeDocument/2006/relationships/oleObject" Target="embeddings/oleObject175.bin"/><Relationship Id="rId406" Type="http://schemas.openxmlformats.org/officeDocument/2006/relationships/oleObject" Target="embeddings/oleObject203.bin"/><Relationship Id="rId588" Type="http://schemas.openxmlformats.org/officeDocument/2006/relationships/image" Target="media/image286.wmf"/><Relationship Id="rId9" Type="http://schemas.openxmlformats.org/officeDocument/2006/relationships/oleObject" Target="embeddings/oleObject2.bin"/><Relationship Id="rId210" Type="http://schemas.openxmlformats.org/officeDocument/2006/relationships/oleObject" Target="embeddings/oleObject104.bin"/><Relationship Id="rId392" Type="http://schemas.openxmlformats.org/officeDocument/2006/relationships/oleObject" Target="embeddings/oleObject196.bin"/><Relationship Id="rId448" Type="http://schemas.openxmlformats.org/officeDocument/2006/relationships/oleObject" Target="embeddings/oleObject225.bin"/><Relationship Id="rId252" Type="http://schemas.openxmlformats.org/officeDocument/2006/relationships/image" Target="media/image122.wmf"/><Relationship Id="rId294" Type="http://schemas.openxmlformats.org/officeDocument/2006/relationships/image" Target="media/image143.wmf"/><Relationship Id="rId308" Type="http://schemas.openxmlformats.org/officeDocument/2006/relationships/image" Target="media/image150.wmf"/><Relationship Id="rId515" Type="http://schemas.openxmlformats.org/officeDocument/2006/relationships/oleObject" Target="embeddings/oleObject259.bin"/><Relationship Id="rId47" Type="http://schemas.openxmlformats.org/officeDocument/2006/relationships/oleObject" Target="embeddings/oleObject21.bin"/><Relationship Id="rId89" Type="http://schemas.openxmlformats.org/officeDocument/2006/relationships/oleObject" Target="embeddings/oleObject42.bin"/><Relationship Id="rId112" Type="http://schemas.openxmlformats.org/officeDocument/2006/relationships/oleObject" Target="embeddings/oleObject54.bin"/><Relationship Id="rId154" Type="http://schemas.openxmlformats.org/officeDocument/2006/relationships/oleObject" Target="embeddings/oleObject75.bin"/><Relationship Id="rId361" Type="http://schemas.openxmlformats.org/officeDocument/2006/relationships/image" Target="media/image176.wmf"/><Relationship Id="rId557" Type="http://schemas.openxmlformats.org/officeDocument/2006/relationships/oleObject" Target="embeddings/oleObject282.bin"/><Relationship Id="rId196" Type="http://schemas.openxmlformats.org/officeDocument/2006/relationships/oleObject" Target="embeddings/oleObject97.bin"/><Relationship Id="rId417" Type="http://schemas.openxmlformats.org/officeDocument/2006/relationships/image" Target="media/image204.wmf"/><Relationship Id="rId459" Type="http://schemas.openxmlformats.org/officeDocument/2006/relationships/image" Target="media/image224.wmf"/><Relationship Id="rId16" Type="http://schemas.openxmlformats.org/officeDocument/2006/relationships/image" Target="media/image6.wmf"/><Relationship Id="rId221" Type="http://schemas.openxmlformats.org/officeDocument/2006/relationships/image" Target="media/image107.wmf"/><Relationship Id="rId263" Type="http://schemas.openxmlformats.org/officeDocument/2006/relationships/oleObject" Target="embeddings/oleObject131.bin"/><Relationship Id="rId319" Type="http://schemas.openxmlformats.org/officeDocument/2006/relationships/oleObject" Target="embeddings/oleObject159.bin"/><Relationship Id="rId470" Type="http://schemas.openxmlformats.org/officeDocument/2006/relationships/oleObject" Target="embeddings/oleObject236.bin"/><Relationship Id="rId526" Type="http://schemas.openxmlformats.org/officeDocument/2006/relationships/image" Target="media/image257.wmf"/><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image" Target="media/image59.wmf"/><Relationship Id="rId144" Type="http://schemas.openxmlformats.org/officeDocument/2006/relationships/oleObject" Target="embeddings/oleObject70.bin"/><Relationship Id="rId330" Type="http://schemas.openxmlformats.org/officeDocument/2006/relationships/image" Target="media/image161.wmf"/><Relationship Id="rId547" Type="http://schemas.openxmlformats.org/officeDocument/2006/relationships/oleObject" Target="embeddings/oleObject275.bin"/><Relationship Id="rId568" Type="http://schemas.openxmlformats.org/officeDocument/2006/relationships/image" Target="media/image276.wmf"/><Relationship Id="rId589" Type="http://schemas.openxmlformats.org/officeDocument/2006/relationships/oleObject" Target="embeddings/oleObject298.bin"/><Relationship Id="rId90" Type="http://schemas.openxmlformats.org/officeDocument/2006/relationships/image" Target="media/image43.wmf"/><Relationship Id="rId165" Type="http://schemas.openxmlformats.org/officeDocument/2006/relationships/image" Target="media/image80.wmf"/><Relationship Id="rId186" Type="http://schemas.openxmlformats.org/officeDocument/2006/relationships/image" Target="media/image90.wmf"/><Relationship Id="rId351" Type="http://schemas.openxmlformats.org/officeDocument/2006/relationships/image" Target="media/image171.wmf"/><Relationship Id="rId372" Type="http://schemas.openxmlformats.org/officeDocument/2006/relationships/oleObject" Target="embeddings/oleObject186.bin"/><Relationship Id="rId393" Type="http://schemas.openxmlformats.org/officeDocument/2006/relationships/image" Target="media/image192.wmf"/><Relationship Id="rId407" Type="http://schemas.openxmlformats.org/officeDocument/2006/relationships/image" Target="media/image199.wmf"/><Relationship Id="rId428" Type="http://schemas.openxmlformats.org/officeDocument/2006/relationships/oleObject" Target="embeddings/oleObject214.bin"/><Relationship Id="rId449" Type="http://schemas.openxmlformats.org/officeDocument/2006/relationships/image" Target="media/image219.wmf"/><Relationship Id="rId211" Type="http://schemas.openxmlformats.org/officeDocument/2006/relationships/image" Target="media/image102.wmf"/><Relationship Id="rId232" Type="http://schemas.openxmlformats.org/officeDocument/2006/relationships/oleObject" Target="embeddings/oleObject115.bin"/><Relationship Id="rId253" Type="http://schemas.openxmlformats.org/officeDocument/2006/relationships/oleObject" Target="embeddings/oleObject126.bin"/><Relationship Id="rId274" Type="http://schemas.openxmlformats.org/officeDocument/2006/relationships/image" Target="media/image133.wmf"/><Relationship Id="rId295" Type="http://schemas.openxmlformats.org/officeDocument/2006/relationships/oleObject" Target="embeddings/oleObject147.bin"/><Relationship Id="rId309" Type="http://schemas.openxmlformats.org/officeDocument/2006/relationships/oleObject" Target="embeddings/oleObject154.bin"/><Relationship Id="rId460" Type="http://schemas.openxmlformats.org/officeDocument/2006/relationships/oleObject" Target="embeddings/oleObject231.bin"/><Relationship Id="rId481" Type="http://schemas.openxmlformats.org/officeDocument/2006/relationships/image" Target="media/image235.wmf"/><Relationship Id="rId516" Type="http://schemas.openxmlformats.org/officeDocument/2006/relationships/image" Target="media/image252.wmf"/><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image" Target="media/image54.wmf"/><Relationship Id="rId134" Type="http://schemas.openxmlformats.org/officeDocument/2006/relationships/oleObject" Target="embeddings/oleObject65.bin"/><Relationship Id="rId320" Type="http://schemas.openxmlformats.org/officeDocument/2006/relationships/image" Target="media/image156.wmf"/><Relationship Id="rId537" Type="http://schemas.openxmlformats.org/officeDocument/2006/relationships/oleObject" Target="embeddings/oleObject270.bin"/><Relationship Id="rId558" Type="http://schemas.openxmlformats.org/officeDocument/2006/relationships/image" Target="media/image271.wmf"/><Relationship Id="rId579" Type="http://schemas.openxmlformats.org/officeDocument/2006/relationships/oleObject" Target="embeddings/oleObject293.bin"/><Relationship Id="rId80" Type="http://schemas.openxmlformats.org/officeDocument/2006/relationships/image" Target="media/image38.wmf"/><Relationship Id="rId155" Type="http://schemas.openxmlformats.org/officeDocument/2006/relationships/image" Target="media/image75.wmf"/><Relationship Id="rId176" Type="http://schemas.openxmlformats.org/officeDocument/2006/relationships/image" Target="media/image85.wmf"/><Relationship Id="rId197" Type="http://schemas.openxmlformats.org/officeDocument/2006/relationships/image" Target="media/image95.wmf"/><Relationship Id="rId341" Type="http://schemas.openxmlformats.org/officeDocument/2006/relationships/oleObject" Target="embeddings/oleObject170.bin"/><Relationship Id="rId362" Type="http://schemas.openxmlformats.org/officeDocument/2006/relationships/oleObject" Target="embeddings/oleObject181.bin"/><Relationship Id="rId383" Type="http://schemas.openxmlformats.org/officeDocument/2006/relationships/image" Target="media/image187.wmf"/><Relationship Id="rId418" Type="http://schemas.openxmlformats.org/officeDocument/2006/relationships/oleObject" Target="embeddings/oleObject209.bin"/><Relationship Id="rId439" Type="http://schemas.openxmlformats.org/officeDocument/2006/relationships/image" Target="media/image214.wmf"/><Relationship Id="rId590" Type="http://schemas.openxmlformats.org/officeDocument/2006/relationships/image" Target="media/image287.wmf"/><Relationship Id="rId201" Type="http://schemas.openxmlformats.org/officeDocument/2006/relationships/image" Target="media/image97.wmf"/><Relationship Id="rId222" Type="http://schemas.openxmlformats.org/officeDocument/2006/relationships/oleObject" Target="embeddings/oleObject110.bin"/><Relationship Id="rId243" Type="http://schemas.openxmlformats.org/officeDocument/2006/relationships/oleObject" Target="embeddings/oleObject121.bin"/><Relationship Id="rId264" Type="http://schemas.openxmlformats.org/officeDocument/2006/relationships/image" Target="media/image128.wmf"/><Relationship Id="rId285" Type="http://schemas.openxmlformats.org/officeDocument/2006/relationships/oleObject" Target="embeddings/oleObject142.bin"/><Relationship Id="rId450" Type="http://schemas.openxmlformats.org/officeDocument/2006/relationships/oleObject" Target="embeddings/oleObject226.bin"/><Relationship Id="rId471" Type="http://schemas.openxmlformats.org/officeDocument/2006/relationships/image" Target="media/image230.wmf"/><Relationship Id="rId506" Type="http://schemas.openxmlformats.org/officeDocument/2006/relationships/image" Target="media/image247.wmf"/><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oleObject" Target="embeddings/oleObject60.bin"/><Relationship Id="rId310" Type="http://schemas.openxmlformats.org/officeDocument/2006/relationships/image" Target="media/image151.wmf"/><Relationship Id="rId492" Type="http://schemas.openxmlformats.org/officeDocument/2006/relationships/oleObject" Target="embeddings/oleObject247.bin"/><Relationship Id="rId527" Type="http://schemas.openxmlformats.org/officeDocument/2006/relationships/oleObject" Target="embeddings/oleObject265.bin"/><Relationship Id="rId548" Type="http://schemas.openxmlformats.org/officeDocument/2006/relationships/image" Target="media/image268.wmf"/><Relationship Id="rId569" Type="http://schemas.openxmlformats.org/officeDocument/2006/relationships/oleObject" Target="embeddings/oleObject288.bin"/><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image" Target="media/image70.wmf"/><Relationship Id="rId166" Type="http://schemas.openxmlformats.org/officeDocument/2006/relationships/oleObject" Target="embeddings/oleObject81.bin"/><Relationship Id="rId187" Type="http://schemas.openxmlformats.org/officeDocument/2006/relationships/oleObject" Target="embeddings/oleObject92.bin"/><Relationship Id="rId331" Type="http://schemas.openxmlformats.org/officeDocument/2006/relationships/oleObject" Target="embeddings/oleObject165.bin"/><Relationship Id="rId352" Type="http://schemas.openxmlformats.org/officeDocument/2006/relationships/oleObject" Target="embeddings/oleObject176.bin"/><Relationship Id="rId373" Type="http://schemas.openxmlformats.org/officeDocument/2006/relationships/image" Target="media/image182.wmf"/><Relationship Id="rId394" Type="http://schemas.openxmlformats.org/officeDocument/2006/relationships/oleObject" Target="embeddings/oleObject197.bin"/><Relationship Id="rId408" Type="http://schemas.openxmlformats.org/officeDocument/2006/relationships/oleObject" Target="embeddings/oleObject204.bin"/><Relationship Id="rId429" Type="http://schemas.openxmlformats.org/officeDocument/2006/relationships/image" Target="media/image210.wmf"/><Relationship Id="rId580" Type="http://schemas.openxmlformats.org/officeDocument/2006/relationships/image" Target="media/image282.wmf"/><Relationship Id="rId1" Type="http://schemas.openxmlformats.org/officeDocument/2006/relationships/customXml" Target="../customXml/item1.xml"/><Relationship Id="rId212" Type="http://schemas.openxmlformats.org/officeDocument/2006/relationships/oleObject" Target="embeddings/oleObject105.bin"/><Relationship Id="rId233" Type="http://schemas.openxmlformats.org/officeDocument/2006/relationships/oleObject" Target="embeddings/oleObject116.bin"/><Relationship Id="rId254" Type="http://schemas.openxmlformats.org/officeDocument/2006/relationships/image" Target="media/image123.wmf"/><Relationship Id="rId440" Type="http://schemas.openxmlformats.org/officeDocument/2006/relationships/oleObject" Target="embeddings/oleObject221.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oleObject" Target="embeddings/oleObject55.bin"/><Relationship Id="rId275" Type="http://schemas.openxmlformats.org/officeDocument/2006/relationships/oleObject" Target="embeddings/oleObject137.bin"/><Relationship Id="rId296" Type="http://schemas.openxmlformats.org/officeDocument/2006/relationships/image" Target="media/image144.wmf"/><Relationship Id="rId300" Type="http://schemas.openxmlformats.org/officeDocument/2006/relationships/image" Target="media/image146.wmf"/><Relationship Id="rId461" Type="http://schemas.openxmlformats.org/officeDocument/2006/relationships/image" Target="media/image225.wmf"/><Relationship Id="rId482" Type="http://schemas.openxmlformats.org/officeDocument/2006/relationships/oleObject" Target="embeddings/oleObject242.bin"/><Relationship Id="rId517" Type="http://schemas.openxmlformats.org/officeDocument/2006/relationships/oleObject" Target="embeddings/oleObject260.bin"/><Relationship Id="rId538" Type="http://schemas.openxmlformats.org/officeDocument/2006/relationships/image" Target="media/image263.wmf"/><Relationship Id="rId559" Type="http://schemas.openxmlformats.org/officeDocument/2006/relationships/oleObject" Target="embeddings/oleObject283.bin"/><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image" Target="media/image65.wmf"/><Relationship Id="rId156" Type="http://schemas.openxmlformats.org/officeDocument/2006/relationships/oleObject" Target="embeddings/oleObject76.bin"/><Relationship Id="rId177" Type="http://schemas.openxmlformats.org/officeDocument/2006/relationships/oleObject" Target="embeddings/oleObject87.bin"/><Relationship Id="rId198" Type="http://schemas.openxmlformats.org/officeDocument/2006/relationships/oleObject" Target="embeddings/oleObject98.bin"/><Relationship Id="rId321" Type="http://schemas.openxmlformats.org/officeDocument/2006/relationships/oleObject" Target="embeddings/oleObject160.bin"/><Relationship Id="rId342" Type="http://schemas.openxmlformats.org/officeDocument/2006/relationships/image" Target="media/image167.wmf"/><Relationship Id="rId363" Type="http://schemas.openxmlformats.org/officeDocument/2006/relationships/image" Target="media/image177.wmf"/><Relationship Id="rId384" Type="http://schemas.openxmlformats.org/officeDocument/2006/relationships/oleObject" Target="embeddings/oleObject192.bin"/><Relationship Id="rId419" Type="http://schemas.openxmlformats.org/officeDocument/2006/relationships/image" Target="media/image205.wmf"/><Relationship Id="rId570" Type="http://schemas.openxmlformats.org/officeDocument/2006/relationships/image" Target="media/image277.wmf"/><Relationship Id="rId591" Type="http://schemas.openxmlformats.org/officeDocument/2006/relationships/oleObject" Target="embeddings/oleObject299.bin"/><Relationship Id="rId202" Type="http://schemas.openxmlformats.org/officeDocument/2006/relationships/oleObject" Target="embeddings/oleObject100.bin"/><Relationship Id="rId223" Type="http://schemas.openxmlformats.org/officeDocument/2006/relationships/image" Target="media/image108.wmf"/><Relationship Id="rId244" Type="http://schemas.openxmlformats.org/officeDocument/2006/relationships/image" Target="media/image118.wmf"/><Relationship Id="rId430" Type="http://schemas.openxmlformats.org/officeDocument/2006/relationships/oleObject" Target="embeddings/oleObject215.bin"/><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oleObject" Target="embeddings/oleObject132.bin"/><Relationship Id="rId286" Type="http://schemas.openxmlformats.org/officeDocument/2006/relationships/image" Target="media/image139.wmf"/><Relationship Id="rId451" Type="http://schemas.openxmlformats.org/officeDocument/2006/relationships/image" Target="media/image220.wmf"/><Relationship Id="rId472" Type="http://schemas.openxmlformats.org/officeDocument/2006/relationships/oleObject" Target="embeddings/oleObject237.bin"/><Relationship Id="rId493" Type="http://schemas.openxmlformats.org/officeDocument/2006/relationships/image" Target="media/image241.wmf"/><Relationship Id="rId507" Type="http://schemas.openxmlformats.org/officeDocument/2006/relationships/oleObject" Target="embeddings/oleObject255.bin"/><Relationship Id="rId528" Type="http://schemas.openxmlformats.org/officeDocument/2006/relationships/image" Target="media/image258.wmf"/><Relationship Id="rId549" Type="http://schemas.openxmlformats.org/officeDocument/2006/relationships/oleObject" Target="embeddings/oleObject276.bin"/><Relationship Id="rId50" Type="http://schemas.openxmlformats.org/officeDocument/2006/relationships/image" Target="media/image23.wmf"/><Relationship Id="rId104" Type="http://schemas.openxmlformats.org/officeDocument/2006/relationships/oleObject" Target="embeddings/oleObject50.bin"/><Relationship Id="rId125" Type="http://schemas.openxmlformats.org/officeDocument/2006/relationships/image" Target="media/image60.wmf"/><Relationship Id="rId146" Type="http://schemas.openxmlformats.org/officeDocument/2006/relationships/oleObject" Target="embeddings/oleObject71.bin"/><Relationship Id="rId167" Type="http://schemas.openxmlformats.org/officeDocument/2006/relationships/oleObject" Target="embeddings/oleObject82.bin"/><Relationship Id="rId188" Type="http://schemas.openxmlformats.org/officeDocument/2006/relationships/image" Target="media/image91.wmf"/><Relationship Id="rId311" Type="http://schemas.openxmlformats.org/officeDocument/2006/relationships/oleObject" Target="embeddings/oleObject155.bin"/><Relationship Id="rId332" Type="http://schemas.openxmlformats.org/officeDocument/2006/relationships/image" Target="media/image162.wmf"/><Relationship Id="rId353" Type="http://schemas.openxmlformats.org/officeDocument/2006/relationships/image" Target="media/image172.wmf"/><Relationship Id="rId374" Type="http://schemas.openxmlformats.org/officeDocument/2006/relationships/oleObject" Target="embeddings/oleObject187.bin"/><Relationship Id="rId395" Type="http://schemas.openxmlformats.org/officeDocument/2006/relationships/image" Target="media/image193.wmf"/><Relationship Id="rId409" Type="http://schemas.openxmlformats.org/officeDocument/2006/relationships/image" Target="media/image200.wmf"/><Relationship Id="rId560" Type="http://schemas.openxmlformats.org/officeDocument/2006/relationships/image" Target="media/image272.wmf"/><Relationship Id="rId581" Type="http://schemas.openxmlformats.org/officeDocument/2006/relationships/oleObject" Target="embeddings/oleObject294.bin"/><Relationship Id="rId71" Type="http://schemas.openxmlformats.org/officeDocument/2006/relationships/oleObject" Target="embeddings/oleObject33.bin"/><Relationship Id="rId92" Type="http://schemas.openxmlformats.org/officeDocument/2006/relationships/image" Target="media/image44.wmf"/><Relationship Id="rId213" Type="http://schemas.openxmlformats.org/officeDocument/2006/relationships/image" Target="media/image103.wmf"/><Relationship Id="rId234" Type="http://schemas.openxmlformats.org/officeDocument/2006/relationships/image" Target="media/image113.wmf"/><Relationship Id="rId420" Type="http://schemas.openxmlformats.org/officeDocument/2006/relationships/oleObject" Target="embeddings/oleObject210.bin"/><Relationship Id="rId2" Type="http://schemas.openxmlformats.org/officeDocument/2006/relationships/numbering" Target="numbering.xml"/><Relationship Id="rId29" Type="http://schemas.openxmlformats.org/officeDocument/2006/relationships/oleObject" Target="embeddings/oleObject12.bin"/><Relationship Id="rId255" Type="http://schemas.openxmlformats.org/officeDocument/2006/relationships/oleObject" Target="embeddings/oleObject127.bin"/><Relationship Id="rId276" Type="http://schemas.openxmlformats.org/officeDocument/2006/relationships/image" Target="media/image134.wmf"/><Relationship Id="rId297" Type="http://schemas.openxmlformats.org/officeDocument/2006/relationships/oleObject" Target="embeddings/oleObject148.bin"/><Relationship Id="rId441" Type="http://schemas.openxmlformats.org/officeDocument/2006/relationships/image" Target="media/image215.wmf"/><Relationship Id="rId462" Type="http://schemas.openxmlformats.org/officeDocument/2006/relationships/oleObject" Target="embeddings/oleObject232.bin"/><Relationship Id="rId483" Type="http://schemas.openxmlformats.org/officeDocument/2006/relationships/image" Target="media/image236.wmf"/><Relationship Id="rId518" Type="http://schemas.openxmlformats.org/officeDocument/2006/relationships/image" Target="media/image253.wmf"/><Relationship Id="rId539" Type="http://schemas.openxmlformats.org/officeDocument/2006/relationships/oleObject" Target="embeddings/oleObject271.bin"/><Relationship Id="rId40" Type="http://schemas.openxmlformats.org/officeDocument/2006/relationships/image" Target="media/image18.wmf"/><Relationship Id="rId115" Type="http://schemas.openxmlformats.org/officeDocument/2006/relationships/image" Target="media/image55.wmf"/><Relationship Id="rId136" Type="http://schemas.openxmlformats.org/officeDocument/2006/relationships/oleObject" Target="embeddings/oleObject66.bin"/><Relationship Id="rId157" Type="http://schemas.openxmlformats.org/officeDocument/2006/relationships/image" Target="media/image76.wmf"/><Relationship Id="rId178" Type="http://schemas.openxmlformats.org/officeDocument/2006/relationships/image" Target="media/image86.wmf"/><Relationship Id="rId301" Type="http://schemas.openxmlformats.org/officeDocument/2006/relationships/oleObject" Target="embeddings/oleObject150.bin"/><Relationship Id="rId322" Type="http://schemas.openxmlformats.org/officeDocument/2006/relationships/image" Target="media/image157.wmf"/><Relationship Id="rId343" Type="http://schemas.openxmlformats.org/officeDocument/2006/relationships/oleObject" Target="embeddings/oleObject171.bin"/><Relationship Id="rId364" Type="http://schemas.openxmlformats.org/officeDocument/2006/relationships/oleObject" Target="embeddings/oleObject182.bin"/><Relationship Id="rId550" Type="http://schemas.openxmlformats.org/officeDocument/2006/relationships/image" Target="media/image269.wmf"/><Relationship Id="rId61" Type="http://schemas.openxmlformats.org/officeDocument/2006/relationships/oleObject" Target="embeddings/oleObject28.bin"/><Relationship Id="rId82" Type="http://schemas.openxmlformats.org/officeDocument/2006/relationships/image" Target="media/image39.wmf"/><Relationship Id="rId199" Type="http://schemas.openxmlformats.org/officeDocument/2006/relationships/image" Target="media/image96.wmf"/><Relationship Id="rId203" Type="http://schemas.openxmlformats.org/officeDocument/2006/relationships/image" Target="media/image98.wmf"/><Relationship Id="rId385" Type="http://schemas.openxmlformats.org/officeDocument/2006/relationships/image" Target="media/image188.wmf"/><Relationship Id="rId571" Type="http://schemas.openxmlformats.org/officeDocument/2006/relationships/oleObject" Target="embeddings/oleObject289.bin"/><Relationship Id="rId592" Type="http://schemas.openxmlformats.org/officeDocument/2006/relationships/image" Target="media/image288.wmf"/><Relationship Id="rId19" Type="http://schemas.openxmlformats.org/officeDocument/2006/relationships/oleObject" Target="embeddings/oleObject7.bin"/><Relationship Id="rId224" Type="http://schemas.openxmlformats.org/officeDocument/2006/relationships/oleObject" Target="embeddings/oleObject111.bin"/><Relationship Id="rId245" Type="http://schemas.openxmlformats.org/officeDocument/2006/relationships/oleObject" Target="embeddings/oleObject122.bin"/><Relationship Id="rId266" Type="http://schemas.openxmlformats.org/officeDocument/2006/relationships/image" Target="media/image129.wmf"/><Relationship Id="rId287" Type="http://schemas.openxmlformats.org/officeDocument/2006/relationships/oleObject" Target="embeddings/oleObject143.bin"/><Relationship Id="rId410" Type="http://schemas.openxmlformats.org/officeDocument/2006/relationships/oleObject" Target="embeddings/oleObject205.bin"/><Relationship Id="rId431" Type="http://schemas.openxmlformats.org/officeDocument/2006/relationships/oleObject" Target="embeddings/oleObject216.bin"/><Relationship Id="rId452" Type="http://schemas.openxmlformats.org/officeDocument/2006/relationships/oleObject" Target="embeddings/oleObject227.bin"/><Relationship Id="rId473" Type="http://schemas.openxmlformats.org/officeDocument/2006/relationships/image" Target="media/image231.wmf"/><Relationship Id="rId494" Type="http://schemas.openxmlformats.org/officeDocument/2006/relationships/oleObject" Target="embeddings/oleObject248.bin"/><Relationship Id="rId508" Type="http://schemas.openxmlformats.org/officeDocument/2006/relationships/image" Target="media/image248.wmf"/><Relationship Id="rId529" Type="http://schemas.openxmlformats.org/officeDocument/2006/relationships/oleObject" Target="embeddings/oleObject266.bin"/><Relationship Id="rId30" Type="http://schemas.openxmlformats.org/officeDocument/2006/relationships/image" Target="media/image13.wmf"/><Relationship Id="rId105" Type="http://schemas.openxmlformats.org/officeDocument/2006/relationships/image" Target="media/image50.wmf"/><Relationship Id="rId126" Type="http://schemas.openxmlformats.org/officeDocument/2006/relationships/oleObject" Target="embeddings/oleObject61.bin"/><Relationship Id="rId147" Type="http://schemas.openxmlformats.org/officeDocument/2006/relationships/image" Target="media/image71.wmf"/><Relationship Id="rId168" Type="http://schemas.openxmlformats.org/officeDocument/2006/relationships/image" Target="media/image81.wmf"/><Relationship Id="rId312" Type="http://schemas.openxmlformats.org/officeDocument/2006/relationships/image" Target="media/image152.wmf"/><Relationship Id="rId333" Type="http://schemas.openxmlformats.org/officeDocument/2006/relationships/oleObject" Target="embeddings/oleObject166.bin"/><Relationship Id="rId354" Type="http://schemas.openxmlformats.org/officeDocument/2006/relationships/oleObject" Target="embeddings/oleObject177.bin"/><Relationship Id="rId540" Type="http://schemas.openxmlformats.org/officeDocument/2006/relationships/image" Target="media/image264.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oleObject" Target="embeddings/oleObject93.bin"/><Relationship Id="rId375" Type="http://schemas.openxmlformats.org/officeDocument/2006/relationships/image" Target="media/image183.wmf"/><Relationship Id="rId396" Type="http://schemas.openxmlformats.org/officeDocument/2006/relationships/oleObject" Target="embeddings/oleObject198.bin"/><Relationship Id="rId561" Type="http://schemas.openxmlformats.org/officeDocument/2006/relationships/oleObject" Target="embeddings/oleObject284.bin"/><Relationship Id="rId582" Type="http://schemas.openxmlformats.org/officeDocument/2006/relationships/image" Target="media/image283.wmf"/><Relationship Id="rId3" Type="http://schemas.openxmlformats.org/officeDocument/2006/relationships/styles" Target="styles.xml"/><Relationship Id="rId214" Type="http://schemas.openxmlformats.org/officeDocument/2006/relationships/oleObject" Target="embeddings/oleObject106.bin"/><Relationship Id="rId235" Type="http://schemas.openxmlformats.org/officeDocument/2006/relationships/oleObject" Target="embeddings/oleObject117.bin"/><Relationship Id="rId256" Type="http://schemas.openxmlformats.org/officeDocument/2006/relationships/image" Target="media/image124.wmf"/><Relationship Id="rId277" Type="http://schemas.openxmlformats.org/officeDocument/2006/relationships/oleObject" Target="embeddings/oleObject138.bin"/><Relationship Id="rId298" Type="http://schemas.openxmlformats.org/officeDocument/2006/relationships/image" Target="media/image145.wmf"/><Relationship Id="rId400" Type="http://schemas.openxmlformats.org/officeDocument/2006/relationships/oleObject" Target="embeddings/oleObject200.bin"/><Relationship Id="rId421" Type="http://schemas.openxmlformats.org/officeDocument/2006/relationships/image" Target="media/image206.wmf"/><Relationship Id="rId442" Type="http://schemas.openxmlformats.org/officeDocument/2006/relationships/oleObject" Target="embeddings/oleObject222.bin"/><Relationship Id="rId463" Type="http://schemas.openxmlformats.org/officeDocument/2006/relationships/image" Target="media/image226.wmf"/><Relationship Id="rId484" Type="http://schemas.openxmlformats.org/officeDocument/2006/relationships/oleObject" Target="embeddings/oleObject243.bin"/><Relationship Id="rId519" Type="http://schemas.openxmlformats.org/officeDocument/2006/relationships/oleObject" Target="embeddings/oleObject261.bin"/><Relationship Id="rId116" Type="http://schemas.openxmlformats.org/officeDocument/2006/relationships/oleObject" Target="embeddings/oleObject56.bin"/><Relationship Id="rId137" Type="http://schemas.openxmlformats.org/officeDocument/2006/relationships/image" Target="media/image66.wmf"/><Relationship Id="rId158" Type="http://schemas.openxmlformats.org/officeDocument/2006/relationships/oleObject" Target="embeddings/oleObject77.bin"/><Relationship Id="rId302" Type="http://schemas.openxmlformats.org/officeDocument/2006/relationships/image" Target="media/image147.wmf"/><Relationship Id="rId323" Type="http://schemas.openxmlformats.org/officeDocument/2006/relationships/oleObject" Target="embeddings/oleObject161.bin"/><Relationship Id="rId344" Type="http://schemas.openxmlformats.org/officeDocument/2006/relationships/image" Target="media/image168.wmf"/><Relationship Id="rId530" Type="http://schemas.openxmlformats.org/officeDocument/2006/relationships/image" Target="media/image259.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179" Type="http://schemas.openxmlformats.org/officeDocument/2006/relationships/oleObject" Target="embeddings/oleObject88.bin"/><Relationship Id="rId365" Type="http://schemas.openxmlformats.org/officeDocument/2006/relationships/image" Target="media/image178.wmf"/><Relationship Id="rId386" Type="http://schemas.openxmlformats.org/officeDocument/2006/relationships/oleObject" Target="embeddings/oleObject193.bin"/><Relationship Id="rId551" Type="http://schemas.openxmlformats.org/officeDocument/2006/relationships/oleObject" Target="embeddings/oleObject277.bin"/><Relationship Id="rId572" Type="http://schemas.openxmlformats.org/officeDocument/2006/relationships/image" Target="media/image278.wmf"/><Relationship Id="rId593" Type="http://schemas.openxmlformats.org/officeDocument/2006/relationships/oleObject" Target="embeddings/oleObject300.bin"/><Relationship Id="rId190" Type="http://schemas.openxmlformats.org/officeDocument/2006/relationships/image" Target="media/image92.wmf"/><Relationship Id="rId204" Type="http://schemas.openxmlformats.org/officeDocument/2006/relationships/oleObject" Target="embeddings/oleObject101.bin"/><Relationship Id="rId225" Type="http://schemas.openxmlformats.org/officeDocument/2006/relationships/image" Target="media/image109.wmf"/><Relationship Id="rId246" Type="http://schemas.openxmlformats.org/officeDocument/2006/relationships/image" Target="media/image119.wmf"/><Relationship Id="rId267" Type="http://schemas.openxmlformats.org/officeDocument/2006/relationships/oleObject" Target="embeddings/oleObject133.bin"/><Relationship Id="rId288" Type="http://schemas.openxmlformats.org/officeDocument/2006/relationships/image" Target="media/image140.wmf"/><Relationship Id="rId411" Type="http://schemas.openxmlformats.org/officeDocument/2006/relationships/image" Target="media/image201.wmf"/><Relationship Id="rId432" Type="http://schemas.openxmlformats.org/officeDocument/2006/relationships/oleObject" Target="embeddings/oleObject217.bin"/><Relationship Id="rId453" Type="http://schemas.openxmlformats.org/officeDocument/2006/relationships/image" Target="media/image221.wmf"/><Relationship Id="rId474" Type="http://schemas.openxmlformats.org/officeDocument/2006/relationships/oleObject" Target="embeddings/oleObject238.bin"/><Relationship Id="rId509" Type="http://schemas.openxmlformats.org/officeDocument/2006/relationships/oleObject" Target="embeddings/oleObject256.bin"/><Relationship Id="rId106" Type="http://schemas.openxmlformats.org/officeDocument/2006/relationships/oleObject" Target="embeddings/oleObject51.bin"/><Relationship Id="rId127" Type="http://schemas.openxmlformats.org/officeDocument/2006/relationships/image" Target="media/image61.wmf"/><Relationship Id="rId313" Type="http://schemas.openxmlformats.org/officeDocument/2006/relationships/oleObject" Target="embeddings/oleObject156.bin"/><Relationship Id="rId495" Type="http://schemas.openxmlformats.org/officeDocument/2006/relationships/image" Target="media/image242.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image" Target="media/image45.wmf"/><Relationship Id="rId148" Type="http://schemas.openxmlformats.org/officeDocument/2006/relationships/oleObject" Target="embeddings/oleObject72.bin"/><Relationship Id="rId169" Type="http://schemas.openxmlformats.org/officeDocument/2006/relationships/oleObject" Target="embeddings/oleObject83.bin"/><Relationship Id="rId334" Type="http://schemas.openxmlformats.org/officeDocument/2006/relationships/image" Target="media/image163.wmf"/><Relationship Id="rId355" Type="http://schemas.openxmlformats.org/officeDocument/2006/relationships/image" Target="media/image173.wmf"/><Relationship Id="rId376" Type="http://schemas.openxmlformats.org/officeDocument/2006/relationships/oleObject" Target="embeddings/oleObject188.bin"/><Relationship Id="rId397" Type="http://schemas.openxmlformats.org/officeDocument/2006/relationships/image" Target="media/image194.wmf"/><Relationship Id="rId520" Type="http://schemas.openxmlformats.org/officeDocument/2006/relationships/image" Target="media/image254.wmf"/><Relationship Id="rId541" Type="http://schemas.openxmlformats.org/officeDocument/2006/relationships/oleObject" Target="embeddings/oleObject272.bin"/><Relationship Id="rId562" Type="http://schemas.openxmlformats.org/officeDocument/2006/relationships/image" Target="media/image273.wmf"/><Relationship Id="rId583" Type="http://schemas.openxmlformats.org/officeDocument/2006/relationships/oleObject" Target="embeddings/oleObject295.bin"/><Relationship Id="rId4" Type="http://schemas.openxmlformats.org/officeDocument/2006/relationships/settings" Target="settings.xml"/><Relationship Id="rId180" Type="http://schemas.openxmlformats.org/officeDocument/2006/relationships/image" Target="media/image87.wmf"/><Relationship Id="rId215" Type="http://schemas.openxmlformats.org/officeDocument/2006/relationships/image" Target="media/image104.wmf"/><Relationship Id="rId236" Type="http://schemas.openxmlformats.org/officeDocument/2006/relationships/image" Target="media/image114.wmf"/><Relationship Id="rId257" Type="http://schemas.openxmlformats.org/officeDocument/2006/relationships/oleObject" Target="embeddings/oleObject128.bin"/><Relationship Id="rId278" Type="http://schemas.openxmlformats.org/officeDocument/2006/relationships/image" Target="media/image135.wmf"/><Relationship Id="rId401" Type="http://schemas.openxmlformats.org/officeDocument/2006/relationships/image" Target="media/image196.wmf"/><Relationship Id="rId422" Type="http://schemas.openxmlformats.org/officeDocument/2006/relationships/oleObject" Target="embeddings/oleObject211.bin"/><Relationship Id="rId443" Type="http://schemas.openxmlformats.org/officeDocument/2006/relationships/image" Target="media/image216.wmf"/><Relationship Id="rId464" Type="http://schemas.openxmlformats.org/officeDocument/2006/relationships/oleObject" Target="embeddings/oleObject233.bin"/><Relationship Id="rId303" Type="http://schemas.openxmlformats.org/officeDocument/2006/relationships/oleObject" Target="embeddings/oleObject151.bin"/><Relationship Id="rId485" Type="http://schemas.openxmlformats.org/officeDocument/2006/relationships/image" Target="media/image237.wmf"/><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oleObject" Target="embeddings/oleObject67.bin"/><Relationship Id="rId345" Type="http://schemas.openxmlformats.org/officeDocument/2006/relationships/oleObject" Target="embeddings/oleObject172.bin"/><Relationship Id="rId387" Type="http://schemas.openxmlformats.org/officeDocument/2006/relationships/image" Target="media/image189.wmf"/><Relationship Id="rId510" Type="http://schemas.openxmlformats.org/officeDocument/2006/relationships/image" Target="media/image249.wmf"/><Relationship Id="rId552" Type="http://schemas.openxmlformats.org/officeDocument/2006/relationships/oleObject" Target="embeddings/oleObject278.bin"/><Relationship Id="rId594" Type="http://schemas.openxmlformats.org/officeDocument/2006/relationships/hyperlink" Target="http://cds.cern.ch/record/808372/files/p295.pdf" TargetMode="External"/><Relationship Id="rId191" Type="http://schemas.openxmlformats.org/officeDocument/2006/relationships/oleObject" Target="embeddings/oleObject94.bin"/><Relationship Id="rId205" Type="http://schemas.openxmlformats.org/officeDocument/2006/relationships/image" Target="media/image99.wmf"/><Relationship Id="rId247" Type="http://schemas.openxmlformats.org/officeDocument/2006/relationships/oleObject" Target="embeddings/oleObject123.bin"/><Relationship Id="rId412" Type="http://schemas.openxmlformats.org/officeDocument/2006/relationships/oleObject" Target="embeddings/oleObject206.bin"/><Relationship Id="rId107" Type="http://schemas.openxmlformats.org/officeDocument/2006/relationships/image" Target="media/image51.wmf"/><Relationship Id="rId289" Type="http://schemas.openxmlformats.org/officeDocument/2006/relationships/oleObject" Target="embeddings/oleObject144.bin"/><Relationship Id="rId454" Type="http://schemas.openxmlformats.org/officeDocument/2006/relationships/oleObject" Target="embeddings/oleObject228.bin"/><Relationship Id="rId496" Type="http://schemas.openxmlformats.org/officeDocument/2006/relationships/oleObject" Target="embeddings/oleObject249.bin"/><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image" Target="media/image72.wmf"/><Relationship Id="rId314" Type="http://schemas.openxmlformats.org/officeDocument/2006/relationships/image" Target="media/image153.wmf"/><Relationship Id="rId356" Type="http://schemas.openxmlformats.org/officeDocument/2006/relationships/oleObject" Target="embeddings/oleObject178.bin"/><Relationship Id="rId398" Type="http://schemas.openxmlformats.org/officeDocument/2006/relationships/oleObject" Target="embeddings/oleObject199.bin"/><Relationship Id="rId521" Type="http://schemas.openxmlformats.org/officeDocument/2006/relationships/oleObject" Target="embeddings/oleObject262.bin"/><Relationship Id="rId563" Type="http://schemas.openxmlformats.org/officeDocument/2006/relationships/oleObject" Target="embeddings/oleObject285.bin"/><Relationship Id="rId95" Type="http://schemas.openxmlformats.org/officeDocument/2006/relationships/oleObject" Target="embeddings/oleObject45.bin"/><Relationship Id="rId160" Type="http://schemas.openxmlformats.org/officeDocument/2006/relationships/oleObject" Target="embeddings/oleObject78.bin"/><Relationship Id="rId216" Type="http://schemas.openxmlformats.org/officeDocument/2006/relationships/oleObject" Target="embeddings/oleObject107.bin"/><Relationship Id="rId423" Type="http://schemas.openxmlformats.org/officeDocument/2006/relationships/image" Target="media/image207.wmf"/><Relationship Id="rId258" Type="http://schemas.openxmlformats.org/officeDocument/2006/relationships/image" Target="media/image125.wmf"/><Relationship Id="rId465" Type="http://schemas.openxmlformats.org/officeDocument/2006/relationships/image" Target="media/image227.wmf"/><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oleObject" Target="embeddings/oleObject57.bin"/><Relationship Id="rId325" Type="http://schemas.openxmlformats.org/officeDocument/2006/relationships/oleObject" Target="embeddings/oleObject162.bin"/><Relationship Id="rId367" Type="http://schemas.openxmlformats.org/officeDocument/2006/relationships/image" Target="media/image179.wmf"/><Relationship Id="rId532" Type="http://schemas.openxmlformats.org/officeDocument/2006/relationships/image" Target="media/image260.wmf"/><Relationship Id="rId574" Type="http://schemas.openxmlformats.org/officeDocument/2006/relationships/image" Target="media/image279.wmf"/><Relationship Id="rId171" Type="http://schemas.openxmlformats.org/officeDocument/2006/relationships/oleObject" Target="embeddings/oleObject84.bin"/><Relationship Id="rId227" Type="http://schemas.openxmlformats.org/officeDocument/2006/relationships/image" Target="media/image110.wmf"/><Relationship Id="rId269" Type="http://schemas.openxmlformats.org/officeDocument/2006/relationships/oleObject" Target="embeddings/oleObject134.bin"/><Relationship Id="rId434" Type="http://schemas.openxmlformats.org/officeDocument/2006/relationships/oleObject" Target="embeddings/oleObject218.bin"/><Relationship Id="rId476" Type="http://schemas.openxmlformats.org/officeDocument/2006/relationships/oleObject" Target="embeddings/oleObject239.bin"/><Relationship Id="rId33" Type="http://schemas.openxmlformats.org/officeDocument/2006/relationships/oleObject" Target="embeddings/oleObject14.bin"/><Relationship Id="rId129" Type="http://schemas.openxmlformats.org/officeDocument/2006/relationships/image" Target="media/image62.wmf"/><Relationship Id="rId280" Type="http://schemas.openxmlformats.org/officeDocument/2006/relationships/image" Target="media/image136.wmf"/><Relationship Id="rId336" Type="http://schemas.openxmlformats.org/officeDocument/2006/relationships/image" Target="media/image164.wmf"/><Relationship Id="rId501" Type="http://schemas.openxmlformats.org/officeDocument/2006/relationships/oleObject" Target="embeddings/oleObject252.bin"/><Relationship Id="rId543" Type="http://schemas.openxmlformats.org/officeDocument/2006/relationships/oleObject" Target="embeddings/oleObject273.bin"/><Relationship Id="rId75" Type="http://schemas.openxmlformats.org/officeDocument/2006/relationships/oleObject" Target="embeddings/oleObject35.bin"/><Relationship Id="rId140" Type="http://schemas.openxmlformats.org/officeDocument/2006/relationships/oleObject" Target="embeddings/oleObject68.bin"/><Relationship Id="rId182" Type="http://schemas.openxmlformats.org/officeDocument/2006/relationships/image" Target="media/image88.wmf"/><Relationship Id="rId378" Type="http://schemas.openxmlformats.org/officeDocument/2006/relationships/oleObject" Target="embeddings/oleObject189.bin"/><Relationship Id="rId403" Type="http://schemas.openxmlformats.org/officeDocument/2006/relationships/image" Target="media/image197.wmf"/><Relationship Id="rId585" Type="http://schemas.openxmlformats.org/officeDocument/2006/relationships/oleObject" Target="embeddings/oleObject296.bin"/><Relationship Id="rId6" Type="http://schemas.openxmlformats.org/officeDocument/2006/relationships/image" Target="media/image1.wmf"/><Relationship Id="rId238" Type="http://schemas.openxmlformats.org/officeDocument/2006/relationships/image" Target="media/image115.wmf"/><Relationship Id="rId445" Type="http://schemas.openxmlformats.org/officeDocument/2006/relationships/image" Target="media/image217.wmf"/><Relationship Id="rId487" Type="http://schemas.openxmlformats.org/officeDocument/2006/relationships/image" Target="media/image238.wmf"/><Relationship Id="rId291" Type="http://schemas.openxmlformats.org/officeDocument/2006/relationships/oleObject" Target="embeddings/oleObject145.bin"/><Relationship Id="rId305" Type="http://schemas.openxmlformats.org/officeDocument/2006/relationships/oleObject" Target="embeddings/oleObject152.bin"/><Relationship Id="rId347" Type="http://schemas.openxmlformats.org/officeDocument/2006/relationships/oleObject" Target="embeddings/oleObject173.bin"/><Relationship Id="rId512" Type="http://schemas.openxmlformats.org/officeDocument/2006/relationships/image" Target="media/image250.wmf"/><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image" Target="media/image73.wmf"/><Relationship Id="rId389" Type="http://schemas.openxmlformats.org/officeDocument/2006/relationships/image" Target="media/image190.wmf"/><Relationship Id="rId554" Type="http://schemas.openxmlformats.org/officeDocument/2006/relationships/oleObject" Target="embeddings/oleObject280.bin"/><Relationship Id="rId596" Type="http://schemas.openxmlformats.org/officeDocument/2006/relationships/theme" Target="theme/theme1.xml"/><Relationship Id="rId193" Type="http://schemas.openxmlformats.org/officeDocument/2006/relationships/oleObject" Target="embeddings/oleObject95.bin"/><Relationship Id="rId207" Type="http://schemas.openxmlformats.org/officeDocument/2006/relationships/image" Target="media/image100.wmf"/><Relationship Id="rId249" Type="http://schemas.openxmlformats.org/officeDocument/2006/relationships/oleObject" Target="embeddings/oleObject124.bin"/><Relationship Id="rId414" Type="http://schemas.openxmlformats.org/officeDocument/2006/relationships/oleObject" Target="embeddings/oleObject207.bin"/><Relationship Id="rId456" Type="http://schemas.openxmlformats.org/officeDocument/2006/relationships/oleObject" Target="embeddings/oleObject229.bin"/><Relationship Id="rId498" Type="http://schemas.openxmlformats.org/officeDocument/2006/relationships/oleObject" Target="embeddings/oleObject250.bin"/><Relationship Id="rId13" Type="http://schemas.openxmlformats.org/officeDocument/2006/relationships/oleObject" Target="embeddings/oleObject4.bin"/><Relationship Id="rId109" Type="http://schemas.openxmlformats.org/officeDocument/2006/relationships/image" Target="media/image52.wmf"/><Relationship Id="rId260" Type="http://schemas.openxmlformats.org/officeDocument/2006/relationships/image" Target="media/image126.wmf"/><Relationship Id="rId316" Type="http://schemas.openxmlformats.org/officeDocument/2006/relationships/image" Target="media/image154.wmf"/><Relationship Id="rId523" Type="http://schemas.openxmlformats.org/officeDocument/2006/relationships/oleObject" Target="embeddings/oleObject263.bin"/><Relationship Id="rId55" Type="http://schemas.openxmlformats.org/officeDocument/2006/relationships/oleObject" Target="embeddings/oleObject25.bin"/><Relationship Id="rId97" Type="http://schemas.openxmlformats.org/officeDocument/2006/relationships/oleObject" Target="embeddings/oleObject46.bin"/><Relationship Id="rId120" Type="http://schemas.openxmlformats.org/officeDocument/2006/relationships/oleObject" Target="embeddings/oleObject58.bin"/><Relationship Id="rId358" Type="http://schemas.openxmlformats.org/officeDocument/2006/relationships/oleObject" Target="embeddings/oleObject179.bin"/><Relationship Id="rId565" Type="http://schemas.openxmlformats.org/officeDocument/2006/relationships/oleObject" Target="embeddings/oleObject286.bin"/><Relationship Id="rId162" Type="http://schemas.openxmlformats.org/officeDocument/2006/relationships/oleObject" Target="embeddings/oleObject79.bin"/><Relationship Id="rId218" Type="http://schemas.openxmlformats.org/officeDocument/2006/relationships/oleObject" Target="embeddings/oleObject108.bin"/><Relationship Id="rId425" Type="http://schemas.openxmlformats.org/officeDocument/2006/relationships/image" Target="media/image208.wmf"/><Relationship Id="rId467" Type="http://schemas.openxmlformats.org/officeDocument/2006/relationships/image" Target="media/image228.wmf"/><Relationship Id="rId271" Type="http://schemas.openxmlformats.org/officeDocument/2006/relationships/oleObject" Target="embeddings/oleObject135.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image" Target="media/image63.wmf"/><Relationship Id="rId327" Type="http://schemas.openxmlformats.org/officeDocument/2006/relationships/oleObject" Target="embeddings/oleObject163.bin"/><Relationship Id="rId369" Type="http://schemas.openxmlformats.org/officeDocument/2006/relationships/image" Target="media/image180.wmf"/><Relationship Id="rId534" Type="http://schemas.openxmlformats.org/officeDocument/2006/relationships/image" Target="media/image261.wmf"/><Relationship Id="rId576" Type="http://schemas.openxmlformats.org/officeDocument/2006/relationships/image" Target="media/image280.wmf"/><Relationship Id="rId173" Type="http://schemas.openxmlformats.org/officeDocument/2006/relationships/oleObject" Target="embeddings/oleObject85.bin"/><Relationship Id="rId229" Type="http://schemas.openxmlformats.org/officeDocument/2006/relationships/image" Target="media/image111.wmf"/><Relationship Id="rId380" Type="http://schemas.openxmlformats.org/officeDocument/2006/relationships/oleObject" Target="embeddings/oleObject190.bin"/><Relationship Id="rId436" Type="http://schemas.openxmlformats.org/officeDocument/2006/relationships/oleObject" Target="embeddings/oleObject219.bin"/><Relationship Id="rId240" Type="http://schemas.openxmlformats.org/officeDocument/2006/relationships/image" Target="media/image116.wmf"/><Relationship Id="rId478" Type="http://schemas.openxmlformats.org/officeDocument/2006/relationships/oleObject" Target="embeddings/oleObject240.bin"/><Relationship Id="rId35" Type="http://schemas.openxmlformats.org/officeDocument/2006/relationships/oleObject" Target="embeddings/oleObject15.bin"/><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image" Target="media/image137.wmf"/><Relationship Id="rId338" Type="http://schemas.openxmlformats.org/officeDocument/2006/relationships/image" Target="media/image165.wmf"/><Relationship Id="rId503" Type="http://schemas.openxmlformats.org/officeDocument/2006/relationships/oleObject" Target="embeddings/oleObject253.bin"/><Relationship Id="rId545" Type="http://schemas.openxmlformats.org/officeDocument/2006/relationships/oleObject" Target="embeddings/oleObject274.bin"/><Relationship Id="rId587" Type="http://schemas.openxmlformats.org/officeDocument/2006/relationships/oleObject" Target="embeddings/oleObject297.bin"/><Relationship Id="rId8" Type="http://schemas.openxmlformats.org/officeDocument/2006/relationships/image" Target="media/image2.wmf"/><Relationship Id="rId142" Type="http://schemas.openxmlformats.org/officeDocument/2006/relationships/oleObject" Target="embeddings/oleObject69.bin"/><Relationship Id="rId184" Type="http://schemas.openxmlformats.org/officeDocument/2006/relationships/image" Target="media/image89.wmf"/><Relationship Id="rId391" Type="http://schemas.openxmlformats.org/officeDocument/2006/relationships/image" Target="media/image191.wmf"/><Relationship Id="rId405" Type="http://schemas.openxmlformats.org/officeDocument/2006/relationships/image" Target="media/image198.wmf"/><Relationship Id="rId447" Type="http://schemas.openxmlformats.org/officeDocument/2006/relationships/image" Target="media/image218.wmf"/><Relationship Id="rId251" Type="http://schemas.openxmlformats.org/officeDocument/2006/relationships/oleObject" Target="embeddings/oleObject125.bin"/><Relationship Id="rId489" Type="http://schemas.openxmlformats.org/officeDocument/2006/relationships/image" Target="media/image239.wmf"/><Relationship Id="rId46" Type="http://schemas.openxmlformats.org/officeDocument/2006/relationships/image" Target="media/image21.wmf"/><Relationship Id="rId293" Type="http://schemas.openxmlformats.org/officeDocument/2006/relationships/oleObject" Target="embeddings/oleObject146.bin"/><Relationship Id="rId307" Type="http://schemas.openxmlformats.org/officeDocument/2006/relationships/oleObject" Target="embeddings/oleObject153.bin"/><Relationship Id="rId349" Type="http://schemas.openxmlformats.org/officeDocument/2006/relationships/oleObject" Target="embeddings/oleObject174.bin"/><Relationship Id="rId514" Type="http://schemas.openxmlformats.org/officeDocument/2006/relationships/image" Target="media/image251.wmf"/><Relationship Id="rId556" Type="http://schemas.openxmlformats.org/officeDocument/2006/relationships/oleObject" Target="embeddings/oleObject281.bin"/><Relationship Id="rId88" Type="http://schemas.openxmlformats.org/officeDocument/2006/relationships/image" Target="media/image42.wmf"/><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image" Target="media/image94.wmf"/><Relationship Id="rId209" Type="http://schemas.openxmlformats.org/officeDocument/2006/relationships/image" Target="media/image101.wmf"/><Relationship Id="rId360" Type="http://schemas.openxmlformats.org/officeDocument/2006/relationships/oleObject" Target="embeddings/oleObject180.bin"/><Relationship Id="rId416" Type="http://schemas.openxmlformats.org/officeDocument/2006/relationships/oleObject" Target="embeddings/oleObject208.bin"/><Relationship Id="rId220" Type="http://schemas.openxmlformats.org/officeDocument/2006/relationships/oleObject" Target="embeddings/oleObject109.bin"/><Relationship Id="rId458" Type="http://schemas.openxmlformats.org/officeDocument/2006/relationships/oleObject" Target="embeddings/oleObject230.bin"/><Relationship Id="rId15" Type="http://schemas.openxmlformats.org/officeDocument/2006/relationships/oleObject" Target="embeddings/oleObject5.bin"/><Relationship Id="rId57" Type="http://schemas.openxmlformats.org/officeDocument/2006/relationships/oleObject" Target="embeddings/oleObject26.bin"/><Relationship Id="rId262" Type="http://schemas.openxmlformats.org/officeDocument/2006/relationships/image" Target="media/image127.wmf"/><Relationship Id="rId318" Type="http://schemas.openxmlformats.org/officeDocument/2006/relationships/image" Target="media/image155.wmf"/><Relationship Id="rId525" Type="http://schemas.openxmlformats.org/officeDocument/2006/relationships/oleObject" Target="embeddings/oleObject264.bin"/><Relationship Id="rId567" Type="http://schemas.openxmlformats.org/officeDocument/2006/relationships/oleObject" Target="embeddings/oleObject287.bin"/><Relationship Id="rId99" Type="http://schemas.openxmlformats.org/officeDocument/2006/relationships/oleObject" Target="embeddings/oleObject47.bin"/><Relationship Id="rId122" Type="http://schemas.openxmlformats.org/officeDocument/2006/relationships/oleObject" Target="embeddings/oleObject59.bin"/><Relationship Id="rId164" Type="http://schemas.openxmlformats.org/officeDocument/2006/relationships/oleObject" Target="embeddings/oleObject80.bin"/><Relationship Id="rId371" Type="http://schemas.openxmlformats.org/officeDocument/2006/relationships/image" Target="media/image181.wmf"/><Relationship Id="rId427" Type="http://schemas.openxmlformats.org/officeDocument/2006/relationships/image" Target="media/image209.wmf"/><Relationship Id="rId469" Type="http://schemas.openxmlformats.org/officeDocument/2006/relationships/image" Target="media/image229.wmf"/><Relationship Id="rId26" Type="http://schemas.openxmlformats.org/officeDocument/2006/relationships/image" Target="media/image11.wmf"/><Relationship Id="rId231" Type="http://schemas.openxmlformats.org/officeDocument/2006/relationships/image" Target="media/image112.wmf"/><Relationship Id="rId273" Type="http://schemas.openxmlformats.org/officeDocument/2006/relationships/oleObject" Target="embeddings/oleObject136.bin"/><Relationship Id="rId329" Type="http://schemas.openxmlformats.org/officeDocument/2006/relationships/oleObject" Target="embeddings/oleObject164.bin"/><Relationship Id="rId480" Type="http://schemas.openxmlformats.org/officeDocument/2006/relationships/oleObject" Target="embeddings/oleObject241.bin"/><Relationship Id="rId536" Type="http://schemas.openxmlformats.org/officeDocument/2006/relationships/image" Target="media/image262.wmf"/><Relationship Id="rId68" Type="http://schemas.openxmlformats.org/officeDocument/2006/relationships/image" Target="media/image32.wmf"/><Relationship Id="rId133" Type="http://schemas.openxmlformats.org/officeDocument/2006/relationships/image" Target="media/image64.wmf"/><Relationship Id="rId175" Type="http://schemas.openxmlformats.org/officeDocument/2006/relationships/oleObject" Target="embeddings/oleObject86.bin"/><Relationship Id="rId340" Type="http://schemas.openxmlformats.org/officeDocument/2006/relationships/image" Target="media/image166.wmf"/><Relationship Id="rId578" Type="http://schemas.openxmlformats.org/officeDocument/2006/relationships/image" Target="media/image281.wmf"/><Relationship Id="rId200" Type="http://schemas.openxmlformats.org/officeDocument/2006/relationships/oleObject" Target="embeddings/oleObject99.bin"/><Relationship Id="rId382" Type="http://schemas.openxmlformats.org/officeDocument/2006/relationships/oleObject" Target="embeddings/oleObject191.bin"/><Relationship Id="rId438" Type="http://schemas.openxmlformats.org/officeDocument/2006/relationships/oleObject" Target="embeddings/oleObject220.bin"/><Relationship Id="rId242" Type="http://schemas.openxmlformats.org/officeDocument/2006/relationships/image" Target="media/image117.wmf"/><Relationship Id="rId284" Type="http://schemas.openxmlformats.org/officeDocument/2006/relationships/image" Target="media/image138.wmf"/><Relationship Id="rId491" Type="http://schemas.openxmlformats.org/officeDocument/2006/relationships/image" Target="media/image240.wmf"/><Relationship Id="rId505" Type="http://schemas.openxmlformats.org/officeDocument/2006/relationships/oleObject" Target="embeddings/oleObject254.bin"/></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mod&#232;le%20travai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0772C2-B6FC-43C2-AC67-79C5D79A6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travail.dotx</Template>
  <TotalTime>971</TotalTime>
  <Pages>8</Pages>
  <Words>3330</Words>
  <Characters>18319</Characters>
  <Application>Microsoft Office Word</Application>
  <DocSecurity>0</DocSecurity>
  <Lines>152</Lines>
  <Paragraphs>43</Paragraphs>
  <ScaleCrop>false</ScaleCrop>
  <HeadingPairs>
    <vt:vector size="2" baseType="variant">
      <vt:variant>
        <vt:lpstr>Titre</vt:lpstr>
      </vt:variant>
      <vt:variant>
        <vt:i4>1</vt:i4>
      </vt:variant>
    </vt:vector>
  </HeadingPairs>
  <TitlesOfParts>
    <vt:vector size="1" baseType="lpstr">
      <vt:lpstr/>
    </vt:vector>
  </TitlesOfParts>
  <Company>Vialatte &amp; Cie</Company>
  <LinksUpToDate>false</LinksUpToDate>
  <CharactersWithSpaces>21606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Pierre-Yves</dc:creator>
  <cp:lastModifiedBy>Pierre-Yves</cp:lastModifiedBy>
  <cp:revision>34</cp:revision>
  <dcterms:created xsi:type="dcterms:W3CDTF">2014-06-06T17:54:00Z</dcterms:created>
  <dcterms:modified xsi:type="dcterms:W3CDTF">2014-06-09T15:24:00Z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y fmtid="{D5CDD505-2E9C-101B-9397-08002B2CF9AE}" pid="4" name="MTEquationSection">
    <vt:lpwstr>1</vt:lpwstr>
  </property>
</Properties>
</file>