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D47" w:rsidRDefault="002B258E">
      <w:pPr>
        <w:pStyle w:val="Bandeaugras"/>
        <w:rPr>
          <w:sz w:val="24"/>
        </w:rPr>
      </w:pPr>
      <w:r>
        <w:rPr>
          <w:sz w:val="24"/>
        </w:rPr>
        <w:t xml:space="preserve">MINES – PONTS 2015     </w:t>
      </w:r>
      <w:r w:rsidR="00BF3CEF">
        <w:rPr>
          <w:sz w:val="24"/>
        </w:rPr>
        <w:t>PREMI</w:t>
      </w:r>
      <w:r w:rsidR="00BD39A9">
        <w:rPr>
          <w:caps/>
          <w:sz w:val="24"/>
        </w:rPr>
        <w:t>È</w:t>
      </w:r>
      <w:r w:rsidR="00BF3CEF">
        <w:rPr>
          <w:sz w:val="24"/>
        </w:rPr>
        <w:t xml:space="preserve">RE </w:t>
      </w:r>
      <w:r w:rsidR="00BD39A9">
        <w:rPr>
          <w:sz w:val="24"/>
        </w:rPr>
        <w:t>É</w:t>
      </w:r>
      <w:r w:rsidR="00BF3CEF">
        <w:rPr>
          <w:sz w:val="24"/>
        </w:rPr>
        <w:t>PREUVE DE PHYSIQUE</w:t>
      </w:r>
      <w:r w:rsidR="006A01BE">
        <w:rPr>
          <w:sz w:val="24"/>
        </w:rPr>
        <w:t xml:space="preserve">     </w:t>
      </w:r>
      <w:r w:rsidR="00BD39A9">
        <w:rPr>
          <w:sz w:val="24"/>
        </w:rPr>
        <w:t>Filière : PSI</w:t>
      </w:r>
    </w:p>
    <w:p w:rsidR="006A01BE" w:rsidRDefault="00CA2BD5">
      <w:pPr>
        <w:pStyle w:val="Bandeaugras"/>
        <w:rPr>
          <w:sz w:val="24"/>
        </w:rPr>
      </w:pPr>
      <w:hyperlink r:id="rId8" w:history="1">
        <w:r w:rsidR="006A01BE" w:rsidRPr="001B193F">
          <w:rPr>
            <w:rStyle w:val="Lienhypertexte"/>
            <w:sz w:val="24"/>
          </w:rPr>
          <w:t>Thierry.guillot@ac-besancon.fr</w:t>
        </w:r>
      </w:hyperlink>
    </w:p>
    <w:p w:rsidR="00EF1D47" w:rsidRDefault="00BD39A9">
      <w:pPr>
        <w:pStyle w:val="Bandeaugras"/>
        <w:rPr>
          <w:sz w:val="24"/>
        </w:rPr>
      </w:pPr>
      <w:r>
        <w:rPr>
          <w:sz w:val="24"/>
        </w:rPr>
        <w:t>(Durée de l’épreuve : 3</w:t>
      </w:r>
      <w:r w:rsidR="00EF1D47">
        <w:rPr>
          <w:sz w:val="24"/>
        </w:rPr>
        <w:t xml:space="preserve"> heure</w:t>
      </w:r>
      <w:r>
        <w:rPr>
          <w:sz w:val="24"/>
        </w:rPr>
        <w:t>s)</w:t>
      </w:r>
      <w:r w:rsidR="006A01BE">
        <w:rPr>
          <w:sz w:val="24"/>
        </w:rPr>
        <w:t xml:space="preserve">     </w:t>
      </w:r>
      <w:r>
        <w:rPr>
          <w:sz w:val="24"/>
        </w:rPr>
        <w:t xml:space="preserve">L’usage </w:t>
      </w:r>
      <w:r w:rsidR="00EF1D47">
        <w:rPr>
          <w:sz w:val="24"/>
        </w:rPr>
        <w:t>de</w:t>
      </w:r>
      <w:r>
        <w:rPr>
          <w:sz w:val="24"/>
        </w:rPr>
        <w:t xml:space="preserve"> la</w:t>
      </w:r>
      <w:r w:rsidR="00EF1D47">
        <w:rPr>
          <w:sz w:val="24"/>
        </w:rPr>
        <w:t xml:space="preserve"> calculatrice est </w:t>
      </w:r>
      <w:r>
        <w:rPr>
          <w:sz w:val="24"/>
        </w:rPr>
        <w:t>autorisé</w:t>
      </w:r>
    </w:p>
    <w:p w:rsidR="00EF1D47" w:rsidRDefault="00EF1D47">
      <w:pPr>
        <w:pStyle w:val="Avertissement"/>
        <w:numPr>
          <w:ilvl w:val="0"/>
          <w:numId w:val="0"/>
        </w:numPr>
        <w:spacing w:before="0"/>
        <w:ind w:left="340"/>
      </w:pPr>
    </w:p>
    <w:p w:rsidR="00EF1D47" w:rsidRPr="00065D3C" w:rsidRDefault="00BD39A9" w:rsidP="00065D3C">
      <w:pPr>
        <w:pStyle w:val="Avertissement"/>
        <w:numPr>
          <w:ilvl w:val="0"/>
          <w:numId w:val="0"/>
        </w:numPr>
        <w:tabs>
          <w:tab w:val="left" w:pos="9070"/>
        </w:tabs>
        <w:spacing w:before="0"/>
        <w:ind w:right="-2"/>
        <w:rPr>
          <w:b/>
          <w:spacing w:val="26"/>
          <w:sz w:val="40"/>
          <w:szCs w:val="38"/>
        </w:rPr>
      </w:pPr>
      <w:r w:rsidRPr="00065D3C">
        <w:rPr>
          <w:b/>
          <w:spacing w:val="26"/>
          <w:sz w:val="40"/>
          <w:szCs w:val="38"/>
        </w:rPr>
        <w:t>ASPECTS DE LA PROPULSION SPATIALE</w:t>
      </w:r>
    </w:p>
    <w:p w:rsidR="00EF1D47" w:rsidRDefault="00EF1D47">
      <w:pPr>
        <w:pStyle w:val="Avertissement"/>
        <w:numPr>
          <w:ilvl w:val="0"/>
          <w:numId w:val="0"/>
        </w:numPr>
        <w:spacing w:before="0"/>
        <w:ind w:left="340"/>
      </w:pPr>
    </w:p>
    <w:p w:rsidR="00EF1D47" w:rsidRDefault="00987CD0" w:rsidP="002B258E">
      <w:pPr>
        <w:pStyle w:val="Corpsdetexte"/>
        <w:jc w:val="center"/>
        <w:rPr>
          <w:sz w:val="22"/>
        </w:rPr>
      </w:pPr>
      <w:r w:rsidRPr="00987CD0">
        <w:rPr>
          <w:sz w:val="22"/>
        </w:rPr>
        <w:t>Pour les applications numériques on utilisera 3 chiffres significatifs.</w:t>
      </w:r>
    </w:p>
    <w:p w:rsidR="002B258E" w:rsidRPr="00987CD0" w:rsidRDefault="002B258E" w:rsidP="002B258E">
      <w:pPr>
        <w:pStyle w:val="Corpsdetexte"/>
        <w:jc w:val="center"/>
        <w:rPr>
          <w:sz w:val="22"/>
        </w:rPr>
      </w:pPr>
    </w:p>
    <w:p w:rsidR="00EF1D47" w:rsidRPr="00275183" w:rsidRDefault="00275183" w:rsidP="00504DB4">
      <w:pPr>
        <w:jc w:val="both"/>
        <w:rPr>
          <w:sz w:val="36"/>
        </w:rPr>
      </w:pPr>
      <w:proofErr w:type="gramStart"/>
      <w:r w:rsidRPr="00275183">
        <w:rPr>
          <w:sz w:val="36"/>
        </w:rPr>
        <w:t>I.</w:t>
      </w:r>
      <w:proofErr w:type="gramEnd"/>
      <m:oMath>
        <m:r>
          <w:rPr>
            <w:rFonts w:ascii="Cambria Math" w:hAnsi="Cambria Math"/>
            <w:sz w:val="36"/>
          </w:rPr>
          <m:t>-</m:t>
        </m:r>
      </m:oMath>
      <w:r w:rsidRPr="00275183">
        <w:rPr>
          <w:sz w:val="36"/>
        </w:rPr>
        <w:t>Généralités</w:t>
      </w:r>
    </w:p>
    <w:p w:rsidR="00EF1D47" w:rsidRPr="00275183" w:rsidRDefault="00275183" w:rsidP="002157EC">
      <w:pPr>
        <w:spacing w:before="120" w:after="120"/>
        <w:jc w:val="both"/>
        <w:rPr>
          <w:sz w:val="28"/>
        </w:rPr>
      </w:pPr>
      <w:r w:rsidRPr="00275183">
        <w:rPr>
          <w:sz w:val="28"/>
        </w:rPr>
        <w:t>I.A.</w:t>
      </w:r>
      <w:r w:rsidR="00EF1D47" w:rsidRPr="00275183">
        <w:rPr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–</m:t>
        </m:r>
      </m:oMath>
      <w:r w:rsidRPr="00275183">
        <w:rPr>
          <w:sz w:val="28"/>
        </w:rPr>
        <w:t xml:space="preserve"> Aspect cinétique – Lois de vitesse</w:t>
      </w:r>
    </w:p>
    <w:p w:rsidR="00EF1D47" w:rsidRDefault="00EF1D47" w:rsidP="00504DB4">
      <w:pPr>
        <w:jc w:val="both"/>
      </w:pPr>
    </w:p>
    <w:p w:rsidR="002A15C1" w:rsidRPr="002B4BE8" w:rsidRDefault="002A15C1" w:rsidP="00B90364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 w:rsidRPr="002B4BE8">
        <w:rPr>
          <w:b/>
          <w:spacing w:val="-2"/>
        </w:rPr>
        <w:t>1</w:t>
      </w:r>
      <w:r w:rsidRPr="002B4BE8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Pr="002B4BE8">
        <w:rPr>
          <w:spacing w:val="-2"/>
        </w:rPr>
        <w:t xml:space="preserve"> </w:t>
      </w:r>
      <w:r w:rsidR="00B90364" w:rsidRPr="002B4BE8">
        <w:rPr>
          <w:spacing w:val="-2"/>
        </w:rPr>
        <w:t xml:space="preserve">Commençons par préciser le référentiel dans lequel on calcule les quantités de mouvement, puisque ceci n’est pas fait dans l’énoncé : on les calcule dans le référentiel terrestre. </w:t>
      </w:r>
      <w:r w:rsidR="00F1115F" w:rsidRPr="002B4BE8">
        <w:rPr>
          <w:spacing w:val="-2"/>
        </w:rPr>
        <w:t xml:space="preserve">Notons également une maladresse de l’énoncé : on nous parle </w:t>
      </w:r>
      <w:r w:rsidR="00F1115F" w:rsidRPr="002B4BE8">
        <w:rPr>
          <w:b/>
          <w:spacing w:val="-2"/>
          <w:u w:val="single"/>
        </w:rPr>
        <w:t>du</w:t>
      </w:r>
      <w:r w:rsidR="00F1115F" w:rsidRPr="002B4BE8">
        <w:rPr>
          <w:spacing w:val="-2"/>
        </w:rPr>
        <w:t xml:space="preserve"> système constitué de la fusée à l’instant </w:t>
      </w:r>
      <m:oMath>
        <m:r>
          <w:rPr>
            <w:rFonts w:ascii="Cambria Math" w:hAnsi="Cambria Math"/>
            <w:spacing w:val="-2"/>
          </w:rPr>
          <m:t>t</m:t>
        </m:r>
      </m:oMath>
      <w:r w:rsidR="00F1115F" w:rsidRPr="002B4BE8">
        <w:rPr>
          <w:spacing w:val="-2"/>
        </w:rPr>
        <w:t xml:space="preserve"> et on nous demande « sa quantité de mouvement aux instants </w:t>
      </w:r>
      <m:oMath>
        <m:r>
          <w:rPr>
            <w:rFonts w:ascii="Cambria Math" w:hAnsi="Cambria Math"/>
            <w:spacing w:val="-2"/>
          </w:rPr>
          <m:t>t</m:t>
        </m:r>
      </m:oMath>
      <w:r w:rsidR="00F1115F" w:rsidRPr="002B4BE8">
        <w:rPr>
          <w:spacing w:val="-2"/>
        </w:rPr>
        <w:t xml:space="preserve"> et </w:t>
      </w:r>
      <m:oMath>
        <m:r>
          <w:rPr>
            <w:rFonts w:ascii="Cambria Math" w:hAnsi="Cambria Math"/>
            <w:spacing w:val="-2"/>
          </w:rPr>
          <m:t>t+dt</m:t>
        </m:r>
      </m:oMath>
      <w:r w:rsidR="00F1115F" w:rsidRPr="002B4BE8">
        <w:rPr>
          <w:spacing w:val="-2"/>
        </w:rPr>
        <w:t> ».</w:t>
      </w:r>
      <w:r w:rsidR="002B4BE8" w:rsidRPr="002B4BE8">
        <w:rPr>
          <w:spacing w:val="-2"/>
        </w:rPr>
        <w:t xml:space="preserve"> Tel que l’énoncé est rédigé, il y a en réalité deux systèmes différents, de masse différente, à prendre en compte : premier système, la fusée et tout ce qu’elle contient à </w:t>
      </w:r>
      <w:proofErr w:type="gramStart"/>
      <w:r w:rsidR="002B4BE8" w:rsidRPr="002B4BE8">
        <w:rPr>
          <w:spacing w:val="-2"/>
        </w:rPr>
        <w:t xml:space="preserve">l’instant </w:t>
      </w:r>
      <w:proofErr w:type="gramEnd"/>
      <m:oMath>
        <m:r>
          <w:rPr>
            <w:rFonts w:ascii="Cambria Math" w:hAnsi="Cambria Math"/>
            <w:spacing w:val="-2"/>
          </w:rPr>
          <m:t>t</m:t>
        </m:r>
      </m:oMath>
      <w:r w:rsidR="002B4BE8" w:rsidRPr="002B4BE8">
        <w:rPr>
          <w:spacing w:val="-2"/>
        </w:rPr>
        <w:t xml:space="preserve">. La quantité de mouvement de ce système, </w:t>
      </w:r>
      <w:r w:rsidR="00B90364" w:rsidRPr="002B4BE8">
        <w:rPr>
          <w:spacing w:val="-2"/>
        </w:rPr>
        <w:t xml:space="preserve">à l’instant </w:t>
      </w:r>
      <m:oMath>
        <m:r>
          <w:rPr>
            <w:rFonts w:ascii="Cambria Math" w:hAnsi="Cambria Math"/>
            <w:spacing w:val="-2"/>
          </w:rPr>
          <m:t>t</m:t>
        </m:r>
      </m:oMath>
      <w:r w:rsidR="00B90364" w:rsidRPr="002B4BE8">
        <w:rPr>
          <w:spacing w:val="-2"/>
        </w:rPr>
        <w:t xml:space="preserve"> est </w:t>
      </w:r>
      <w:proofErr w:type="gramStart"/>
      <w:r w:rsidR="00B90364" w:rsidRPr="002B4BE8">
        <w:rPr>
          <w:spacing w:val="-2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p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f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t</m:t>
            </m:r>
          </m:e>
        </m:d>
        <m:r>
          <w:rPr>
            <w:rFonts w:ascii="Cambria Math" w:hAnsi="Cambria Math"/>
            <w:spacing w:val="-2"/>
            <w:bdr w:val="single" w:sz="4" w:space="0" w:color="auto"/>
          </w:rPr>
          <m:t>=m</m:t>
        </m:r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t</m:t>
            </m:r>
          </m:e>
        </m:d>
        <m:r>
          <w:rPr>
            <w:rFonts w:ascii="Cambria Math" w:hAnsi="Cambria Math"/>
            <w:spacing w:val="-2"/>
            <w:bdr w:val="single" w:sz="4" w:space="0" w:color="auto"/>
          </w:rPr>
          <m:t xml:space="preserve"> v</m:t>
        </m:r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t</m:t>
            </m:r>
          </m:e>
        </m:d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z</m:t>
            </m:r>
          </m:sub>
        </m:sSub>
      </m:oMath>
      <w:r w:rsidR="00B90364" w:rsidRPr="002B4BE8">
        <w:rPr>
          <w:spacing w:val="-2"/>
        </w:rPr>
        <w:t>.</w:t>
      </w:r>
      <w:proofErr w:type="gramEnd"/>
      <w:r w:rsidR="002B4BE8" w:rsidRPr="002B4BE8">
        <w:rPr>
          <w:spacing w:val="-2"/>
        </w:rPr>
        <w:br/>
        <w:t xml:space="preserve">Second système, </w:t>
      </w:r>
      <w:r w:rsidR="002B4BE8">
        <w:rPr>
          <w:spacing w:val="-2"/>
        </w:rPr>
        <w:t>la fusée</w:t>
      </w:r>
      <w:r w:rsidR="00B90364" w:rsidRPr="002B4BE8">
        <w:rPr>
          <w:spacing w:val="-2"/>
        </w:rPr>
        <w:t xml:space="preserve"> et son contenu à </w:t>
      </w:r>
      <w:proofErr w:type="gramStart"/>
      <w:r w:rsidR="00B90364" w:rsidRPr="002B4BE8">
        <w:rPr>
          <w:spacing w:val="-2"/>
        </w:rPr>
        <w:t xml:space="preserve">l’instant </w:t>
      </w:r>
      <w:proofErr w:type="gramEnd"/>
      <m:oMath>
        <m:r>
          <w:rPr>
            <w:rFonts w:ascii="Cambria Math" w:hAnsi="Cambria Math"/>
            <w:spacing w:val="-2"/>
          </w:rPr>
          <m:t>t+dt</m:t>
        </m:r>
      </m:oMath>
      <w:r w:rsidR="002B4BE8">
        <w:rPr>
          <w:spacing w:val="-2"/>
        </w:rPr>
        <w:t>. La quantité de mouvement de ce second système est</w:t>
      </w:r>
      <w:r w:rsidR="00B90364" w:rsidRPr="002B4BE8">
        <w:rPr>
          <w:spacing w:val="-2"/>
        </w:rPr>
        <w:t> </w:t>
      </w:r>
      <w:proofErr w:type="gramStart"/>
      <w:r w:rsidR="00B90364" w:rsidRPr="002B4BE8">
        <w:rPr>
          <w:spacing w:val="-2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p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f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t+dt</m:t>
            </m:r>
          </m:e>
        </m:d>
        <m:r>
          <w:rPr>
            <w:rFonts w:ascii="Cambria Math" w:hAnsi="Cambria Math"/>
            <w:spacing w:val="-2"/>
          </w:rPr>
          <m:t>=m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t+dt</m:t>
            </m:r>
          </m:e>
        </m:d>
        <m:r>
          <w:rPr>
            <w:rFonts w:ascii="Cambria Math" w:hAnsi="Cambria Math"/>
            <w:spacing w:val="-2"/>
          </w:rPr>
          <m:t xml:space="preserve"> v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t+dt</m:t>
            </m:r>
          </m:e>
        </m:d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z</m:t>
            </m:r>
          </m:sub>
        </m:sSub>
      </m:oMath>
      <w:r w:rsidR="00B90364" w:rsidRPr="002B4BE8">
        <w:rPr>
          <w:spacing w:val="-2"/>
        </w:rPr>
        <w:t>,</w:t>
      </w:r>
      <w:proofErr w:type="gramEnd"/>
      <w:r w:rsidR="00B90364" w:rsidRPr="002B4BE8">
        <w:rPr>
          <w:spacing w:val="-2"/>
        </w:rPr>
        <w:t xml:space="preserve"> soit encore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p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f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t+dt</m:t>
            </m:r>
          </m:e>
        </m:d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  <w:bdr w:val="single" w:sz="4" w:space="0" w:color="auto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  <w:bdr w:val="single" w:sz="4" w:space="0" w:color="auto"/>
              </w:rPr>
              <m:t>dt</m:t>
            </m:r>
          </m:e>
        </m:d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 xml:space="preserve"> v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  <w:bdr w:val="single" w:sz="4" w:space="0" w:color="auto"/>
              </w:rPr>
              <m:t>+dv</m:t>
            </m:r>
          </m:e>
        </m:d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z</m:t>
            </m:r>
          </m:sub>
        </m:sSub>
      </m:oMath>
      <w:r w:rsidR="00B90364" w:rsidRPr="002B4BE8">
        <w:rPr>
          <w:spacing w:val="-2"/>
        </w:rPr>
        <w:t>.</w:t>
      </w:r>
    </w:p>
    <w:p w:rsidR="00B90364" w:rsidRDefault="00B90364" w:rsidP="00B90364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 xml:space="preserve">Celle des gaz éjecté pendant </w:t>
      </w:r>
      <m:oMath>
        <m:r>
          <w:rPr>
            <w:rFonts w:ascii="Cambria Math" w:hAnsi="Cambria Math"/>
            <w:spacing w:val="-2"/>
          </w:rPr>
          <m:t>dt</m:t>
        </m:r>
      </m:oMath>
      <w:r>
        <w:rPr>
          <w:spacing w:val="-2"/>
        </w:rPr>
        <w:t xml:space="preserve"> est </w:t>
      </w:r>
      <w:proofErr w:type="gramStart"/>
      <w:r>
        <w:rPr>
          <w:spacing w:val="-2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p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g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t+dt</m:t>
            </m:r>
          </m:e>
        </m:d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D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dt</m:t>
        </m:r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 xml:space="preserve"> v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  <w:bdr w:val="single" w:sz="4" w:space="0" w:color="auto"/>
              </w:rPr>
              <m:t>-u</m:t>
            </m:r>
          </m:e>
        </m:d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z</m:t>
            </m:r>
          </m:sub>
        </m:sSub>
      </m:oMath>
      <w:r>
        <w:rPr>
          <w:spacing w:val="-2"/>
        </w:rPr>
        <w:t>.</w:t>
      </w:r>
      <w:proofErr w:type="gramEnd"/>
    </w:p>
    <w:p w:rsidR="00B90364" w:rsidRDefault="00B90364" w:rsidP="00B90364">
      <w:pPr>
        <w:jc w:val="both"/>
      </w:pPr>
    </w:p>
    <w:p w:rsidR="002A15C1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Pr="002D7683">
        <w:rPr>
          <w:spacing w:val="-2"/>
        </w:rPr>
        <w:t xml:space="preserve"> </w:t>
      </w:r>
      <w:r w:rsidR="00BB66DE">
        <w:rPr>
          <w:spacing w:val="-2"/>
        </w:rPr>
        <w:t>Puisque le système considéré</w:t>
      </w:r>
      <w:r w:rsidR="002B4BE8">
        <w:rPr>
          <w:spacing w:val="-2"/>
        </w:rPr>
        <w:t xml:space="preserve">, appelé {fusée + gaz} (à nouveau de façon très maladroite puisque « fusée » désigne deux systèmes différents selon qu’on le considère à </w:t>
      </w:r>
      <m:oMath>
        <m:r>
          <w:rPr>
            <w:rFonts w:ascii="Cambria Math" w:hAnsi="Cambria Math"/>
            <w:spacing w:val="-2"/>
          </w:rPr>
          <m:t>t</m:t>
        </m:r>
      </m:oMath>
      <w:r w:rsidR="002B4BE8">
        <w:rPr>
          <w:spacing w:val="-2"/>
        </w:rPr>
        <w:t xml:space="preserve"> ou </w:t>
      </w:r>
      <w:proofErr w:type="gramStart"/>
      <w:r w:rsidR="002B4BE8">
        <w:rPr>
          <w:spacing w:val="-2"/>
        </w:rPr>
        <w:t xml:space="preserve">à </w:t>
      </w:r>
      <w:proofErr w:type="gramEnd"/>
      <m:oMath>
        <m:r>
          <w:rPr>
            <w:rFonts w:ascii="Cambria Math" w:hAnsi="Cambria Math"/>
            <w:spacing w:val="-2"/>
          </w:rPr>
          <m:t>t+dt</m:t>
        </m:r>
      </m:oMath>
      <w:r w:rsidR="002B4BE8">
        <w:rPr>
          <w:spacing w:val="-2"/>
        </w:rPr>
        <w:t>)</w:t>
      </w:r>
      <w:r w:rsidR="00BB66DE">
        <w:rPr>
          <w:spacing w:val="-2"/>
        </w:rPr>
        <w:t xml:space="preserve"> est une réunion de plusieurs sous-systèmes, la loi à utiliser ici est le théorème de la résultante cinétique, donc une partie du principe fondamental de la dynamique. </w:t>
      </w:r>
      <w:r w:rsidR="00FD3902">
        <w:rPr>
          <w:spacing w:val="-2"/>
        </w:rPr>
        <w:t xml:space="preserve">Précisons le système, fermé, à prendre en compte : la fusée et son contenu à </w:t>
      </w:r>
      <w:proofErr w:type="gramStart"/>
      <w:r w:rsidR="00FD3902">
        <w:rPr>
          <w:spacing w:val="-2"/>
        </w:rPr>
        <w:t xml:space="preserve">l’instant </w:t>
      </w:r>
      <w:proofErr w:type="gramEnd"/>
      <m:oMath>
        <m:r>
          <w:rPr>
            <w:rFonts w:ascii="Cambria Math" w:hAnsi="Cambria Math"/>
            <w:spacing w:val="-2"/>
          </w:rPr>
          <m:t>t</m:t>
        </m:r>
      </m:oMath>
      <w:r w:rsidR="00FD3902">
        <w:rPr>
          <w:spacing w:val="-2"/>
        </w:rPr>
        <w:t xml:space="preserve">, qui devient ensuite la réunion de la fusée à </w:t>
      </w:r>
      <m:oMath>
        <m:r>
          <w:rPr>
            <w:rFonts w:ascii="Cambria Math" w:hAnsi="Cambria Math"/>
            <w:spacing w:val="-2"/>
          </w:rPr>
          <m:t>t+dt</m:t>
        </m:r>
      </m:oMath>
      <w:r w:rsidR="00FD3902">
        <w:rPr>
          <w:spacing w:val="-2"/>
        </w:rPr>
        <w:t xml:space="preserve"> et du gaz qui a été éjecté entre </w:t>
      </w:r>
      <m:oMath>
        <m:r>
          <w:rPr>
            <w:rFonts w:ascii="Cambria Math" w:hAnsi="Cambria Math"/>
            <w:spacing w:val="-2"/>
          </w:rPr>
          <m:t>t</m:t>
        </m:r>
      </m:oMath>
      <w:r w:rsidR="00FD3902">
        <w:rPr>
          <w:spacing w:val="-2"/>
        </w:rPr>
        <w:t xml:space="preserve"> et </w:t>
      </w:r>
      <m:oMath>
        <m:r>
          <w:rPr>
            <w:rFonts w:ascii="Cambria Math" w:hAnsi="Cambria Math"/>
            <w:spacing w:val="-2"/>
          </w:rPr>
          <m:t>t+dt</m:t>
        </m:r>
      </m:oMath>
      <w:r w:rsidR="00FD3902">
        <w:rPr>
          <w:spacing w:val="-2"/>
        </w:rPr>
        <w:t xml:space="preserve">. </w:t>
      </w:r>
      <w:r w:rsidR="00BB66DE">
        <w:rPr>
          <w:spacing w:val="-2"/>
        </w:rPr>
        <w:t>Et il manque des hypothèses dans l’énoncé : on néglige les frottements de l’air (et on suppose que le champ de pesanteur est uniforme, bien que la fusée s’éloigne du sol) :</w:t>
      </w:r>
    </w:p>
    <w:p w:rsidR="00B81DF8" w:rsidRPr="002D7683" w:rsidRDefault="00CA2BD5" w:rsidP="00BB66DE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2"/>
                      </w:rPr>
                      <m:t>p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2"/>
                  </w:rPr>
                  <m:t>f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t+dt</m:t>
                </m:r>
              </m:e>
            </m:d>
            <m:r>
              <w:rPr>
                <w:rFonts w:ascii="Cambria Math" w:hAnsi="Cambria Math"/>
                <w:spacing w:val="-2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2"/>
                      </w:rPr>
                      <m:t>p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2"/>
                  </w:rPr>
                  <m:t>g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t+dt</m:t>
                </m:r>
              </m:e>
            </m:d>
            <m:r>
              <w:rPr>
                <w:rFonts w:ascii="Cambria Math" w:hAnsi="Cambria Math"/>
                <w:spacing w:val="-2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2"/>
                      </w:rPr>
                      <m:t>p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2"/>
                  </w:rPr>
                  <m:t>f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t</m:t>
                </m:r>
              </m:e>
            </m:d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=m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</m:t>
            </m:r>
          </m:e>
        </m:d>
        <m:r>
          <w:rPr>
            <w:rFonts w:ascii="Cambria Math" w:hAnsi="Cambria Math"/>
            <w:spacing w:val="-2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r>
              <w:rPr>
                <w:rFonts w:ascii="Cambria Math" w:hAnsi="Cambria Math"/>
                <w:spacing w:val="-2"/>
              </w:rPr>
              <m:t>g</m:t>
            </m:r>
          </m:e>
        </m:acc>
      </m:oMath>
      <w:r w:rsidR="00A63B32">
        <w:rPr>
          <w:spacing w:val="-2"/>
        </w:rPr>
        <w:t xml:space="preserve">, d’où, en négligeant au numérateur le terme </w:t>
      </w:r>
      <w:r w:rsidR="00B81DF8">
        <w:rPr>
          <w:spacing w:val="-2"/>
        </w:rPr>
        <w:t xml:space="preserve">infiniment petit d’ordre 2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-D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dtdv</m:t>
        </m:r>
      </m:oMath>
      <w:r w:rsidR="00B81DF8">
        <w:rPr>
          <w:spacing w:val="-2"/>
        </w:rPr>
        <w:t> </w:t>
      </w:r>
      <w:proofErr w:type="gramStart"/>
      <w:r w:rsidR="00B81DF8">
        <w:rPr>
          <w:spacing w:val="-2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  <w:bdr w:val="single" w:sz="4" w:space="0" w:color="auto"/>
              </w:rPr>
              <m:t>v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  <w:bdr w:val="single" w:sz="4" w:space="0" w:color="auto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  <w:bdr w:val="single" w:sz="4" w:space="0" w:color="auto"/>
              </w:rPr>
              <m:t>dtv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  <w:bdr w:val="single" w:sz="4" w:space="0" w:color="auto"/>
              </w:rPr>
              <m:t>+m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  <w:bdr w:val="single" w:sz="4" w:space="0" w:color="auto"/>
              </w:rPr>
              <m:t>dv+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  <w:bdr w:val="single" w:sz="4" w:space="0" w:color="auto"/>
              </w:rPr>
              <m:t>dtv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  <w:bdr w:val="single" w:sz="4" w:space="0" w:color="auto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  <w:bdr w:val="single" w:sz="4" w:space="0" w:color="auto"/>
              </w:rPr>
              <m:t>dtu-m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  <w:bdr w:val="single" w:sz="4" w:space="0" w:color="auto"/>
              </w:rPr>
              <m:t>v(t)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dt</m:t>
            </m:r>
          </m:den>
        </m:f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z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=-m</m:t>
        </m:r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t</m:t>
            </m:r>
          </m:e>
        </m:d>
        <m:r>
          <w:rPr>
            <w:rFonts w:ascii="Cambria Math" w:hAnsi="Cambria Math"/>
            <w:spacing w:val="-2"/>
            <w:bdr w:val="single" w:sz="4" w:space="0" w:color="auto"/>
          </w:rPr>
          <m:t>g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z</m:t>
            </m:r>
          </m:sub>
        </m:sSub>
      </m:oMath>
      <w:r w:rsidR="00B81DF8">
        <w:rPr>
          <w:spacing w:val="-2"/>
        </w:rPr>
        <w:t>,</w:t>
      </w:r>
      <w:proofErr w:type="gramEnd"/>
      <w:r w:rsidR="00B81DF8">
        <w:rPr>
          <w:spacing w:val="-2"/>
        </w:rPr>
        <w:t xml:space="preserve"> puis en projetant selon </w:t>
      </w:r>
      <m:oMath>
        <m:r>
          <w:rPr>
            <w:rFonts w:ascii="Cambria Math" w:hAnsi="Cambria Math"/>
            <w:spacing w:val="-2"/>
          </w:rPr>
          <m:t>Oz</m:t>
        </m:r>
      </m:oMath>
      <w:r w:rsidR="00B81DF8">
        <w:rPr>
          <w:spacing w:val="-2"/>
        </w:rPr>
        <w:t xml:space="preserve"> et en simplifiant : </w:t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+m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t</m:t>
                </m:r>
              </m:e>
            </m:d>
            <m:r>
              <w:rPr>
                <w:rFonts w:ascii="Cambria Math" w:hAnsi="Cambria Math"/>
                <w:spacing w:val="-2"/>
              </w:rPr>
              <m:t>dv-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</w:rPr>
              <m:t>dtu</m:t>
            </m:r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=-m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</m:t>
            </m:r>
          </m:e>
        </m:d>
        <m:r>
          <w:rPr>
            <w:rFonts w:ascii="Cambria Math" w:hAnsi="Cambria Math"/>
            <w:spacing w:val="-2"/>
          </w:rPr>
          <m:t>g</m:t>
        </m:r>
      </m:oMath>
      <w:r w:rsidR="00B81DF8">
        <w:rPr>
          <w:spacing w:val="-2"/>
        </w:rPr>
        <w:t xml:space="preserve">, ce qui donne bien </w:t>
      </w:r>
      <m:oMath>
        <m:r>
          <w:rPr>
            <w:rFonts w:ascii="Cambria Math" w:hAnsi="Cambria Math"/>
            <w:spacing w:val="-2"/>
          </w:rPr>
          <m:t>m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dv</m:t>
            </m:r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u-mg</m:t>
        </m:r>
      </m:oMath>
      <w:r w:rsidR="00B81DF8">
        <w:rPr>
          <w:spacing w:val="-2"/>
        </w:rPr>
        <w:t>.</w:t>
      </w:r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3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Pr="002D7683">
        <w:rPr>
          <w:spacing w:val="-2"/>
        </w:rPr>
        <w:t xml:space="preserve"> </w:t>
      </w:r>
      <w:r w:rsidR="00B81DF8">
        <w:rPr>
          <w:spacing w:val="-2"/>
        </w:rPr>
        <w:t>La force de poussée (que l’on devrait prendre en compte comme force supplémentaire si on ne se ramenait pas à un système fermé) est </w:t>
      </w:r>
      <w:proofErr w:type="gramStart"/>
      <w:r w:rsidR="00B81DF8">
        <w:rPr>
          <w:spacing w:val="-2"/>
        </w:rPr>
        <w:t xml:space="preserve">: </w:t>
      </w:r>
      <m:oMath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r>
              <w:rPr>
                <w:rFonts w:ascii="Cambria Math" w:hAnsi="Cambria Math"/>
                <w:spacing w:val="-2"/>
              </w:rPr>
              <m:t>F</m:t>
            </m:r>
          </m:e>
        </m:acc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u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z</m:t>
            </m:r>
          </m:sub>
        </m:sSub>
      </m:oMath>
      <w:r w:rsidR="00B759FD">
        <w:rPr>
          <w:spacing w:val="-2"/>
        </w:rPr>
        <w:t>.</w:t>
      </w:r>
      <w:proofErr w:type="gramEnd"/>
      <w:r w:rsidR="00B759FD">
        <w:rPr>
          <w:spacing w:val="-2"/>
        </w:rPr>
        <w:t xml:space="preserve"> O</w:t>
      </w:r>
      <w:r w:rsidR="00B81DF8">
        <w:rPr>
          <w:spacing w:val="-2"/>
        </w:rPr>
        <w:t>n ne nous demande pas la force, mais s</w:t>
      </w:r>
      <w:r w:rsidR="00B759FD">
        <w:rPr>
          <w:spacing w:val="-2"/>
        </w:rPr>
        <w:t>on intensité, donc sa norme, qui est aussi s</w:t>
      </w:r>
      <w:r w:rsidR="00B81DF8">
        <w:rPr>
          <w:spacing w:val="-2"/>
        </w:rPr>
        <w:t xml:space="preserve">a composante </w:t>
      </w:r>
      <w:proofErr w:type="gramStart"/>
      <w:r w:rsidR="00B81DF8">
        <w:rPr>
          <w:spacing w:val="-2"/>
        </w:rPr>
        <w:t xml:space="preserve">selon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z</m:t>
            </m:r>
          </m:sub>
        </m:sSub>
      </m:oMath>
      <w:r w:rsidR="00B81DF8">
        <w:rPr>
          <w:spacing w:val="-2"/>
        </w:rPr>
        <w:t xml:space="preserve">,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F=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D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u</m:t>
        </m:r>
      </m:oMath>
      <w:r w:rsidR="00B81DF8">
        <w:rPr>
          <w:spacing w:val="-2"/>
        </w:rPr>
        <w:t>. Pour que la fus</w:t>
      </w:r>
      <w:r w:rsidR="00B759FD">
        <w:rPr>
          <w:spacing w:val="-2"/>
        </w:rPr>
        <w:t xml:space="preserve">ée puisse décoller, il faut </w:t>
      </w:r>
      <w:proofErr w:type="gramStart"/>
      <w:r w:rsidR="00B759FD">
        <w:rPr>
          <w:spacing w:val="-2"/>
        </w:rPr>
        <w:t xml:space="preserve">que </w:t>
      </w:r>
      <w:proofErr w:type="gramEnd"/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dv</m:t>
            </m:r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&gt;0</m:t>
        </m:r>
      </m:oMath>
      <w:r w:rsidR="00B759FD">
        <w:rPr>
          <w:spacing w:val="-2"/>
        </w:rPr>
        <w:t xml:space="preserve">, donc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u&gt;mg</m:t>
        </m:r>
      </m:oMath>
      <w:r w:rsidR="00B759FD">
        <w:rPr>
          <w:spacing w:val="-2"/>
        </w:rPr>
        <w:t xml:space="preserve">. La masse </w:t>
      </w:r>
      <m:oMath>
        <m:r>
          <w:rPr>
            <w:rFonts w:ascii="Cambria Math" w:hAnsi="Cambria Math"/>
            <w:spacing w:val="-2"/>
          </w:rPr>
          <m:t>m</m:t>
        </m:r>
      </m:oMath>
      <w:r w:rsidR="00B759FD">
        <w:rPr>
          <w:spacing w:val="-2"/>
        </w:rPr>
        <w:t xml:space="preserve"> de la fusée décroit au fil du temps, mais on souhaite que la fusée puisse décoller dès l’allumage du ou des moteurs, donc </w:t>
      </w:r>
      <w:proofErr w:type="gramStart"/>
      <w:r w:rsidR="00B759FD">
        <w:rPr>
          <w:spacing w:val="-2"/>
        </w:rPr>
        <w:t xml:space="preserve">pour </w:t>
      </w:r>
      <w:proofErr w:type="gramEnd"/>
      <m:oMath>
        <m:r>
          <w:rPr>
            <w:rFonts w:ascii="Cambria Math" w:hAnsi="Cambria Math"/>
            <w:spacing w:val="-2"/>
          </w:rPr>
          <m:t>m=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0</m:t>
            </m:r>
          </m:sub>
        </m:sSub>
      </m:oMath>
      <w:r w:rsidR="00B759FD">
        <w:rPr>
          <w:spacing w:val="-2"/>
        </w:rPr>
        <w:t xml:space="preserve">. Il faut </w:t>
      </w:r>
      <w:proofErr w:type="gramStart"/>
      <w:r w:rsidR="00B759FD">
        <w:rPr>
          <w:spacing w:val="-2"/>
        </w:rPr>
        <w:t xml:space="preserve">donc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D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u&gt;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0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g</m:t>
        </m:r>
      </m:oMath>
      <w:r w:rsidR="00B759FD">
        <w:rPr>
          <w:spacing w:val="-2"/>
        </w:rPr>
        <w:t>.</w:t>
      </w:r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4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1E5E5A">
        <w:rPr>
          <w:spacing w:val="-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I</m:t>
            </m:r>
          </m:e>
          <m:sub>
            <m:r>
              <w:rPr>
                <w:rFonts w:ascii="Cambria Math" w:hAnsi="Cambria Math"/>
                <w:spacing w:val="-2"/>
              </w:rPr>
              <m:t>s</m:t>
            </m:r>
          </m:sub>
        </m:sSub>
      </m:oMath>
      <w:r w:rsidR="001E5E5A">
        <w:rPr>
          <w:spacing w:val="-2"/>
        </w:rPr>
        <w:t xml:space="preserve"> représente la durée pendant laquelle une </w:t>
      </w:r>
      <w:proofErr w:type="gramStart"/>
      <w:r w:rsidR="001E5E5A">
        <w:rPr>
          <w:spacing w:val="-2"/>
        </w:rPr>
        <w:t xml:space="preserve">masse </w:t>
      </w:r>
      <w:proofErr w:type="gramEnd"/>
      <m:oMath>
        <m:r>
          <w:rPr>
            <w:rFonts w:ascii="Cambria Math" w:hAnsi="Cambria Math"/>
            <w:spacing w:val="-2"/>
          </w:rPr>
          <m:t>m</m:t>
        </m:r>
      </m:oMath>
      <w:r w:rsidR="001E5E5A">
        <w:rPr>
          <w:spacing w:val="-2"/>
        </w:rPr>
        <w:t xml:space="preserve">, donc égale à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I</m:t>
            </m:r>
          </m:e>
          <m:sub>
            <m:r>
              <w:rPr>
                <w:rFonts w:ascii="Cambria Math" w:hAnsi="Cambria Math"/>
                <w:spacing w:val="-2"/>
              </w:rPr>
              <m:t>s</m:t>
            </m:r>
          </m:sub>
        </m:sSub>
      </m:oMath>
      <w:r w:rsidR="001E5E5A">
        <w:rPr>
          <w:spacing w:val="-2"/>
        </w:rPr>
        <w:t xml:space="preserve"> peut fournir une poussée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u</m:t>
        </m:r>
      </m:oMath>
      <w:r w:rsidR="001E5E5A">
        <w:rPr>
          <w:spacing w:val="-2"/>
        </w:rPr>
        <w:t xml:space="preserve"> égale à son poids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I</m:t>
            </m:r>
          </m:e>
          <m:sub>
            <m:r>
              <w:rPr>
                <w:rFonts w:ascii="Cambria Math" w:hAnsi="Cambria Math"/>
                <w:spacing w:val="-2"/>
              </w:rPr>
              <m:t>s</m:t>
            </m:r>
          </m:sub>
        </m:sSub>
        <m:r>
          <w:rPr>
            <w:rFonts w:ascii="Cambria Math" w:hAnsi="Cambria Math"/>
            <w:spacing w:val="-2"/>
          </w:rPr>
          <m:t>g</m:t>
        </m:r>
      </m:oMath>
      <w:r w:rsidR="001E5E5A">
        <w:rPr>
          <w:spacing w:val="-2"/>
        </w:rPr>
        <w:t xml:space="preserve"> au niveau du sol.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u=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I</m:t>
            </m:r>
          </m:e>
          <m:sub>
            <m:r>
              <w:rPr>
                <w:rFonts w:ascii="Cambria Math" w:hAnsi="Cambria Math"/>
                <w:spacing w:val="-2"/>
              </w:rPr>
              <m:t>s</m:t>
            </m:r>
          </m:sub>
        </m:sSub>
        <m:r>
          <w:rPr>
            <w:rFonts w:ascii="Cambria Math" w:hAnsi="Cambria Math"/>
            <w:spacing w:val="-2"/>
          </w:rPr>
          <m:t>g</m:t>
        </m:r>
      </m:oMath>
      <w:r w:rsidR="001E5E5A">
        <w:rPr>
          <w:spacing w:val="-2"/>
        </w:rPr>
        <w:t xml:space="preserve"> conduit </w:t>
      </w:r>
      <w:proofErr w:type="gramStart"/>
      <w:r w:rsidR="001E5E5A">
        <w:rPr>
          <w:spacing w:val="-2"/>
        </w:rPr>
        <w:t xml:space="preserve">à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I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s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u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g</m:t>
            </m:r>
          </m:den>
        </m:f>
      </m:oMath>
      <w:r w:rsidR="001E5E5A">
        <w:rPr>
          <w:spacing w:val="-2"/>
        </w:rPr>
        <w:t>.</w:t>
      </w:r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lastRenderedPageBreak/>
        <w:t>5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1E5E5A">
        <w:rPr>
          <w:spacing w:val="-2"/>
        </w:rPr>
        <w:t xml:space="preserve"> L’équation obtenue à la question 2 peut encore s’écrire </w:t>
      </w:r>
      <w:proofErr w:type="gramStart"/>
      <w:r w:rsidR="001E5E5A">
        <w:rPr>
          <w:spacing w:val="-2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dv</m:t>
            </m:r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</w:rPr>
              <m:t>u</m:t>
            </m:r>
          </m:num>
          <m:den>
            <m:r>
              <w:rPr>
                <w:rFonts w:ascii="Cambria Math" w:hAnsi="Cambria Math"/>
                <w:spacing w:val="-2"/>
              </w:rPr>
              <m:t>m</m:t>
            </m:r>
          </m:den>
        </m:f>
        <m:r>
          <w:rPr>
            <w:rFonts w:ascii="Cambria Math" w:hAnsi="Cambria Math"/>
            <w:spacing w:val="-2"/>
          </w:rPr>
          <m:t>-g=-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u</m:t>
            </m:r>
          </m:num>
          <m:den>
            <m:r>
              <w:rPr>
                <w:rFonts w:ascii="Cambria Math" w:hAnsi="Cambria Math"/>
                <w:spacing w:val="-2"/>
              </w:rPr>
              <m:t>m</m:t>
            </m:r>
          </m:den>
        </m:f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dm</m:t>
            </m:r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-g</m:t>
        </m:r>
      </m:oMath>
      <w:r w:rsidR="001E5E5A">
        <w:rPr>
          <w:spacing w:val="-2"/>
        </w:rPr>
        <w:t>,</w:t>
      </w:r>
      <w:proofErr w:type="gramEnd"/>
      <w:r w:rsidR="001E5E5A">
        <w:rPr>
          <w:spacing w:val="-2"/>
        </w:rPr>
        <w:t xml:space="preserve"> d’où :</w:t>
      </w:r>
      <w:r w:rsidR="001E5E5A">
        <w:rPr>
          <w:spacing w:val="-2"/>
        </w:rPr>
        <w:br/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dv</m:t>
            </m:r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=-u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pacing w:val="-2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pacing w:val="-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pacing w:val="-2"/>
                          </w:rPr>
                          <m:t>m</m:t>
                        </m:r>
                      </m:e>
                    </m:d>
                  </m:e>
                </m:func>
              </m:e>
            </m:d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-g</m:t>
        </m:r>
      </m:oMath>
      <w:r w:rsidR="001E5E5A">
        <w:rPr>
          <w:spacing w:val="-2"/>
        </w:rPr>
        <w:t xml:space="preserve">, qui s’intègre en </w:t>
      </w:r>
      <m:oMath>
        <m:r>
          <w:rPr>
            <w:rFonts w:ascii="Cambria Math" w:hAnsi="Cambria Math"/>
            <w:spacing w:val="-2"/>
          </w:rPr>
          <m:t>v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</m:t>
            </m:r>
          </m:e>
        </m:d>
        <m:r>
          <w:rPr>
            <w:rFonts w:ascii="Cambria Math" w:hAnsi="Cambria Math"/>
            <w:spacing w:val="-2"/>
          </w:rPr>
          <m:t>=-u</m:t>
        </m:r>
        <m:func>
          <m:funcPr>
            <m:ctrlPr>
              <w:rPr>
                <w:rFonts w:ascii="Cambria Math" w:hAnsi="Cambria Math"/>
                <w:i/>
                <w:spacing w:val="-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</m:d>
          </m:e>
        </m:func>
        <m:r>
          <w:rPr>
            <w:rFonts w:ascii="Cambria Math" w:hAnsi="Cambria Math"/>
            <w:spacing w:val="-2"/>
          </w:rPr>
          <m:t>-gt+Cte</m:t>
        </m:r>
      </m:oMath>
      <w:r w:rsidR="001E5E5A">
        <w:rPr>
          <w:spacing w:val="-2"/>
        </w:rPr>
        <w:t xml:space="preserve">. Puisque la fusée décolle à </w:t>
      </w:r>
      <w:proofErr w:type="gramStart"/>
      <w:r w:rsidR="001E5E5A">
        <w:rPr>
          <w:spacing w:val="-2"/>
        </w:rPr>
        <w:t xml:space="preserve">l’instant </w:t>
      </w:r>
      <w:proofErr w:type="gramEnd"/>
      <m:oMath>
        <m:r>
          <w:rPr>
            <w:rFonts w:ascii="Cambria Math" w:hAnsi="Cambria Math"/>
            <w:spacing w:val="-2"/>
          </w:rPr>
          <m:t>t=0</m:t>
        </m:r>
      </m:oMath>
      <w:r w:rsidR="001E5E5A">
        <w:rPr>
          <w:spacing w:val="-2"/>
        </w:rPr>
        <w:t xml:space="preserve">, on a </w:t>
      </w:r>
      <m:oMath>
        <m:r>
          <w:rPr>
            <w:rFonts w:ascii="Cambria Math" w:hAnsi="Cambria Math"/>
            <w:spacing w:val="-2"/>
          </w:rPr>
          <m:t>v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0</m:t>
            </m:r>
          </m:e>
        </m:d>
        <m:r>
          <w:rPr>
            <w:rFonts w:ascii="Cambria Math" w:hAnsi="Cambria Math"/>
            <w:spacing w:val="-2"/>
          </w:rPr>
          <m:t>=0</m:t>
        </m:r>
      </m:oMath>
      <w:r w:rsidR="001E5E5A">
        <w:rPr>
          <w:spacing w:val="-2"/>
        </w:rPr>
        <w:t xml:space="preserve">, d’où </w:t>
      </w:r>
      <m:oMath>
        <m:r>
          <w:rPr>
            <w:rFonts w:ascii="Cambria Math" w:hAnsi="Cambria Math"/>
            <w:spacing w:val="-2"/>
          </w:rPr>
          <m:t>0=-u</m:t>
        </m:r>
        <m:func>
          <m:funcPr>
            <m:ctrlPr>
              <w:rPr>
                <w:rFonts w:ascii="Cambria Math" w:hAnsi="Cambria Math"/>
                <w:i/>
                <w:spacing w:val="-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0</m:t>
                    </m:r>
                  </m:sub>
                </m:sSub>
              </m:e>
            </m:d>
          </m:e>
        </m:func>
        <m:r>
          <w:rPr>
            <w:rFonts w:ascii="Cambria Math" w:hAnsi="Cambria Math"/>
            <w:spacing w:val="-2"/>
          </w:rPr>
          <m:t>+Cte</m:t>
        </m:r>
      </m:oMath>
      <w:r w:rsidR="001E5E5A">
        <w:rPr>
          <w:spacing w:val="-2"/>
        </w:rPr>
        <w:t xml:space="preserve">, puis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v</m:t>
        </m:r>
        <m:d>
          <m:d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t</m:t>
            </m:r>
          </m:e>
        </m:d>
        <m:r>
          <w:rPr>
            <w:rFonts w:ascii="Cambria Math" w:hAnsi="Cambria Math"/>
            <w:spacing w:val="-2"/>
            <w:bdr w:val="single" w:sz="4" w:space="0" w:color="auto"/>
          </w:rPr>
          <m:t>=u</m:t>
        </m:r>
        <m:func>
          <m:func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  <w:bdr w:val="single" w:sz="4" w:space="0" w:color="auto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2"/>
                            <w:bdr w:val="single" w:sz="4" w:space="0" w:color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m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pacing w:val="-2"/>
                            <w:bdr w:val="single" w:sz="4" w:space="0" w:color="auto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t</m:t>
                        </m:r>
                      </m:e>
                    </m:d>
                  </m:den>
                </m:f>
              </m:e>
            </m:d>
          </m:e>
        </m:func>
        <m:r>
          <w:rPr>
            <w:rFonts w:ascii="Cambria Math" w:hAnsi="Cambria Math"/>
            <w:spacing w:val="-2"/>
            <w:bdr w:val="single" w:sz="4" w:space="0" w:color="auto"/>
          </w:rPr>
          <m:t>-gt</m:t>
        </m:r>
      </m:oMath>
      <w:r w:rsidR="001E5E5A">
        <w:rPr>
          <w:spacing w:val="-2"/>
        </w:rPr>
        <w:t>.</w:t>
      </w:r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6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8D5E5A">
        <w:rPr>
          <w:spacing w:val="-2"/>
        </w:rPr>
        <w:t xml:space="preserve"> En dehors du champ de gravitation terrestre (et « loin » de tout autre centre attractif), l’équation différentielle de la question 2 </w:t>
      </w:r>
      <w:proofErr w:type="gramStart"/>
      <w:r w:rsidR="008D5E5A">
        <w:rPr>
          <w:spacing w:val="-2"/>
        </w:rPr>
        <w:t xml:space="preserve">devient </w:t>
      </w:r>
      <w:proofErr w:type="gramEnd"/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dv</m:t>
            </m:r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=-u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pacing w:val="-2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pacing w:val="-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pacing w:val="-2"/>
                          </w:rPr>
                          <m:t>m</m:t>
                        </m:r>
                      </m:e>
                    </m:d>
                  </m:e>
                </m:func>
              </m:e>
            </m:d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</m:oMath>
      <w:r w:rsidR="008D5E5A">
        <w:rPr>
          <w:spacing w:val="-2"/>
        </w:rPr>
        <w:t xml:space="preserve">, puis </w:t>
      </w:r>
      <m:oMath>
        <m:r>
          <w:rPr>
            <w:rFonts w:ascii="Cambria Math" w:hAnsi="Cambria Math"/>
            <w:spacing w:val="-2"/>
          </w:rPr>
          <m:t>dv=-u d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pacing w:val="-2"/>
                      </w:rPr>
                      <m:t>m</m:t>
                    </m:r>
                  </m:e>
                </m:d>
              </m:e>
            </m:func>
          </m:e>
        </m:d>
      </m:oMath>
      <w:r w:rsidR="008D5E5A">
        <w:rPr>
          <w:spacing w:val="-2"/>
        </w:rPr>
        <w:t>. Il vient </w:t>
      </w:r>
      <w:proofErr w:type="gramStart"/>
      <w:r w:rsidR="008D5E5A">
        <w:rPr>
          <w:spacing w:val="-2"/>
        </w:rPr>
        <w:t>:</w:t>
      </w:r>
      <w:r w:rsidR="008D5E5A">
        <w:rPr>
          <w:spacing w:val="-2"/>
        </w:rPr>
        <w:br/>
      </w:r>
      <m:oMath>
        <m:nary>
          <m:naryPr>
            <m:limLoc m:val="subSup"/>
            <m:ctrlPr>
              <w:rPr>
                <w:rFonts w:ascii="Cambria Math" w:hAnsi="Cambria Math"/>
                <w:i/>
                <w:spacing w:val="-2"/>
              </w:rPr>
            </m:ctrlPr>
          </m:naryPr>
          <m:sub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i</m:t>
                </m:r>
              </m:sub>
            </m:sSub>
          </m:sub>
          <m:sup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f</m:t>
                </m:r>
              </m:sub>
            </m:sSub>
          </m:sup>
          <m:e>
            <m:r>
              <w:rPr>
                <w:rFonts w:ascii="Cambria Math" w:hAnsi="Cambria Math"/>
                <w:spacing w:val="-2"/>
              </w:rPr>
              <m:t>dv</m:t>
            </m:r>
          </m:e>
        </m:nary>
        <m:r>
          <w:rPr>
            <w:rFonts w:ascii="Cambria Math" w:hAnsi="Cambria Math"/>
            <w:spacing w:val="-2"/>
          </w:rPr>
          <m:t>=-u</m:t>
        </m:r>
        <m:nary>
          <m:naryPr>
            <m:limLoc m:val="subSup"/>
            <m:ctrlPr>
              <w:rPr>
                <w:rFonts w:ascii="Cambria Math" w:hAnsi="Cambria Math"/>
                <w:i/>
                <w:spacing w:val="-2"/>
              </w:rPr>
            </m:ctrlPr>
          </m:naryPr>
          <m:sub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i</m:t>
                </m:r>
              </m:sub>
            </m:sSub>
          </m:sub>
          <m:sup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f</m:t>
                </m:r>
              </m:sub>
            </m:sSub>
          </m:sup>
          <m:e>
            <m:r>
              <w:rPr>
                <w:rFonts w:ascii="Cambria Math" w:hAnsi="Cambria Math"/>
                <w:spacing w:val="-2"/>
              </w:rPr>
              <m:t>d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pacing w:val="-2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pacing w:val="-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pacing w:val="-2"/>
                          </w:rPr>
                          <m:t>m</m:t>
                        </m:r>
                      </m:e>
                    </m:d>
                    <m:r>
                      <w:rPr>
                        <w:rFonts w:ascii="Cambria Math" w:hAnsi="Cambria Math"/>
                        <w:spacing w:val="-2"/>
                      </w:rPr>
                      <m:t xml:space="preserve"> </m:t>
                    </m:r>
                  </m:e>
                </m:func>
              </m:e>
            </m:d>
          </m:e>
        </m:nary>
      </m:oMath>
      <w:r w:rsidR="008D5E5A">
        <w:rPr>
          <w:spacing w:val="-2"/>
        </w:rPr>
        <w:t>,</w:t>
      </w:r>
      <w:proofErr w:type="gramEnd"/>
      <w:r w:rsidR="008D5E5A">
        <w:rPr>
          <w:spacing w:val="-2"/>
        </w:rPr>
        <w:t xml:space="preserve"> puis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f</m:t>
            </m:r>
          </m:sub>
        </m:sSub>
        <m:r>
          <w:rPr>
            <w:rFonts w:ascii="Cambria Math" w:hAnsi="Cambria Math"/>
            <w:spacing w:val="-2"/>
          </w:rPr>
          <m:t>-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i</m:t>
            </m:r>
          </m:sub>
        </m:sSub>
        <m:r>
          <w:rPr>
            <w:rFonts w:ascii="Cambria Math" w:hAnsi="Cambria Math"/>
            <w:spacing w:val="-2"/>
          </w:rPr>
          <m:t>=-u</m:t>
        </m:r>
        <m:func>
          <m:funcPr>
            <m:ctrlPr>
              <w:rPr>
                <w:rFonts w:ascii="Cambria Math" w:hAnsi="Cambria Math"/>
                <w:i/>
                <w:spacing w:val="-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2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2"/>
                          </w:rPr>
                          <m:t>f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2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2"/>
                          </w:rPr>
                          <m:t>i</m:t>
                        </m:r>
                      </m:sub>
                    </m:sSub>
                  </m:den>
                </m:f>
              </m:e>
            </m:d>
          </m:e>
        </m:func>
      </m:oMath>
      <w:r w:rsidR="008D5E5A">
        <w:rPr>
          <w:spacing w:val="-2"/>
        </w:rPr>
        <w:t xml:space="preserve">, c’est-à-dire </w:t>
      </w:r>
      <m:oMath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Δ</m:t>
        </m:r>
        <m:r>
          <w:rPr>
            <w:rFonts w:ascii="Cambria Math" w:hAnsi="Cambria Math"/>
            <w:spacing w:val="-2"/>
            <w:bdr w:val="single" w:sz="4" w:space="0" w:color="auto"/>
          </w:rPr>
          <m:t>v=-u</m:t>
        </m:r>
        <m:func>
          <m:func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  <w:bdr w:val="single" w:sz="4" w:space="0" w:color="auto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2"/>
                            <w:bdr w:val="single" w:sz="4" w:space="0" w:color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f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2"/>
                            <w:bdr w:val="single" w:sz="4" w:space="0" w:color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i</m:t>
                        </m:r>
                      </m:sub>
                    </m:sSub>
                  </m:den>
                </m:f>
              </m:e>
            </m:d>
          </m:e>
        </m:func>
      </m:oMath>
      <w:r w:rsidR="008D5E5A">
        <w:rPr>
          <w:spacing w:val="-2"/>
        </w:rPr>
        <w:t>.</w:t>
      </w:r>
    </w:p>
    <w:p w:rsidR="002A15C1" w:rsidRDefault="002A15C1" w:rsidP="002A15C1">
      <w:pPr>
        <w:jc w:val="both"/>
      </w:pPr>
    </w:p>
    <w:p w:rsidR="002A15C1" w:rsidRPr="000256A8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7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8D5E5A">
        <w:rPr>
          <w:spacing w:val="-2"/>
        </w:rPr>
        <w:t xml:space="preserve"> </w:t>
      </w:r>
      <w:r w:rsidR="00411D43">
        <w:rPr>
          <w:spacing w:val="-2"/>
        </w:rPr>
        <w:t xml:space="preserve">Premier étage de la fusée à deux étages : </w:t>
      </w:r>
      <m:oMath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21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=-u</m:t>
        </m:r>
        <m:func>
          <m:func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  <w:bdr w:val="single" w:sz="4" w:space="0" w:color="auto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34</m:t>
                    </m:r>
                  </m:num>
                  <m:den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134</m:t>
                    </m:r>
                  </m:den>
                </m:f>
              </m:e>
            </m:d>
          </m:e>
        </m:func>
        <m:r>
          <w:rPr>
            <w:rFonts w:ascii="Cambria Math" w:hAnsi="Cambria Math"/>
            <w:spacing w:val="-2"/>
            <w:bdr w:val="single" w:sz="4" w:space="0" w:color="auto"/>
          </w:rPr>
          <m:t xml:space="preserve">=5,49 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km</m:t>
        </m:r>
        <m:r>
          <m:rPr>
            <m:sty m:val="p"/>
          </m:rP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bdr w:val="single" w:sz="4" w:space="0" w:color="auto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-1</m:t>
            </m:r>
          </m:sup>
        </m:sSup>
      </m:oMath>
      <w:r w:rsidR="000256A8">
        <w:rPr>
          <w:spacing w:val="-2"/>
        </w:rPr>
        <w:t xml:space="preserve"> </w:t>
      </w:r>
      <w:r w:rsidR="000256A8">
        <w:rPr>
          <w:spacing w:val="-2"/>
        </w:rPr>
        <w:br/>
        <w:t>Second étage de la fusée à deux étages </w:t>
      </w:r>
      <w:proofErr w:type="gramStart"/>
      <w:r w:rsidR="000256A8">
        <w:rPr>
          <w:spacing w:val="-2"/>
        </w:rPr>
        <w:t xml:space="preserve">: </w:t>
      </w:r>
      <m:oMath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22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=-u</m:t>
        </m:r>
        <m:func>
          <m:func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  <w:bdr w:val="single" w:sz="4" w:space="0" w:color="auto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24</m:t>
                    </m:r>
                  </m:den>
                </m:f>
              </m:e>
            </m:d>
          </m:e>
        </m:func>
        <m:r>
          <w:rPr>
            <w:rFonts w:ascii="Cambria Math" w:hAnsi="Cambria Math"/>
            <w:spacing w:val="-2"/>
            <w:bdr w:val="single" w:sz="4" w:space="0" w:color="auto"/>
          </w:rPr>
          <m:t xml:space="preserve">=7,17 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km</m:t>
        </m:r>
        <m:r>
          <m:rPr>
            <m:sty m:val="p"/>
          </m:rP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bdr w:val="single" w:sz="4" w:space="0" w:color="auto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-1</m:t>
            </m:r>
          </m:sup>
        </m:sSup>
      </m:oMath>
      <w:r w:rsidR="000256A8" w:rsidRPr="000256A8">
        <w:t>.</w:t>
      </w:r>
      <w:proofErr w:type="gramEnd"/>
    </w:p>
    <w:p w:rsidR="000256A8" w:rsidRPr="002D7683" w:rsidRDefault="000256A8" w:rsidP="000256A8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>Accroissement total pour la fusée à deux étages </w:t>
      </w:r>
      <w:proofErr w:type="gramStart"/>
      <w:r>
        <w:rPr>
          <w:spacing w:val="-2"/>
        </w:rPr>
        <w:t xml:space="preserve">:  </w:t>
      </w:r>
      <w:proofErr w:type="gramEnd"/>
      <m:oMath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=-u</m:t>
        </m:r>
        <m:func>
          <m:func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  <w:bdr w:val="single" w:sz="4" w:space="0" w:color="auto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34×4</m:t>
                    </m:r>
                  </m:num>
                  <m:den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134×24</m:t>
                    </m:r>
                  </m:den>
                </m:f>
              </m:e>
            </m:d>
          </m:e>
        </m:func>
        <m:r>
          <w:rPr>
            <w:rFonts w:ascii="Cambria Math" w:hAnsi="Cambria Math"/>
            <w:spacing w:val="-2"/>
            <w:bdr w:val="single" w:sz="4" w:space="0" w:color="auto"/>
          </w:rPr>
          <m:t xml:space="preserve">=12,7 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km</m:t>
        </m:r>
        <m:r>
          <m:rPr>
            <m:sty m:val="p"/>
          </m:rP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bdr w:val="single" w:sz="4" w:space="0" w:color="auto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-1</m:t>
            </m:r>
          </m:sup>
        </m:sSup>
      </m:oMath>
      <w:r>
        <w:rPr>
          <w:spacing w:val="-2"/>
        </w:rPr>
        <w:t>.</w:t>
      </w:r>
    </w:p>
    <w:p w:rsidR="002A15C1" w:rsidRDefault="000256A8" w:rsidP="002A15C1">
      <w:pPr>
        <w:jc w:val="both"/>
      </w:pPr>
      <w:r>
        <w:rPr>
          <w:spacing w:val="-2"/>
        </w:rPr>
        <w:t>Fusée à un seul étage </w:t>
      </w:r>
      <w:proofErr w:type="gramStart"/>
      <w:r>
        <w:rPr>
          <w:spacing w:val="-2"/>
        </w:rPr>
        <w:t xml:space="preserve">: </w:t>
      </w:r>
      <m:oMath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1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=-u</m:t>
        </m:r>
        <m:func>
          <m:func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  <w:bdr w:val="single" w:sz="4" w:space="0" w:color="auto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14</m:t>
                    </m:r>
                  </m:num>
                  <m:den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134</m:t>
                    </m:r>
                  </m:den>
                </m:f>
              </m:e>
            </m:d>
          </m:e>
        </m:func>
        <m:r>
          <w:rPr>
            <w:rFonts w:ascii="Cambria Math" w:hAnsi="Cambria Math"/>
            <w:spacing w:val="-2"/>
            <w:bdr w:val="single" w:sz="4" w:space="0" w:color="auto"/>
          </w:rPr>
          <m:t xml:space="preserve">=9,04 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km</m:t>
        </m:r>
        <m:r>
          <m:rPr>
            <m:sty m:val="p"/>
          </m:rP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bdr w:val="single" w:sz="4" w:space="0" w:color="auto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-1</m:t>
            </m:r>
          </m:sup>
        </m:sSup>
      </m:oMath>
      <w:r w:rsidRPr="000256A8">
        <w:t>.</w:t>
      </w:r>
      <w:proofErr w:type="gramEnd"/>
    </w:p>
    <w:p w:rsidR="002A15C1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8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F13550">
        <w:rPr>
          <w:spacing w:val="-2"/>
        </w:rPr>
        <w:t xml:space="preserve"> La relation obtenue à la question 6 peut encore s’écrire </w:t>
      </w:r>
      <w:proofErr w:type="gramStart"/>
      <w:r w:rsidR="00F13550">
        <w:rPr>
          <w:spacing w:val="-2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i</m:t>
                </m:r>
              </m:sub>
            </m:sSub>
          </m:den>
        </m:f>
        <m:r>
          <w:rPr>
            <w:rFonts w:ascii="Cambria Math" w:hAnsi="Cambria Math"/>
            <w:spacing w:val="-2"/>
          </w:rPr>
          <m:t>=</m:t>
        </m:r>
        <m:func>
          <m:funcPr>
            <m:ctrlPr>
              <w:rPr>
                <w:rFonts w:ascii="Cambria Math" w:hAnsi="Cambria Math"/>
                <w:i/>
                <w:spacing w:val="-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pacing w:val="-2"/>
                      </w:rPr>
                      <m:t>Δ</m:t>
                    </m:r>
                    <m:r>
                      <w:rPr>
                        <w:rFonts w:ascii="Cambria Math" w:hAnsi="Cambria Math"/>
                        <w:spacing w:val="-2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  <w:spacing w:val="-2"/>
                      </w:rPr>
                      <m:t>u</m:t>
                    </m:r>
                  </m:den>
                </m:f>
              </m:e>
            </m:d>
          </m:e>
        </m:func>
      </m:oMath>
      <w:r w:rsidR="00F13550">
        <w:rPr>
          <w:spacing w:val="-2"/>
        </w:rPr>
        <w:t>,</w:t>
      </w:r>
      <w:proofErr w:type="gramEnd"/>
      <w:r w:rsidR="00F13550">
        <w:rPr>
          <w:spacing w:val="-2"/>
        </w:rPr>
        <w:t xml:space="preserve"> avec ici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f</m:t>
            </m:r>
          </m:sub>
        </m:sSub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u</m:t>
            </m:r>
          </m:sub>
        </m:sSub>
      </m:oMath>
      <w:r w:rsidR="00F13550">
        <w:rPr>
          <w:spacing w:val="-2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i</m:t>
            </m:r>
          </m:sub>
        </m:sSub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u</m:t>
            </m:r>
          </m:sub>
        </m:sSub>
        <m:r>
          <w:rPr>
            <w:rFonts w:ascii="Cambria Math" w:hAnsi="Cambria Math"/>
            <w:spacing w:val="-2"/>
          </w:rPr>
          <m:t>+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</m:oMath>
      <w:r w:rsidR="00F13550">
        <w:rPr>
          <w:spacing w:val="-2"/>
        </w:rPr>
        <w:t xml:space="preserve">. Il </w:t>
      </w:r>
      <w:proofErr w:type="gramStart"/>
      <w:r w:rsidR="00F13550">
        <w:rPr>
          <w:spacing w:val="-2"/>
        </w:rPr>
        <w:t xml:space="preserve">vient </w:t>
      </w:r>
      <w:proofErr w:type="gramEnd"/>
      <m:oMath>
        <m:r>
          <w:rPr>
            <w:rFonts w:ascii="Cambria Math" w:hAnsi="Cambria Math"/>
            <w:spacing w:val="-2"/>
          </w:rPr>
          <m:t>1+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u</m:t>
                </m:r>
              </m:sub>
            </m:sSub>
          </m:den>
        </m:f>
        <m:r>
          <w:rPr>
            <w:rFonts w:ascii="Cambria Math" w:hAnsi="Cambria Math"/>
            <w:spacing w:val="-2"/>
          </w:rPr>
          <m:t>=</m:t>
        </m:r>
        <m:func>
          <m:funcPr>
            <m:ctrlPr>
              <w:rPr>
                <w:rFonts w:ascii="Cambria Math" w:hAnsi="Cambria Math"/>
                <w:i/>
                <w:spacing w:val="-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pacing w:val="-2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pacing w:val="-2"/>
                      </w:rPr>
                      <m:t>Δ</m:t>
                    </m:r>
                    <m:r>
                      <w:rPr>
                        <w:rFonts w:ascii="Cambria Math" w:hAnsi="Cambria Math"/>
                        <w:spacing w:val="-2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  <w:spacing w:val="-2"/>
                      </w:rPr>
                      <m:t>u</m:t>
                    </m:r>
                  </m:den>
                </m:f>
              </m:e>
            </m:d>
          </m:e>
        </m:func>
      </m:oMath>
      <w:r w:rsidR="00F13550">
        <w:rPr>
          <w:spacing w:val="-2"/>
        </w:rPr>
        <w:t xml:space="preserve">, puis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c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u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exp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pacing w:val="-2"/>
                            <w:bdr w:val="single" w:sz="4" w:space="0" w:color="auto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Δ</m:t>
                        </m:r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v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u</m:t>
                        </m:r>
                      </m:den>
                    </m:f>
                  </m:e>
                </m:d>
              </m:e>
            </m:func>
            <m:r>
              <w:rPr>
                <w:rFonts w:ascii="Cambria Math" w:hAnsi="Cambria Math"/>
                <w:spacing w:val="-2"/>
                <w:bdr w:val="single" w:sz="4" w:space="0" w:color="auto"/>
              </w:rPr>
              <m:t>-1</m:t>
            </m:r>
          </m:e>
        </m:d>
      </m:oMath>
      <w:r w:rsidR="00F13550">
        <w:rPr>
          <w:spacing w:val="-2"/>
        </w:rPr>
        <w:t>.</w:t>
      </w:r>
    </w:p>
    <w:p w:rsidR="00F13550" w:rsidRPr="00F13550" w:rsidRDefault="00F13550" w:rsidP="00F13550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 w:rsidRPr="00F13550">
        <w:rPr>
          <w:spacing w:val="-2"/>
        </w:rPr>
        <w:t xml:space="preserve">Numériquement, </w:t>
      </w:r>
      <m:oMath>
        <m:r>
          <w:rPr>
            <w:rFonts w:ascii="Cambria Math" w:hAnsi="Cambria Math"/>
            <w:spacing w:val="-2"/>
          </w:rPr>
          <m:t>u=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u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  <m:r>
          <w:rPr>
            <w:rFonts w:ascii="Cambria Math" w:hAnsi="Cambria Math"/>
            <w:spacing w:val="-2"/>
          </w:rPr>
          <m:t xml:space="preserve">=4,00 </m:t>
        </m:r>
        <m:r>
          <m:rPr>
            <m:sty m:val="p"/>
          </m:rPr>
          <w:rPr>
            <w:rFonts w:ascii="Cambria Math" w:hAnsi="Cambria Math"/>
            <w:spacing w:val="-2"/>
          </w:rPr>
          <m:t>km</m:t>
        </m:r>
        <m:r>
          <m:rPr>
            <m:sty m:val="p"/>
          </m:rP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</m:oMath>
      <w:r>
        <w:t xml:space="preserve"> conduit </w:t>
      </w:r>
      <w:proofErr w:type="gramStart"/>
      <w:r>
        <w:t xml:space="preserve">à </w:t>
      </w:r>
      <m:oMath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w:proofErr w:type="gramEnd"/>
            <m:r>
              <w:rPr>
                <w:rFonts w:ascii="Cambria Math" w:hAnsi="Cambria Math"/>
                <w:bdr w:val="single" w:sz="4" w:space="0" w:color="auto"/>
              </w:rPr>
              <m:t>m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c1</m:t>
            </m:r>
          </m:sub>
        </m:sSub>
        <m:r>
          <w:rPr>
            <w:rFonts w:ascii="Cambria Math" w:hAnsi="Cambria Math"/>
            <w:bdr w:val="single" w:sz="4" w:space="0" w:color="auto"/>
          </w:rPr>
          <m:t>=1,25</m:t>
        </m:r>
        <m:r>
          <m:rPr>
            <m:sty m:val="p"/>
          </m:rP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bdr w:val="single" w:sz="4" w:space="0" w:color="auto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bdr w:val="single" w:sz="4" w:space="0" w:color="auto"/>
          </w:rPr>
          <m:t>kg</m:t>
        </m:r>
      </m:oMath>
      <w:r w:rsidRPr="00F13550">
        <w:rPr>
          <w:bdr w:val="single" w:sz="4" w:space="0" w:color="auto"/>
        </w:rPr>
        <w:t xml:space="preserve"> </w:t>
      </w:r>
      <w:r>
        <w:t>.</w:t>
      </w:r>
    </w:p>
    <w:p w:rsidR="00F13550" w:rsidRPr="00F13550" w:rsidRDefault="00F13550" w:rsidP="00F13550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>Et</w:t>
      </w:r>
      <w:r w:rsidRPr="00F13550">
        <w:rPr>
          <w:spacing w:val="-2"/>
        </w:rPr>
        <w:t xml:space="preserve"> </w:t>
      </w:r>
      <m:oMath>
        <m:r>
          <w:rPr>
            <w:rFonts w:ascii="Cambria Math" w:hAnsi="Cambria Math"/>
            <w:spacing w:val="-2"/>
          </w:rPr>
          <m:t>u=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u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  <m:r>
          <w:rPr>
            <w:rFonts w:ascii="Cambria Math" w:hAnsi="Cambria Math"/>
            <w:spacing w:val="-2"/>
          </w:rPr>
          <m:t xml:space="preserve">=20,0 </m:t>
        </m:r>
        <m:r>
          <m:rPr>
            <m:sty m:val="p"/>
          </m:rPr>
          <w:rPr>
            <w:rFonts w:ascii="Cambria Math" w:hAnsi="Cambria Math"/>
            <w:spacing w:val="-2"/>
          </w:rPr>
          <m:t>km</m:t>
        </m:r>
        <m:r>
          <m:rPr>
            <m:sty m:val="p"/>
          </m:rP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</m:oMath>
      <w:r>
        <w:t xml:space="preserve"> conduit </w:t>
      </w:r>
      <w:proofErr w:type="gramStart"/>
      <w:r>
        <w:t xml:space="preserve">à </w:t>
      </w:r>
      <m:oMath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w:proofErr w:type="gramEnd"/>
            <m:r>
              <w:rPr>
                <w:rFonts w:ascii="Cambria Math" w:hAnsi="Cambria Math"/>
                <w:bdr w:val="single" w:sz="4" w:space="0" w:color="auto"/>
              </w:rPr>
              <m:t>m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c2</m:t>
            </m:r>
          </m:sub>
        </m:sSub>
        <m:r>
          <w:rPr>
            <w:rFonts w:ascii="Cambria Math" w:hAnsi="Cambria Math"/>
            <w:bdr w:val="single" w:sz="4" w:space="0" w:color="auto"/>
          </w:rPr>
          <m:t xml:space="preserve">=142 </m:t>
        </m:r>
        <m:r>
          <m:rPr>
            <m:sty m:val="p"/>
          </m:rPr>
          <w:rPr>
            <w:rFonts w:ascii="Cambria Math" w:hAnsi="Cambria Math"/>
            <w:bdr w:val="single" w:sz="4" w:space="0" w:color="auto"/>
          </w:rPr>
          <m:t>kg</m:t>
        </m:r>
      </m:oMath>
      <w:r w:rsidRPr="00F13550">
        <w:rPr>
          <w:bdr w:val="single" w:sz="4" w:space="0" w:color="auto"/>
        </w:rPr>
        <w:t xml:space="preserve"> </w:t>
      </w:r>
      <w:r>
        <w:t>.</w:t>
      </w:r>
      <w:r w:rsidR="000F49A3">
        <w:t xml:space="preserve"> On a en effet intérêt à obtenir une grande vitesse d’éjection pour diminuer la masse de carburant.</w:t>
      </w:r>
    </w:p>
    <w:p w:rsidR="002A15C1" w:rsidRDefault="002A15C1" w:rsidP="002A15C1">
      <w:pPr>
        <w:jc w:val="both"/>
      </w:pPr>
    </w:p>
    <w:p w:rsidR="00275183" w:rsidRPr="00275183" w:rsidRDefault="00275183" w:rsidP="00275183">
      <w:pPr>
        <w:spacing w:before="120" w:after="120"/>
        <w:jc w:val="both"/>
        <w:rPr>
          <w:sz w:val="28"/>
        </w:rPr>
      </w:pPr>
      <w:r w:rsidRPr="00275183">
        <w:rPr>
          <w:sz w:val="28"/>
        </w:rPr>
        <w:t>I.</w:t>
      </w:r>
      <w:r>
        <w:rPr>
          <w:sz w:val="28"/>
        </w:rPr>
        <w:t>B</w:t>
      </w:r>
      <w:r w:rsidRPr="00275183">
        <w:rPr>
          <w:sz w:val="28"/>
        </w:rPr>
        <w:t xml:space="preserve">. </w:t>
      </w:r>
      <m:oMath>
        <m:r>
          <w:rPr>
            <w:rFonts w:ascii="Cambria Math" w:hAnsi="Cambria Math"/>
            <w:sz w:val="28"/>
          </w:rPr>
          <m:t>–</m:t>
        </m:r>
      </m:oMath>
      <w:r w:rsidRPr="00275183">
        <w:rPr>
          <w:sz w:val="28"/>
        </w:rPr>
        <w:t xml:space="preserve"> Aspect </w:t>
      </w:r>
      <w:r>
        <w:rPr>
          <w:sz w:val="28"/>
        </w:rPr>
        <w:t>énerg</w:t>
      </w:r>
      <w:r w:rsidRPr="00275183">
        <w:rPr>
          <w:sz w:val="28"/>
        </w:rPr>
        <w:t xml:space="preserve">étique – </w:t>
      </w:r>
      <w:r>
        <w:rPr>
          <w:sz w:val="28"/>
        </w:rPr>
        <w:t>Rendement propulsif du moteur de la fusée</w:t>
      </w:r>
    </w:p>
    <w:p w:rsidR="002A15C1" w:rsidRPr="006628D8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9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0F49A3">
        <w:rPr>
          <w:spacing w:val="-2"/>
        </w:rPr>
        <w:t xml:space="preserve"> On notera plutôt </w:t>
      </w:r>
      <m:oMath>
        <m:r>
          <w:rPr>
            <w:rFonts w:ascii="Cambria Math" w:hAnsi="Cambria Math"/>
            <w:spacing w:val="-2"/>
          </w:rPr>
          <m:t>δm</m:t>
        </m:r>
      </m:oMath>
      <w:r w:rsidR="000F49A3">
        <w:rPr>
          <w:spacing w:val="-2"/>
        </w:rPr>
        <w:t xml:space="preserve"> la petite quantité de masse de gaz éjectée </w:t>
      </w:r>
      <w:proofErr w:type="gramStart"/>
      <w:r w:rsidR="000F49A3">
        <w:rPr>
          <w:spacing w:val="-2"/>
        </w:rPr>
        <w:t xml:space="preserve">pendant </w:t>
      </w:r>
      <w:proofErr w:type="gramEnd"/>
      <m:oMath>
        <m:r>
          <w:rPr>
            <w:rFonts w:ascii="Cambria Math" w:hAnsi="Cambria Math"/>
            <w:spacing w:val="-2"/>
          </w:rPr>
          <m:t>dt</m:t>
        </m:r>
      </m:oMath>
      <w:r w:rsidR="000F49A3">
        <w:rPr>
          <w:spacing w:val="-2"/>
        </w:rPr>
        <w:t xml:space="preserve">, puisqu’il ne s’agit pas d’une petite variation d’une grandeur </w:t>
      </w:r>
      <m:oMath>
        <m:r>
          <w:rPr>
            <w:rFonts w:ascii="Cambria Math" w:hAnsi="Cambria Math"/>
            <w:spacing w:val="-2"/>
          </w:rPr>
          <m:t>m</m:t>
        </m:r>
      </m:oMath>
      <w:r w:rsidR="00D75636">
        <w:rPr>
          <w:spacing w:val="-2"/>
        </w:rPr>
        <w:t xml:space="preserve"> (mais de son opposé)</w:t>
      </w:r>
      <w:r w:rsidR="000F49A3">
        <w:rPr>
          <w:spacing w:val="-2"/>
        </w:rPr>
        <w:t xml:space="preserve">. Son énergie cinétique dans le référentiel d’étude, dans lequel le vaisseau est animé d’une vitesse de </w:t>
      </w:r>
      <w:proofErr w:type="gramStart"/>
      <w:r w:rsidR="000F49A3">
        <w:rPr>
          <w:spacing w:val="-2"/>
        </w:rPr>
        <w:t xml:space="preserve">norme </w:t>
      </w:r>
      <w:proofErr w:type="gramEnd"/>
      <m:oMath>
        <m:r>
          <w:rPr>
            <w:rFonts w:ascii="Cambria Math" w:hAnsi="Cambria Math"/>
            <w:spacing w:val="-2"/>
          </w:rPr>
          <m:t>v</m:t>
        </m:r>
      </m:oMath>
      <w:r w:rsidR="000F49A3">
        <w:rPr>
          <w:spacing w:val="-2"/>
        </w:rPr>
        <w:t xml:space="preserve">, et les gaz éjectés, d’une vitesse de norme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u-v</m:t>
            </m:r>
          </m:e>
        </m:d>
      </m:oMath>
      <w:r w:rsidR="000F49A3">
        <w:rPr>
          <w:spacing w:val="-2"/>
        </w:rPr>
        <w:t xml:space="preserve"> est</w:t>
      </w:r>
      <w:r w:rsidR="006628D8">
        <w:rPr>
          <w:spacing w:val="-2"/>
        </w:rPr>
        <w:t> :</w:t>
      </w:r>
      <w:r w:rsidR="00D75636">
        <w:rPr>
          <w:spacing w:val="-2"/>
        </w:rPr>
        <w:t xml:space="preserve">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c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1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den>
        </m:f>
        <m:r>
          <w:rPr>
            <w:rFonts w:ascii="Cambria Math" w:hAnsi="Cambria Math"/>
            <w:spacing w:val="-2"/>
            <w:bdr w:val="single" w:sz="4" w:space="0" w:color="auto"/>
          </w:rPr>
          <m:t>δm</m:t>
        </m:r>
        <m:sSup>
          <m:sSup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u-v</m:t>
                </m:r>
              </m:e>
            </m:d>
          </m:e>
          <m:sup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sup>
        </m:sSup>
      </m:oMath>
      <w:r w:rsidR="00D75636" w:rsidRPr="00D75636">
        <w:rPr>
          <w:spacing w:val="-2"/>
        </w:rPr>
        <w:t>.</w:t>
      </w:r>
    </w:p>
    <w:p w:rsidR="006628D8" w:rsidRDefault="006628D8" w:rsidP="006628D8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 w:rsidRPr="006628D8">
        <w:rPr>
          <w:spacing w:val="-2"/>
        </w:rPr>
        <w:t>On en déduit la puissance cinétique du jet </w:t>
      </w:r>
      <w:proofErr w:type="gramStart"/>
      <w:r w:rsidRPr="006628D8">
        <w:rPr>
          <w:spacing w:val="-2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P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jet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c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dt</m:t>
            </m:r>
          </m:den>
        </m:f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1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D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sub>
        </m:sSub>
        <m:sSup>
          <m:sSup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u-v</m:t>
                </m:r>
              </m:e>
            </m:d>
          </m:e>
          <m:sup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sup>
        </m:sSup>
      </m:oMath>
      <w:r>
        <w:rPr>
          <w:spacing w:val="-2"/>
        </w:rPr>
        <w:t>.</w:t>
      </w:r>
      <w:proofErr w:type="gramEnd"/>
    </w:p>
    <w:p w:rsidR="00D75636" w:rsidRPr="006628D8" w:rsidRDefault="00D75636" w:rsidP="00D75636">
      <w:pPr>
        <w:tabs>
          <w:tab w:val="left" w:pos="2160"/>
        </w:tabs>
        <w:spacing w:before="72"/>
        <w:ind w:right="-1"/>
        <w:jc w:val="center"/>
        <w:rPr>
          <w:spacing w:val="-2"/>
        </w:rPr>
      </w:pPr>
      <w:r>
        <w:rPr>
          <w:spacing w:val="-2"/>
        </w:rPr>
        <w:t>Toujours dans le même référentiel, la puissance reçue par le vaisseau de la part de la force de poussée est </w:t>
      </w:r>
      <w:proofErr w:type="gramStart"/>
      <w:r>
        <w:rPr>
          <w:spacing w:val="-2"/>
        </w:rPr>
        <w:t>:</w:t>
      </w:r>
      <w:r>
        <w:rPr>
          <w:spacing w:val="-2"/>
        </w:rPr>
        <w:br/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P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poussée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D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u v</m:t>
        </m:r>
      </m:oMath>
      <w:r>
        <w:rPr>
          <w:spacing w:val="-2"/>
        </w:rPr>
        <w:t>.</w:t>
      </w:r>
      <w:proofErr w:type="gramEnd"/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10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393462">
        <w:rPr>
          <w:spacing w:val="-2"/>
        </w:rPr>
        <w:t xml:space="preserve"> Effectuons plutôt une étude énergétique : entre </w:t>
      </w:r>
      <m:oMath>
        <m:r>
          <w:rPr>
            <w:rFonts w:ascii="Cambria Math" w:hAnsi="Cambria Math"/>
            <w:spacing w:val="-2"/>
          </w:rPr>
          <m:t>t</m:t>
        </m:r>
      </m:oMath>
      <w:r w:rsidR="00393462">
        <w:rPr>
          <w:spacing w:val="-2"/>
        </w:rPr>
        <w:t xml:space="preserve"> </w:t>
      </w:r>
      <w:proofErr w:type="gramStart"/>
      <w:r w:rsidR="00393462">
        <w:rPr>
          <w:spacing w:val="-2"/>
        </w:rPr>
        <w:t xml:space="preserve">et </w:t>
      </w:r>
      <w:proofErr w:type="gramEnd"/>
      <m:oMath>
        <m:r>
          <w:rPr>
            <w:rFonts w:ascii="Cambria Math" w:hAnsi="Cambria Math"/>
            <w:spacing w:val="-2"/>
          </w:rPr>
          <m:t>t+dt</m:t>
        </m:r>
      </m:oMath>
      <w:r w:rsidR="00393462">
        <w:rPr>
          <w:spacing w:val="-2"/>
        </w:rPr>
        <w:t xml:space="preserve">, la masse </w:t>
      </w:r>
      <m:oMath>
        <m:r>
          <w:rPr>
            <w:rFonts w:ascii="Cambria Math" w:hAnsi="Cambria Math"/>
            <w:spacing w:val="-2"/>
          </w:rPr>
          <m:t>m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t+dt</m:t>
            </m:r>
          </m:e>
        </m:d>
      </m:oMath>
      <w:r w:rsidR="00393462">
        <w:rPr>
          <w:spacing w:val="-2"/>
        </w:rPr>
        <w:t xml:space="preserve"> qui reste dans le vaisseau à </w:t>
      </w:r>
      <m:oMath>
        <m:r>
          <w:rPr>
            <w:rFonts w:ascii="Cambria Math" w:hAnsi="Cambria Math"/>
            <w:spacing w:val="-2"/>
          </w:rPr>
          <m:t>t+dt</m:t>
        </m:r>
      </m:oMath>
      <w:r w:rsidR="00393462">
        <w:rPr>
          <w:spacing w:val="-2"/>
        </w:rPr>
        <w:t xml:space="preserve"> a gagné une énergie cinétique</w:t>
      </w:r>
      <w:r w:rsidR="00D75636">
        <w:rPr>
          <w:spacing w:val="-2"/>
        </w:rPr>
        <w:t xml:space="preserve"> </w:t>
      </w:r>
      <w:proofErr w:type="spellStart"/>
      <w:r w:rsidR="00D75636">
        <w:rPr>
          <w:spacing w:val="-2"/>
        </w:rPr>
        <w:t>cinétique</w:t>
      </w:r>
      <w:proofErr w:type="spellEnd"/>
      <w:r w:rsidR="00E85679">
        <w:rPr>
          <w:spacing w:val="-2"/>
        </w:rPr>
        <w:t xml:space="preserve"> (à l’ordre 1 en </w:t>
      </w:r>
      <m:oMath>
        <m:r>
          <w:rPr>
            <w:rFonts w:ascii="Cambria Math" w:hAnsi="Cambria Math"/>
            <w:spacing w:val="-2"/>
          </w:rPr>
          <m:t>dt</m:t>
        </m:r>
      </m:oMath>
      <w:r w:rsidR="00E85679">
        <w:rPr>
          <w:spacing w:val="-2"/>
        </w:rPr>
        <w:t>) :</w:t>
      </w:r>
      <w:r w:rsidR="00D75636">
        <w:rPr>
          <w:spacing w:val="-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1</m:t>
            </m:r>
          </m:num>
          <m:den>
            <m:r>
              <w:rPr>
                <w:rFonts w:ascii="Cambria Math" w:hAnsi="Cambria Math"/>
                <w:spacing w:val="-2"/>
              </w:rPr>
              <m:t>2</m:t>
            </m:r>
          </m:den>
        </m:f>
        <m:r>
          <w:rPr>
            <w:rFonts w:ascii="Cambria Math" w:hAnsi="Cambria Math"/>
            <w:spacing w:val="-2"/>
          </w:rPr>
          <m:t>m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</m:t>
            </m:r>
          </m:e>
        </m:d>
        <m:r>
          <w:rPr>
            <w:rFonts w:ascii="Cambria Math" w:hAnsi="Cambria Math"/>
            <w:spacing w:val="-2"/>
          </w:rPr>
          <m:t xml:space="preserve"> d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e>
        </m:d>
      </m:oMath>
      <w:r w:rsidR="00393462">
        <w:rPr>
          <w:spacing w:val="-2"/>
        </w:rPr>
        <w:t xml:space="preserve">, soit </w:t>
      </w:r>
      <m:oMath>
        <m:r>
          <w:rPr>
            <w:rFonts w:ascii="Cambria Math" w:hAnsi="Cambria Math"/>
            <w:spacing w:val="-2"/>
          </w:rPr>
          <m:t>mv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dv</m:t>
            </m:r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dt</m:t>
        </m:r>
      </m:oMath>
      <w:r w:rsidR="00393462">
        <w:rPr>
          <w:spacing w:val="-2"/>
        </w:rPr>
        <w:t xml:space="preserve">. Et, d’après la question 2, on peut écrire, en dehors de l’attraction par un </w:t>
      </w:r>
      <w:proofErr w:type="gramStart"/>
      <w:r w:rsidR="00393462">
        <w:rPr>
          <w:spacing w:val="-2"/>
        </w:rPr>
        <w:t xml:space="preserve">astre, </w:t>
      </w:r>
      <m:oMath>
        <m:r>
          <w:rPr>
            <w:rFonts w:ascii="Cambria Math" w:hAnsi="Cambria Math"/>
            <w:spacing w:val="-2"/>
          </w:rPr>
          <m:t>m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dv</m:t>
            </m:r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u</m:t>
        </m:r>
      </m:oMath>
      <w:r w:rsidR="00393462">
        <w:rPr>
          <w:spacing w:val="-2"/>
        </w:rPr>
        <w:t>.</w:t>
      </w:r>
      <w:proofErr w:type="gramEnd"/>
      <w:r w:rsidR="00393462">
        <w:rPr>
          <w:spacing w:val="-2"/>
        </w:rPr>
        <w:t xml:space="preserve"> Le gain du vaisseau en énergie cinétique pendant </w:t>
      </w:r>
      <m:oMath>
        <m:r>
          <w:rPr>
            <w:rFonts w:ascii="Cambria Math" w:hAnsi="Cambria Math"/>
            <w:spacing w:val="-2"/>
          </w:rPr>
          <m:t>dt</m:t>
        </m:r>
      </m:oMath>
      <w:r w:rsidR="00393462">
        <w:rPr>
          <w:spacing w:val="-2"/>
        </w:rPr>
        <w:t xml:space="preserve"> est </w:t>
      </w:r>
      <w:proofErr w:type="gramStart"/>
      <w:r w:rsidR="00393462">
        <w:rPr>
          <w:spacing w:val="-2"/>
        </w:rPr>
        <w:t xml:space="preserve">donc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uv dt</m:t>
        </m:r>
      </m:oMath>
      <w:r w:rsidR="00393462">
        <w:rPr>
          <w:spacing w:val="-2"/>
        </w:rPr>
        <w:t xml:space="preserve">. Pendant la même durée, une énergie cinétique </w:t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1</m:t>
            </m:r>
          </m:num>
          <m:den>
            <m:r>
              <w:rPr>
                <w:rFonts w:ascii="Cambria Math" w:hAnsi="Cambria Math"/>
                <w:spacing w:val="-2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 xml:space="preserve"> dt </m:t>
        </m:r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u-v</m:t>
                </m:r>
              </m:e>
            </m:d>
          </m:e>
          <m:sup>
            <m:r>
              <w:rPr>
                <w:rFonts w:ascii="Cambria Math" w:hAnsi="Cambria Math"/>
                <w:spacing w:val="-2"/>
              </w:rPr>
              <m:t>2</m:t>
            </m:r>
          </m:sup>
        </m:sSup>
      </m:oMath>
      <w:r w:rsidR="00393462">
        <w:rPr>
          <w:spacing w:val="-2"/>
        </w:rPr>
        <w:t xml:space="preserve"> est fournie au jet. Le rendement</w:t>
      </w:r>
      <w:r w:rsidR="00E85679">
        <w:rPr>
          <w:spacing w:val="-2"/>
        </w:rPr>
        <w:t xml:space="preserve"> propulsif du moteur est alors </w:t>
      </w:r>
      <w:proofErr w:type="gramStart"/>
      <w:r w:rsidR="00E85679">
        <w:rPr>
          <w:spacing w:val="-2"/>
        </w:rPr>
        <w:t xml:space="preserve">: </w:t>
      </w:r>
      <m:oMath>
        <m:r>
          <w:rPr>
            <w:rFonts w:ascii="Cambria Math" w:hAnsi="Cambria Math"/>
            <w:spacing w:val="-2"/>
          </w:rPr>
          <m:t>η=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</w:rPr>
              <m:t>uv dt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</w:rPr>
              <m:t>uv dt+</m:t>
            </m:r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pacing w:val="-2"/>
                  </w:rPr>
                  <m:t>2</m:t>
                </m:r>
              </m:den>
            </m:f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</w:rPr>
              <m:t xml:space="preserve"> dt 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pacing w:val="-2"/>
                      </w:rPr>
                      <m:t>u-v</m:t>
                    </m:r>
                  </m:e>
                </m:d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2uv</m:t>
            </m:r>
          </m:num>
          <m:den>
            <m:r>
              <w:rPr>
                <w:rFonts w:ascii="Cambria Math" w:hAnsi="Cambria Math"/>
                <w:spacing w:val="-2"/>
              </w:rPr>
              <m:t>2uv+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  <m:r>
              <w:rPr>
                <w:rFonts w:ascii="Cambria Math" w:hAnsi="Cambria Math"/>
                <w:spacing w:val="-2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  <m:r>
              <w:rPr>
                <w:rFonts w:ascii="Cambria Math" w:hAnsi="Cambria Math"/>
                <w:spacing w:val="-2"/>
              </w:rPr>
              <m:t>-2uv</m:t>
            </m:r>
          </m:den>
        </m:f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2uv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  <m:r>
              <w:rPr>
                <w:rFonts w:ascii="Cambria Math" w:hAnsi="Cambria Math"/>
                <w:spacing w:val="-2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den>
        </m:f>
      </m:oMath>
      <w:r w:rsidR="00E85679">
        <w:rPr>
          <w:spacing w:val="-2"/>
        </w:rPr>
        <w:t>.</w:t>
      </w:r>
      <w:proofErr w:type="gramEnd"/>
      <w:r w:rsidR="00E85679">
        <w:rPr>
          <w:spacing w:val="-2"/>
        </w:rPr>
        <w:t xml:space="preserve"> On peut alors aussi bien poser </w:t>
      </w:r>
      <m:oMath>
        <m:r>
          <w:rPr>
            <w:rFonts w:ascii="Cambria Math" w:hAnsi="Cambria Math"/>
            <w:spacing w:val="-2"/>
          </w:rPr>
          <m:t>x=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v</m:t>
            </m:r>
          </m:num>
          <m:den>
            <m:r>
              <w:rPr>
                <w:rFonts w:ascii="Cambria Math" w:hAnsi="Cambria Math"/>
                <w:spacing w:val="-2"/>
              </w:rPr>
              <m:t>u</m:t>
            </m:r>
          </m:den>
        </m:f>
      </m:oMath>
      <w:r w:rsidR="00E85679">
        <w:rPr>
          <w:spacing w:val="-2"/>
        </w:rPr>
        <w:t xml:space="preserve"> </w:t>
      </w:r>
      <w:proofErr w:type="gramStart"/>
      <w:r w:rsidR="00E85679">
        <w:rPr>
          <w:spacing w:val="-2"/>
        </w:rPr>
        <w:t xml:space="preserve">que </w:t>
      </w:r>
      <w:proofErr w:type="gramEnd"/>
      <m:oMath>
        <m:r>
          <w:rPr>
            <w:rFonts w:ascii="Cambria Math" w:hAnsi="Cambria Math"/>
            <w:spacing w:val="-2"/>
          </w:rPr>
          <m:t>x=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u</m:t>
            </m:r>
          </m:num>
          <m:den>
            <m:r>
              <w:rPr>
                <w:rFonts w:ascii="Cambria Math" w:hAnsi="Cambria Math"/>
                <w:spacing w:val="-2"/>
              </w:rPr>
              <m:t>v</m:t>
            </m:r>
          </m:den>
        </m:f>
      </m:oMath>
      <w:r w:rsidR="00E85679">
        <w:rPr>
          <w:spacing w:val="-2"/>
        </w:rPr>
        <w:t xml:space="preserve">. Prenons par </w:t>
      </w:r>
      <w:proofErr w:type="gramStart"/>
      <w:r w:rsidR="00E85679">
        <w:rPr>
          <w:spacing w:val="-2"/>
        </w:rPr>
        <w:t xml:space="preserve">exemple </w:t>
      </w:r>
      <w:proofErr w:type="gramEnd"/>
      <m:oMath>
        <m:r>
          <w:rPr>
            <w:rFonts w:ascii="Cambria Math" w:hAnsi="Cambria Math"/>
            <w:spacing w:val="-2"/>
            <w:bdr w:val="single" w:sz="4" w:space="0" w:color="auto"/>
          </w:rPr>
          <m:t>x=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v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u</m:t>
            </m:r>
          </m:den>
        </m:f>
      </m:oMath>
      <w:r w:rsidR="00E85679">
        <w:rPr>
          <w:spacing w:val="-2"/>
        </w:rPr>
        <w:t xml:space="preserve">. On a bien, après division </w:t>
      </w:r>
      <w:proofErr w:type="gramStart"/>
      <w:r w:rsidR="00E85679">
        <w:rPr>
          <w:spacing w:val="-2"/>
        </w:rPr>
        <w:t xml:space="preserve">par </w:t>
      </w:r>
      <w:proofErr w:type="gramEnd"/>
      <m:oMath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v</m:t>
            </m:r>
          </m:e>
          <m:sup>
            <m:r>
              <w:rPr>
                <w:rFonts w:ascii="Cambria Math" w:hAnsi="Cambria Math"/>
                <w:spacing w:val="-2"/>
              </w:rPr>
              <m:t>2</m:t>
            </m:r>
          </m:sup>
        </m:sSup>
      </m:oMath>
      <w:r w:rsidR="00E85679">
        <w:rPr>
          <w:spacing w:val="-2"/>
        </w:rPr>
        <w:t xml:space="preserve">, l’expression de l’énoncé : </w:t>
      </w:r>
      <m:oMath>
        <m:r>
          <w:rPr>
            <w:rFonts w:ascii="Cambria Math" w:hAnsi="Cambria Math"/>
            <w:spacing w:val="-2"/>
          </w:rPr>
          <m:t>η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x</m:t>
            </m:r>
          </m:e>
        </m:d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2x</m:t>
            </m:r>
          </m:num>
          <m:den>
            <m:r>
              <w:rPr>
                <w:rFonts w:ascii="Cambria Math" w:hAnsi="Cambria Math"/>
                <w:spacing w:val="-2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x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den>
        </m:f>
      </m:oMath>
      <w:r w:rsidR="00E85679">
        <w:rPr>
          <w:spacing w:val="-2"/>
        </w:rPr>
        <w:t>.</w:t>
      </w:r>
    </w:p>
    <w:p w:rsidR="002A15C1" w:rsidRDefault="002A15C1" w:rsidP="002A15C1">
      <w:pPr>
        <w:jc w:val="both"/>
      </w:pPr>
    </w:p>
    <w:p w:rsidR="002A15C1" w:rsidRPr="002D7683" w:rsidRDefault="00CD47BF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rFonts w:ascii="Courier New" w:hAnsi="Courier New" w:cs="Courier New"/>
          <w:noProof/>
          <w:sz w:val="20"/>
        </w:rPr>
        <w:lastRenderedPageBreak/>
        <w:drawing>
          <wp:anchor distT="0" distB="0" distL="114300" distR="114300" simplePos="0" relativeHeight="251660288" behindDoc="0" locked="0" layoutInCell="1" allowOverlap="1" wp14:anchorId="6FD40B2D" wp14:editId="34BDA75F">
            <wp:simplePos x="0" y="0"/>
            <wp:positionH relativeFrom="column">
              <wp:posOffset>3337560</wp:posOffset>
            </wp:positionH>
            <wp:positionV relativeFrom="paragraph">
              <wp:posOffset>58420</wp:posOffset>
            </wp:positionV>
            <wp:extent cx="3124200" cy="2451100"/>
            <wp:effectExtent l="0" t="0" r="0" b="635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ndementPropulsif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5012" r="8140" b="2864"/>
                    <a:stretch/>
                  </pic:blipFill>
                  <pic:spPr bwMode="auto">
                    <a:xfrm>
                      <a:off x="0" y="0"/>
                      <a:ext cx="3124200" cy="245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5C1" w:rsidRPr="002D7683">
        <w:rPr>
          <w:b/>
          <w:spacing w:val="-2"/>
        </w:rPr>
        <w:t>1</w:t>
      </w:r>
      <w:r w:rsidR="002A15C1">
        <w:rPr>
          <w:b/>
          <w:spacing w:val="-2"/>
        </w:rPr>
        <w:t>1</w:t>
      </w:r>
      <w:r w:rsidR="002A15C1" w:rsidRPr="002D7683">
        <w:rPr>
          <w:spacing w:val="-2"/>
        </w:rPr>
        <w:t xml:space="preserve"> </w:t>
      </w:r>
      <w:r w:rsidR="002A15C1" w:rsidRPr="002D7683">
        <w:rPr>
          <w:spacing w:val="-2"/>
        </w:rPr>
        <w:sym w:font="Symbol" w:char="F02D"/>
      </w:r>
      <w:r>
        <w:rPr>
          <w:spacing w:val="-2"/>
        </w:rPr>
        <w:t xml:space="preserve"> Le programme python ci-dessous permet d’obtenir le tracé ci-contre.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gramStart"/>
      <w:r w:rsidRPr="00CD47BF">
        <w:rPr>
          <w:rFonts w:ascii="Courier New" w:hAnsi="Courier New" w:cs="Courier New"/>
          <w:sz w:val="20"/>
        </w:rPr>
        <w:t>import</w:t>
      </w:r>
      <w:proofErr w:type="gramEnd"/>
      <w:r w:rsidRPr="00CD47BF">
        <w:rPr>
          <w:rFonts w:ascii="Courier New" w:hAnsi="Courier New" w:cs="Courier New"/>
          <w:sz w:val="20"/>
        </w:rPr>
        <w:t xml:space="preserve"> </w:t>
      </w:r>
      <w:proofErr w:type="spellStart"/>
      <w:r w:rsidRPr="00CD47BF">
        <w:rPr>
          <w:rFonts w:ascii="Courier New" w:hAnsi="Courier New" w:cs="Courier New"/>
          <w:sz w:val="20"/>
        </w:rPr>
        <w:t>numpy</w:t>
      </w:r>
      <w:proofErr w:type="spellEnd"/>
      <w:r w:rsidRPr="00CD47BF">
        <w:rPr>
          <w:rFonts w:ascii="Courier New" w:hAnsi="Courier New" w:cs="Courier New"/>
          <w:sz w:val="20"/>
        </w:rPr>
        <w:t xml:space="preserve"> as </w:t>
      </w:r>
      <w:proofErr w:type="spellStart"/>
      <w:r w:rsidRPr="00CD47BF">
        <w:rPr>
          <w:rFonts w:ascii="Courier New" w:hAnsi="Courier New" w:cs="Courier New"/>
          <w:sz w:val="20"/>
        </w:rPr>
        <w:t>np</w:t>
      </w:r>
      <w:proofErr w:type="spellEnd"/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gramStart"/>
      <w:r w:rsidRPr="00CD47BF">
        <w:rPr>
          <w:rFonts w:ascii="Courier New" w:hAnsi="Courier New" w:cs="Courier New"/>
          <w:sz w:val="20"/>
        </w:rPr>
        <w:t>import</w:t>
      </w:r>
      <w:proofErr w:type="gramEnd"/>
      <w:r w:rsidRPr="00CD47BF">
        <w:rPr>
          <w:rFonts w:ascii="Courier New" w:hAnsi="Courier New" w:cs="Courier New"/>
          <w:sz w:val="20"/>
        </w:rPr>
        <w:t xml:space="preserve"> </w:t>
      </w:r>
      <w:proofErr w:type="spellStart"/>
      <w:r w:rsidRPr="00CD47BF">
        <w:rPr>
          <w:rFonts w:ascii="Courier New" w:hAnsi="Courier New" w:cs="Courier New"/>
          <w:sz w:val="20"/>
        </w:rPr>
        <w:t>matplotlib.pyplot</w:t>
      </w:r>
      <w:proofErr w:type="spellEnd"/>
      <w:r w:rsidRPr="00CD47BF">
        <w:rPr>
          <w:rFonts w:ascii="Courier New" w:hAnsi="Courier New" w:cs="Courier New"/>
          <w:sz w:val="20"/>
        </w:rPr>
        <w:t xml:space="preserve"> as </w:t>
      </w:r>
      <w:proofErr w:type="spellStart"/>
      <w:r w:rsidRPr="00CD47BF">
        <w:rPr>
          <w:rFonts w:ascii="Courier New" w:hAnsi="Courier New" w:cs="Courier New"/>
          <w:sz w:val="20"/>
        </w:rPr>
        <w:t>plt</w:t>
      </w:r>
      <w:proofErr w:type="spellEnd"/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r w:rsidRPr="00CD47BF">
        <w:rPr>
          <w:rFonts w:ascii="Courier New" w:hAnsi="Courier New" w:cs="Courier New"/>
          <w:sz w:val="20"/>
        </w:rPr>
        <w:t>x=</w:t>
      </w:r>
      <w:proofErr w:type="spellStart"/>
      <w:proofErr w:type="gramStart"/>
      <w:r w:rsidRPr="00CD47BF">
        <w:rPr>
          <w:rFonts w:ascii="Courier New" w:hAnsi="Courier New" w:cs="Courier New"/>
          <w:sz w:val="20"/>
        </w:rPr>
        <w:t>np.arange</w:t>
      </w:r>
      <w:proofErr w:type="spellEnd"/>
      <w:r w:rsidRPr="00CD47BF">
        <w:rPr>
          <w:rFonts w:ascii="Courier New" w:hAnsi="Courier New" w:cs="Courier New"/>
          <w:sz w:val="20"/>
        </w:rPr>
        <w:t>(</w:t>
      </w:r>
      <w:proofErr w:type="gramEnd"/>
      <w:r w:rsidRPr="00CD47BF">
        <w:rPr>
          <w:rFonts w:ascii="Courier New" w:hAnsi="Courier New" w:cs="Courier New"/>
          <w:sz w:val="20"/>
        </w:rPr>
        <w:t>0,40,0.01)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spellStart"/>
      <w:proofErr w:type="gramStart"/>
      <w:r w:rsidRPr="00CD47BF">
        <w:rPr>
          <w:rFonts w:ascii="Courier New" w:hAnsi="Courier New" w:cs="Courier New"/>
          <w:sz w:val="20"/>
        </w:rPr>
        <w:t>def</w:t>
      </w:r>
      <w:proofErr w:type="spellEnd"/>
      <w:proofErr w:type="gramEnd"/>
      <w:r w:rsidRPr="00CD47BF">
        <w:rPr>
          <w:rFonts w:ascii="Courier New" w:hAnsi="Courier New" w:cs="Courier New"/>
          <w:sz w:val="20"/>
        </w:rPr>
        <w:t xml:space="preserve"> </w:t>
      </w:r>
      <w:proofErr w:type="spellStart"/>
      <w:r w:rsidRPr="00CD47BF">
        <w:rPr>
          <w:rFonts w:ascii="Courier New" w:hAnsi="Courier New" w:cs="Courier New"/>
          <w:sz w:val="20"/>
        </w:rPr>
        <w:t>eta</w:t>
      </w:r>
      <w:proofErr w:type="spellEnd"/>
      <w:r w:rsidRPr="00CD47BF">
        <w:rPr>
          <w:rFonts w:ascii="Courier New" w:hAnsi="Courier New" w:cs="Courier New"/>
          <w:sz w:val="20"/>
        </w:rPr>
        <w:t>(x):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r w:rsidRPr="00CD47BF">
        <w:rPr>
          <w:rFonts w:ascii="Courier New" w:hAnsi="Courier New" w:cs="Courier New"/>
          <w:sz w:val="20"/>
        </w:rPr>
        <w:t xml:space="preserve">   f=2*x</w:t>
      </w:r>
      <w:proofErr w:type="gramStart"/>
      <w:r w:rsidRPr="00CD47BF">
        <w:rPr>
          <w:rFonts w:ascii="Courier New" w:hAnsi="Courier New" w:cs="Courier New"/>
          <w:sz w:val="20"/>
        </w:rPr>
        <w:t>/(</w:t>
      </w:r>
      <w:proofErr w:type="gramEnd"/>
      <w:r w:rsidRPr="00CD47BF">
        <w:rPr>
          <w:rFonts w:ascii="Courier New" w:hAnsi="Courier New" w:cs="Courier New"/>
          <w:sz w:val="20"/>
        </w:rPr>
        <w:t>1+x**2)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r w:rsidRPr="00CD47BF">
        <w:rPr>
          <w:rFonts w:ascii="Courier New" w:hAnsi="Courier New" w:cs="Courier New"/>
          <w:sz w:val="20"/>
        </w:rPr>
        <w:t xml:space="preserve">   </w:t>
      </w:r>
      <w:proofErr w:type="gramStart"/>
      <w:r w:rsidRPr="00CD47BF">
        <w:rPr>
          <w:rFonts w:ascii="Courier New" w:hAnsi="Courier New" w:cs="Courier New"/>
          <w:sz w:val="20"/>
        </w:rPr>
        <w:t>return</w:t>
      </w:r>
      <w:proofErr w:type="gramEnd"/>
      <w:r w:rsidRPr="00CD47BF">
        <w:rPr>
          <w:rFonts w:ascii="Courier New" w:hAnsi="Courier New" w:cs="Courier New"/>
          <w:sz w:val="20"/>
        </w:rPr>
        <w:t xml:space="preserve"> f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spellStart"/>
      <w:r>
        <w:rPr>
          <w:rFonts w:ascii="Courier New" w:hAnsi="Courier New" w:cs="Courier New"/>
          <w:sz w:val="20"/>
        </w:rPr>
        <w:t>plt.plot</w:t>
      </w:r>
      <w:proofErr w:type="spellEnd"/>
      <w:r>
        <w:rPr>
          <w:rFonts w:ascii="Courier New" w:hAnsi="Courier New" w:cs="Courier New"/>
          <w:sz w:val="20"/>
        </w:rPr>
        <w:t>(</w:t>
      </w:r>
      <w:proofErr w:type="spellStart"/>
      <w:r>
        <w:rPr>
          <w:rFonts w:ascii="Courier New" w:hAnsi="Courier New" w:cs="Courier New"/>
          <w:sz w:val="20"/>
        </w:rPr>
        <w:t>x</w:t>
      </w:r>
      <w:proofErr w:type="gramStart"/>
      <w:r>
        <w:rPr>
          <w:rFonts w:ascii="Courier New" w:hAnsi="Courier New" w:cs="Courier New"/>
          <w:sz w:val="20"/>
        </w:rPr>
        <w:t>,eta</w:t>
      </w:r>
      <w:proofErr w:type="spellEnd"/>
      <w:proofErr w:type="gramEnd"/>
      <w:r>
        <w:rPr>
          <w:rFonts w:ascii="Courier New" w:hAnsi="Courier New" w:cs="Courier New"/>
          <w:sz w:val="20"/>
        </w:rPr>
        <w:t>(x),</w:t>
      </w:r>
      <w:proofErr w:type="spellStart"/>
      <w:r>
        <w:rPr>
          <w:rFonts w:ascii="Courier New" w:hAnsi="Courier New" w:cs="Courier New"/>
          <w:sz w:val="20"/>
        </w:rPr>
        <w:t>color</w:t>
      </w:r>
      <w:proofErr w:type="spellEnd"/>
      <w:r>
        <w:rPr>
          <w:rFonts w:ascii="Courier New" w:hAnsi="Courier New" w:cs="Courier New"/>
          <w:sz w:val="20"/>
        </w:rPr>
        <w:t>='k</w:t>
      </w:r>
      <w:r w:rsidRPr="00CD47BF">
        <w:rPr>
          <w:rFonts w:ascii="Courier New" w:hAnsi="Courier New" w:cs="Courier New"/>
          <w:sz w:val="20"/>
        </w:rPr>
        <w:t>')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spellStart"/>
      <w:proofErr w:type="gramStart"/>
      <w:r w:rsidRPr="00CD47BF">
        <w:rPr>
          <w:rFonts w:ascii="Courier New" w:hAnsi="Courier New" w:cs="Courier New"/>
          <w:sz w:val="20"/>
        </w:rPr>
        <w:t>plt.grid</w:t>
      </w:r>
      <w:proofErr w:type="spellEnd"/>
      <w:r w:rsidRPr="00CD47BF">
        <w:rPr>
          <w:rFonts w:ascii="Courier New" w:hAnsi="Courier New" w:cs="Courier New"/>
          <w:sz w:val="20"/>
        </w:rPr>
        <w:t>(</w:t>
      </w:r>
      <w:proofErr w:type="gramEnd"/>
      <w:r w:rsidRPr="00CD47BF">
        <w:rPr>
          <w:rFonts w:ascii="Courier New" w:hAnsi="Courier New" w:cs="Courier New"/>
          <w:sz w:val="20"/>
        </w:rPr>
        <w:t>b=</w:t>
      </w:r>
      <w:proofErr w:type="spellStart"/>
      <w:r w:rsidRPr="00CD47BF">
        <w:rPr>
          <w:rFonts w:ascii="Courier New" w:hAnsi="Courier New" w:cs="Courier New"/>
          <w:sz w:val="20"/>
        </w:rPr>
        <w:t>True,color</w:t>
      </w:r>
      <w:proofErr w:type="spellEnd"/>
      <w:r w:rsidRPr="00CD47BF">
        <w:rPr>
          <w:rFonts w:ascii="Courier New" w:hAnsi="Courier New" w:cs="Courier New"/>
          <w:sz w:val="20"/>
        </w:rPr>
        <w:t>='r',</w:t>
      </w:r>
      <w:proofErr w:type="spellStart"/>
      <w:r w:rsidRPr="00CD47BF">
        <w:rPr>
          <w:rFonts w:ascii="Courier New" w:hAnsi="Courier New" w:cs="Courier New"/>
          <w:sz w:val="20"/>
        </w:rPr>
        <w:t>linestyle</w:t>
      </w:r>
      <w:proofErr w:type="spellEnd"/>
      <w:r w:rsidRPr="00CD47BF">
        <w:rPr>
          <w:rFonts w:ascii="Courier New" w:hAnsi="Courier New" w:cs="Courier New"/>
          <w:sz w:val="20"/>
        </w:rPr>
        <w:t>='-</w:t>
      </w:r>
      <w:r>
        <w:rPr>
          <w:rFonts w:ascii="Courier New" w:hAnsi="Courier New" w:cs="Courier New"/>
          <w:sz w:val="20"/>
        </w:rPr>
        <w:t>-</w:t>
      </w:r>
      <w:r w:rsidRPr="00CD47BF">
        <w:rPr>
          <w:rFonts w:ascii="Courier New" w:hAnsi="Courier New" w:cs="Courier New"/>
          <w:sz w:val="20"/>
        </w:rPr>
        <w:t>')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spellStart"/>
      <w:proofErr w:type="gramStart"/>
      <w:r w:rsidRPr="00CD47BF">
        <w:rPr>
          <w:rFonts w:ascii="Courier New" w:hAnsi="Courier New" w:cs="Courier New"/>
          <w:sz w:val="20"/>
        </w:rPr>
        <w:t>plt.xticks</w:t>
      </w:r>
      <w:proofErr w:type="spellEnd"/>
      <w:r w:rsidRPr="00CD47BF">
        <w:rPr>
          <w:rFonts w:ascii="Courier New" w:hAnsi="Courier New" w:cs="Courier New"/>
          <w:sz w:val="20"/>
        </w:rPr>
        <w:t>(</w:t>
      </w:r>
      <w:proofErr w:type="spellStart"/>
      <w:proofErr w:type="gramEnd"/>
      <w:r w:rsidRPr="00CD47BF">
        <w:rPr>
          <w:rFonts w:ascii="Courier New" w:hAnsi="Courier New" w:cs="Courier New"/>
          <w:sz w:val="20"/>
        </w:rPr>
        <w:t>np.arange</w:t>
      </w:r>
      <w:proofErr w:type="spellEnd"/>
      <w:r w:rsidRPr="00CD47BF">
        <w:rPr>
          <w:rFonts w:ascii="Courier New" w:hAnsi="Courier New" w:cs="Courier New"/>
          <w:sz w:val="20"/>
        </w:rPr>
        <w:t>(0,40,5))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spellStart"/>
      <w:proofErr w:type="gramStart"/>
      <w:r w:rsidRPr="00CD47BF">
        <w:rPr>
          <w:rFonts w:ascii="Courier New" w:hAnsi="Courier New" w:cs="Courier New"/>
          <w:sz w:val="20"/>
        </w:rPr>
        <w:t>plt.yticks</w:t>
      </w:r>
      <w:proofErr w:type="spellEnd"/>
      <w:r w:rsidRPr="00CD47BF">
        <w:rPr>
          <w:rFonts w:ascii="Courier New" w:hAnsi="Courier New" w:cs="Courier New"/>
          <w:sz w:val="20"/>
        </w:rPr>
        <w:t>(</w:t>
      </w:r>
      <w:proofErr w:type="spellStart"/>
      <w:proofErr w:type="gramEnd"/>
      <w:r w:rsidRPr="00CD47BF">
        <w:rPr>
          <w:rFonts w:ascii="Courier New" w:hAnsi="Courier New" w:cs="Courier New"/>
          <w:sz w:val="20"/>
        </w:rPr>
        <w:t>np.arange</w:t>
      </w:r>
      <w:proofErr w:type="spellEnd"/>
      <w:r w:rsidRPr="00CD47BF">
        <w:rPr>
          <w:rFonts w:ascii="Courier New" w:hAnsi="Courier New" w:cs="Courier New"/>
          <w:sz w:val="20"/>
        </w:rPr>
        <w:t>(0,1.4,0.2))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spellStart"/>
      <w:proofErr w:type="gramStart"/>
      <w:r w:rsidRPr="00CD47BF">
        <w:rPr>
          <w:rFonts w:ascii="Courier New" w:hAnsi="Courier New" w:cs="Courier New"/>
          <w:sz w:val="20"/>
        </w:rPr>
        <w:t>plt.title</w:t>
      </w:r>
      <w:proofErr w:type="spellEnd"/>
      <w:r w:rsidRPr="00CD47BF">
        <w:rPr>
          <w:rFonts w:ascii="Courier New" w:hAnsi="Courier New" w:cs="Courier New"/>
          <w:sz w:val="20"/>
        </w:rPr>
        <w:t>(</w:t>
      </w:r>
      <w:proofErr w:type="gramEnd"/>
      <w:r w:rsidRPr="00CD47BF">
        <w:rPr>
          <w:rFonts w:ascii="Courier New" w:hAnsi="Courier New" w:cs="Courier New"/>
          <w:sz w:val="20"/>
        </w:rPr>
        <w:t>"Rendement propulsif")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spellStart"/>
      <w:proofErr w:type="gramStart"/>
      <w:r w:rsidRPr="00CD47BF">
        <w:rPr>
          <w:rFonts w:ascii="Courier New" w:hAnsi="Courier New" w:cs="Courier New"/>
          <w:sz w:val="20"/>
        </w:rPr>
        <w:t>plt.xlabel</w:t>
      </w:r>
      <w:proofErr w:type="spellEnd"/>
      <w:r w:rsidRPr="00CD47BF">
        <w:rPr>
          <w:rFonts w:ascii="Courier New" w:hAnsi="Courier New" w:cs="Courier New"/>
          <w:sz w:val="20"/>
        </w:rPr>
        <w:t>(</w:t>
      </w:r>
      <w:proofErr w:type="gramEnd"/>
      <w:r w:rsidRPr="00CD47BF">
        <w:rPr>
          <w:rFonts w:ascii="Courier New" w:hAnsi="Courier New" w:cs="Courier New"/>
          <w:sz w:val="20"/>
        </w:rPr>
        <w:t>"x")</w:t>
      </w:r>
    </w:p>
    <w:p w:rsidR="00CD47BF" w:rsidRPr="00CD47BF" w:rsidRDefault="00CD47BF" w:rsidP="00CD47BF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</w:rPr>
      </w:pPr>
      <w:proofErr w:type="spellStart"/>
      <w:proofErr w:type="gramStart"/>
      <w:r w:rsidRPr="00CD47BF">
        <w:rPr>
          <w:rFonts w:ascii="Courier New" w:hAnsi="Courier New" w:cs="Courier New"/>
          <w:sz w:val="20"/>
        </w:rPr>
        <w:t>plt.ylabel</w:t>
      </w:r>
      <w:proofErr w:type="spellEnd"/>
      <w:r w:rsidRPr="00CD47BF">
        <w:rPr>
          <w:rFonts w:ascii="Courier New" w:hAnsi="Courier New" w:cs="Courier New"/>
          <w:sz w:val="20"/>
        </w:rPr>
        <w:t>(</w:t>
      </w:r>
      <w:proofErr w:type="gramEnd"/>
      <w:r w:rsidRPr="00CD47BF">
        <w:rPr>
          <w:rFonts w:ascii="Courier New" w:hAnsi="Courier New" w:cs="Courier New"/>
          <w:sz w:val="20"/>
        </w:rPr>
        <w:t>"$\</w:t>
      </w:r>
      <w:proofErr w:type="spellStart"/>
      <w:r w:rsidRPr="00CD47BF">
        <w:rPr>
          <w:rFonts w:ascii="Courier New" w:hAnsi="Courier New" w:cs="Courier New"/>
          <w:sz w:val="20"/>
        </w:rPr>
        <w:t>eta</w:t>
      </w:r>
      <w:proofErr w:type="spellEnd"/>
      <w:r w:rsidRPr="00CD47BF">
        <w:rPr>
          <w:rFonts w:ascii="Courier New" w:hAnsi="Courier New" w:cs="Courier New"/>
          <w:sz w:val="20"/>
        </w:rPr>
        <w:t>$ (x)")</w:t>
      </w:r>
    </w:p>
    <w:p w:rsidR="002A15C1" w:rsidRPr="00CD47BF" w:rsidRDefault="00CD47BF" w:rsidP="00CD47BF">
      <w:pPr>
        <w:jc w:val="both"/>
        <w:rPr>
          <w:rFonts w:ascii="Courier New" w:hAnsi="Courier New" w:cs="Courier New"/>
          <w:sz w:val="20"/>
        </w:rPr>
      </w:pPr>
      <w:proofErr w:type="spellStart"/>
      <w:proofErr w:type="gramStart"/>
      <w:r w:rsidRPr="00CD47BF">
        <w:rPr>
          <w:rFonts w:ascii="Courier New" w:hAnsi="Courier New" w:cs="Courier New"/>
          <w:sz w:val="20"/>
        </w:rPr>
        <w:t>plt.show</w:t>
      </w:r>
      <w:proofErr w:type="spellEnd"/>
      <w:r w:rsidRPr="00CD47BF">
        <w:rPr>
          <w:rFonts w:ascii="Courier New" w:hAnsi="Courier New" w:cs="Courier New"/>
          <w:sz w:val="20"/>
        </w:rPr>
        <w:t>()</w:t>
      </w:r>
      <w:proofErr w:type="gramEnd"/>
    </w:p>
    <w:p w:rsidR="00CD47BF" w:rsidRDefault="00CD47BF" w:rsidP="00CD47BF">
      <w:pPr>
        <w:jc w:val="both"/>
      </w:pPr>
    </w:p>
    <w:p w:rsidR="00CD47BF" w:rsidRDefault="00CD47BF" w:rsidP="00094BEE">
      <w:pPr>
        <w:spacing w:line="360" w:lineRule="auto"/>
        <w:jc w:val="both"/>
      </w:pPr>
      <w:r>
        <w:t xml:space="preserve">La dérivée par rapport à </w:t>
      </w:r>
      <m:oMath>
        <m:r>
          <w:rPr>
            <w:rFonts w:ascii="Cambria Math" w:hAnsi="Cambria Math"/>
          </w:rPr>
          <m:t>x</m:t>
        </m:r>
      </m:oMath>
      <w:r>
        <w:t xml:space="preserve"> du rendement </w:t>
      </w:r>
      <w:proofErr w:type="gramStart"/>
      <w:r>
        <w:t xml:space="preserve">est </w:t>
      </w:r>
      <w:proofErr w:type="gramEnd"/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η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</w:rPr>
              <m:t xml:space="preserve"> × 2-2x ×2x 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2-2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 xml:space="preserve">. Elle s’annule uniquement </w:t>
      </w:r>
      <w:proofErr w:type="gramStart"/>
      <w:r>
        <w:t xml:space="preserve">pour </w:t>
      </w:r>
      <w:proofErr w:type="gramEnd"/>
      <m:oMath>
        <m:r>
          <w:rPr>
            <w:rFonts w:ascii="Cambria Math" w:hAnsi="Cambria Math"/>
          </w:rPr>
          <m:t>x=1</m:t>
        </m:r>
      </m:oMath>
      <w:r>
        <w:t xml:space="preserve">, puisque </w:t>
      </w:r>
      <m:oMath>
        <m:r>
          <w:rPr>
            <w:rFonts w:ascii="Cambria Math" w:hAnsi="Cambria Math"/>
          </w:rPr>
          <m:t>x</m:t>
        </m:r>
      </m:oMath>
      <w:r>
        <w:t xml:space="preserve"> est positif ou nul. </w:t>
      </w:r>
      <w:r w:rsidRPr="00CD47BF">
        <w:rPr>
          <w:bdr w:val="single" w:sz="4" w:space="0" w:color="auto"/>
        </w:rPr>
        <w:t xml:space="preserve">Le rendement maximum est donc obtenu </w:t>
      </w:r>
      <w:proofErr w:type="gramStart"/>
      <w:r w:rsidRPr="00CD47BF">
        <w:rPr>
          <w:bdr w:val="single" w:sz="4" w:space="0" w:color="auto"/>
        </w:rPr>
        <w:t xml:space="preserve">pour </w:t>
      </w:r>
      <w:proofErr w:type="gramEnd"/>
      <m:oMath>
        <m:r>
          <w:rPr>
            <w:rFonts w:ascii="Cambria Math" w:hAnsi="Cambria Math"/>
            <w:bdr w:val="single" w:sz="4" w:space="0" w:color="auto"/>
          </w:rPr>
          <m:t>x=1</m:t>
        </m:r>
      </m:oMath>
      <w:r>
        <w:t>.</w:t>
      </w:r>
    </w:p>
    <w:p w:rsidR="00094BEE" w:rsidRDefault="00094BEE" w:rsidP="00CD47BF">
      <w:pPr>
        <w:jc w:val="both"/>
      </w:pPr>
      <w:r>
        <w:t xml:space="preserve">Le rendement </w:t>
      </w:r>
      <w:r w:rsidRPr="00094BEE">
        <w:rPr>
          <w:bdr w:val="single" w:sz="4" w:space="0" w:color="auto"/>
        </w:rPr>
        <w:t xml:space="preserve">s’annule pour </w:t>
      </w:r>
      <m:oMath>
        <m:r>
          <w:rPr>
            <w:rFonts w:ascii="Cambria Math" w:hAnsi="Cambria Math"/>
            <w:bdr w:val="single" w:sz="4" w:space="0" w:color="auto"/>
          </w:rPr>
          <m:t>x=0</m:t>
        </m:r>
      </m:oMath>
      <w:r w:rsidR="00E71287">
        <w:t> ; en effet,</w:t>
      </w:r>
      <w:r>
        <w:t xml:space="preserve"> </w:t>
      </w:r>
      <w:r w:rsidR="00E71287">
        <w:t>si le vaisseau est immobile, toute l’énergie part dans le jet.</w:t>
      </w:r>
    </w:p>
    <w:p w:rsidR="00E71287" w:rsidRDefault="00E71287" w:rsidP="00E71287">
      <w:pPr>
        <w:spacing w:line="360" w:lineRule="auto"/>
        <w:jc w:val="both"/>
      </w:pPr>
      <w:r>
        <w:t xml:space="preserve">Le rendement </w:t>
      </w:r>
      <w:r w:rsidRPr="00094BEE">
        <w:rPr>
          <w:bdr w:val="single" w:sz="4" w:space="0" w:color="auto"/>
        </w:rPr>
        <w:t xml:space="preserve">s’annule pour </w:t>
      </w:r>
      <m:oMath>
        <m:r>
          <w:rPr>
            <w:rFonts w:ascii="Cambria Math" w:hAnsi="Cambria Math"/>
            <w:bdr w:val="single" w:sz="4" w:space="0" w:color="auto"/>
          </w:rPr>
          <m:t>x→∞</m:t>
        </m:r>
      </m:oMath>
      <w:r>
        <w:t> ; en effet, si les gaz sont éjectés à vitesse nulle, il n’y a pas de propulsion.</w:t>
      </w:r>
    </w:p>
    <w:p w:rsidR="00CD47BF" w:rsidRDefault="00CD47BF" w:rsidP="00CD47BF">
      <w:pPr>
        <w:jc w:val="both"/>
      </w:pPr>
    </w:p>
    <w:p w:rsidR="00275183" w:rsidRPr="00275183" w:rsidRDefault="00275183" w:rsidP="00275183">
      <w:pPr>
        <w:jc w:val="both"/>
        <w:rPr>
          <w:sz w:val="36"/>
        </w:rPr>
      </w:pPr>
      <w:r>
        <w:rPr>
          <w:sz w:val="36"/>
        </w:rPr>
        <w:t>I</w:t>
      </w:r>
      <w:r w:rsidRPr="00275183">
        <w:rPr>
          <w:sz w:val="36"/>
        </w:rPr>
        <w:t>I</w:t>
      </w:r>
      <w:proofErr w:type="gramStart"/>
      <w:r w:rsidRPr="00275183">
        <w:rPr>
          <w:sz w:val="36"/>
        </w:rPr>
        <w:t>.</w:t>
      </w:r>
      <w:proofErr w:type="gramEnd"/>
      <m:oMath>
        <m:r>
          <w:rPr>
            <w:rFonts w:ascii="Cambria Math" w:hAnsi="Cambria Math"/>
            <w:sz w:val="36"/>
          </w:rPr>
          <m:t>-</m:t>
        </m:r>
      </m:oMath>
      <w:r>
        <w:rPr>
          <w:sz w:val="36"/>
        </w:rPr>
        <w:t>Limites de la propulsion chimique</w:t>
      </w: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 w:rsidRPr="002D7683">
        <w:rPr>
          <w:b/>
          <w:spacing w:val="-2"/>
        </w:rPr>
        <w:t>1</w:t>
      </w:r>
      <w:r>
        <w:rPr>
          <w:b/>
          <w:spacing w:val="-2"/>
        </w:rPr>
        <w:t>2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405F0A">
        <w:rPr>
          <w:spacing w:val="-2"/>
        </w:rPr>
        <w:t xml:space="preserve"> Question mal formulée. Pour commencer, il y a confusion entre grandeurs finies et grandeurs infinitésimales. Pourquoi </w:t>
      </w:r>
      <w:proofErr w:type="gramStart"/>
      <w:r w:rsidR="00405F0A">
        <w:rPr>
          <w:spacing w:val="-2"/>
        </w:rPr>
        <w:t xml:space="preserve">noter </w:t>
      </w:r>
      <w:proofErr w:type="gramEnd"/>
      <m:oMath>
        <m:r>
          <w:rPr>
            <w:rFonts w:ascii="Cambria Math" w:hAnsi="Cambria Math"/>
            <w:spacing w:val="-2"/>
          </w:rPr>
          <m:t>Q</m:t>
        </m:r>
      </m:oMath>
      <w:r w:rsidR="00405F0A">
        <w:rPr>
          <w:spacing w:val="-2"/>
        </w:rPr>
        <w:t xml:space="preserve">, </w:t>
      </w:r>
      <m:oMath>
        <m:r>
          <w:rPr>
            <w:rFonts w:ascii="Cambria Math" w:hAnsi="Cambria Math"/>
            <w:spacing w:val="-2"/>
          </w:rPr>
          <m:t>W</m:t>
        </m:r>
      </m:oMath>
      <w:r w:rsidR="00405F0A">
        <w:rPr>
          <w:spacing w:val="-2"/>
        </w:rPr>
        <w:t xml:space="preserve">, </w:t>
      </w:r>
      <m:oMath>
        <m:r>
          <w:rPr>
            <w:rFonts w:ascii="Cambria Math" w:hAnsi="Cambria Math"/>
            <w:spacing w:val="-2"/>
          </w:rPr>
          <m:t>W'</m:t>
        </m:r>
      </m:oMath>
      <w:r w:rsidR="00405F0A">
        <w:rPr>
          <w:spacing w:val="-2"/>
        </w:rPr>
        <w:t xml:space="preserve"> des grandeurs énergétiques échangées pendant une durée </w:t>
      </w:r>
      <m:oMath>
        <m:r>
          <w:rPr>
            <w:rFonts w:ascii="Cambria Math" w:hAnsi="Cambria Math"/>
            <w:spacing w:val="-2"/>
          </w:rPr>
          <m:t>dt</m:t>
        </m:r>
      </m:oMath>
      <w:r w:rsidR="00405F0A">
        <w:rPr>
          <w:spacing w:val="-2"/>
        </w:rPr>
        <w:t> ??</w:t>
      </w:r>
      <w:r w:rsidR="0090058C">
        <w:rPr>
          <w:spacing w:val="-2"/>
        </w:rPr>
        <w:br/>
        <w:t xml:space="preserve">Et un dessin aurait été le bienvenu : où sont les </w:t>
      </w:r>
      <w:proofErr w:type="gramStart"/>
      <w:r w:rsidR="0090058C">
        <w:rPr>
          <w:spacing w:val="-2"/>
        </w:rPr>
        <w:t xml:space="preserve">sections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</m:oMath>
      <w:r w:rsidR="0090058C">
        <w:rPr>
          <w:spacing w:val="-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 w:rsidR="0090058C">
        <w:rPr>
          <w:spacing w:val="-2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pacing w:val="-2"/>
              </w:rPr>
            </m:ctrlPr>
          </m:sSubSup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  <m:sup>
            <m:r>
              <w:rPr>
                <w:rFonts w:ascii="Cambria Math" w:hAnsi="Cambria Math"/>
                <w:spacing w:val="-2"/>
              </w:rPr>
              <m:t>'</m:t>
            </m:r>
          </m:sup>
        </m:sSubSup>
      </m:oMath>
      <w:r w:rsidR="0090058C">
        <w:rPr>
          <w:spacing w:val="-2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pacing w:val="-2"/>
              </w:rPr>
            </m:ctrlPr>
          </m:sSubSup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  <m:sup>
            <m:r>
              <w:rPr>
                <w:rFonts w:ascii="Cambria Math" w:hAnsi="Cambria Math"/>
                <w:spacing w:val="-2"/>
              </w:rPr>
              <m:t>'</m:t>
            </m:r>
          </m:sup>
        </m:sSubSup>
      </m:oMath>
      <w:r w:rsidR="0090058C">
        <w:rPr>
          <w:spacing w:val="-2"/>
        </w:rPr>
        <w:t> ? Et le mot « échangé » est trop vague : il n’oriente pas l’échange</w:t>
      </w:r>
      <w:r w:rsidR="00005B10">
        <w:rPr>
          <w:spacing w:val="-2"/>
        </w:rPr>
        <w:t xml:space="preserve">. </w:t>
      </w:r>
      <w:r w:rsidR="007E0A2E">
        <w:rPr>
          <w:spacing w:val="-2"/>
        </w:rPr>
        <w:t xml:space="preserve">En outre, il semblerait que, pour </w:t>
      </w:r>
      <w:proofErr w:type="gramStart"/>
      <w:r w:rsidR="007E0A2E">
        <w:rPr>
          <w:spacing w:val="-2"/>
        </w:rPr>
        <w:t xml:space="preserve">définir </w:t>
      </w:r>
      <w:proofErr w:type="gramEnd"/>
      <m:oMath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W</m:t>
            </m:r>
          </m:e>
          <m:sup>
            <m:r>
              <w:rPr>
                <w:rFonts w:ascii="Cambria Math" w:hAnsi="Cambria Math"/>
                <w:spacing w:val="-2"/>
              </w:rPr>
              <m:t>'</m:t>
            </m:r>
          </m:sup>
        </m:sSup>
      </m:oMath>
      <w:r w:rsidR="007E0A2E">
        <w:rPr>
          <w:spacing w:val="-2"/>
        </w:rPr>
        <w:t>, il y ait eu une confusion entre « travail sans mettre en jeu les forces de pression » et « </w:t>
      </w:r>
      <w:r w:rsidR="006D57B7">
        <w:rPr>
          <w:spacing w:val="-2"/>
        </w:rPr>
        <w:t>travail autre que ceux</w:t>
      </w:r>
      <w:r w:rsidR="007E0A2E">
        <w:rPr>
          <w:spacing w:val="-2"/>
        </w:rPr>
        <w:t xml:space="preserve"> de transvasement ». </w:t>
      </w:r>
      <w:r w:rsidR="00005B10">
        <w:rPr>
          <w:spacing w:val="-2"/>
        </w:rPr>
        <w:t>Enfin, pourquoi demander de relier des énergies à des énergies massiques … ?</w:t>
      </w:r>
      <w:r w:rsidR="00005B10">
        <w:rPr>
          <w:spacing w:val="-2"/>
        </w:rPr>
        <w:br/>
        <w:t>En fait, ce qu’on demande ici est simplement une démonstration du « premier principe industriel »</w:t>
      </w:r>
      <w:r w:rsidR="0090058C">
        <w:rPr>
          <w:spacing w:val="-2"/>
        </w:rPr>
        <w:t xml:space="preserve">  </w:t>
      </w:r>
    </w:p>
    <w:p w:rsidR="002A15C1" w:rsidRDefault="004248B9" w:rsidP="002A15C1">
      <w:pPr>
        <w:jc w:val="both"/>
        <w:rPr>
          <w:spacing w:val="-2"/>
        </w:rPr>
      </w:pPr>
      <w:r>
        <w:t xml:space="preserve">En appelant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  <m:ctrlPr>
              <w:rPr>
                <w:rFonts w:ascii="Cambria Math" w:hAnsi="Cambria Math"/>
              </w:rPr>
            </m:ctrlP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le système situé à </w:t>
      </w:r>
      <m:oMath>
        <m:r>
          <w:rPr>
            <w:rFonts w:ascii="Cambria Math" w:hAnsi="Cambria Math"/>
          </w:rPr>
          <m:t>t</m:t>
        </m:r>
      </m:oMath>
      <w:r>
        <w:t xml:space="preserve"> entre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</m:oMath>
      <w:r>
        <w:rPr>
          <w:spacing w:val="-2"/>
        </w:rPr>
        <w:t xml:space="preserve"> et </w:t>
      </w:r>
      <m:oMath>
        <m:sSubSup>
          <m:sSubSupPr>
            <m:ctrlPr>
              <w:rPr>
                <w:rFonts w:ascii="Cambria Math" w:hAnsi="Cambria Math"/>
                <w:i/>
                <w:spacing w:val="-2"/>
              </w:rPr>
            </m:ctrlPr>
          </m:sSubSup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  <m:sup>
            <m:r>
              <w:rPr>
                <w:rFonts w:ascii="Cambria Math" w:hAnsi="Cambria Math"/>
                <w:spacing w:val="-2"/>
              </w:rPr>
              <m:t>'</m:t>
            </m:r>
          </m:sup>
        </m:sSubSup>
      </m:oMath>
      <w:r>
        <w:rPr>
          <w:spacing w:val="-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 xml:space="preserve"> celui situé à </w:t>
      </w:r>
      <m:oMath>
        <m:r>
          <w:rPr>
            <w:rFonts w:ascii="Cambria Math" w:hAnsi="Cambria Math"/>
            <w:spacing w:val="-2"/>
          </w:rPr>
          <m:t>t+dt</m:t>
        </m:r>
      </m:oMath>
      <w:r>
        <w:rPr>
          <w:spacing w:val="-2"/>
        </w:rPr>
        <w:t xml:space="preserve"> entre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 xml:space="preserve"> et </w:t>
      </w:r>
      <m:oMath>
        <m:sSubSup>
          <m:sSubSupPr>
            <m:ctrlPr>
              <w:rPr>
                <w:rFonts w:ascii="Cambria Math" w:hAnsi="Cambria Math"/>
                <w:i/>
                <w:spacing w:val="-2"/>
              </w:rPr>
            </m:ctrlPr>
          </m:sSubSup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  <m:sup>
            <m:r>
              <w:rPr>
                <w:rFonts w:ascii="Cambria Math" w:hAnsi="Cambria Math"/>
                <w:spacing w:val="-2"/>
              </w:rPr>
              <m:t>'</m:t>
            </m:r>
          </m:sup>
        </m:sSubSup>
      </m:oMath>
      <w:r>
        <w:rPr>
          <w:spacing w:val="-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b>
            <m:r>
              <w:rPr>
                <w:rFonts w:ascii="Cambria Math" w:hAnsi="Cambria Math"/>
                <w:spacing w:val="-2"/>
              </w:rPr>
              <m:t>0</m:t>
            </m:r>
          </m:sub>
        </m:sSub>
      </m:oMath>
      <w:r>
        <w:rPr>
          <w:spacing w:val="-2"/>
        </w:rPr>
        <w:t xml:space="preserve">le système situé entre </w:t>
      </w:r>
      <m:oMath>
        <m:sSubSup>
          <m:sSubSupPr>
            <m:ctrlPr>
              <w:rPr>
                <w:rFonts w:ascii="Cambria Math" w:hAnsi="Cambria Math"/>
                <w:i/>
                <w:spacing w:val="-2"/>
              </w:rPr>
            </m:ctrlPr>
          </m:sSubSup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  <m:sup>
            <m:r>
              <w:rPr>
                <w:rFonts w:ascii="Cambria Math" w:hAnsi="Cambria Math"/>
                <w:spacing w:val="-2"/>
              </w:rPr>
              <m:t>'</m:t>
            </m:r>
          </m:sup>
        </m:sSubSup>
      </m:oMath>
      <w:r>
        <w:rPr>
          <w:spacing w:val="-2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S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 xml:space="preserve">, on raisonne sur le système fermé </w:t>
      </w:r>
      <m:oMath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p>
            <m:r>
              <w:rPr>
                <w:rFonts w:ascii="Cambria Math" w:hAnsi="Cambria Math"/>
                <w:spacing w:val="-2"/>
              </w:rPr>
              <m:t>*</m:t>
            </m:r>
          </m:sup>
        </m:sSup>
      </m:oMath>
      <w:r>
        <w:rPr>
          <w:spacing w:val="-2"/>
        </w:rPr>
        <w:t xml:space="preserve"> correspondant, à </w:t>
      </w:r>
      <m:oMath>
        <m:r>
          <w:rPr>
            <w:rFonts w:ascii="Cambria Math" w:hAnsi="Cambria Math"/>
            <w:spacing w:val="-2"/>
          </w:rPr>
          <m:t>t</m:t>
        </m:r>
      </m:oMath>
      <w:r>
        <w:rPr>
          <w:spacing w:val="-2"/>
        </w:rPr>
        <w:t xml:space="preserve"> à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  <m:r>
          <w:rPr>
            <w:rFonts w:ascii="Cambria Math" w:hAnsi="Cambria Math"/>
            <w:spacing w:val="-2"/>
          </w:rPr>
          <m:t>∪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</m:e>
          <m:sub>
            <m:r>
              <w:rPr>
                <w:rFonts w:ascii="Cambria Math" w:hAnsi="Cambria Math"/>
                <w:spacing w:val="-2"/>
              </w:rPr>
              <m:t>0</m:t>
            </m:r>
          </m:sub>
        </m:sSub>
      </m:oMath>
      <w:r>
        <w:rPr>
          <w:spacing w:val="-2"/>
        </w:rPr>
        <w:t xml:space="preserve"> et, à </w:t>
      </w:r>
      <m:oMath>
        <m:r>
          <w:rPr>
            <w:rFonts w:ascii="Cambria Math" w:hAnsi="Cambria Math"/>
            <w:spacing w:val="-2"/>
          </w:rPr>
          <m:t>t+dt</m:t>
        </m:r>
      </m:oMath>
      <w:r>
        <w:rPr>
          <w:spacing w:val="-2"/>
        </w:rPr>
        <w:t xml:space="preserve">, à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b>
            <m:r>
              <w:rPr>
                <w:rFonts w:ascii="Cambria Math" w:hAnsi="Cambria Math"/>
                <w:spacing w:val="-2"/>
              </w:rPr>
              <m:t>0</m:t>
            </m:r>
          </m:sub>
        </m:sSub>
        <m:r>
          <w:rPr>
            <w:rFonts w:ascii="Cambria Math" w:hAnsi="Cambria Math"/>
            <w:spacing w:val="-2"/>
          </w:rPr>
          <m:t>∪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>.</w:t>
      </w:r>
    </w:p>
    <w:p w:rsidR="004248B9" w:rsidRDefault="004248B9" w:rsidP="002A15C1">
      <w:pPr>
        <w:jc w:val="both"/>
        <w:rPr>
          <w:spacing w:val="-2"/>
        </w:rPr>
      </w:pPr>
      <w:r>
        <w:rPr>
          <w:spacing w:val="-2"/>
        </w:rPr>
        <w:t xml:space="preserve">En </w:t>
      </w:r>
      <w:proofErr w:type="gramStart"/>
      <w:r>
        <w:rPr>
          <w:spacing w:val="-2"/>
        </w:rPr>
        <w:t xml:space="preserve">notant </w:t>
      </w:r>
      <w:proofErr w:type="gramEnd"/>
      <m:oMath>
        <m:r>
          <w:rPr>
            <w:rFonts w:ascii="Cambria Math" w:hAnsi="Cambria Math"/>
            <w:spacing w:val="-2"/>
          </w:rPr>
          <m:t>dE</m:t>
        </m:r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c</m:t>
            </m:r>
          </m:e>
          <m:sup>
            <m:r>
              <w:rPr>
                <w:rFonts w:ascii="Cambria Math" w:hAnsi="Cambria Math"/>
                <w:spacing w:val="-2"/>
              </w:rPr>
              <m:t>*</m:t>
            </m:r>
          </m:sup>
        </m:sSup>
      </m:oMath>
      <w:r>
        <w:rPr>
          <w:spacing w:val="-2"/>
        </w:rPr>
        <w:t xml:space="preserve">, </w:t>
      </w:r>
      <m:oMath>
        <m:r>
          <w:rPr>
            <w:rFonts w:ascii="Cambria Math" w:hAnsi="Cambria Math"/>
            <w:spacing w:val="-2"/>
          </w:rPr>
          <m:t>dE</m:t>
        </m:r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p</m:t>
            </m:r>
          </m:e>
          <m:sup>
            <m:r>
              <w:rPr>
                <w:rFonts w:ascii="Cambria Math" w:hAnsi="Cambria Math"/>
                <w:spacing w:val="-2"/>
              </w:rPr>
              <m:t>*</m:t>
            </m:r>
          </m:sup>
        </m:sSup>
      </m:oMath>
      <w:r>
        <w:rPr>
          <w:spacing w:val="-2"/>
        </w:rPr>
        <w:t xml:space="preserve"> et </w:t>
      </w:r>
      <m:oMath>
        <m:r>
          <w:rPr>
            <w:rFonts w:ascii="Cambria Math" w:hAnsi="Cambria Math"/>
            <w:spacing w:val="-2"/>
          </w:rPr>
          <m:t>d</m:t>
        </m:r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U</m:t>
            </m:r>
          </m:e>
          <m:sup>
            <m:r>
              <w:rPr>
                <w:rFonts w:ascii="Cambria Math" w:hAnsi="Cambria Math"/>
                <w:spacing w:val="-2"/>
              </w:rPr>
              <m:t>*</m:t>
            </m:r>
          </m:sup>
        </m:sSup>
      </m:oMath>
      <w:r>
        <w:rPr>
          <w:spacing w:val="-2"/>
        </w:rPr>
        <w:t xml:space="preserve"> les variations de l’énergie cinétique, de l’énergie potentielle et de l’énergie interne de ce système ; et en notant </w:t>
      </w:r>
      <m:oMath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</m:oMath>
      <w:r>
        <w:rPr>
          <w:spacing w:val="-2"/>
        </w:rPr>
        <w:t xml:space="preserve"> le volume de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</m:oMath>
      <w:r>
        <w:rPr>
          <w:spacing w:val="-2"/>
        </w:rPr>
        <w:t xml:space="preserve"> et </w:t>
      </w:r>
      <m:oMath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 xml:space="preserve"> celui de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 xml:space="preserve">, le premier principe appliqué à </w:t>
      </w:r>
      <m:oMath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p>
            <m:r>
              <w:rPr>
                <w:rFonts w:ascii="Cambria Math" w:hAnsi="Cambria Math"/>
                <w:spacing w:val="-2"/>
              </w:rPr>
              <m:t>*</m:t>
            </m:r>
          </m:sup>
        </m:sSup>
      </m:oMath>
      <w:r>
        <w:rPr>
          <w:spacing w:val="-2"/>
        </w:rPr>
        <w:t xml:space="preserve"> donne : </w:t>
      </w:r>
      <m:oMath>
        <m:r>
          <w:rPr>
            <w:rFonts w:ascii="Cambria Math" w:hAnsi="Cambria Math"/>
            <w:spacing w:val="-2"/>
          </w:rPr>
          <m:t>d</m:t>
        </m:r>
        <m:sSubSup>
          <m:sSubSupPr>
            <m:ctrlPr>
              <w:rPr>
                <w:rFonts w:ascii="Cambria Math" w:hAnsi="Cambria Math"/>
                <w:i/>
                <w:spacing w:val="-2"/>
              </w:rPr>
            </m:ctrlPr>
          </m:sSubSup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  <m:sup>
            <m:r>
              <w:rPr>
                <w:rFonts w:ascii="Cambria Math" w:hAnsi="Cambria Math"/>
                <w:spacing w:val="-2"/>
              </w:rPr>
              <m:t>*</m:t>
            </m:r>
          </m:sup>
        </m:sSubSup>
        <m:r>
          <w:rPr>
            <w:rFonts w:ascii="Cambria Math" w:hAnsi="Cambria Math"/>
            <w:spacing w:val="-2"/>
          </w:rPr>
          <m:t>+d</m:t>
        </m:r>
        <m:sSubSup>
          <m:sSubSupPr>
            <m:ctrlPr>
              <w:rPr>
                <w:rFonts w:ascii="Cambria Math" w:hAnsi="Cambria Math"/>
                <w:i/>
                <w:spacing w:val="-2"/>
              </w:rPr>
            </m:ctrlPr>
          </m:sSubSup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p</m:t>
            </m:r>
          </m:sub>
          <m:sup>
            <m:r>
              <w:rPr>
                <w:rFonts w:ascii="Cambria Math" w:hAnsi="Cambria Math"/>
                <w:spacing w:val="-2"/>
              </w:rPr>
              <m:t>*</m:t>
            </m:r>
          </m:sup>
        </m:sSubSup>
        <m:r>
          <w:rPr>
            <w:rFonts w:ascii="Cambria Math" w:hAnsi="Cambria Math"/>
            <w:spacing w:val="-2"/>
          </w:rPr>
          <m:t>+d</m:t>
        </m:r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U</m:t>
            </m:r>
          </m:e>
          <m:sup>
            <m:r>
              <w:rPr>
                <w:rFonts w:ascii="Cambria Math" w:hAnsi="Cambria Math"/>
                <w:spacing w:val="-2"/>
              </w:rPr>
              <m:t>*</m:t>
            </m:r>
          </m:sup>
        </m:sSup>
        <m:r>
          <w:rPr>
            <w:rFonts w:ascii="Cambria Math" w:hAnsi="Cambria Math"/>
            <w:spacing w:val="-2"/>
          </w:rPr>
          <m:t>=δ</m:t>
        </m:r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W</m:t>
            </m:r>
          </m:e>
          <m:sup>
            <m:r>
              <w:rPr>
                <w:rFonts w:ascii="Cambria Math" w:hAnsi="Cambria Math"/>
                <w:spacing w:val="-2"/>
              </w:rPr>
              <m:t>'</m:t>
            </m:r>
          </m:sup>
        </m:sSup>
        <m:r>
          <w:rPr>
            <w:rFonts w:ascii="Cambria Math" w:hAnsi="Cambria Math"/>
            <w:spacing w:val="-2"/>
          </w:rPr>
          <m:t>+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P</m:t>
            </m:r>
          </m:e>
          <m:sub>
            <m:r>
              <w:rPr>
                <w:rFonts w:ascii="Cambria Math" w:hAnsi="Cambria Math"/>
                <w:spacing w:val="-2"/>
              </w:rPr>
              <m:t>ext1</m:t>
            </m:r>
          </m:sub>
        </m:sSub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  <m:r>
          <w:rPr>
            <w:rFonts w:ascii="Cambria Math" w:hAnsi="Cambria Math"/>
            <w:spacing w:val="-2"/>
          </w:rPr>
          <m:t>-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P</m:t>
            </m:r>
          </m:e>
          <m:sub>
            <m:r>
              <w:rPr>
                <w:rFonts w:ascii="Cambria Math" w:hAnsi="Cambria Math"/>
                <w:spacing w:val="-2"/>
              </w:rPr>
              <m:t>ext2</m:t>
            </m:r>
          </m:sub>
        </m:sSub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  <m:r>
          <w:rPr>
            <w:rFonts w:ascii="Cambria Math" w:hAnsi="Cambria Math"/>
            <w:spacing w:val="-2"/>
          </w:rPr>
          <m:t>+δQ</m:t>
        </m:r>
      </m:oMath>
      <w:r w:rsidR="00DA62F8">
        <w:rPr>
          <w:spacing w:val="-2"/>
        </w:rPr>
        <w:t>.</w:t>
      </w:r>
    </w:p>
    <w:p w:rsidR="00DA62F8" w:rsidRDefault="00DA62F8" w:rsidP="002A15C1">
      <w:pPr>
        <w:jc w:val="both"/>
        <w:rPr>
          <w:spacing w:val="-2"/>
        </w:rPr>
      </w:pPr>
      <w:r>
        <w:rPr>
          <w:spacing w:val="-2"/>
        </w:rPr>
        <w:t xml:space="preserve">En régime « permanent » ou plutôt « stationnaire »,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b>
            <m:r>
              <w:rPr>
                <w:rFonts w:ascii="Cambria Math" w:hAnsi="Cambria Math"/>
                <w:spacing w:val="-2"/>
              </w:rPr>
              <m:t>0</m:t>
            </m:r>
          </m:sub>
        </m:sSub>
      </m:oMath>
      <w:r>
        <w:rPr>
          <w:spacing w:val="-2"/>
        </w:rPr>
        <w:t xml:space="preserve"> a des énergies cinétique, potentielle et interne identiques à </w:t>
      </w:r>
      <m:oMath>
        <m:r>
          <w:rPr>
            <w:rFonts w:ascii="Cambria Math" w:hAnsi="Cambria Math"/>
            <w:spacing w:val="-2"/>
          </w:rPr>
          <m:t>t</m:t>
        </m:r>
      </m:oMath>
      <w:r>
        <w:rPr>
          <w:spacing w:val="-2"/>
        </w:rPr>
        <w:t xml:space="preserve"> et </w:t>
      </w:r>
      <w:proofErr w:type="gramStart"/>
      <w:r>
        <w:rPr>
          <w:spacing w:val="-2"/>
        </w:rPr>
        <w:t xml:space="preserve">à </w:t>
      </w:r>
      <w:proofErr w:type="gramEnd"/>
      <m:oMath>
        <m:r>
          <w:rPr>
            <w:rFonts w:ascii="Cambria Math" w:hAnsi="Cambria Math"/>
            <w:spacing w:val="-2"/>
          </w:rPr>
          <m:t>t+dt</m:t>
        </m:r>
      </m:oMath>
      <w:r>
        <w:rPr>
          <w:spacing w:val="-2"/>
        </w:rPr>
        <w:t>. L’équation ci-dessus s’écrit donc encore :</w:t>
      </w:r>
    </w:p>
    <w:p w:rsidR="00DA62F8" w:rsidRDefault="00CA2BD5" w:rsidP="00DA62F8">
      <w:pPr>
        <w:jc w:val="both"/>
        <w:rPr>
          <w:spacing w:val="-2"/>
        </w:rPr>
      </w:pP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pacing w:val="-2"/>
          </w:rPr>
          <m:t>-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pacing w:val="-2"/>
          </w:rPr>
          <m:t>+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p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pacing w:val="-2"/>
          </w:rPr>
          <m:t>-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p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pacing w:val="-2"/>
          </w:rPr>
          <m:t>+U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pacing w:val="-2"/>
          </w:rPr>
          <m:t>-U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pacing w:val="-2"/>
          </w:rPr>
          <m:t>=δ</m:t>
        </m:r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W</m:t>
            </m:r>
          </m:e>
          <m:sup>
            <m:r>
              <w:rPr>
                <w:rFonts w:ascii="Cambria Math" w:hAnsi="Cambria Math"/>
                <w:spacing w:val="-2"/>
              </w:rPr>
              <m:t>'</m:t>
            </m:r>
          </m:sup>
        </m:sSup>
        <m:r>
          <w:rPr>
            <w:rFonts w:ascii="Cambria Math" w:hAnsi="Cambria Math"/>
            <w:spacing w:val="-2"/>
          </w:rPr>
          <m:t>+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P</m:t>
            </m:r>
          </m:e>
          <m:sub>
            <m:r>
              <w:rPr>
                <w:rFonts w:ascii="Cambria Math" w:hAnsi="Cambria Math"/>
                <w:spacing w:val="-2"/>
              </w:rPr>
              <m:t>ext1</m:t>
            </m:r>
          </m:sub>
        </m:sSub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  <m:r>
          <w:rPr>
            <w:rFonts w:ascii="Cambria Math" w:hAnsi="Cambria Math"/>
            <w:spacing w:val="-2"/>
          </w:rPr>
          <m:t>-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P</m:t>
            </m:r>
          </m:e>
          <m:sub>
            <m:r>
              <w:rPr>
                <w:rFonts w:ascii="Cambria Math" w:hAnsi="Cambria Math"/>
                <w:spacing w:val="-2"/>
              </w:rPr>
              <m:t>ext2</m:t>
            </m:r>
          </m:sub>
        </m:sSub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  <m:r>
          <w:rPr>
            <w:rFonts w:ascii="Cambria Math" w:hAnsi="Cambria Math"/>
            <w:spacing w:val="-2"/>
          </w:rPr>
          <m:t>+δQ</m:t>
        </m:r>
      </m:oMath>
      <w:r w:rsidR="00DA62F8">
        <w:rPr>
          <w:spacing w:val="-2"/>
        </w:rPr>
        <w:t>,</w:t>
      </w:r>
    </w:p>
    <w:p w:rsidR="00DA62F8" w:rsidRDefault="00DA62F8" w:rsidP="00DA62F8">
      <w:pPr>
        <w:jc w:val="both"/>
        <w:rPr>
          <w:spacing w:val="-2"/>
        </w:rPr>
      </w:pPr>
      <w:r>
        <w:rPr>
          <w:spacing w:val="-2"/>
        </w:rPr>
        <w:t xml:space="preserve">Ou encore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pacing w:val="-2"/>
          </w:rPr>
          <m:t>-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pacing w:val="-2"/>
          </w:rPr>
          <m:t>+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p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pacing w:val="-2"/>
          </w:rPr>
          <m:t>-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p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pacing w:val="-2"/>
          </w:rPr>
          <m:t>+H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pacing w:val="-2"/>
          </w:rPr>
          <m:t>-H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Σ</m:t>
                </m:r>
                <m:ctrlPr>
                  <w:rPr>
                    <w:rFonts w:ascii="Cambria Math" w:hAnsi="Cambria Math"/>
                    <w:spacing w:val="-2"/>
                  </w:rPr>
                </m:ctrlPr>
              </m:e>
              <m:sub>
                <m:r>
                  <w:rPr>
                    <w:rFonts w:ascii="Cambria Math" w:hAnsi="Cambria Math"/>
                    <w:spacing w:val="-2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pacing w:val="-2"/>
          </w:rPr>
          <m:t>=δ</m:t>
        </m:r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W</m:t>
            </m:r>
          </m:e>
          <m:sup>
            <m:r>
              <w:rPr>
                <w:rFonts w:ascii="Cambria Math" w:hAnsi="Cambria Math"/>
                <w:spacing w:val="-2"/>
              </w:rPr>
              <m:t>'</m:t>
            </m:r>
          </m:sup>
        </m:sSup>
        <m:r>
          <w:rPr>
            <w:rFonts w:ascii="Cambria Math" w:hAnsi="Cambria Math"/>
            <w:spacing w:val="-2"/>
          </w:rPr>
          <m:t>+δQ</m:t>
        </m:r>
      </m:oMath>
    </w:p>
    <w:p w:rsidR="00DA62F8" w:rsidRDefault="00DA62F8" w:rsidP="002A15C1">
      <w:pPr>
        <w:jc w:val="both"/>
        <w:rPr>
          <w:spacing w:val="-2"/>
        </w:rPr>
      </w:pPr>
      <w:r>
        <w:rPr>
          <w:spacing w:val="-2"/>
        </w:rPr>
        <w:t xml:space="preserve">Notons </w:t>
      </w:r>
      <m:oMath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</m:oMath>
      <w:r>
        <w:rPr>
          <w:spacing w:val="-2"/>
        </w:rPr>
        <w:t xml:space="preserve"> la masse de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</m:oMath>
      <w:r>
        <w:rPr>
          <w:spacing w:val="-2"/>
        </w:rPr>
        <w:t xml:space="preserve"> et </w:t>
      </w:r>
      <m:oMath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 xml:space="preserve"> celle </w:t>
      </w:r>
      <w:proofErr w:type="gramStart"/>
      <w:r>
        <w:rPr>
          <w:spacing w:val="-2"/>
        </w:rPr>
        <w:t xml:space="preserve">de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-2"/>
              </w:rPr>
              <m:t>Σ</m:t>
            </m:r>
            <m:ctrlPr>
              <w:rPr>
                <w:rFonts w:ascii="Cambria Math" w:hAnsi="Cambria Math"/>
                <w:spacing w:val="-2"/>
              </w:rPr>
            </m:ctrlP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 xml:space="preserve">. En régime « permanent » ou plutôt « stationnaire », on a </w:t>
      </w:r>
      <m:oMath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1</m:t>
            </m:r>
          </m:sub>
        </m:sSub>
        <m:r>
          <w:rPr>
            <w:rFonts w:ascii="Cambria Math" w:hAnsi="Cambria Math"/>
            <w:spacing w:val="-2"/>
          </w:rPr>
          <m:t>=δ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 xml:space="preserve"> et on notera cette masse élémentaire</w:t>
      </w:r>
      <w:r w:rsidR="007E0A2E">
        <w:rPr>
          <w:spacing w:val="-2"/>
        </w:rPr>
        <w:t xml:space="preserve"> </w:t>
      </w:r>
      <w:proofErr w:type="gramStart"/>
      <w:r w:rsidR="007E0A2E">
        <w:rPr>
          <w:spacing w:val="-2"/>
        </w:rPr>
        <w:t>commune</w:t>
      </w:r>
      <w:r>
        <w:rPr>
          <w:spacing w:val="-2"/>
        </w:rPr>
        <w:t xml:space="preserve"> </w:t>
      </w:r>
      <w:proofErr w:type="gramEnd"/>
      <m:oMath>
        <m:r>
          <w:rPr>
            <w:rFonts w:ascii="Cambria Math" w:hAnsi="Cambria Math"/>
            <w:spacing w:val="-2"/>
          </w:rPr>
          <m:t>δm</m:t>
        </m:r>
      </m:oMath>
      <w:r>
        <w:rPr>
          <w:spacing w:val="-2"/>
        </w:rPr>
        <w:t>.</w:t>
      </w:r>
      <w:r w:rsidR="007E0A2E">
        <w:rPr>
          <w:spacing w:val="-2"/>
        </w:rPr>
        <w:t xml:space="preserve"> La relation précédente devient</w:t>
      </w:r>
      <w:r>
        <w:rPr>
          <w:spacing w:val="-2"/>
        </w:rPr>
        <w:t xml:space="preserve">, en introduisant </w:t>
      </w:r>
      <w:r w:rsidR="007E0A2E">
        <w:rPr>
          <w:spacing w:val="-2"/>
        </w:rPr>
        <w:t>les énergies massiques</w:t>
      </w:r>
      <w:r>
        <w:rPr>
          <w:spacing w:val="-2"/>
        </w:rPr>
        <w:t> :</w:t>
      </w:r>
    </w:p>
    <w:p w:rsidR="00DA62F8" w:rsidRDefault="00DA62F8" w:rsidP="007E0A2E">
      <w:pPr>
        <w:jc w:val="center"/>
      </w:pPr>
      <m:oMath>
        <m:r>
          <w:rPr>
            <w:rFonts w:ascii="Cambria Math" w:hAnsi="Cambria Math"/>
            <w:bdr w:val="single" w:sz="4" w:space="0" w:color="auto"/>
          </w:rPr>
          <m:t>δm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c2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p2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/>
                <w:bdr w:val="single" w:sz="4" w:space="0" w:color="auto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c1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p1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1</m:t>
                    </m:r>
                  </m:sub>
                </m:sSub>
              </m:e>
            </m:d>
          </m:e>
        </m:d>
        <m:r>
          <w:rPr>
            <w:rFonts w:ascii="Cambria Math" w:hAnsi="Cambria Math"/>
            <w:bdr w:val="single" w:sz="4" w:space="0" w:color="auto"/>
          </w:rPr>
          <m:t>=δ</m:t>
        </m:r>
        <m:sSup>
          <m:sSup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W</m:t>
            </m:r>
          </m:e>
          <m:sup>
            <m:r>
              <w:rPr>
                <w:rFonts w:ascii="Cambria Math" w:hAnsi="Cambria Math"/>
                <w:spacing w:val="-2"/>
                <w:bdr w:val="single" w:sz="4" w:space="0" w:color="auto"/>
              </w:rPr>
              <m:t>'</m:t>
            </m:r>
          </m:sup>
        </m:sSup>
        <m:r>
          <w:rPr>
            <w:rFonts w:ascii="Cambria Math" w:hAnsi="Cambria Math"/>
            <w:spacing w:val="-2"/>
            <w:bdr w:val="single" w:sz="4" w:space="0" w:color="auto"/>
          </w:rPr>
          <m:t>+δQ</m:t>
        </m:r>
      </m:oMath>
      <w:r w:rsidR="007E0A2E">
        <w:rPr>
          <w:spacing w:val="-2"/>
        </w:rPr>
        <w:t>.</w:t>
      </w:r>
    </w:p>
    <w:p w:rsidR="00005B10" w:rsidRDefault="006D57B7" w:rsidP="002A15C1">
      <w:pPr>
        <w:jc w:val="both"/>
      </w:pPr>
      <w:r>
        <w:t xml:space="preserve">NB : </w:t>
      </w:r>
      <m:oMath>
        <m:r>
          <w:rPr>
            <w:rFonts w:ascii="Cambria Math" w:hAnsi="Cambria Math"/>
          </w:rPr>
          <m:t>δW'</m:t>
        </m:r>
      </m:oMath>
      <w:r>
        <w:t xml:space="preserve"> représente ce que l’on appelle souvent le « travail utile ».</w:t>
      </w:r>
    </w:p>
    <w:p w:rsidR="006D57B7" w:rsidRDefault="006D57B7" w:rsidP="002A15C1">
      <w:pPr>
        <w:jc w:val="both"/>
      </w:pPr>
    </w:p>
    <w:p w:rsidR="002A15C1" w:rsidRPr="00B13486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 w:rsidRPr="002D7683">
        <w:rPr>
          <w:b/>
          <w:spacing w:val="-2"/>
        </w:rPr>
        <w:t>1</w:t>
      </w:r>
      <w:r>
        <w:rPr>
          <w:b/>
          <w:spacing w:val="-2"/>
        </w:rPr>
        <w:t>3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6D57B7">
        <w:rPr>
          <w:spacing w:val="-2"/>
        </w:rPr>
        <w:t xml:space="preserve"> On a ici </w:t>
      </w:r>
      <m:oMath>
        <m:r>
          <w:rPr>
            <w:rFonts w:ascii="Cambria Math" w:hAnsi="Cambria Math"/>
          </w:rPr>
          <m:t>δ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W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=0</m:t>
        </m:r>
      </m:oMath>
      <w:r w:rsidR="006D57B7">
        <w:t xml:space="preserve"> </w:t>
      </w:r>
      <w:proofErr w:type="gramStart"/>
      <w:r w:rsidR="006D57B7">
        <w:t xml:space="preserve">et </w:t>
      </w:r>
      <w:proofErr w:type="gramEnd"/>
      <m:oMath>
        <m:r>
          <w:rPr>
            <w:rFonts w:ascii="Cambria Math" w:hAnsi="Cambria Math"/>
          </w:rPr>
          <m:t>δQ=0</m:t>
        </m:r>
      </m:oMath>
      <w:r w:rsidR="006D57B7">
        <w:t xml:space="preserve">, d’où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+h=Cte</m:t>
        </m:r>
      </m:oMath>
      <w:r w:rsidR="006D57B7">
        <w:t>. On peut supposer ici que les variations d’énergie potentielle sont négligeables. Finalement, avec le modèle du gaz parfait,</w:t>
      </w:r>
    </w:p>
    <w:p w:rsidR="00B13486" w:rsidRPr="00B13486" w:rsidRDefault="00CA2BD5" w:rsidP="00B13486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pacing w:val="-2"/>
                </w:rPr>
              </m:ctrlPr>
            </m:fPr>
            <m:num>
              <m:r>
                <w:rPr>
                  <w:rFonts w:ascii="Cambria Math" w:hAnsi="Cambria Math"/>
                  <w:spacing w:val="-2"/>
                </w:rPr>
                <m:t>1</m:t>
              </m:r>
            </m:num>
            <m:den>
              <m:r>
                <w:rPr>
                  <w:rFonts w:ascii="Cambria Math" w:hAnsi="Cambria Math"/>
                  <w:spacing w:val="-2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pacing w:val="-2"/>
                </w:rPr>
              </m:ctrlPr>
            </m:sSupPr>
            <m:e>
              <m:r>
                <w:rPr>
                  <w:rFonts w:ascii="Cambria Math" w:hAnsi="Cambria Math"/>
                  <w:spacing w:val="-2"/>
                </w:rPr>
                <m:t>u</m:t>
              </m:r>
            </m:e>
            <m:sup>
              <m:r>
                <w:rPr>
                  <w:rFonts w:ascii="Cambria Math" w:hAnsi="Cambria Math"/>
                  <w:spacing w:val="-2"/>
                </w:rPr>
                <m:t>2</m:t>
              </m:r>
            </m:sup>
          </m:sSup>
          <m:r>
            <w:rPr>
              <w:rFonts w:ascii="Cambria Math" w:hAnsi="Cambria Math"/>
              <w:spacing w:val="-2"/>
            </w:rPr>
            <m:t>+</m:t>
          </m:r>
          <m:f>
            <m:fPr>
              <m:ctrlPr>
                <w:rPr>
                  <w:rFonts w:ascii="Cambria Math" w:hAnsi="Cambria Math"/>
                  <w:i/>
                  <w:spacing w:val="-2"/>
                </w:rPr>
              </m:ctrlPr>
            </m:fPr>
            <m:num>
              <m:r>
                <w:rPr>
                  <w:rFonts w:ascii="Cambria Math" w:hAnsi="Cambria Math"/>
                  <w:spacing w:val="-2"/>
                </w:rPr>
                <m:t>γR</m:t>
              </m:r>
            </m:num>
            <m:den>
              <m:r>
                <w:rPr>
                  <w:rFonts w:ascii="Cambria Math" w:hAnsi="Cambria Math"/>
                  <w:spacing w:val="-2"/>
                </w:rPr>
                <m:t>M</m:t>
              </m:r>
              <m:d>
                <m:dPr>
                  <m:ctrlPr>
                    <w:rPr>
                      <w:rFonts w:ascii="Cambria Math" w:hAnsi="Cambria Math"/>
                      <w:i/>
                      <w:spacing w:val="-2"/>
                    </w:rPr>
                  </m:ctrlPr>
                </m:dPr>
                <m:e>
                  <m:r>
                    <w:rPr>
                      <w:rFonts w:ascii="Cambria Math" w:hAnsi="Cambria Math"/>
                      <w:spacing w:val="-2"/>
                    </w:rPr>
                    <m:t>γ-1</m:t>
                  </m:r>
                </m:e>
              </m:d>
            </m:den>
          </m:f>
          <m:r>
            <w:rPr>
              <w:rFonts w:ascii="Cambria Math" w:hAnsi="Cambria Math"/>
              <w:spacing w:val="-2"/>
            </w:rPr>
            <m:t>T=Cte.</m:t>
          </m:r>
        </m:oMath>
      </m:oMathPara>
    </w:p>
    <w:p w:rsidR="00B13486" w:rsidRPr="00B13486" w:rsidRDefault="00B13486" w:rsidP="00275183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>En égalisant entre la chambre de combustion et la sortie de la tuyère</w:t>
      </w:r>
      <w:proofErr w:type="gramStart"/>
      <w:r>
        <w:rPr>
          <w:spacing w:val="-2"/>
        </w:rPr>
        <w:t xml:space="preserve">, </w:t>
      </w:r>
      <w:proofErr w:type="gramEnd"/>
      <m:oMath>
        <m:r>
          <w:rPr>
            <w:rFonts w:ascii="Cambria Math" w:hAnsi="Cambria Math"/>
            <w:spacing w:val="-2"/>
          </w:rPr>
          <m:t>0+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γR</m:t>
            </m:r>
          </m:num>
          <m:den>
            <m:r>
              <w:rPr>
                <w:rFonts w:ascii="Cambria Math" w:hAnsi="Cambria Math"/>
                <w:spacing w:val="-2"/>
              </w:rPr>
              <m:t>M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γ-1</m:t>
                </m:r>
              </m:e>
            </m:d>
          </m:den>
        </m:f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T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1</m:t>
            </m:r>
          </m:num>
          <m:den>
            <m:r>
              <w:rPr>
                <w:rFonts w:ascii="Cambria Math" w:hAnsi="Cambria Math"/>
                <w:spacing w:val="-2"/>
              </w:rPr>
              <m:t>2</m:t>
            </m:r>
          </m:den>
        </m:f>
        <m:sSubSup>
          <m:sSubSupPr>
            <m:ctrlPr>
              <w:rPr>
                <w:rFonts w:ascii="Cambria Math" w:hAnsi="Cambria Math"/>
                <w:i/>
                <w:spacing w:val="-2"/>
              </w:rPr>
            </m:ctrlPr>
          </m:sSubSupPr>
          <m:e>
            <m:r>
              <w:rPr>
                <w:rFonts w:ascii="Cambria Math" w:hAnsi="Cambria Math"/>
                <w:spacing w:val="-2"/>
              </w:rPr>
              <m:t>u</m:t>
            </m:r>
          </m:e>
          <m:sub>
            <m:r>
              <w:rPr>
                <w:rFonts w:ascii="Cambria Math" w:hAnsi="Cambria Math"/>
                <w:spacing w:val="-2"/>
              </w:rPr>
              <m:t>max</m:t>
            </m:r>
          </m:sub>
          <m:sup>
            <m:r>
              <w:rPr>
                <w:rFonts w:ascii="Cambria Math" w:hAnsi="Cambria Math"/>
                <w:spacing w:val="-2"/>
              </w:rPr>
              <m:t>2</m:t>
            </m:r>
          </m:sup>
        </m:sSubSup>
        <m:r>
          <w:rPr>
            <w:rFonts w:ascii="Cambria Math" w:hAnsi="Cambria Math"/>
            <w:spacing w:val="-2"/>
          </w:rPr>
          <m:t>+0</m:t>
        </m:r>
      </m:oMath>
      <w:r>
        <w:rPr>
          <w:spacing w:val="-2"/>
        </w:rPr>
        <w:t xml:space="preserve">, ce qui donne :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u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max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2γR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c</m:t>
                    </m:r>
                  </m:sub>
                </m:sSub>
              </m:num>
              <m:den>
                <m:d>
                  <m:d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γ-1</m:t>
                    </m:r>
                  </m:e>
                </m:d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den>
            </m:f>
          </m:e>
        </m:rad>
      </m:oMath>
      <w:r>
        <w:rPr>
          <w:spacing w:val="-2"/>
        </w:rPr>
        <w:t xml:space="preserve">. </w:t>
      </w:r>
    </w:p>
    <w:p w:rsidR="002A15C1" w:rsidRDefault="002A15C1" w:rsidP="002A15C1">
      <w:pPr>
        <w:jc w:val="both"/>
      </w:pPr>
    </w:p>
    <w:p w:rsidR="00D02F17" w:rsidRPr="002D7683" w:rsidRDefault="00D02F17" w:rsidP="00D02F17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 w:rsidRPr="002D7683">
        <w:rPr>
          <w:b/>
          <w:spacing w:val="-2"/>
        </w:rPr>
        <w:t>1</w:t>
      </w:r>
      <w:r>
        <w:rPr>
          <w:b/>
          <w:spacing w:val="-2"/>
        </w:rPr>
        <w:t>4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>
        <w:rPr>
          <w:spacing w:val="-2"/>
        </w:rPr>
        <w:t xml:space="preserve"> </w:t>
      </w:r>
      <w:proofErr w:type="gramStart"/>
      <w:r>
        <w:rPr>
          <w:spacing w:val="-2"/>
        </w:rPr>
        <w:t xml:space="preserve">Numériquement,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u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max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=3,11 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km</m:t>
        </m:r>
        <m:r>
          <m:rPr>
            <m:sty m:val="p"/>
          </m:rP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bdr w:val="single" w:sz="4" w:space="0" w:color="auto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-1</m:t>
            </m:r>
          </m:sup>
        </m:sSup>
      </m:oMath>
      <w:r>
        <w:t xml:space="preserve"> .</w:t>
      </w:r>
      <w:proofErr w:type="gramEnd"/>
      <w:r>
        <w:t xml:space="preserve">  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I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s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u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g</m:t>
            </m:r>
          </m:den>
        </m:f>
        <m:r>
          <w:rPr>
            <w:rFonts w:ascii="Cambria Math" w:hAnsi="Cambria Math"/>
            <w:spacing w:val="-2"/>
            <w:bdr w:val="single" w:sz="4" w:space="0" w:color="auto"/>
          </w:rPr>
          <m:t xml:space="preserve">=317 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s</m:t>
        </m:r>
      </m:oMath>
      <w:r w:rsidRPr="00B13486">
        <w:rPr>
          <w:spacing w:val="-2"/>
        </w:rPr>
        <w:t>.</w:t>
      </w:r>
    </w:p>
    <w:p w:rsidR="00275183" w:rsidRPr="00B13486" w:rsidRDefault="00275183" w:rsidP="00275183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 xml:space="preserve">En effet, la masse molaire est celle de l’eau, ou bien </w:t>
      </w:r>
      <w:proofErr w:type="gramStart"/>
      <w:r>
        <w:rPr>
          <w:spacing w:val="-2"/>
        </w:rPr>
        <w:t xml:space="preserve">de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H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  <m:r>
          <w:rPr>
            <w:rFonts w:ascii="Cambria Math" w:hAnsi="Cambria Math"/>
            <w:spacing w:val="-2"/>
          </w:rPr>
          <m:t>+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1</m:t>
            </m:r>
          </m:num>
          <m:den>
            <m:r>
              <w:rPr>
                <w:rFonts w:ascii="Cambria Math" w:hAnsi="Cambria Math"/>
                <w:spacing w:val="-2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O</m:t>
            </m:r>
          </m:e>
          <m:sub>
            <m:r>
              <w:rPr>
                <w:rFonts w:ascii="Cambria Math" w:hAnsi="Cambria Math"/>
                <w:spacing w:val="-2"/>
              </w:rPr>
              <m:t>2</m:t>
            </m:r>
          </m:sub>
        </m:sSub>
      </m:oMath>
      <w:r>
        <w:rPr>
          <w:spacing w:val="-2"/>
        </w:rPr>
        <w:t>.</w:t>
      </w:r>
    </w:p>
    <w:p w:rsidR="002A15C1" w:rsidRDefault="002A15C1" w:rsidP="002A15C1">
      <w:pPr>
        <w:jc w:val="both"/>
      </w:pPr>
    </w:p>
    <w:p w:rsidR="00275183" w:rsidRPr="00275183" w:rsidRDefault="00275183" w:rsidP="00275183">
      <w:pPr>
        <w:jc w:val="both"/>
        <w:rPr>
          <w:sz w:val="36"/>
        </w:rPr>
      </w:pPr>
      <w:r>
        <w:rPr>
          <w:sz w:val="36"/>
        </w:rPr>
        <w:t>II</w:t>
      </w:r>
      <w:r w:rsidRPr="00275183">
        <w:rPr>
          <w:sz w:val="36"/>
        </w:rPr>
        <w:t>I</w:t>
      </w:r>
      <w:proofErr w:type="gramStart"/>
      <w:r w:rsidRPr="00275183">
        <w:rPr>
          <w:sz w:val="36"/>
        </w:rPr>
        <w:t>.</w:t>
      </w:r>
      <w:proofErr w:type="gramEnd"/>
      <m:oMath>
        <m:r>
          <w:rPr>
            <w:rFonts w:ascii="Cambria Math" w:hAnsi="Cambria Math"/>
            <w:sz w:val="36"/>
          </w:rPr>
          <m:t>-</m:t>
        </m:r>
      </m:oMath>
      <w:r>
        <w:rPr>
          <w:sz w:val="36"/>
        </w:rPr>
        <w:t>Le moteur à plasma micro-ondes</w:t>
      </w:r>
    </w:p>
    <w:p w:rsidR="00275183" w:rsidRPr="00275183" w:rsidRDefault="00275183" w:rsidP="00275183">
      <w:pPr>
        <w:spacing w:before="120" w:after="120"/>
        <w:jc w:val="both"/>
        <w:rPr>
          <w:sz w:val="28"/>
        </w:rPr>
      </w:pPr>
      <w:r w:rsidRPr="00275183">
        <w:rPr>
          <w:sz w:val="28"/>
        </w:rPr>
        <w:t>I</w:t>
      </w:r>
      <w:r>
        <w:rPr>
          <w:sz w:val="28"/>
        </w:rPr>
        <w:t>II</w:t>
      </w:r>
      <w:r w:rsidRPr="00275183">
        <w:rPr>
          <w:sz w:val="28"/>
        </w:rPr>
        <w:t>.</w:t>
      </w:r>
      <w:r>
        <w:rPr>
          <w:sz w:val="28"/>
        </w:rPr>
        <w:t>A</w:t>
      </w:r>
      <w:r w:rsidRPr="00275183">
        <w:rPr>
          <w:sz w:val="28"/>
        </w:rPr>
        <w:t xml:space="preserve">. </w:t>
      </w:r>
      <w:r>
        <w:rPr>
          <w:sz w:val="28"/>
        </w:rPr>
        <w:t>Principe de fonctionnement</w:t>
      </w: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 w:rsidRPr="002D7683">
        <w:rPr>
          <w:b/>
          <w:spacing w:val="-2"/>
        </w:rPr>
        <w:t>1</w:t>
      </w:r>
      <w:r>
        <w:rPr>
          <w:b/>
          <w:spacing w:val="-2"/>
        </w:rPr>
        <w:t>5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185C27">
        <w:rPr>
          <w:spacing w:val="-2"/>
        </w:rPr>
        <w:t xml:space="preserve"> Un électron libre est soumis à son </w:t>
      </w:r>
      <w:proofErr w:type="gramStart"/>
      <w:r w:rsidR="00185C27">
        <w:rPr>
          <w:spacing w:val="-2"/>
        </w:rPr>
        <w:t xml:space="preserve">poids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g</m:t>
            </m:r>
          </m:e>
        </m:acc>
      </m:oMath>
      <w:r w:rsidR="00185C27">
        <w:rPr>
          <w:spacing w:val="-2"/>
        </w:rPr>
        <w:t xml:space="preserve">, à la force de Lorentz (partie électrique et partie magnétique) :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 xml:space="preserve">-e( </m:t>
        </m:r>
        <m:acc>
          <m:accPr>
            <m:chr m:val="⃗"/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e>
        </m:acc>
        <m:r>
          <w:rPr>
            <w:rFonts w:ascii="Cambria Math" w:hAnsi="Cambria Math"/>
            <w:spacing w:val="-2"/>
            <w:bdr w:val="single" w:sz="4" w:space="0" w:color="auto"/>
          </w:rPr>
          <m:t>+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∧</m:t>
        </m:r>
        <m:acc>
          <m:accPr>
            <m:chr m:val="⃗"/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B</m:t>
            </m:r>
          </m:e>
        </m:acc>
        <m:r>
          <w:rPr>
            <w:rFonts w:ascii="Cambria Math" w:hAnsi="Cambria Math"/>
            <w:spacing w:val="-2"/>
            <w:bdr w:val="single" w:sz="4" w:space="0" w:color="auto"/>
          </w:rPr>
          <m:t>)</m:t>
        </m:r>
      </m:oMath>
      <w:r w:rsidR="00185C27" w:rsidRPr="00185C27">
        <w:rPr>
          <w:spacing w:val="-2"/>
        </w:rPr>
        <w:t>.</w:t>
      </w:r>
      <w:r w:rsidR="00185C27">
        <w:rPr>
          <w:spacing w:val="-2"/>
        </w:rPr>
        <w:t xml:space="preserve"> On peut </w:t>
      </w:r>
      <w:r w:rsidR="00185C27" w:rsidRPr="00185C27">
        <w:rPr>
          <w:spacing w:val="-2"/>
          <w:bdr w:val="single" w:sz="4" w:space="0" w:color="auto"/>
        </w:rPr>
        <w:t>négliger le poids et la force magnétique</w:t>
      </w:r>
      <w:r w:rsidR="00185C27">
        <w:rPr>
          <w:spacing w:val="-2"/>
        </w:rPr>
        <w:t xml:space="preserve"> devant la force électrique.</w:t>
      </w:r>
    </w:p>
    <w:p w:rsidR="002A15C1" w:rsidRDefault="002A15C1" w:rsidP="002A15C1">
      <w:pPr>
        <w:jc w:val="both"/>
      </w:pPr>
    </w:p>
    <w:p w:rsidR="002A15C1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 w:rsidRPr="002D7683">
        <w:rPr>
          <w:b/>
          <w:spacing w:val="-2"/>
        </w:rPr>
        <w:t>1</w:t>
      </w:r>
      <w:r>
        <w:rPr>
          <w:b/>
          <w:spacing w:val="-2"/>
        </w:rPr>
        <w:t>6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185C27">
        <w:rPr>
          <w:spacing w:val="-2"/>
        </w:rPr>
        <w:t xml:space="preserve"> En appliquant la Relation Fondamentale de la Dynamique à un électron (assimilé à un point matériel) dans le référentiel du réacteur, supposé galiléen, on a, en notation complexe</w:t>
      </w:r>
      <w:r w:rsidR="004C3289">
        <w:rPr>
          <w:spacing w:val="-2"/>
        </w:rPr>
        <w:t xml:space="preserve"> (on admet, dans le cadre du programme, que pour des électrons non relativistes, le champ d’accélération se résume à la dérivée temporelle du champ des vitesses)</w:t>
      </w:r>
      <w:r w:rsidR="00185C27">
        <w:rPr>
          <w:spacing w:val="-2"/>
        </w:rPr>
        <w:t> :</w:t>
      </w:r>
    </w:p>
    <w:p w:rsidR="00185C27" w:rsidRPr="002D7683" w:rsidRDefault="00CA2BD5" w:rsidP="00185C27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e</m:t>
            </m:r>
          </m:sub>
        </m:sSub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acc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  <w:spacing w:val="-2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spacing w:val="-2"/>
                          </w:rPr>
                          <m:t>v</m:t>
                        </m:r>
                      </m:e>
                    </m:bar>
                  </m:e>
                </m:acc>
              </m:e>
              <m:sub>
                <m:r>
                  <w:rPr>
                    <w:rFonts w:ascii="Cambria Math" w:hAnsi="Cambria Math"/>
                    <w:spacing w:val="-2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∂t</m:t>
            </m:r>
          </m:den>
        </m:f>
        <m:r>
          <w:rPr>
            <w:rFonts w:ascii="Cambria Math" w:hAnsi="Cambria Math"/>
            <w:spacing w:val="-2"/>
          </w:rPr>
          <m:t xml:space="preserve">=-e </m:t>
        </m:r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</m:bar>
          </m:e>
        </m:acc>
      </m:oMath>
      <w:r w:rsidR="0085672D">
        <w:rPr>
          <w:spacing w:val="-2"/>
        </w:rPr>
        <w:t xml:space="preserve">, </w:t>
      </w:r>
      <w:proofErr w:type="gramStart"/>
      <w:r w:rsidR="0085672D">
        <w:rPr>
          <w:spacing w:val="-2"/>
        </w:rPr>
        <w:t xml:space="preserve">d’où </w:t>
      </w:r>
      <w:proofErr w:type="gramEnd"/>
      <m:oMath>
        <m:r>
          <w:rPr>
            <w:rFonts w:ascii="Cambria Math" w:hAnsi="Cambria Math"/>
            <w:spacing w:val="-2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bar>
                  <m:bar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v</m:t>
                    </m:r>
                  </m:e>
                </m:ba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=-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i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</m:t>
                </m:r>
              </m:sub>
            </m:sSub>
            <m:r>
              <w:rPr>
                <w:rFonts w:ascii="Cambria Math" w:hAnsi="Cambria Math"/>
                <w:spacing w:val="-2"/>
                <w:bdr w:val="single" w:sz="4" w:space="0" w:color="auto"/>
              </w:rPr>
              <m:t>ω</m:t>
            </m:r>
          </m:den>
        </m:f>
        <m:acc>
          <m:accPr>
            <m:chr m:val="⃗"/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</m:t>
                </m:r>
              </m:e>
            </m:bar>
          </m:e>
        </m:acc>
      </m:oMath>
      <w:r w:rsidR="0085672D">
        <w:rPr>
          <w:spacing w:val="-2"/>
        </w:rPr>
        <w:t xml:space="preserve">, puis </w:t>
      </w:r>
      <m:oMath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j</m:t>
                </m:r>
              </m:e>
            </m:bar>
          </m:e>
        </m:acc>
        <m:r>
          <w:rPr>
            <w:rFonts w:ascii="Cambria Math" w:hAnsi="Cambria Math"/>
            <w:spacing w:val="-2"/>
          </w:rPr>
          <m:t>=-ne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bar>
                  <m:bar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pacing w:val="-2"/>
                      </w:rPr>
                      <m:t>v</m:t>
                    </m:r>
                  </m:e>
                </m:bar>
              </m:e>
            </m:acc>
          </m:e>
          <m:sub>
            <m:r>
              <w:rPr>
                <w:rFonts w:ascii="Cambria Math" w:hAnsi="Cambria Math"/>
                <w:spacing w:val="-2"/>
              </w:rPr>
              <m:t>e</m:t>
            </m:r>
          </m:sub>
        </m:sSub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n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pacing w:val="-2"/>
              </w:rPr>
              <m:t>i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e</m:t>
                </m:r>
              </m:sub>
            </m:sSub>
            <m:r>
              <w:rPr>
                <w:rFonts w:ascii="Cambria Math" w:hAnsi="Cambria Math"/>
                <w:spacing w:val="-2"/>
              </w:rPr>
              <m:t>ω</m:t>
            </m:r>
          </m:den>
        </m:f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</m:bar>
          </m:e>
        </m:acc>
      </m:oMath>
      <w:r w:rsidR="0085672D">
        <w:rPr>
          <w:spacing w:val="-2"/>
        </w:rPr>
        <w:t xml:space="preserve">. La conductivité complexe </w:t>
      </w:r>
      <w:proofErr w:type="gramStart"/>
      <w:r w:rsidR="0085672D">
        <w:rPr>
          <w:spacing w:val="-2"/>
        </w:rPr>
        <w:t xml:space="preserve">est </w:t>
      </w:r>
      <w:proofErr w:type="gramEnd"/>
      <m:oMath>
        <m:bar>
          <m:bar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bar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σ</m:t>
            </m:r>
          </m:e>
        </m:bar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-in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</m:t>
                </m:r>
              </m:e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</m:t>
                </m:r>
              </m:sub>
            </m:sSub>
            <m:r>
              <w:rPr>
                <w:rFonts w:ascii="Cambria Math" w:hAnsi="Cambria Math"/>
                <w:spacing w:val="-2"/>
                <w:bdr w:val="single" w:sz="4" w:space="0" w:color="auto"/>
              </w:rPr>
              <m:t>ω</m:t>
            </m:r>
          </m:den>
        </m:f>
      </m:oMath>
      <w:r w:rsidR="0085672D">
        <w:rPr>
          <w:spacing w:val="-2"/>
        </w:rPr>
        <w:t>.</w:t>
      </w:r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 w:rsidRPr="002D7683">
        <w:rPr>
          <w:b/>
          <w:spacing w:val="-2"/>
        </w:rPr>
        <w:t>1</w:t>
      </w:r>
      <w:r>
        <w:rPr>
          <w:b/>
          <w:spacing w:val="-2"/>
        </w:rPr>
        <w:t>7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1C209F">
        <w:rPr>
          <w:spacing w:val="-2"/>
        </w:rPr>
        <w:t xml:space="preserve"> On a </w:t>
      </w:r>
      <w:proofErr w:type="gramStart"/>
      <w:r w:rsidR="001C209F">
        <w:rPr>
          <w:spacing w:val="-2"/>
        </w:rPr>
        <w:t xml:space="preserve">ici </w:t>
      </w:r>
      <w:proofErr w:type="gramEnd"/>
      <m:oMath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k</m:t>
                </m:r>
              </m:e>
            </m:bar>
          </m:e>
        </m:acc>
        <m:r>
          <w:rPr>
            <w:rFonts w:ascii="Cambria Math" w:hAnsi="Cambria Math"/>
            <w:spacing w:val="-2"/>
          </w:rPr>
          <m:t>=</m:t>
        </m:r>
        <m:bar>
          <m:barPr>
            <m:ctrlPr>
              <w:rPr>
                <w:rFonts w:ascii="Cambria Math" w:hAnsi="Cambria Math"/>
                <w:i/>
                <w:spacing w:val="-2"/>
              </w:rPr>
            </m:ctrlPr>
          </m:barPr>
          <m:e>
            <m:r>
              <w:rPr>
                <w:rFonts w:ascii="Cambria Math" w:hAnsi="Cambria Math"/>
                <w:spacing w:val="-2"/>
              </w:rPr>
              <m:t xml:space="preserve">k </m:t>
            </m:r>
          </m:e>
        </m:ba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x</m:t>
            </m:r>
          </m:sub>
        </m:sSub>
      </m:oMath>
      <w:r w:rsidR="001C209F">
        <w:rPr>
          <w:spacing w:val="-2"/>
        </w:rPr>
        <w:t>. La divergence du champ électrique est donc </w:t>
      </w:r>
      <w:proofErr w:type="gramStart"/>
      <w:r w:rsidR="001C209F">
        <w:rPr>
          <w:spacing w:val="-2"/>
        </w:rPr>
        <w:t xml:space="preserve">: </w:t>
      </w:r>
      <w:r w:rsidR="001C209F">
        <w:rPr>
          <w:spacing w:val="-2"/>
        </w:rPr>
        <w:br/>
      </w:r>
      <m:oMath>
        <m:r>
          <w:rPr>
            <w:rFonts w:ascii="Cambria Math" w:hAnsi="Cambria Math"/>
            <w:spacing w:val="-2"/>
          </w:rPr>
          <m:t xml:space="preserve">div </m:t>
        </m:r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</m:bar>
          </m:e>
        </m:acc>
        <m:r>
          <w:rPr>
            <w:rFonts w:ascii="Cambria Math" w:hAnsi="Cambria Math"/>
            <w:spacing w:val="-2"/>
          </w:rPr>
          <m:t>=-i</m:t>
        </m:r>
        <m:bar>
          <m:barPr>
            <m:ctrlPr>
              <w:rPr>
                <w:rFonts w:ascii="Cambria Math" w:hAnsi="Cambria Math"/>
                <w:i/>
                <w:spacing w:val="-2"/>
              </w:rPr>
            </m:ctrlPr>
          </m:barPr>
          <m:e>
            <m:r>
              <w:rPr>
                <w:rFonts w:ascii="Cambria Math" w:hAnsi="Cambria Math"/>
                <w:spacing w:val="-2"/>
              </w:rPr>
              <m:t xml:space="preserve">k </m:t>
            </m:r>
          </m:e>
        </m:ba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x</m:t>
            </m:r>
          </m:sub>
        </m:sSub>
        <m:r>
          <w:rPr>
            <w:rFonts w:ascii="Cambria Math" w:hAnsi="Cambria Math"/>
            <w:spacing w:val="-2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</m:bar>
          </m:e>
        </m:acc>
        <m:r>
          <w:rPr>
            <w:rFonts w:ascii="Cambria Math" w:hAnsi="Cambria Math"/>
            <w:spacing w:val="-2"/>
          </w:rPr>
          <m:t>=-i</m:t>
        </m:r>
        <m:bar>
          <m:barPr>
            <m:ctrlPr>
              <w:rPr>
                <w:rFonts w:ascii="Cambria Math" w:hAnsi="Cambria Math"/>
                <w:i/>
                <w:spacing w:val="-2"/>
              </w:rPr>
            </m:ctrlPr>
          </m:barPr>
          <m:e>
            <m:r>
              <w:rPr>
                <w:rFonts w:ascii="Cambria Math" w:hAnsi="Cambria Math"/>
                <w:spacing w:val="-2"/>
              </w:rPr>
              <m:t xml:space="preserve">k </m:t>
            </m:r>
          </m:e>
        </m:ba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x</m:t>
            </m:r>
          </m:sub>
        </m:sSub>
        <m:r>
          <w:rPr>
            <w:rFonts w:ascii="Cambria Math" w:hAnsi="Cambria Math"/>
            <w:spacing w:val="-2"/>
          </w:rPr>
          <m:t>∙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e</m:t>
            </m:r>
          </m:e>
          <m:sup>
            <m:r>
              <w:rPr>
                <w:rFonts w:ascii="Cambria Math" w:hAnsi="Cambria Math"/>
                <w:spacing w:val="-2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ωt-kx</m:t>
                </m:r>
              </m:e>
            </m:d>
          </m:sup>
        </m:sSup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y</m:t>
            </m:r>
          </m:sub>
        </m:sSub>
        <m:r>
          <w:rPr>
            <w:rFonts w:ascii="Cambria Math" w:hAnsi="Cambria Math"/>
            <w:spacing w:val="-2"/>
          </w:rPr>
          <m:t xml:space="preserve"> </m:t>
        </m:r>
      </m:oMath>
      <w:r w:rsidR="001C209F">
        <w:rPr>
          <w:spacing w:val="-2"/>
        </w:rPr>
        <w:t>,</w:t>
      </w:r>
      <w:proofErr w:type="gramEnd"/>
      <w:r w:rsidR="001C209F">
        <w:rPr>
          <w:spacing w:val="-2"/>
        </w:rPr>
        <w:t xml:space="preserve"> </w:t>
      </w:r>
      <w:r w:rsidR="001C209F" w:rsidRPr="004C3289">
        <w:rPr>
          <w:spacing w:val="-2"/>
          <w:bdr w:val="single" w:sz="4" w:space="0" w:color="auto"/>
        </w:rPr>
        <w:t>ce qui donne 0</w:t>
      </w:r>
      <w:r w:rsidR="001C209F">
        <w:rPr>
          <w:spacing w:val="-2"/>
        </w:rPr>
        <w:t xml:space="preserve">, puisque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x</m:t>
            </m:r>
          </m:sub>
        </m:sSub>
        <m:r>
          <w:rPr>
            <w:rFonts w:ascii="Cambria Math" w:hAnsi="Cambria Math"/>
            <w:spacing w:val="-2"/>
          </w:rPr>
          <m:t>∙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y</m:t>
            </m:r>
          </m:sub>
        </m:sSub>
        <m:r>
          <w:rPr>
            <w:rFonts w:ascii="Cambria Math" w:hAnsi="Cambria Math"/>
            <w:spacing w:val="-2"/>
          </w:rPr>
          <m:t>=0</m:t>
        </m:r>
      </m:oMath>
      <w:r w:rsidR="004C3289">
        <w:rPr>
          <w:spacing w:val="-2"/>
        </w:rPr>
        <w:t xml:space="preserve">. Or, l’équation de Maxwell-Gauss s’écrit </w:t>
      </w:r>
      <m:oMath>
        <m:r>
          <w:rPr>
            <w:rFonts w:ascii="Cambria Math" w:hAnsi="Cambria Math"/>
            <w:spacing w:val="-2"/>
          </w:rPr>
          <m:t xml:space="preserve">div </m:t>
        </m:r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</m:bar>
          </m:e>
        </m:acc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ρ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ϵ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0</m:t>
                </m:r>
              </m:sub>
            </m:sSub>
          </m:den>
        </m:f>
        <m:r>
          <w:rPr>
            <w:rFonts w:ascii="Cambria Math" w:hAnsi="Cambria Math"/>
            <w:spacing w:val="-2"/>
          </w:rPr>
          <m:t xml:space="preserve"> </m:t>
        </m:r>
      </m:oMath>
      <w:r w:rsidR="004C3289">
        <w:rPr>
          <w:spacing w:val="-2"/>
        </w:rPr>
        <w:t xml:space="preserve"> ; on a donc </w:t>
      </w:r>
      <w:proofErr w:type="gramStart"/>
      <w:r w:rsidR="004C3289">
        <w:rPr>
          <w:spacing w:val="-2"/>
        </w:rPr>
        <w:t xml:space="preserve">bien </w:t>
      </w:r>
      <w:proofErr w:type="gramEnd"/>
      <m:oMath>
        <m:r>
          <w:rPr>
            <w:rFonts w:ascii="Cambria Math" w:hAnsi="Cambria Math"/>
            <w:spacing w:val="-2"/>
          </w:rPr>
          <m:t>ρ=0</m:t>
        </m:r>
      </m:oMath>
      <w:r w:rsidR="004C3289">
        <w:rPr>
          <w:spacing w:val="-2"/>
        </w:rPr>
        <w:t>.</w:t>
      </w:r>
    </w:p>
    <w:p w:rsidR="00D547F1" w:rsidRDefault="004C3289" w:rsidP="002A15C1">
      <w:pPr>
        <w:jc w:val="both"/>
      </w:pPr>
      <w:r>
        <w:t xml:space="preserve">Les équations de Maxwell dans le plasma s’écrivent, en notation réelle 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rot</m:t>
            </m:r>
          </m:e>
        </m:acc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num>
          <m:den>
            <m:r>
              <w:rPr>
                <w:rFonts w:ascii="Cambria Math" w:hAnsi="Cambria Math"/>
              </w:rPr>
              <m:t>∂t</m:t>
            </m:r>
          </m:den>
        </m:f>
      </m:oMath>
      <w:proofErr w:type="gramStart"/>
      <w:r>
        <w:t xml:space="preserve">, </w:t>
      </w:r>
      <w:proofErr w:type="gramEnd"/>
      <m:oMath>
        <m:r>
          <w:rPr>
            <w:rFonts w:ascii="Cambria Math" w:hAnsi="Cambria Math"/>
          </w:rPr>
          <m:t xml:space="preserve">div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=0</m:t>
        </m:r>
      </m:oMath>
      <w:r>
        <w:t xml:space="preserve">, </w:t>
      </w:r>
      <m:oMath>
        <m:r>
          <w:rPr>
            <w:rFonts w:ascii="Cambria Math" w:hAnsi="Cambria Math"/>
          </w:rPr>
          <m:t xml:space="preserve">div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=0</m:t>
        </m:r>
      </m:oMath>
      <w:r>
        <w:t xml:space="preserve">,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rot</m:t>
            </m:r>
          </m:e>
        </m:acc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num>
          <m:den>
            <m:r>
              <w:rPr>
                <w:rFonts w:ascii="Cambria Math" w:hAnsi="Cambria Math"/>
              </w:rPr>
              <m:t>∂t</m:t>
            </m:r>
          </m:den>
        </m:f>
      </m:oMath>
      <w:r>
        <w:t xml:space="preserve">. Or, </w:t>
      </w:r>
      <w:r w:rsidR="00D547F1">
        <w:t xml:space="preserve">on </w:t>
      </w:r>
      <w:proofErr w:type="gramStart"/>
      <w:r w:rsidR="00D547F1">
        <w:t xml:space="preserve">a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e</m:t>
            </m:r>
          </m:sub>
        </m:sSub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2"/>
                      </w:rPr>
                      <m:t>v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2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∂t</m:t>
            </m:r>
          </m:den>
        </m:f>
        <m:r>
          <w:rPr>
            <w:rFonts w:ascii="Cambria Math" w:hAnsi="Cambria Math"/>
            <w:spacing w:val="-2"/>
          </w:rPr>
          <m:t>=-e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</m:oMath>
      <w:r w:rsidR="00D547F1">
        <w:t xml:space="preserve">, et </w:t>
      </w:r>
      <m:oMath>
        <m:r>
          <w:rPr>
            <w:rFonts w:ascii="Cambria Math" w:hAnsi="Cambria Math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  <m:r>
          <w:rPr>
            <w:rFonts w:ascii="Cambria Math" w:hAnsi="Cambria Math"/>
          </w:rPr>
          <m:t>=-ne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e</m:t>
            </m:r>
          </m:sub>
        </m:sSub>
      </m:oMath>
      <w:r w:rsidR="00D547F1">
        <w:rPr>
          <w:spacing w:val="-2"/>
        </w:rPr>
        <w:t xml:space="preserve">, donc </w:t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∂</m:t>
            </m:r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j</m:t>
                </m:r>
              </m:e>
            </m:acc>
          </m:num>
          <m:den>
            <m:r>
              <w:rPr>
                <w:rFonts w:ascii="Cambria Math" w:hAnsi="Cambria Math"/>
                <w:spacing w:val="-2"/>
              </w:rPr>
              <m:t>∂t</m:t>
            </m:r>
          </m:den>
        </m:f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n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den>
        </m:f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</m:oMath>
      <w:r w:rsidR="00D547F1">
        <w:t>.</w:t>
      </w:r>
      <w:r>
        <w:t xml:space="preserve"> </w:t>
      </w:r>
    </w:p>
    <w:p w:rsidR="002A15C1" w:rsidRDefault="004C3289" w:rsidP="002A15C1">
      <w:pPr>
        <w:jc w:val="both"/>
      </w:pPr>
      <w:r>
        <w:t>En prenant le rotationnel du rotationnel du champ électrique, on obtient, compte tenu de l’équation de Maxwell-Faraday </w:t>
      </w:r>
      <w:proofErr w:type="gramStart"/>
      <w:r>
        <w:t xml:space="preserve">: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grad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 xml:space="preserve">div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e>
        </m:d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Δ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rot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</m:num>
              <m:den>
                <m:r>
                  <w:rPr>
                    <w:rFonts w:ascii="Cambria Math" w:hAnsi="Cambria Math"/>
                  </w:rPr>
                  <m:t>∂t</m:t>
                </m:r>
              </m:den>
            </m:f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j</m:t>
                </m:r>
              </m:e>
            </m:acc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acc>
              </m:num>
              <m:den>
                <m:r>
                  <w:rPr>
                    <w:rFonts w:ascii="Cambria Math" w:hAnsi="Cambria Math"/>
                  </w:rPr>
                  <m:t>∂t</m:t>
                </m:r>
              </m:den>
            </m:f>
          </m:e>
        </m:d>
      </m:oMath>
      <w:r w:rsidR="00D547F1">
        <w:t>.</w:t>
      </w:r>
      <w:proofErr w:type="gramEnd"/>
      <w:r w:rsidR="00D547F1">
        <w:t xml:space="preserve"> On en déduit :</w:t>
      </w:r>
    </w:p>
    <w:p w:rsidR="00D547F1" w:rsidRDefault="00D547F1" w:rsidP="002A15C1">
      <w:pPr>
        <w:jc w:val="both"/>
      </w:pPr>
      <m:oMath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Δ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  <m:r>
          <w:rPr>
            <w:rFonts w:ascii="Cambria Math" w:hAnsi="Cambria Math"/>
          </w:rPr>
          <m:t>=-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</w:rPr>
                  <m:t>n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pacing w:val="-2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pacing w:val="-2"/>
                      </w:rPr>
                      <m:t>2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</m:den>
            </m:f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acc>
              </m:num>
              <m:den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e>
        </m:d>
      </m:oMath>
      <w:r>
        <w:t>, soit encore </w:t>
      </w:r>
      <w:proofErr w:type="gramStart"/>
      <w:r>
        <w:t xml:space="preserve">: </w:t>
      </w:r>
      <m:oMath>
        <m:r>
          <m:rPr>
            <m:sty m:val="p"/>
          </m:rPr>
          <w:rPr>
            <w:rFonts w:ascii="Cambria Math" w:hAnsi="Cambria Math"/>
            <w:bdr w:val="single" w:sz="4" w:space="0" w:color="auto"/>
          </w:rPr>
          <m:t>Δ</m:t>
        </m:r>
        <m:acc>
          <m:accPr>
            <m:chr m:val="⃗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bdr w:val="single" w:sz="4" w:space="0" w:color="auto"/>
              </w:rPr>
              <m:t>E</m:t>
            </m:r>
          </m:e>
        </m:acc>
        <m:r>
          <w:rPr>
            <w:rFonts w:ascii="Cambria Math" w:hAnsi="Cambria Math"/>
            <w:bdr w:val="single" w:sz="4" w:space="0" w:color="auto"/>
          </w:rPr>
          <m:t>-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c</m:t>
                </m:r>
              </m:e>
              <m:sup>
                <m:r>
                  <w:rPr>
                    <w:rFonts w:ascii="Cambria Math" w:hAnsi="Cambria Math"/>
                    <w:bdr w:val="single" w:sz="4" w:space="0" w:color="auto"/>
                  </w:rPr>
                  <m:t>2</m:t>
                </m:r>
              </m:sup>
            </m:sSup>
          </m:den>
        </m:f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∂</m:t>
                </m:r>
              </m:e>
              <m:sup>
                <m:r>
                  <w:rPr>
                    <w:rFonts w:ascii="Cambria Math" w:hAnsi="Cambria Math"/>
                    <w:bdr w:val="single" w:sz="4" w:space="0" w:color="auto"/>
                  </w:rPr>
                  <m:t>2</m:t>
                </m:r>
              </m:sup>
            </m:sSup>
            <m:acc>
              <m:accPr>
                <m:chr m:val="⃗"/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E</m:t>
                </m:r>
              </m:e>
            </m:acc>
          </m:num>
          <m:den>
            <m:r>
              <w:rPr>
                <w:rFonts w:ascii="Cambria Math" w:hAnsi="Cambria Math"/>
                <w:bdr w:val="single" w:sz="4" w:space="0" w:color="auto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t</m:t>
                </m:r>
              </m:e>
              <m:sup>
                <m:r>
                  <w:rPr>
                    <w:rFonts w:ascii="Cambria Math" w:hAnsi="Cambria Math"/>
                    <w:bdr w:val="single" w:sz="4" w:space="0" w:color="auto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bdr w:val="single" w:sz="4" w:space="0" w:color="auto"/>
          </w:rPr>
          <m:t>=</m:t>
        </m:r>
        <m:sSub>
          <m:sSub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bdr w:val="single" w:sz="4" w:space="0" w:color="auto"/>
              </w:rPr>
              <m:t>μ</m:t>
            </m:r>
          </m:e>
          <m:sub>
            <m:r>
              <w:rPr>
                <w:rFonts w:ascii="Cambria Math" w:hAnsi="Cambria Math"/>
                <w:bdr w:val="single" w:sz="4" w:space="0" w:color="auto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n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</m:t>
                </m:r>
              </m:e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e</m:t>
                </m:r>
              </m:sub>
            </m:sSub>
          </m:den>
        </m:f>
        <m:acc>
          <m:accPr>
            <m:chr m:val="⃗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accPr>
          <m:e>
            <m:r>
              <w:rPr>
                <w:rFonts w:ascii="Cambria Math" w:hAnsi="Cambria Math"/>
                <w:bdr w:val="single" w:sz="4" w:space="0" w:color="auto"/>
              </w:rPr>
              <m:t>E</m:t>
            </m:r>
          </m:e>
        </m:acc>
      </m:oMath>
      <w:r>
        <w:t>.</w:t>
      </w:r>
      <w:proofErr w:type="gramEnd"/>
    </w:p>
    <w:p w:rsidR="004C3289" w:rsidRDefault="00D547F1" w:rsidP="002A15C1">
      <w:pPr>
        <w:jc w:val="both"/>
        <w:rPr>
          <w:spacing w:val="-2"/>
        </w:rPr>
      </w:pPr>
      <w:r>
        <w:t xml:space="preserve">Pour obtenir la relation de dispersion, on repasse en notation complexe, et on remplace </w:t>
      </w:r>
      <m:oMath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</m:bar>
          </m:e>
        </m:acc>
      </m:oMath>
      <w:r>
        <w:rPr>
          <w:spacing w:val="-2"/>
        </w:rPr>
        <w:t xml:space="preserve"> </w:t>
      </w:r>
      <w:proofErr w:type="gramStart"/>
      <w:r>
        <w:rPr>
          <w:spacing w:val="-2"/>
        </w:rPr>
        <w:t xml:space="preserve">par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e</m:t>
            </m:r>
          </m:e>
          <m:sup>
            <m:r>
              <w:rPr>
                <w:rFonts w:ascii="Cambria Math" w:hAnsi="Cambria Math"/>
                <w:spacing w:val="-2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/>
                    <w:spacing w:val="-2"/>
                  </w:rPr>
                  <m:t>ωt-</m:t>
                </m:r>
                <m:bar>
                  <m:bar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pacing w:val="-2"/>
                      </w:rPr>
                      <m:t>k</m:t>
                    </m:r>
                  </m:e>
                </m:bar>
                <m:r>
                  <w:rPr>
                    <w:rFonts w:ascii="Cambria Math" w:hAnsi="Cambria Math"/>
                    <w:spacing w:val="-2"/>
                  </w:rPr>
                  <m:t>x</m:t>
                </m:r>
              </m:e>
            </m:d>
          </m:sup>
        </m:sSup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y</m:t>
            </m:r>
          </m:sub>
        </m:sSub>
      </m:oMath>
      <w:r>
        <w:rPr>
          <w:spacing w:val="-2"/>
        </w:rPr>
        <w:t xml:space="preserve">, </w:t>
      </w:r>
      <m:oMath>
        <m:bar>
          <m:barPr>
            <m:ctrlPr>
              <w:rPr>
                <w:rFonts w:ascii="Cambria Math" w:hAnsi="Cambria Math"/>
                <w:i/>
                <w:spacing w:val="-2"/>
              </w:rPr>
            </m:ctrlPr>
          </m:barPr>
          <m:e>
            <m:r>
              <w:rPr>
                <w:rFonts w:ascii="Cambria Math" w:hAnsi="Cambria Math"/>
                <w:spacing w:val="-2"/>
              </w:rPr>
              <m:t>k</m:t>
            </m:r>
          </m:e>
        </m:bar>
      </m:oMath>
      <w:r>
        <w:rPr>
          <w:spacing w:val="-2"/>
        </w:rPr>
        <w:t xml:space="preserve"> étant </w:t>
      </w:r>
      <w:r w:rsidRPr="00D547F1">
        <w:rPr>
          <w:i/>
          <w:spacing w:val="-2"/>
        </w:rPr>
        <w:t>a priori</w:t>
      </w:r>
      <w:r>
        <w:rPr>
          <w:spacing w:val="-2"/>
        </w:rPr>
        <w:t xml:space="preserve"> complexe. Il vient </w:t>
      </w:r>
      <w:proofErr w:type="gramStart"/>
      <w:r>
        <w:rPr>
          <w:spacing w:val="-2"/>
        </w:rPr>
        <w:t xml:space="preserve">: </w:t>
      </w:r>
      <m:oMath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bar>
                  <m:bar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pacing w:val="-2"/>
                      </w:rPr>
                      <m:t>k</m:t>
                    </m:r>
                  </m:e>
                </m:ba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  <m:r>
              <w:rPr>
                <w:rFonts w:ascii="Cambria Math" w:hAnsi="Cambria Math"/>
                <w:spacing w:val="-2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pacing w:val="-2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/>
                        <w:spacing w:val="-2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pacing w:val="-2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pacing w:val="-2"/>
                      </w:rPr>
                      <m:t>2</m:t>
                    </m:r>
                  </m:sup>
                </m:sSup>
              </m:den>
            </m:f>
          </m:e>
        </m:d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</m:bar>
          </m:e>
        </m:acc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n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den>
        </m:f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</m:bar>
          </m:e>
        </m:acc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SupPr>
              <m:e>
                <m:r>
                  <w:rPr>
                    <w:rFonts w:ascii="Cambria Math" w:hAnsi="Cambria Math"/>
                    <w:spacing w:val="-2"/>
                  </w:rPr>
                  <m:t>ω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p</m:t>
                </m:r>
              </m:sub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c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den>
        </m:f>
        <m:acc>
          <m:accPr>
            <m:chr m:val="⃗"/>
            <m:ctrlPr>
              <w:rPr>
                <w:rFonts w:ascii="Cambria Math" w:hAnsi="Cambria Math"/>
                <w:i/>
                <w:spacing w:val="-2"/>
              </w:rPr>
            </m:ctrlPr>
          </m:acc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</m:bar>
          </m:e>
        </m:acc>
      </m:oMath>
      <w:r w:rsidR="009865A3">
        <w:rPr>
          <w:spacing w:val="-2"/>
        </w:rPr>
        <w:t>.</w:t>
      </w:r>
      <w:proofErr w:type="gramEnd"/>
      <w:r w:rsidR="009865A3">
        <w:rPr>
          <w:spacing w:val="-2"/>
        </w:rPr>
        <w:t xml:space="preserve"> En rejetant la solution triviale et sans intérêt du champ électrique identiquement nul, il vient </w:t>
      </w:r>
      <w:proofErr w:type="gramStart"/>
      <w:r w:rsidR="009865A3">
        <w:rPr>
          <w:spacing w:val="-2"/>
        </w:rPr>
        <w:t xml:space="preserve">: </w:t>
      </w:r>
      <m:oMath>
        <m:sSup>
          <m:sSup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p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k</m:t>
                </m:r>
              </m:e>
            </m:bar>
          </m:e>
          <m:sup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sup>
        </m:sSup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ω</m:t>
                </m:r>
              </m:e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p>
            <m:r>
              <w:rPr>
                <w:rFonts w:ascii="Cambria Math" w:hAnsi="Cambria Math"/>
                <w:spacing w:val="-2"/>
                <w:bdr w:val="single" w:sz="4" w:space="0" w:color="auto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ω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p</m:t>
                </m:r>
              </m:sub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c</m:t>
                </m:r>
              </m:e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p>
          </m:den>
        </m:f>
      </m:oMath>
      <w:r w:rsidR="009865A3">
        <w:rPr>
          <w:spacing w:val="-2"/>
        </w:rPr>
        <w:t>.</w:t>
      </w:r>
      <w:proofErr w:type="gramEnd"/>
    </w:p>
    <w:p w:rsidR="009865A3" w:rsidRDefault="009865A3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 w:rsidRPr="002D7683">
        <w:rPr>
          <w:b/>
          <w:spacing w:val="-2"/>
        </w:rPr>
        <w:t>1</w:t>
      </w:r>
      <w:r>
        <w:rPr>
          <w:b/>
          <w:spacing w:val="-2"/>
        </w:rPr>
        <w:t>8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9865A3">
        <w:rPr>
          <w:spacing w:val="-2"/>
        </w:rPr>
        <w:t xml:space="preserve"> Une onde ne peut se propager que si son nombre d’onde </w:t>
      </w:r>
      <m:oMath>
        <m:bar>
          <m:barPr>
            <m:ctrlPr>
              <w:rPr>
                <w:rFonts w:ascii="Cambria Math" w:hAnsi="Cambria Math"/>
                <w:i/>
                <w:spacing w:val="-2"/>
              </w:rPr>
            </m:ctrlPr>
          </m:barPr>
          <m:e>
            <m:r>
              <w:rPr>
                <w:rFonts w:ascii="Cambria Math" w:hAnsi="Cambria Math"/>
                <w:spacing w:val="-2"/>
              </w:rPr>
              <m:t>k</m:t>
            </m:r>
          </m:e>
        </m:bar>
      </m:oMath>
      <w:r w:rsidR="009865A3">
        <w:rPr>
          <w:spacing w:val="-2"/>
        </w:rPr>
        <w:t xml:space="preserve"> a une partie réelle non nulle. Son carré ne doit donc pas être négatif. Il </w:t>
      </w:r>
      <w:proofErr w:type="gramStart"/>
      <w:r w:rsidR="009865A3">
        <w:rPr>
          <w:spacing w:val="-2"/>
        </w:rPr>
        <w:t xml:space="preserve">vient </w:t>
      </w:r>
      <w:proofErr w:type="gramEnd"/>
      <m:oMath>
        <m:r>
          <w:rPr>
            <w:rFonts w:ascii="Cambria Math" w:hAnsi="Cambria Math"/>
            <w:spacing w:val="-2"/>
            <w:bdr w:val="single" w:sz="4" w:space="0" w:color="auto"/>
          </w:rPr>
          <m:t>ω&gt;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ω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p</m:t>
            </m:r>
          </m:sub>
        </m:sSub>
      </m:oMath>
      <w:r w:rsidR="009865A3">
        <w:rPr>
          <w:spacing w:val="-2"/>
        </w:rPr>
        <w:t xml:space="preserve">. </w:t>
      </w:r>
      <w:r w:rsidR="009865A3" w:rsidRPr="009865A3">
        <w:rPr>
          <w:spacing w:val="-2"/>
          <w:bdr w:val="single" w:sz="4" w:space="0" w:color="auto"/>
        </w:rPr>
        <w:t>Dans le cas contraire, l’onde est évanescente</w:t>
      </w:r>
      <w:r w:rsidR="009865A3">
        <w:rPr>
          <w:spacing w:val="-2"/>
        </w:rPr>
        <w:t>.</w:t>
      </w:r>
    </w:p>
    <w:p w:rsidR="002A15C1" w:rsidRDefault="002A15C1" w:rsidP="002A15C1">
      <w:pPr>
        <w:jc w:val="both"/>
      </w:pPr>
    </w:p>
    <w:p w:rsidR="002A15C1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 w:rsidRPr="002D7683">
        <w:rPr>
          <w:b/>
          <w:spacing w:val="-2"/>
        </w:rPr>
        <w:t>1</w:t>
      </w:r>
      <w:r>
        <w:rPr>
          <w:b/>
          <w:spacing w:val="-2"/>
        </w:rPr>
        <w:t>9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DB4F24">
        <w:rPr>
          <w:spacing w:val="-2"/>
        </w:rPr>
        <w:t xml:space="preserve"> En ne prenant en compte que le champ magnétique statique, et en travaillant ici avec la vitesse de l’électron étudié (et non un champ des vitesses), on a :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sub>
        </m:sSub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v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dt</m:t>
            </m:r>
          </m:den>
        </m:f>
        <m:r>
          <w:rPr>
            <w:rFonts w:ascii="Cambria Math" w:hAnsi="Cambria Math"/>
            <w:spacing w:val="-2"/>
            <w:bdr w:val="single" w:sz="4" w:space="0" w:color="auto"/>
          </w:rPr>
          <m:t xml:space="preserve">=-e 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∧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B</m:t>
                </m:r>
              </m:e>
            </m:acc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0</m:t>
            </m:r>
          </m:sub>
        </m:sSub>
      </m:oMath>
      <w:r w:rsidR="00DB4F24">
        <w:rPr>
          <w:spacing w:val="-2"/>
        </w:rPr>
        <w:t>.</w:t>
      </w:r>
    </w:p>
    <w:p w:rsidR="00DB4F24" w:rsidRDefault="00DB4F24" w:rsidP="00DB4F24">
      <w:pPr>
        <w:tabs>
          <w:tab w:val="left" w:pos="2160"/>
        </w:tabs>
        <w:spacing w:before="72"/>
        <w:ind w:right="-1"/>
        <w:jc w:val="both"/>
      </w:pPr>
      <w:r>
        <w:rPr>
          <w:spacing w:val="-2"/>
        </w:rPr>
        <w:lastRenderedPageBreak/>
        <w:t>La question qui vient est hors-programme.</w:t>
      </w:r>
      <w:r w:rsidR="00373A79">
        <w:rPr>
          <w:spacing w:val="-2"/>
        </w:rPr>
        <w:t xml:space="preserve"> Celui-ci dit en effet (première année, aussi bien MPSI que PCSI) : </w:t>
      </w:r>
      <w:r w:rsidR="00373A79" w:rsidRPr="00373A79">
        <w:t>« Déterminer le rayon de la trajectoire sans calcul en admettant que celle-ci est circulaire ».</w:t>
      </w:r>
      <w:r w:rsidR="00373A79">
        <w:t xml:space="preserve"> Et ici, on nous demande de montrer que la trajectoire est circulaire</w:t>
      </w:r>
      <w:r w:rsidR="00274BFB">
        <w:t>…</w:t>
      </w:r>
    </w:p>
    <w:p w:rsidR="00274BFB" w:rsidRDefault="00274BFB" w:rsidP="00DB4F24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t xml:space="preserve">Puisque la vitesse initiale de l’électron est orthogonale au champ magnétique, elle est parallèle au </w:t>
      </w:r>
      <w:proofErr w:type="gramStart"/>
      <w:r>
        <w:t xml:space="preserve">plan </w:t>
      </w:r>
      <w:proofErr w:type="gramEnd"/>
      <m:oMath>
        <m:r>
          <w:rPr>
            <w:rFonts w:ascii="Cambria Math" w:hAnsi="Cambria Math"/>
          </w:rPr>
          <m:t>xOy</m:t>
        </m:r>
      </m:oMath>
      <w:r>
        <w:t xml:space="preserve">. Et puisque </w:t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2"/>
                      </w:rPr>
                      <m:t>v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2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dt</m:t>
            </m:r>
          </m:den>
        </m:f>
      </m:oMath>
      <w:r>
        <w:rPr>
          <w:spacing w:val="-2"/>
        </w:rPr>
        <w:t xml:space="preserve"> est aussi orthogonal au champ magnétique (à cause du produit vectoriel), la vitesse reste toujours dans le même plan, parallèle à </w:t>
      </w:r>
      <w:proofErr w:type="spellStart"/>
      <w:r>
        <w:rPr>
          <w:spacing w:val="-2"/>
        </w:rPr>
        <w:t>xOy</w:t>
      </w:r>
      <w:proofErr w:type="spellEnd"/>
      <w:r>
        <w:rPr>
          <w:spacing w:val="-2"/>
        </w:rPr>
        <w:t>.</w:t>
      </w:r>
    </w:p>
    <w:p w:rsidR="000573F5" w:rsidRDefault="000573F5" w:rsidP="00DB4F24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 xml:space="preserve">La démonstration du caractère circulaire de la trajectoire pourrait se faire ainsi : </w:t>
      </w:r>
    </w:p>
    <w:p w:rsidR="000573F5" w:rsidRDefault="000573F5" w:rsidP="00DB4F24">
      <w:pPr>
        <w:tabs>
          <w:tab w:val="left" w:pos="2160"/>
        </w:tabs>
        <w:spacing w:before="72"/>
        <w:ind w:right="-1"/>
        <w:jc w:val="both"/>
      </w:pPr>
      <w:r>
        <w:rPr>
          <w:spacing w:val="-2"/>
        </w:rPr>
        <w:t xml:space="preserve">on </w:t>
      </w:r>
      <w:proofErr w:type="gramStart"/>
      <w:r>
        <w:rPr>
          <w:spacing w:val="-2"/>
        </w:rPr>
        <w:t xml:space="preserve">pose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e</m:t>
            </m:r>
          </m:sub>
        </m:sSub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ex</m:t>
            </m:r>
          </m:sub>
        </m:sSub>
        <m:r>
          <w:rPr>
            <w:rFonts w:ascii="Cambria Math" w:hAnsi="Cambria Math"/>
            <w:spacing w:val="-2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x</m:t>
            </m:r>
          </m:sub>
        </m:sSub>
        <m:r>
          <w:rPr>
            <w:rFonts w:ascii="Cambria Math" w:hAnsi="Cambria Math"/>
            <w:spacing w:val="-2"/>
          </w:rPr>
          <m:t>+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ey</m:t>
            </m:r>
          </m:sub>
        </m:sSub>
        <m:r>
          <w:rPr>
            <w:rFonts w:ascii="Cambria Math" w:hAnsi="Cambria Math"/>
            <w:spacing w:val="-2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pacing w:val="-2"/>
                  </w:rPr>
                </m:ctrlPr>
              </m:acc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spacing w:val="-2"/>
              </w:rPr>
              <m:t>y</m:t>
            </m:r>
          </m:sub>
        </m:sSub>
      </m:oMath>
      <w:r>
        <w:rPr>
          <w:spacing w:val="-2"/>
        </w:rPr>
        <w:t>.</w:t>
      </w:r>
    </w:p>
    <w:p w:rsidR="00ED2B3C" w:rsidRDefault="00373A79" w:rsidP="00DB4F24">
      <w:pPr>
        <w:tabs>
          <w:tab w:val="left" w:pos="2160"/>
        </w:tabs>
        <w:spacing w:before="72"/>
        <w:ind w:right="-1"/>
        <w:jc w:val="both"/>
      </w:pPr>
      <w:r>
        <w:t xml:space="preserve">L’équation différentielle vectorielle ci-dessus </w:t>
      </w:r>
      <w:r w:rsidR="000573F5">
        <w:t xml:space="preserve">conduit à 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ex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/>
                    </w:rPr>
                    <m:t>=-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e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ey</m:t>
                      </m:r>
                    </m:sub>
                  </m:sSub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ey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e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ex</m:t>
                      </m:r>
                    </m:sub>
                  </m:sSub>
                </m:e>
              </m:mr>
            </m:m>
          </m:e>
        </m:d>
      </m:oMath>
      <w:r>
        <w:rPr>
          <w:spacing w:val="-2"/>
        </w:rPr>
        <w:t>.</w:t>
      </w:r>
      <w:r w:rsidR="000573F5">
        <w:rPr>
          <w:spacing w:val="-2"/>
        </w:rPr>
        <w:t xml:space="preserve"> On passe en notation complexe </w:t>
      </w:r>
      <w:r w:rsidR="005D02E1">
        <w:rPr>
          <w:spacing w:val="-2"/>
        </w:rPr>
        <w:t xml:space="preserve">(pas la même que dans les questions précédentes) </w:t>
      </w:r>
      <w:r w:rsidR="000573F5">
        <w:rPr>
          <w:spacing w:val="-2"/>
        </w:rPr>
        <w:t xml:space="preserve">en </w:t>
      </w:r>
      <w:proofErr w:type="gramStart"/>
      <w:r w:rsidR="000573F5">
        <w:rPr>
          <w:spacing w:val="-2"/>
        </w:rPr>
        <w:t xml:space="preserve">posant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</m:bar>
          </m:e>
          <m:sub>
            <m:r>
              <w:rPr>
                <w:rFonts w:ascii="Cambria Math" w:hAnsi="Cambria Math"/>
                <w:spacing w:val="-2"/>
              </w:rPr>
              <m:t>e</m:t>
            </m:r>
          </m:sub>
        </m:sSub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ex</m:t>
            </m:r>
          </m:sub>
        </m:sSub>
        <m:r>
          <w:rPr>
            <w:rFonts w:ascii="Cambria Math" w:hAnsi="Cambria Math"/>
          </w:rPr>
          <m:t>+i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ey</m:t>
            </m:r>
          </m:sub>
        </m:sSub>
      </m:oMath>
      <w:r w:rsidR="000573F5">
        <w:t>.</w:t>
      </w:r>
      <w:r w:rsidR="005D02E1">
        <w:t xml:space="preserve"> Le système d’équations différentielles devient </w:t>
      </w:r>
      <w:proofErr w:type="gramStart"/>
      <w:r w:rsidR="005D02E1">
        <w:t xml:space="preserve">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bar>
                  <m:bar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pacing w:val="-2"/>
                      </w:rPr>
                      <m:t>v</m:t>
                    </m:r>
                  </m:e>
                </m:bar>
              </m:e>
              <m:sub>
                <m:r>
                  <w:rPr>
                    <w:rFonts w:ascii="Cambria Math" w:hAnsi="Cambria Math"/>
                    <w:spacing w:val="-2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=i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e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den>
        </m:f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</m:bar>
          </m:e>
          <m:sub>
            <m:r>
              <w:rPr>
                <w:rFonts w:ascii="Cambria Math" w:hAnsi="Cambria Math"/>
                <w:spacing w:val="-2"/>
              </w:rPr>
              <m:t>e</m:t>
            </m:r>
          </m:sub>
        </m:sSub>
      </m:oMath>
      <w:r w:rsidR="005D02E1">
        <w:rPr>
          <w:spacing w:val="-2"/>
        </w:rPr>
        <w:t>,</w:t>
      </w:r>
      <w:proofErr w:type="gramEnd"/>
      <w:r w:rsidR="005D02E1">
        <w:rPr>
          <w:spacing w:val="-2"/>
        </w:rPr>
        <w:t xml:space="preserve"> qui s’intègre en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</m:bar>
          </m:e>
          <m:sub>
            <m:r>
              <w:rPr>
                <w:rFonts w:ascii="Cambria Math" w:hAnsi="Cambria Math"/>
                <w:spacing w:val="-2"/>
              </w:rPr>
              <m:t>e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</m:t>
            </m:r>
          </m:e>
        </m:d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</m:bar>
          </m:e>
          <m:sub>
            <m:r>
              <w:rPr>
                <w:rFonts w:ascii="Cambria Math" w:hAnsi="Cambria Math"/>
                <w:spacing w:val="-2"/>
              </w:rPr>
              <m:t>em</m:t>
            </m:r>
          </m:sub>
        </m:sSub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em</m:t>
            </m:r>
          </m:sub>
        </m:sSub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e</m:t>
            </m:r>
          </m:e>
          <m:sup>
            <m:r>
              <w:rPr>
                <w:rFonts w:ascii="Cambria Math" w:hAnsi="Cambria Math"/>
                <w:spacing w:val="-2"/>
              </w:rPr>
              <m:t>iφ</m:t>
            </m:r>
          </m:sup>
        </m:sSup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e</m:t>
            </m:r>
          </m:e>
          <m:sup>
            <m:r>
              <w:rPr>
                <w:rFonts w:ascii="Cambria Math" w:hAnsi="Cambria Math"/>
              </w:rPr>
              <m:t>i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t</m:t>
            </m:r>
          </m:sup>
        </m:sSup>
      </m:oMath>
      <w:r w:rsidR="005D02E1">
        <w:rPr>
          <w:spacing w:val="-2"/>
        </w:rPr>
        <w:t xml:space="preserve">. On pose, pour </w:t>
      </w:r>
      <w:proofErr w:type="gramStart"/>
      <w:r w:rsidR="005D02E1">
        <w:rPr>
          <w:spacing w:val="-2"/>
        </w:rPr>
        <w:t xml:space="preserve">alléger,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ω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c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e</m:t>
            </m:r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B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bdr w:val="single" w:sz="4" w:space="0" w:color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bdr w:val="single" w:sz="4" w:space="0" w:color="auto"/>
                  </w:rPr>
                  <m:t>e</m:t>
                </m:r>
              </m:sub>
            </m:sSub>
          </m:den>
        </m:f>
      </m:oMath>
      <w:r w:rsidR="005D02E1">
        <w:t>.</w:t>
      </w:r>
      <w:proofErr w:type="gramEnd"/>
      <w:r w:rsidR="005D02E1">
        <w:t xml:space="preserve"> On a </w:t>
      </w:r>
      <w:proofErr w:type="gramStart"/>
      <w:r w:rsidR="005D02E1">
        <w:t xml:space="preserve">donc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  <w:spacing w:val="-2"/>
                  </w:rPr>
                </m:ctrlPr>
              </m:bar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</m:bar>
          </m:e>
          <m:sub>
            <m:r>
              <w:rPr>
                <w:rFonts w:ascii="Cambria Math" w:hAnsi="Cambria Math"/>
                <w:spacing w:val="-2"/>
              </w:rPr>
              <m:t>e</m:t>
            </m:r>
          </m:sub>
        </m:sSub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t</m:t>
            </m:r>
          </m:e>
        </m:d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em</m:t>
            </m:r>
          </m:sub>
        </m:sSub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e</m:t>
            </m:r>
          </m:e>
          <m:sup>
            <m:r>
              <w:rPr>
                <w:rFonts w:ascii="Cambria Math" w:hAnsi="Cambria Math"/>
                <w:spacing w:val="-2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  <w:spacing w:val="-2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pacing w:val="-2"/>
                  </w:rPr>
                  <m:t>t+φ</m:t>
                </m:r>
              </m:e>
            </m:d>
          </m:sup>
        </m:sSup>
      </m:oMath>
      <w:r w:rsidR="005D02E1">
        <w:rPr>
          <w:spacing w:val="-2"/>
        </w:rPr>
        <w:t xml:space="preserve">. En prenant la partie réelle et la partie imaginaire, on retrouve les composantes en </w:t>
      </w:r>
      <m:oMath>
        <m:r>
          <w:rPr>
            <w:rFonts w:ascii="Cambria Math" w:hAnsi="Cambria Math"/>
            <w:spacing w:val="-2"/>
          </w:rPr>
          <m:t>x</m:t>
        </m:r>
      </m:oMath>
      <w:r w:rsidR="005D02E1">
        <w:rPr>
          <w:spacing w:val="-2"/>
        </w:rPr>
        <w:t xml:space="preserve"> et en </w:t>
      </w:r>
      <m:oMath>
        <m:r>
          <w:rPr>
            <w:rFonts w:ascii="Cambria Math" w:hAnsi="Cambria Math"/>
            <w:spacing w:val="-2"/>
          </w:rPr>
          <m:t>y</m:t>
        </m:r>
      </m:oMath>
      <w:r w:rsidR="005D02E1">
        <w:rPr>
          <w:spacing w:val="-2"/>
        </w:rPr>
        <w:t xml:space="preserve"> de la vitesse </w:t>
      </w:r>
      <w:proofErr w:type="gramStart"/>
      <w:r w:rsidR="005D02E1">
        <w:rPr>
          <w:spacing w:val="-2"/>
        </w:rPr>
        <w:t xml:space="preserve">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em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pacing w:val="-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pacing w:val="-2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pacing w:val="-2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  <w:spacing w:val="-2"/>
                        </w:rPr>
                        <m:t>t+φ</m:t>
                      </m:r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</m:func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ey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em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pacing w:val="-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pacing w:val="-2"/>
                                </w:rPr>
                                <m:t>ω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pacing w:val="-2"/>
                                </w:rPr>
                                <m:t>c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pacing w:val="-2"/>
                            </w:rPr>
                            <m:t>t+φ</m:t>
                          </m:r>
                        </m:e>
                      </m:d>
                    </m:e>
                  </m:func>
                </m:e>
              </m:mr>
            </m:m>
          </m:e>
        </m:d>
      </m:oMath>
      <w:r w:rsidR="00ED2B3C">
        <w:t>,</w:t>
      </w:r>
      <w:proofErr w:type="gramEnd"/>
      <w:r w:rsidR="00ED2B3C">
        <w:t xml:space="preserve"> et si on intègre une nouvelle fois 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em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pacing w:val="-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pacing w:val="-2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pacing w:val="-2"/>
                            </w:rPr>
                            <m:t>c</m:t>
                          </m:r>
                        </m:sub>
                      </m:sSub>
                    </m:den>
                  </m:f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pacing w:val="-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pacing w:val="-2"/>
                                </w:rPr>
                                <m:t>ω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pacing w:val="-2"/>
                                </w:rPr>
                                <m:t>c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pacing w:val="-2"/>
                            </w:rPr>
                            <m:t>t+φ</m:t>
                          </m:r>
                        </m:e>
                      </m:d>
                    </m:e>
                  </m:func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ec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em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pacing w:val="-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pacing w:val="-2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pacing w:val="-2"/>
                            </w:rPr>
                            <m:t>c</m:t>
                          </m:r>
                        </m:sub>
                      </m:sSub>
                    </m:den>
                  </m:f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pacing w:val="-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pacing w:val="-2"/>
                                </w:rPr>
                                <m:t>ω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pacing w:val="-2"/>
                                </w:rPr>
                                <m:t>c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pacing w:val="-2"/>
                            </w:rPr>
                            <m:t>t+φ</m:t>
                          </m:r>
                        </m:e>
                      </m:d>
                    </m:e>
                  </m:func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ec</m:t>
                      </m:r>
                    </m:sub>
                  </m:sSub>
                </m:e>
              </m:mr>
            </m:m>
          </m:e>
        </m:d>
      </m:oMath>
      <w:r w:rsidR="00ED2B3C">
        <w:t xml:space="preserve">. On a </w:t>
      </w:r>
      <w:proofErr w:type="gramStart"/>
      <w:r w:rsidR="00ED2B3C">
        <w:t xml:space="preserve">alors </w:t>
      </w:r>
      <w:proofErr w:type="gramEnd"/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ec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ec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=Cte</m:t>
        </m:r>
      </m:oMath>
      <w:r w:rsidR="00ED2B3C">
        <w:t xml:space="preserve">, ce qui est bien l’équation d’un cercle. Il est parcouru à la vitesse </w:t>
      </w:r>
      <w:proofErr w:type="gramStart"/>
      <w:r w:rsidR="00ED2B3C">
        <w:t xml:space="preserve">angulaire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ω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</m:oMath>
      <w:r w:rsidR="00ED2B3C">
        <w:t xml:space="preserve">. </w:t>
      </w:r>
    </w:p>
    <w:p w:rsidR="00373A79" w:rsidRDefault="00ED2B3C" w:rsidP="00DB4F24">
      <w:pPr>
        <w:tabs>
          <w:tab w:val="left" w:pos="2160"/>
        </w:tabs>
        <w:spacing w:before="72"/>
        <w:ind w:right="-1"/>
        <w:jc w:val="both"/>
      </w:pPr>
      <w:proofErr w:type="gramStart"/>
      <w:r>
        <w:t xml:space="preserve">Numériquement,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ω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c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=3,51</m:t>
        </m:r>
        <m: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bdr w:val="single" w:sz="4" w:space="0" w:color="auto"/>
              </w:rPr>
              <m:t>10</m:t>
            </m:r>
          </m:e>
          <m:sup>
            <m:r>
              <w:rPr>
                <w:rFonts w:ascii="Cambria Math" w:hAnsi="Cambria Math"/>
                <w:bdr w:val="single" w:sz="4" w:space="0" w:color="auto"/>
              </w:rPr>
              <m:t>10</m:t>
            </m:r>
          </m:sup>
        </m:sSup>
        <m:r>
          <m:rPr>
            <m:sty m:val="p"/>
          </m:rPr>
          <w:rPr>
            <w:rFonts w:ascii="Cambria Math" w:hAnsi="Cambria Math"/>
            <w:bdr w:val="single" w:sz="4" w:space="0" w:color="auto"/>
          </w:rPr>
          <m:t>rad</m:t>
        </m:r>
        <m: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bdr w:val="single" w:sz="4" w:space="0" w:color="auto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-1</m:t>
            </m:r>
          </m:sup>
        </m:sSup>
      </m:oMath>
      <w:r w:rsidRPr="00ED2B3C">
        <w:t>.</w:t>
      </w:r>
      <w:proofErr w:type="gramEnd"/>
    </w:p>
    <w:p w:rsidR="00373A79" w:rsidRPr="002D7683" w:rsidRDefault="00373A79" w:rsidP="00DB4F24">
      <w:pPr>
        <w:tabs>
          <w:tab w:val="left" w:pos="2160"/>
        </w:tabs>
        <w:spacing w:before="72"/>
        <w:ind w:right="-1"/>
        <w:jc w:val="both"/>
        <w:rPr>
          <w:spacing w:val="-2"/>
        </w:rPr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20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ED2B3C">
        <w:rPr>
          <w:spacing w:val="-2"/>
        </w:rPr>
        <w:t xml:space="preserve"> Qualitativement, si le champ électrique micro-onde a pour </w:t>
      </w:r>
      <w:proofErr w:type="gramStart"/>
      <w:r w:rsidR="00ED2B3C">
        <w:rPr>
          <w:spacing w:val="-2"/>
        </w:rPr>
        <w:t xml:space="preserve">pulsation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ω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</m:oMath>
      <w:r w:rsidR="00D02F17">
        <w:rPr>
          <w:spacing w:val="-2"/>
        </w:rPr>
        <w:t>, c</w:t>
      </w:r>
      <w:r w:rsidR="00ED2B3C">
        <w:rPr>
          <w:spacing w:val="-2"/>
        </w:rPr>
        <w:t xml:space="preserve">e champ électrique </w:t>
      </w:r>
      <w:r w:rsidR="001433F0">
        <w:rPr>
          <w:spacing w:val="-2"/>
        </w:rPr>
        <w:t>pourra être opposé au vecteur vitesse des électrons à chaque demi-tour, et pourra ainsi les accélérer.</w:t>
      </w:r>
      <w:r w:rsidR="00D02F17">
        <w:rPr>
          <w:spacing w:val="-2"/>
        </w:rPr>
        <w:t xml:space="preserve"> Mais il faut un bon synchronisme …</w:t>
      </w:r>
      <w:bookmarkStart w:id="0" w:name="_GoBack"/>
      <w:bookmarkEnd w:id="0"/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</w:t>
      </w:r>
      <w:r w:rsidRPr="002D7683">
        <w:rPr>
          <w:b/>
          <w:spacing w:val="-2"/>
        </w:rPr>
        <w:t>1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1433F0">
        <w:rPr>
          <w:spacing w:val="-2"/>
        </w:rPr>
        <w:t xml:space="preserve"> On a vu que l’on ne pouvait propager des ondes que pour </w:t>
      </w:r>
      <m:oMath>
        <m:r>
          <w:rPr>
            <w:rFonts w:ascii="Cambria Math" w:hAnsi="Cambria Math"/>
            <w:spacing w:val="-2"/>
          </w:rPr>
          <m:t>ω&gt;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ω</m:t>
            </m:r>
          </m:e>
          <m:sub>
            <m:r>
              <w:rPr>
                <w:rFonts w:ascii="Cambria Math" w:hAnsi="Cambria Math"/>
                <w:spacing w:val="-2"/>
              </w:rPr>
              <m:t>p</m:t>
            </m:r>
          </m:sub>
        </m:sSub>
      </m:oMath>
      <w:r w:rsidR="001433F0">
        <w:rPr>
          <w:spacing w:val="-2"/>
        </w:rPr>
        <w:t xml:space="preserve"> ; il faut </w:t>
      </w:r>
      <w:proofErr w:type="gramStart"/>
      <w:r w:rsidR="00623A77">
        <w:rPr>
          <w:spacing w:val="-2"/>
        </w:rPr>
        <w:t xml:space="preserve">donc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ω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  <m:r>
          <w:rPr>
            <w:rFonts w:ascii="Cambria Math" w:hAnsi="Cambria Math"/>
            <w:spacing w:val="-2"/>
          </w:rPr>
          <m:t>&gt;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ω</m:t>
            </m:r>
          </m:e>
          <m:sub>
            <m:r>
              <w:rPr>
                <w:rFonts w:ascii="Cambria Math" w:hAnsi="Cambria Math"/>
                <w:spacing w:val="-2"/>
              </w:rPr>
              <m:t>p</m:t>
            </m:r>
          </m:sub>
        </m:sSub>
      </m:oMath>
      <w:r w:rsidR="00623A77">
        <w:rPr>
          <w:spacing w:val="-2"/>
        </w:rPr>
        <w:t xml:space="preserve">, d’où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n&lt;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ϵ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0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B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0</m:t>
                </m:r>
              </m:sub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</m:t>
                </m:r>
              </m:sub>
            </m:sSub>
          </m:den>
        </m:f>
      </m:oMath>
      <w:r w:rsidR="00623A77">
        <w:rPr>
          <w:spacing w:val="-2"/>
        </w:rPr>
        <w:t xml:space="preserve"> </w:t>
      </w:r>
      <w:r w:rsidR="000B71D9">
        <w:rPr>
          <w:spacing w:val="-2"/>
        </w:rPr>
        <w:t xml:space="preserve">.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n&lt;3,89</m:t>
        </m:r>
        <m: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bdr w:val="single" w:sz="4" w:space="0" w:color="auto"/>
              </w:rPr>
              <m:t>10</m:t>
            </m:r>
          </m:e>
          <m:sup>
            <m:r>
              <w:rPr>
                <w:rFonts w:ascii="Cambria Math" w:hAnsi="Cambria Math"/>
                <w:bdr w:val="single" w:sz="4" w:space="0" w:color="auto"/>
              </w:rPr>
              <m:t>17</m:t>
            </m:r>
          </m:sup>
        </m:sSup>
        <m:sSup>
          <m:sSupPr>
            <m:ctrlPr>
              <w:rPr>
                <w:rFonts w:ascii="Cambria Math" w:hAnsi="Cambria Math"/>
                <w:bdr w:val="single" w:sz="4" w:space="0" w:color="auto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/>
                <w:bdr w:val="single" w:sz="4" w:space="0" w:color="auto"/>
              </w:rPr>
              <m:t>-3</m:t>
            </m:r>
          </m:sup>
        </m:sSup>
      </m:oMath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22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DA00AD">
        <w:rPr>
          <w:spacing w:val="-2"/>
        </w:rPr>
        <w:t xml:space="preserve"> Le relation d’Einstein-Planck donne l’énergie d’un </w:t>
      </w:r>
      <w:proofErr w:type="gramStart"/>
      <w:r w:rsidR="00DA00AD">
        <w:rPr>
          <w:spacing w:val="-2"/>
        </w:rPr>
        <w:t xml:space="preserve">photon </w:t>
      </w:r>
      <w:proofErr w:type="gramEnd"/>
      <m:oMath>
        <m:r>
          <w:rPr>
            <w:rFonts w:ascii="Cambria Math" w:hAnsi="Cambria Math"/>
            <w:spacing w:val="-2"/>
          </w:rPr>
          <m:t>E=hν</m:t>
        </m:r>
      </m:oMath>
      <w:r w:rsidR="00DA00AD">
        <w:rPr>
          <w:spacing w:val="-2"/>
        </w:rPr>
        <w:t xml:space="preserve">. À la pulsation cyclotron, l’énergie d’un photon est </w:t>
      </w:r>
      <w:proofErr w:type="gramStart"/>
      <w:r w:rsidR="00DA00AD">
        <w:rPr>
          <w:spacing w:val="-2"/>
        </w:rPr>
        <w:t xml:space="preserve">donc </w:t>
      </w:r>
      <w:proofErr w:type="gramEnd"/>
      <m:oMath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h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ω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c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2π</m:t>
            </m:r>
          </m:den>
        </m:f>
        <m:r>
          <w:rPr>
            <w:rFonts w:ascii="Cambria Math" w:hAnsi="Cambria Math"/>
            <w:spacing w:val="-2"/>
            <w:bdr w:val="single" w:sz="4" w:space="0" w:color="auto"/>
          </w:rPr>
          <m:t>=2,31</m:t>
        </m:r>
        <m: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bdr w:val="single" w:sz="4" w:space="0" w:color="auto"/>
              </w:rPr>
              <m:t>10</m:t>
            </m:r>
          </m:e>
          <m:sup>
            <m:r>
              <w:rPr>
                <w:rFonts w:ascii="Cambria Math" w:hAnsi="Cambria Math"/>
                <w:bdr w:val="single" w:sz="4" w:space="0" w:color="auto"/>
              </w:rPr>
              <m:t>-5</m:t>
            </m:r>
          </m:sup>
        </m:sSup>
        <m:r>
          <m:rPr>
            <m:sty m:val="p"/>
          </m:rPr>
          <w:rPr>
            <w:rFonts w:ascii="Cambria Math" w:hAnsi="Cambria Math"/>
            <w:bdr w:val="single" w:sz="4" w:space="0" w:color="auto"/>
          </w:rPr>
          <m:t>eV</m:t>
        </m:r>
      </m:oMath>
      <w:r w:rsidR="00DA00AD" w:rsidRPr="00DA00AD">
        <w:t xml:space="preserve">. </w:t>
      </w:r>
      <w:r w:rsidR="00DA00AD">
        <w:t xml:space="preserve">Cela est donc </w:t>
      </w:r>
      <w:r w:rsidR="00DA00AD" w:rsidRPr="00DA00AD">
        <w:rPr>
          <w:bdr w:val="single" w:sz="4" w:space="0" w:color="auto"/>
        </w:rPr>
        <w:t>insuffisant</w:t>
      </w:r>
      <w:r w:rsidR="00DA00AD">
        <w:t xml:space="preserve"> pour la </w:t>
      </w:r>
      <w:proofErr w:type="spellStart"/>
      <w:r w:rsidR="00DA00AD">
        <w:t>photo-dissociation</w:t>
      </w:r>
      <w:proofErr w:type="spellEnd"/>
      <w:r w:rsidR="00DA00AD">
        <w:t>.</w:t>
      </w:r>
    </w:p>
    <w:p w:rsidR="002A15C1" w:rsidRDefault="002A15C1" w:rsidP="002A15C1">
      <w:pPr>
        <w:jc w:val="both"/>
      </w:pPr>
    </w:p>
    <w:p w:rsidR="00275183" w:rsidRPr="00275183" w:rsidRDefault="00275183" w:rsidP="00275183">
      <w:pPr>
        <w:spacing w:before="120" w:after="120"/>
        <w:jc w:val="both"/>
        <w:rPr>
          <w:sz w:val="28"/>
        </w:rPr>
      </w:pPr>
      <w:r w:rsidRPr="00275183">
        <w:rPr>
          <w:sz w:val="28"/>
        </w:rPr>
        <w:t>I</w:t>
      </w:r>
      <w:r>
        <w:rPr>
          <w:sz w:val="28"/>
        </w:rPr>
        <w:t>II</w:t>
      </w:r>
      <w:r w:rsidRPr="00275183">
        <w:rPr>
          <w:sz w:val="28"/>
        </w:rPr>
        <w:t>.</w:t>
      </w:r>
      <w:r>
        <w:rPr>
          <w:sz w:val="28"/>
        </w:rPr>
        <w:t>B</w:t>
      </w:r>
      <w:r w:rsidRPr="00275183">
        <w:rPr>
          <w:sz w:val="28"/>
        </w:rPr>
        <w:t xml:space="preserve">. </w:t>
      </w:r>
      <w:r>
        <w:rPr>
          <w:sz w:val="28"/>
        </w:rPr>
        <w:t>Poussée</w:t>
      </w: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23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D32842">
        <w:rPr>
          <w:spacing w:val="-2"/>
        </w:rPr>
        <w:t xml:space="preserve"> La charge </w:t>
      </w:r>
      <m:oMath>
        <m:r>
          <w:rPr>
            <w:rFonts w:ascii="Cambria Math" w:hAnsi="Cambria Math"/>
            <w:spacing w:val="-2"/>
          </w:rPr>
          <m:t>δq</m:t>
        </m:r>
      </m:oMath>
      <w:r w:rsidR="00D32842">
        <w:rPr>
          <w:spacing w:val="-2"/>
        </w:rPr>
        <w:t xml:space="preserve"> correspondant aux ions traversant le moteur pendant </w:t>
      </w:r>
      <m:oMath>
        <m:r>
          <w:rPr>
            <w:rFonts w:ascii="Cambria Math" w:hAnsi="Cambria Math"/>
            <w:spacing w:val="-2"/>
          </w:rPr>
          <m:t>dt</m:t>
        </m:r>
      </m:oMath>
      <w:r w:rsidR="00D32842">
        <w:rPr>
          <w:spacing w:val="-2"/>
        </w:rPr>
        <w:t xml:space="preserve"> est, d’une </w:t>
      </w:r>
      <w:proofErr w:type="gramStart"/>
      <w:r w:rsidR="00D32842">
        <w:rPr>
          <w:spacing w:val="-2"/>
        </w:rPr>
        <w:t xml:space="preserve">part </w:t>
      </w:r>
      <w:proofErr w:type="gramEnd"/>
      <m:oMath>
        <m:r>
          <w:rPr>
            <w:rFonts w:ascii="Cambria Math" w:hAnsi="Cambria Math"/>
            <w:spacing w:val="-2"/>
          </w:rPr>
          <m:t>δq=Idt</m:t>
        </m:r>
      </m:oMath>
      <w:r w:rsidR="00D32842">
        <w:rPr>
          <w:spacing w:val="-2"/>
        </w:rPr>
        <w:t xml:space="preserve">, et d’autre part </w:t>
      </w:r>
      <m:oMath>
        <m:r>
          <w:rPr>
            <w:rFonts w:ascii="Cambria Math" w:hAnsi="Cambria Math"/>
            <w:spacing w:val="-2"/>
          </w:rPr>
          <m:t>δq=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</w:rPr>
              <m:t>dt e</m:t>
            </m:r>
          </m:num>
          <m:den>
            <m:r>
              <w:rPr>
                <w:rFonts w:ascii="Cambria Math" w:hAnsi="Cambria Math"/>
                <w:spacing w:val="-2"/>
              </w:rPr>
              <m:t>μ</m:t>
            </m:r>
          </m:den>
        </m:f>
      </m:oMath>
      <w:r w:rsidR="00D32842">
        <w:rPr>
          <w:spacing w:val="-2"/>
        </w:rPr>
        <w:t>. Il vient </w:t>
      </w:r>
      <w:proofErr w:type="gramStart"/>
      <w:r w:rsidR="00D32842">
        <w:rPr>
          <w:spacing w:val="-2"/>
        </w:rPr>
        <w:t xml:space="preserve">: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I=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D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sub>
            </m:sSub>
            <m:r>
              <w:rPr>
                <w:rFonts w:ascii="Cambria Math" w:hAnsi="Cambria Math"/>
                <w:spacing w:val="-2"/>
                <w:bdr w:val="single" w:sz="4" w:space="0" w:color="auto"/>
              </w:rPr>
              <m:t xml:space="preserve"> e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μ</m:t>
            </m:r>
          </m:den>
        </m:f>
      </m:oMath>
      <w:r w:rsidR="00D32842">
        <w:rPr>
          <w:spacing w:val="-2"/>
        </w:rPr>
        <w:t>.</w:t>
      </w:r>
      <w:proofErr w:type="gramEnd"/>
    </w:p>
    <w:p w:rsidR="002A15C1" w:rsidRDefault="002A15C1" w:rsidP="002A15C1">
      <w:pPr>
        <w:jc w:val="both"/>
      </w:pPr>
    </w:p>
    <w:p w:rsidR="00D32842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24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D32842">
        <w:rPr>
          <w:spacing w:val="-2"/>
        </w:rPr>
        <w:t xml:space="preserve"> On applique le théorème de l’énergie cinétique à un ion, dans le référentiel du moteur, supposé galiléen </w:t>
      </w:r>
      <w:proofErr w:type="gramStart"/>
      <w:r w:rsidR="00D32842">
        <w:rPr>
          <w:spacing w:val="-2"/>
        </w:rPr>
        <w:t xml:space="preserve">: </w:t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1</m:t>
            </m:r>
          </m:num>
          <m:den>
            <m:r>
              <w:rPr>
                <w:rFonts w:ascii="Cambria Math" w:hAnsi="Cambria Math"/>
                <w:spacing w:val="-2"/>
              </w:rPr>
              <m:t>2</m:t>
            </m:r>
          </m:den>
        </m:f>
        <m:r>
          <w:rPr>
            <w:rFonts w:ascii="Cambria Math" w:hAnsi="Cambria Math"/>
            <w:spacing w:val="-2"/>
          </w:rPr>
          <m:t>μ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u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  <m:r>
              <w:rPr>
                <w:rFonts w:ascii="Cambria Math" w:hAnsi="Cambria Math"/>
                <w:spacing w:val="-2"/>
              </w:rPr>
              <m:t>-0</m:t>
            </m:r>
          </m:e>
        </m:d>
        <m:r>
          <w:rPr>
            <w:rFonts w:ascii="Cambria Math" w:hAnsi="Cambria Math"/>
            <w:spacing w:val="-2"/>
          </w:rPr>
          <m:t xml:space="preserve">=e 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V</m:t>
            </m:r>
          </m:e>
          <m:sub>
            <m:r>
              <w:rPr>
                <w:rFonts w:ascii="Cambria Math" w:hAnsi="Cambria Math"/>
                <w:spacing w:val="-2"/>
              </w:rPr>
              <m:t>a</m:t>
            </m:r>
          </m:sub>
        </m:sSub>
      </m:oMath>
      <w:r w:rsidR="00D32842">
        <w:rPr>
          <w:spacing w:val="-2"/>
        </w:rPr>
        <w:t>,</w:t>
      </w:r>
      <w:proofErr w:type="gramEnd"/>
      <w:r w:rsidR="00D32842">
        <w:rPr>
          <w:spacing w:val="-2"/>
        </w:rPr>
        <w:t xml:space="preserve"> d’où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u=</m:t>
        </m:r>
        <m:rad>
          <m:radPr>
            <m:degHide m:val="1"/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a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μ</m:t>
                </m:r>
              </m:den>
            </m:f>
          </m:e>
        </m:rad>
      </m:oMath>
      <w:r w:rsidR="00D32842" w:rsidRPr="00D32842">
        <w:rPr>
          <w:spacing w:val="-2"/>
        </w:rPr>
        <w:t>.</w:t>
      </w:r>
      <w:r w:rsidR="00D32842">
        <w:rPr>
          <w:spacing w:val="-2"/>
        </w:rPr>
        <w:t xml:space="preserve"> </w:t>
      </w:r>
    </w:p>
    <w:p w:rsidR="002A15C1" w:rsidRPr="002D7683" w:rsidRDefault="00D32842" w:rsidP="00D32842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>On en déduit la norme de la force de poussée </w:t>
      </w:r>
      <w:proofErr w:type="gramStart"/>
      <w:r>
        <w:rPr>
          <w:spacing w:val="-2"/>
        </w:rPr>
        <w:t xml:space="preserve">: </w:t>
      </w:r>
      <m:oMath>
        <m:r>
          <w:rPr>
            <w:rFonts w:ascii="Cambria Math" w:hAnsi="Cambria Math"/>
            <w:spacing w:val="-2"/>
          </w:rPr>
          <m:t>F=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u=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  <w:spacing w:val="-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</w:rPr>
                  <m:t>2e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a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pacing w:val="-2"/>
                  </w:rPr>
                  <m:t>μ</m:t>
                </m:r>
              </m:den>
            </m:f>
          </m:e>
        </m:rad>
        <m:r>
          <w:rPr>
            <w:rFonts w:ascii="Cambria Math" w:hAnsi="Cambria Math"/>
            <w:spacing w:val="-2"/>
          </w:rPr>
          <m:t>=</m:t>
        </m:r>
        <m:r>
          <w:rPr>
            <w:rFonts w:ascii="Cambria Math" w:hAnsi="Cambria Math"/>
            <w:spacing w:val="-2"/>
            <w:bdr w:val="single" w:sz="4" w:space="0" w:color="auto"/>
          </w:rPr>
          <m:t>I</m:t>
        </m:r>
        <m:rad>
          <m:radPr>
            <m:degHide m:val="1"/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2μ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a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e</m:t>
                </m:r>
              </m:den>
            </m:f>
          </m:e>
        </m:rad>
      </m:oMath>
      <w:r>
        <w:rPr>
          <w:spacing w:val="-2"/>
        </w:rPr>
        <w:t>.</w:t>
      </w:r>
      <w:proofErr w:type="gramEnd"/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lastRenderedPageBreak/>
        <w:t>25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D2434B">
        <w:rPr>
          <w:spacing w:val="-2"/>
        </w:rPr>
        <w:t xml:space="preserve"> On remplace, dans l’expression précédente, </w:t>
      </w:r>
      <m:oMath>
        <m:r>
          <w:rPr>
            <w:rFonts w:ascii="Cambria Math" w:hAnsi="Cambria Math"/>
            <w:spacing w:val="-2"/>
          </w:rPr>
          <m:t>I</m:t>
        </m:r>
      </m:oMath>
      <w:r w:rsidR="00D2434B">
        <w:rPr>
          <w:spacing w:val="-2"/>
        </w:rPr>
        <w:t xml:space="preserve"> </w:t>
      </w:r>
      <w:proofErr w:type="gramStart"/>
      <w:r w:rsidR="00D2434B">
        <w:rPr>
          <w:spacing w:val="-2"/>
        </w:rPr>
        <w:t xml:space="preserve">par </w:t>
      </w:r>
      <w:proofErr w:type="gramEnd"/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jπ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D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pacing w:val="-2"/>
              </w:rPr>
              <m:t>4</m:t>
            </m:r>
          </m:den>
        </m:f>
      </m:oMath>
      <w:r w:rsidR="00D2434B">
        <w:rPr>
          <w:spacing w:val="-2"/>
        </w:rPr>
        <w:t xml:space="preserve">, et on prend pour </w:t>
      </w:r>
      <m:oMath>
        <m:r>
          <w:rPr>
            <w:rFonts w:ascii="Cambria Math" w:hAnsi="Cambria Math"/>
            <w:spacing w:val="-2"/>
          </w:rPr>
          <m:t>j</m:t>
        </m:r>
      </m:oMath>
      <w:r w:rsidR="00D2434B">
        <w:rPr>
          <w:spacing w:val="-2"/>
        </w:rPr>
        <w:t xml:space="preserve"> l’expression donnée (loi de Child-Langmuir) : </w:t>
      </w:r>
      <m:oMath>
        <m:r>
          <w:rPr>
            <w:rFonts w:ascii="Cambria Math" w:hAnsi="Cambria Math"/>
            <w:spacing w:val="-2"/>
          </w:rPr>
          <m:t>F=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4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ϵ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9</m:t>
            </m:r>
          </m:den>
        </m:f>
        <m:rad>
          <m:radPr>
            <m:degHide m:val="1"/>
            <m:ctrlPr>
              <w:rPr>
                <w:rFonts w:ascii="Cambria Math" w:hAnsi="Cambria Math"/>
                <w:i/>
                <w:spacing w:val="-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</w:rPr>
                  <m:t>2e</m:t>
                </m:r>
              </m:num>
              <m:den>
                <m:r>
                  <w:rPr>
                    <w:rFonts w:ascii="Cambria Math" w:hAnsi="Cambria Math"/>
                    <w:spacing w:val="-2"/>
                  </w:rPr>
                  <m:t>μ</m:t>
                </m:r>
              </m:den>
            </m:f>
          </m:e>
        </m:rad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Sup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a</m:t>
                </m:r>
              </m:sub>
              <m:sup>
                <m:f>
                  <m:f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pacing w:val="-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pacing w:val="-2"/>
                      </w:rPr>
                      <m:t>2</m:t>
                    </m:r>
                  </m:den>
                </m:f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d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pacing w:val="-2"/>
          </w:rPr>
          <m:t xml:space="preserve"> 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π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D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pacing w:val="-2"/>
              </w:rPr>
              <m:t>4</m:t>
            </m:r>
          </m:den>
        </m:f>
        <m:rad>
          <m:radPr>
            <m:degHide m:val="1"/>
            <m:ctrlPr>
              <w:rPr>
                <w:rFonts w:ascii="Cambria Math" w:hAnsi="Cambria Math"/>
                <w:i/>
                <w:spacing w:val="-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</w:rPr>
                  <m:t>2μ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a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pacing w:val="-2"/>
                  </w:rPr>
                  <m:t>e</m:t>
                </m:r>
              </m:den>
            </m:f>
          </m:e>
        </m:rad>
      </m:oMath>
      <w:r w:rsidR="00D2434B">
        <w:rPr>
          <w:spacing w:val="-2"/>
        </w:rPr>
        <w:t xml:space="preserve">, d’où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F=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2π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ϵ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9</m:t>
            </m:r>
          </m:den>
        </m:f>
        <m:r>
          <w:rPr>
            <w:rFonts w:ascii="Cambria Math" w:hAnsi="Cambria Math"/>
            <w:spacing w:val="-2"/>
            <w:bdr w:val="single" w:sz="4" w:space="0" w:color="auto"/>
          </w:rPr>
          <m:t xml:space="preserve"> 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D</m:t>
                </m:r>
              </m:e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d</m:t>
                </m:r>
              </m:e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p>
          </m:den>
        </m:f>
        <m:sSubSup>
          <m:sSubSup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Sup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a</m:t>
            </m:r>
          </m:sub>
          <m:sup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sup>
        </m:sSubSup>
      </m:oMath>
      <w:r w:rsidR="00D2434B">
        <w:rPr>
          <w:spacing w:val="-2"/>
        </w:rPr>
        <w:t>.</w:t>
      </w:r>
    </w:p>
    <w:p w:rsidR="002A15C1" w:rsidRDefault="002A15C1" w:rsidP="002A15C1">
      <w:pPr>
        <w:jc w:val="both"/>
      </w:pPr>
    </w:p>
    <w:p w:rsidR="002A15C1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26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D2434B">
        <w:rPr>
          <w:spacing w:val="-2"/>
        </w:rPr>
        <w:t xml:space="preserve"> Numériquement,</w:t>
      </w:r>
      <w:r w:rsidR="00C86836">
        <w:rPr>
          <w:spacing w:val="-2"/>
        </w:rPr>
        <w:t xml:space="preserve"> en n’oubliant pas de multiplier </w:t>
      </w:r>
      <w:proofErr w:type="gramStart"/>
      <w:r w:rsidR="00C86836">
        <w:rPr>
          <w:spacing w:val="-2"/>
        </w:rPr>
        <w:t xml:space="preserve">par </w:t>
      </w:r>
      <w:proofErr w:type="gramEnd"/>
      <m:oMath>
        <m:r>
          <w:rPr>
            <w:rFonts w:ascii="Cambria Math" w:hAnsi="Cambria Math"/>
            <w:spacing w:val="-2"/>
          </w:rPr>
          <m:t>N</m:t>
        </m:r>
      </m:oMath>
      <w:r w:rsidR="00C86836">
        <w:rPr>
          <w:spacing w:val="-2"/>
        </w:rPr>
        <w:t>,</w:t>
      </w:r>
      <w:r w:rsidR="00D2434B">
        <w:rPr>
          <w:spacing w:val="-2"/>
        </w:rPr>
        <w:t xml:space="preserve"> 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F=N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2π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ϵ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9</m:t>
            </m:r>
          </m:den>
        </m:f>
        <m:r>
          <w:rPr>
            <w:rFonts w:ascii="Cambria Math" w:hAnsi="Cambria Math"/>
            <w:spacing w:val="-2"/>
            <w:bdr w:val="single" w:sz="4" w:space="0" w:color="auto"/>
          </w:rPr>
          <m:t xml:space="preserve"> 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D</m:t>
                </m:r>
              </m:e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d</m:t>
                </m:r>
              </m:e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p>
          </m:den>
        </m:f>
        <m:sSubSup>
          <m:sSubSup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Sup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V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a</m:t>
            </m:r>
          </m:sub>
          <m:sup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sup>
        </m:sSubSup>
        <m:r>
          <w:rPr>
            <w:rFonts w:ascii="Cambria Math" w:hAnsi="Cambria Math"/>
            <w:spacing w:val="-2"/>
            <w:bdr w:val="single" w:sz="4" w:space="0" w:color="auto"/>
          </w:rPr>
          <m:t>=4,26</m:t>
        </m:r>
        <m:r>
          <w:rPr>
            <w:rFonts w:ascii="Cambria Math" w:hAnsi="Cambria Math"/>
            <w:bdr w:val="single" w:sz="4" w:space="0" w:color="auto"/>
          </w:rPr>
          <m:t>∙</m:t>
        </m:r>
        <m:sSup>
          <m:sSup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bdr w:val="single" w:sz="4" w:space="0" w:color="auto"/>
              </w:rPr>
              <m:t>10</m:t>
            </m:r>
          </m:e>
          <m:sup>
            <m:r>
              <w:rPr>
                <w:rFonts w:ascii="Cambria Math" w:hAnsi="Cambria Math"/>
                <w:bdr w:val="single" w:sz="4" w:space="0" w:color="auto"/>
              </w:rPr>
              <m:t>-3</m:t>
            </m:r>
          </m:sup>
        </m:sSup>
        <m:r>
          <w:rPr>
            <w:rFonts w:ascii="Cambria Math" w:hAnsi="Cambria Math"/>
            <w:bdr w:val="single" w:sz="4" w:space="0" w:color="auto"/>
          </w:rPr>
          <m:t>N</m:t>
        </m:r>
      </m:oMath>
      <w:r w:rsidR="00D2434B" w:rsidRPr="00D2434B">
        <w:rPr>
          <w:spacing w:val="-2"/>
        </w:rPr>
        <w:t xml:space="preserve"> ; </w:t>
      </w:r>
      <w:r w:rsidR="00C86836">
        <w:rPr>
          <w:spacing w:val="-2"/>
        </w:rPr>
        <w:t>ce n’est pas beaucoup, mais on verra plus loin que ça suffit pour maintenir un satellite en orbite.</w:t>
      </w:r>
    </w:p>
    <w:p w:rsidR="003249BE" w:rsidRDefault="003249BE" w:rsidP="003249BE">
      <w:pPr>
        <w:pStyle w:val="Paragraphedeliste"/>
        <w:rPr>
          <w:spacing w:val="-2"/>
        </w:rPr>
      </w:pPr>
    </w:p>
    <w:p w:rsidR="003249BE" w:rsidRDefault="003249BE" w:rsidP="003249BE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 xml:space="preserve">La vitesse de sortie est </w:t>
      </w:r>
      <w:r w:rsidRPr="003249BE">
        <w:rPr>
          <w:spacing w:val="-2"/>
          <w:bdr w:val="single" w:sz="4" w:space="0" w:color="auto"/>
        </w:rPr>
        <w:t>u</w:t>
      </w:r>
      <m:oMath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2e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A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den>
            </m:f>
          </m:e>
        </m:rad>
        <m:r>
          <w:rPr>
            <w:rFonts w:ascii="Cambria Math" w:hAnsi="Cambria Math"/>
            <w:spacing w:val="-2"/>
            <w:bdr w:val="single" w:sz="4" w:space="0" w:color="auto"/>
          </w:rPr>
          <m:t xml:space="preserve">=32,1 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km.</m:t>
        </m:r>
        <m:sSup>
          <m:sSupPr>
            <m:ctrlPr>
              <w:rPr>
                <w:rFonts w:ascii="Cambria Math" w:hAnsi="Cambria Math"/>
                <w:spacing w:val="-2"/>
                <w:bdr w:val="single" w:sz="4" w:space="0" w:color="auto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pacing w:val="-2"/>
                <w:bdr w:val="single" w:sz="4" w:space="0" w:color="auto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spacing w:val="-2"/>
                <w:bdr w:val="single" w:sz="4" w:space="0" w:color="auto"/>
              </w:rPr>
              <m:t>-1</m:t>
            </m:r>
          </m:sup>
        </m:sSup>
      </m:oMath>
      <w:r w:rsidRPr="003249BE">
        <w:rPr>
          <w:spacing w:val="-2"/>
        </w:rPr>
        <w:t>.</w:t>
      </w:r>
    </w:p>
    <w:p w:rsidR="003249BE" w:rsidRDefault="003249BE" w:rsidP="003249BE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 xml:space="preserve">La masse de Xénon consommée pendant une durée </w:t>
      </w:r>
      <m:oMath>
        <m:r>
          <w:rPr>
            <w:rFonts w:ascii="Cambria Math" w:hAnsi="Cambria Math"/>
            <w:spacing w:val="-2"/>
          </w:rPr>
          <m:t>dt</m:t>
        </m:r>
      </m:oMath>
      <w:r>
        <w:rPr>
          <w:spacing w:val="-2"/>
        </w:rPr>
        <w:t xml:space="preserve"> </w:t>
      </w:r>
      <w:proofErr w:type="gramStart"/>
      <w:r>
        <w:rPr>
          <w:spacing w:val="-2"/>
        </w:rPr>
        <w:t xml:space="preserve">est </w:t>
      </w:r>
      <w:proofErr w:type="gramEnd"/>
      <m:oMath>
        <m:r>
          <w:rPr>
            <w:rFonts w:ascii="Cambria Math" w:hAnsi="Cambria Math"/>
            <w:spacing w:val="-2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Xe</m:t>
            </m:r>
          </m:sub>
        </m:sSub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D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dt=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F</m:t>
            </m:r>
          </m:num>
          <m:den>
            <m:r>
              <w:rPr>
                <w:rFonts w:ascii="Cambria Math" w:hAnsi="Cambria Math"/>
                <w:spacing w:val="-2"/>
              </w:rPr>
              <m:t>u</m:t>
            </m:r>
          </m:den>
        </m:f>
        <m:r>
          <w:rPr>
            <w:rFonts w:ascii="Cambria Math" w:hAnsi="Cambria Math"/>
            <w:spacing w:val="-2"/>
          </w:rPr>
          <m:t>dt</m:t>
        </m:r>
      </m:oMath>
      <w:r>
        <w:rPr>
          <w:spacing w:val="-2"/>
        </w:rPr>
        <w:t xml:space="preserve">. Si la force de poussée et la vitesse d’éjection sont constantes au cours du temps, il </w:t>
      </w:r>
      <w:proofErr w:type="gramStart"/>
      <w:r>
        <w:rPr>
          <w:spacing w:val="-2"/>
        </w:rPr>
        <w:t xml:space="preserve">vient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Xe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F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u</m:t>
            </m:r>
          </m:den>
        </m:f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Δ</m:t>
        </m:r>
        <m:r>
          <w:rPr>
            <w:rFonts w:ascii="Cambria Math" w:hAnsi="Cambria Math"/>
            <w:spacing w:val="-2"/>
            <w:bdr w:val="single" w:sz="4" w:space="0" w:color="auto"/>
          </w:rPr>
          <m:t>t=1,03 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kg</m:t>
        </m:r>
      </m:oMath>
      <w:r w:rsidRPr="003249BE">
        <w:rPr>
          <w:spacing w:val="-2"/>
        </w:rPr>
        <w:t>.</w:t>
      </w:r>
    </w:p>
    <w:p w:rsidR="003249BE" w:rsidRPr="002D7683" w:rsidRDefault="003249BE" w:rsidP="003249BE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>On nous demande ensuite la « puissance cinétique</w:t>
      </w:r>
      <w:r w:rsidR="007157FD">
        <w:rPr>
          <w:spacing w:val="-2"/>
        </w:rPr>
        <w:t xml:space="preserve"> totale transmise au jet de gaz propulsé ». Il manque une information importante : dans quel référentiel ? Dans celui du </w:t>
      </w:r>
      <w:proofErr w:type="gramStart"/>
      <w:r w:rsidR="007157FD">
        <w:rPr>
          <w:spacing w:val="-2"/>
        </w:rPr>
        <w:t xml:space="preserve">moteur,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P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jet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1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D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sub>
        </m:sSub>
        <m:sSup>
          <m:sSup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p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u</m:t>
            </m:r>
          </m:e>
          <m:sup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sup>
        </m:sSup>
        <m:r>
          <w:rPr>
            <w:rFonts w:ascii="Cambria Math" w:hAnsi="Cambria Math"/>
            <w:spacing w:val="-2"/>
            <w:bdr w:val="single" w:sz="4" w:space="0" w:color="auto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Fu</m:t>
            </m:r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</m:den>
        </m:f>
        <m:r>
          <w:rPr>
            <w:rFonts w:ascii="Cambria Math" w:hAnsi="Cambria Math"/>
            <w:spacing w:val="-2"/>
            <w:bdr w:val="single" w:sz="4" w:space="0" w:color="auto"/>
          </w:rPr>
          <m:t>=68,4 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W</m:t>
        </m:r>
      </m:oMath>
      <w:r w:rsidR="007157FD">
        <w:rPr>
          <w:spacing w:val="-2"/>
        </w:rPr>
        <w:t>.</w:t>
      </w:r>
      <w:proofErr w:type="gramEnd"/>
    </w:p>
    <w:p w:rsidR="002A15C1" w:rsidRDefault="002A15C1" w:rsidP="002A15C1">
      <w:pPr>
        <w:jc w:val="both"/>
      </w:pPr>
    </w:p>
    <w:p w:rsidR="002A15C1" w:rsidRPr="002D7683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27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7157FD">
        <w:rPr>
          <w:spacing w:val="-2"/>
        </w:rPr>
        <w:t xml:space="preserve"> Si on ne fournissait pas un jet d’électrons pour neutraliser le jet d’ions, le moteur se chargerait négativement, et </w:t>
      </w:r>
      <w:r w:rsidR="007157FD" w:rsidRPr="00613FD3">
        <w:rPr>
          <w:spacing w:val="-2"/>
          <w:bdr w:val="single" w:sz="4" w:space="0" w:color="auto"/>
        </w:rPr>
        <w:t>il apparaitrait un champ électrique supplémentaire</w:t>
      </w:r>
      <w:r w:rsidR="007157FD">
        <w:rPr>
          <w:spacing w:val="-2"/>
        </w:rPr>
        <w:t xml:space="preserve"> qui empêcherait les ions de sortir du moteur, ou en tout cas les freinerait de plus en plus.</w:t>
      </w:r>
    </w:p>
    <w:p w:rsidR="002A15C1" w:rsidRDefault="002A15C1" w:rsidP="002A15C1">
      <w:pPr>
        <w:jc w:val="both"/>
      </w:pPr>
    </w:p>
    <w:p w:rsidR="00275183" w:rsidRPr="006A01BE" w:rsidRDefault="00275183" w:rsidP="00275183">
      <w:pPr>
        <w:jc w:val="both"/>
        <w:rPr>
          <w:sz w:val="32"/>
        </w:rPr>
      </w:pPr>
      <w:r w:rsidRPr="006A01BE">
        <w:rPr>
          <w:sz w:val="32"/>
        </w:rPr>
        <w:t>IV</w:t>
      </w:r>
      <w:proofErr w:type="gramStart"/>
      <w:r w:rsidRPr="006A01BE">
        <w:rPr>
          <w:sz w:val="32"/>
        </w:rPr>
        <w:t>.</w:t>
      </w:r>
      <w:proofErr w:type="gramEnd"/>
      <m:oMath>
        <m:r>
          <w:rPr>
            <w:rFonts w:ascii="Cambria Math" w:hAnsi="Cambria Math"/>
            <w:sz w:val="32"/>
          </w:rPr>
          <m:t>-</m:t>
        </m:r>
      </m:oMath>
      <w:r w:rsidRPr="006A01BE">
        <w:rPr>
          <w:sz w:val="32"/>
        </w:rPr>
        <w:t>Application du moteur ionique au maintien d’un satellite en orbite basse</w:t>
      </w:r>
    </w:p>
    <w:p w:rsidR="004F6DC5" w:rsidRDefault="002A15C1" w:rsidP="002A15C1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28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 w:rsidR="00613FD3">
        <w:rPr>
          <w:spacing w:val="-2"/>
        </w:rPr>
        <w:t xml:space="preserve"> En appliquant le principe fondamental de la dynamique, dans le référentiel géocentrique (supposé galiléen) au satellite, considéré comme un point matériel, et en projetant sur l’axe Terre-satellite</w:t>
      </w:r>
      <w:proofErr w:type="gramStart"/>
      <w:r w:rsidR="00613FD3">
        <w:rPr>
          <w:spacing w:val="-2"/>
        </w:rPr>
        <w:t xml:space="preserve">, </w:t>
      </w:r>
      <w:proofErr w:type="gramEnd"/>
      <w:r w:rsidR="00613FD3">
        <w:rPr>
          <w:spacing w:val="-2"/>
        </w:rPr>
        <w:br/>
      </w: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s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v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pacing w:val="-2"/>
              </w:rPr>
              <m:t>r</m:t>
            </m:r>
          </m:den>
        </m:f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t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r>
                  <w:rPr>
                    <w:rFonts w:ascii="Cambria Math" w:hAnsi="Cambria Math"/>
                    <w:spacing w:val="-2"/>
                  </w:rPr>
                  <m:t>r</m:t>
                </m:r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den>
        </m:f>
      </m:oMath>
      <w:r w:rsidR="004F6DC5">
        <w:rPr>
          <w:spacing w:val="-2"/>
        </w:rPr>
        <w:t xml:space="preserve">, d’où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1</m:t>
            </m:r>
          </m:num>
          <m:den>
            <m:r>
              <w:rPr>
                <w:rFonts w:ascii="Cambria Math" w:hAnsi="Cambria Math"/>
                <w:spacing w:val="-2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m</m:t>
            </m:r>
          </m:e>
          <m:sub>
            <m:r>
              <w:rPr>
                <w:rFonts w:ascii="Cambria Math" w:hAnsi="Cambria Math"/>
                <w:spacing w:val="-2"/>
              </w:rPr>
              <m:t>s</m:t>
            </m:r>
          </m:sub>
        </m:sSub>
        <m:sSup>
          <m:sSupPr>
            <m:ctrlPr>
              <w:rPr>
                <w:rFonts w:ascii="Cambria Math" w:hAnsi="Cambria Math"/>
                <w:i/>
                <w:spacing w:val="-2"/>
              </w:rPr>
            </m:ctrlPr>
          </m:sSupPr>
          <m:e>
            <m:r>
              <w:rPr>
                <w:rFonts w:ascii="Cambria Math" w:hAnsi="Cambria Math"/>
                <w:spacing w:val="-2"/>
              </w:rPr>
              <m:t>v</m:t>
            </m:r>
          </m:e>
          <m:sup>
            <m:r>
              <w:rPr>
                <w:rFonts w:ascii="Cambria Math" w:hAnsi="Cambria Math"/>
                <w:spacing w:val="-2"/>
              </w:rPr>
              <m:t>2</m:t>
            </m:r>
          </m:sup>
        </m:sSup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2r</m:t>
            </m:r>
          </m:den>
        </m:f>
      </m:oMath>
      <w:r w:rsidR="004F6DC5">
        <w:rPr>
          <w:spacing w:val="-2"/>
        </w:rPr>
        <w:t xml:space="preserve">. Le paramètre </w:t>
      </w:r>
      <m:oMath>
        <m:r>
          <w:rPr>
            <w:rFonts w:ascii="Cambria Math" w:hAnsi="Cambria Math"/>
            <w:spacing w:val="-2"/>
          </w:rPr>
          <m:t>r</m:t>
        </m:r>
      </m:oMath>
      <w:r w:rsidR="004F6DC5">
        <w:rPr>
          <w:spacing w:val="-2"/>
        </w:rPr>
        <w:t xml:space="preserve"> représente la distance entre le centre de masse de la Terre et celui du satellite </w:t>
      </w:r>
      <w:proofErr w:type="gramStart"/>
      <w:r w:rsidR="004F6DC5">
        <w:rPr>
          <w:spacing w:val="-2"/>
        </w:rPr>
        <w:t xml:space="preserve">: </w:t>
      </w:r>
      <m:oMath>
        <m:r>
          <w:rPr>
            <w:rFonts w:ascii="Cambria Math" w:hAnsi="Cambria Math"/>
            <w:spacing w:val="-2"/>
          </w:rPr>
          <m:t>r=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R</m:t>
            </m:r>
          </m:e>
          <m:sub>
            <m:r>
              <w:rPr>
                <w:rFonts w:ascii="Cambria Math" w:hAnsi="Cambria Math"/>
                <w:spacing w:val="-2"/>
              </w:rPr>
              <m:t>t</m:t>
            </m:r>
          </m:sub>
        </m:sSub>
        <m:r>
          <w:rPr>
            <w:rFonts w:ascii="Cambria Math" w:hAnsi="Cambria Math"/>
            <w:spacing w:val="-2"/>
          </w:rPr>
          <m:t>+h</m:t>
        </m:r>
      </m:oMath>
      <w:r w:rsidR="004F6DC5">
        <w:rPr>
          <w:spacing w:val="-2"/>
        </w:rPr>
        <w:t>.</w:t>
      </w:r>
      <w:proofErr w:type="gramEnd"/>
      <w:r w:rsidR="004F6DC5">
        <w:rPr>
          <w:spacing w:val="-2"/>
        </w:rPr>
        <w:t xml:space="preserve"> </w:t>
      </w:r>
    </w:p>
    <w:p w:rsidR="004F6DC5" w:rsidRDefault="004F6DC5" w:rsidP="004F6DC5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 xml:space="preserve">Or, l’énergie potentielle du satellite </w:t>
      </w:r>
      <w:proofErr w:type="gramStart"/>
      <w:r>
        <w:rPr>
          <w:spacing w:val="-2"/>
        </w:rPr>
        <w:t xml:space="preserve">est </w:t>
      </w:r>
      <w:proofErr w:type="gramEnd"/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p</m:t>
            </m:r>
          </m:sub>
        </m:sSub>
        <m:r>
          <w:rPr>
            <w:rFonts w:ascii="Cambria Math" w:hAnsi="Cambria Math"/>
            <w:spacing w:val="-2"/>
          </w:rPr>
          <m:t>=-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r</m:t>
            </m:r>
          </m:den>
        </m:f>
      </m:oMath>
      <w:r>
        <w:rPr>
          <w:spacing w:val="-2"/>
        </w:rPr>
        <w:t xml:space="preserve">. </w:t>
      </w:r>
    </w:p>
    <w:p w:rsidR="002A15C1" w:rsidRDefault="004F6DC5" w:rsidP="004F6DC5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 xml:space="preserve">On en déduit l’énergie </w:t>
      </w:r>
      <w:proofErr w:type="gramStart"/>
      <w:r>
        <w:rPr>
          <w:spacing w:val="-2"/>
        </w:rPr>
        <w:t xml:space="preserve">mécanique </w:t>
      </w:r>
      <m:oMath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w:proofErr w:type="gramEnd"/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=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c</m:t>
            </m:r>
          </m:sub>
        </m:sSub>
        <m:r>
          <w:rPr>
            <w:rFonts w:ascii="Cambria Math" w:hAnsi="Cambria Math"/>
            <w:spacing w:val="-2"/>
          </w:rPr>
          <m:t>+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p</m:t>
            </m:r>
          </m:sub>
        </m:sSub>
        <m:r>
          <w:rPr>
            <w:rFonts w:ascii="Cambria Math" w:hAnsi="Cambria Math"/>
            <w:spacing w:val="-2"/>
          </w:rPr>
          <m:t>=-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2r</m:t>
            </m:r>
          </m:den>
        </m:f>
      </m:oMath>
      <w:r>
        <w:rPr>
          <w:spacing w:val="-2"/>
        </w:rPr>
        <w:t xml:space="preserve"> , puis la relation : </w:t>
      </w:r>
      <m:oMath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c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=-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sub>
        </m:sSub>
      </m:oMath>
      <w:r>
        <w:rPr>
          <w:spacing w:val="-2"/>
        </w:rPr>
        <w:t>.</w:t>
      </w:r>
    </w:p>
    <w:p w:rsidR="002B258E" w:rsidRPr="002D7683" w:rsidRDefault="002B258E" w:rsidP="002B258E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 xml:space="preserve">Un freinage entraîne une </w:t>
      </w:r>
      <w:r w:rsidRPr="000923A5">
        <w:rPr>
          <w:spacing w:val="-2"/>
          <w:bdr w:val="single" w:sz="4" w:space="0" w:color="auto"/>
        </w:rPr>
        <w:t>diminution de l’énergie mécanique</w:t>
      </w:r>
      <w:r>
        <w:rPr>
          <w:spacing w:val="-2"/>
        </w:rPr>
        <w:t xml:space="preserve"> (déperdition d’énergie par frottements), donc une augmentation de l’énergie cinétique (mais une baisse de l’énergie potentielle), ce qui se traduit bien par une augmentation de la vitesse.</w:t>
      </w:r>
    </w:p>
    <w:p w:rsidR="004F6DC5" w:rsidRPr="002D7683" w:rsidRDefault="004F6DC5" w:rsidP="004F6DC5">
      <w:pPr>
        <w:tabs>
          <w:tab w:val="left" w:pos="2160"/>
        </w:tabs>
        <w:spacing w:before="72"/>
        <w:ind w:right="-1"/>
        <w:jc w:val="both"/>
        <w:rPr>
          <w:spacing w:val="-2"/>
        </w:rPr>
      </w:pPr>
    </w:p>
    <w:p w:rsidR="002B258E" w:rsidRDefault="002B258E" w:rsidP="002B258E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29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>
        <w:rPr>
          <w:spacing w:val="-2"/>
        </w:rPr>
        <w:t xml:space="preserve"> La variation d’altitude étant petite, on peut effectuer un calcul différentiel :</w:t>
      </w:r>
    </w:p>
    <w:p w:rsidR="002B258E" w:rsidRPr="002D7683" w:rsidRDefault="00CA2BD5" w:rsidP="002B258E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m:oMath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E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m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dh</m:t>
            </m:r>
          </m:den>
        </m:f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</m:t>
            </m:r>
          </m:num>
          <m:den>
            <m:r>
              <w:rPr>
                <w:rFonts w:ascii="Cambria Math" w:hAnsi="Cambria Math"/>
                <w:spacing w:val="-2"/>
              </w:rPr>
              <m:t>dh</m:t>
            </m:r>
          </m:den>
        </m:f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r>
              <w:rPr>
                <w:rFonts w:ascii="Cambria Math" w:hAnsi="Cambria Math"/>
                <w:spacing w:val="-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</w:rPr>
                  <m:t>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s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t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pacing w:val="-2"/>
                  </w:rPr>
                  <m:t>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2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2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  <w:spacing w:val="-2"/>
                      </w:rPr>
                      <m:t>+h</m:t>
                    </m:r>
                  </m:e>
                </m:d>
              </m:den>
            </m:f>
          </m:e>
        </m:d>
        <m:r>
          <w:rPr>
            <w:rFonts w:ascii="Cambria Math" w:hAnsi="Cambria Math"/>
            <w:spacing w:val="-2"/>
          </w:rPr>
          <m:t>=-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2</m:t>
            </m:r>
          </m:den>
        </m:f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d</m:t>
            </m:r>
          </m:num>
          <m:den>
            <m:r>
              <w:rPr>
                <w:rFonts w:ascii="Cambria Math" w:hAnsi="Cambria Math"/>
                <w:spacing w:val="-2"/>
              </w:rPr>
              <m:t>dh</m:t>
            </m:r>
          </m:den>
        </m:f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r>
                  <w:rPr>
                    <w:rFonts w:ascii="Cambria Math" w:hAnsi="Cambria Math"/>
                    <w:spacing w:val="-2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pacing w:val="-2"/>
                  </w:rPr>
                  <m:t>+h</m:t>
                </m:r>
              </m:den>
            </m:f>
          </m:e>
        </m:d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2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2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  <w:spacing w:val="-2"/>
                      </w:rPr>
                      <m:t>+h</m:t>
                    </m:r>
                  </m:e>
                </m:d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den>
        </m:f>
      </m:oMath>
      <w:r w:rsidR="002B258E">
        <w:rPr>
          <w:spacing w:val="-2"/>
        </w:rPr>
        <w:t xml:space="preserve">, </w:t>
      </w:r>
      <w:proofErr w:type="gramStart"/>
      <w:r w:rsidR="002B258E">
        <w:rPr>
          <w:spacing w:val="-2"/>
        </w:rPr>
        <w:t xml:space="preserve">d’où </w:t>
      </w:r>
      <w:proofErr w:type="gramEnd"/>
      <m:oMath>
        <m:r>
          <w:rPr>
            <w:rFonts w:ascii="Cambria Math" w:hAnsi="Cambria Math"/>
            <w:spacing w:val="-2"/>
          </w:rPr>
          <m:t>d</m:t>
        </m:r>
        <m:sSub>
          <m:sSubPr>
            <m:ctrlPr>
              <w:rPr>
                <w:rFonts w:ascii="Cambria Math" w:hAnsi="Cambria Math"/>
                <w:i/>
                <w:spacing w:val="-2"/>
              </w:rPr>
            </m:ctrlPr>
          </m:sSubPr>
          <m:e>
            <m:r>
              <w:rPr>
                <w:rFonts w:ascii="Cambria Math" w:hAnsi="Cambria Math"/>
                <w:spacing w:val="-2"/>
              </w:rPr>
              <m:t>E</m:t>
            </m:r>
          </m:e>
          <m:sub>
            <m:r>
              <w:rPr>
                <w:rFonts w:ascii="Cambria Math" w:hAnsi="Cambria Math"/>
                <w:spacing w:val="-2"/>
              </w:rPr>
              <m:t>m</m:t>
            </m:r>
          </m:sub>
        </m:sSub>
        <m:r>
          <w:rPr>
            <w:rFonts w:ascii="Cambria Math" w:hAnsi="Cambria Math"/>
            <w:spacing w:val="-2"/>
          </w:rPr>
          <m:t>=</m:t>
        </m:r>
        <m:f>
          <m:fPr>
            <m:ctrlPr>
              <w:rPr>
                <w:rFonts w:ascii="Cambria Math" w:hAnsi="Cambria Math"/>
                <w:i/>
                <w:spacing w:val="-2"/>
              </w:rPr>
            </m:ctrlPr>
          </m:fPr>
          <m:num>
            <m:r>
              <w:rPr>
                <w:rFonts w:ascii="Cambria Math" w:hAnsi="Cambria Math"/>
                <w:spacing w:val="-2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2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2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  <w:spacing w:val="-2"/>
                      </w:rPr>
                      <m:t>+h</m:t>
                    </m:r>
                  </m:e>
                </m:d>
              </m:e>
              <m:sup>
                <m:r>
                  <w:rPr>
                    <w:rFonts w:ascii="Cambria Math" w:hAnsi="Cambria Math"/>
                    <w:spacing w:val="-2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pacing w:val="-2"/>
          </w:rPr>
          <m:t>dh</m:t>
        </m:r>
      </m:oMath>
      <w:r w:rsidR="002B258E">
        <w:rPr>
          <w:spacing w:val="-2"/>
        </w:rPr>
        <w:t xml:space="preserve">. Ainsi, quand l’altitude passe de </w:t>
      </w:r>
      <m:oMath>
        <m:r>
          <w:rPr>
            <w:rFonts w:ascii="Cambria Math" w:hAnsi="Cambria Math"/>
            <w:spacing w:val="-2"/>
          </w:rPr>
          <m:t>h</m:t>
        </m:r>
      </m:oMath>
      <w:r w:rsidR="002B258E">
        <w:rPr>
          <w:spacing w:val="-2"/>
        </w:rPr>
        <w:t xml:space="preserve"> </w:t>
      </w:r>
      <w:proofErr w:type="gramStart"/>
      <w:r w:rsidR="002B258E">
        <w:rPr>
          <w:spacing w:val="-2"/>
        </w:rPr>
        <w:t xml:space="preserve">à </w:t>
      </w:r>
      <w:proofErr w:type="gramEnd"/>
      <m:oMath>
        <m:r>
          <w:rPr>
            <w:rFonts w:ascii="Cambria Math" w:hAnsi="Cambria Math"/>
            <w:spacing w:val="-2"/>
          </w:rPr>
          <m:t>h-</m:t>
        </m:r>
        <m:r>
          <m:rPr>
            <m:sty m:val="p"/>
          </m:rPr>
          <w:rPr>
            <w:rFonts w:ascii="Cambria Math" w:hAnsi="Cambria Math"/>
            <w:spacing w:val="-2"/>
          </w:rPr>
          <m:t>Δ</m:t>
        </m:r>
        <m:r>
          <w:rPr>
            <w:rFonts w:ascii="Cambria Math" w:hAnsi="Cambria Math"/>
            <w:spacing w:val="-2"/>
          </w:rPr>
          <m:t>h</m:t>
        </m:r>
      </m:oMath>
      <w:r w:rsidR="002B258E">
        <w:rPr>
          <w:spacing w:val="-2"/>
        </w:rPr>
        <w:t xml:space="preserve">, l’énergie mécanique subit une variation : </w:t>
      </w:r>
      <m:oMath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Δ</m:t>
        </m:r>
        <m:sSub>
          <m:sSub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sSubPr>
          <m:e>
            <m:r>
              <w:rPr>
                <w:rFonts w:ascii="Cambria Math" w:hAnsi="Cambria Math"/>
                <w:spacing w:val="-2"/>
                <w:bdr w:val="single" w:sz="4" w:space="0" w:color="auto"/>
              </w:rPr>
              <m:t>E</m:t>
            </m:r>
          </m:e>
          <m:sub>
            <m:r>
              <w:rPr>
                <w:rFonts w:ascii="Cambria Math" w:hAnsi="Cambria Math"/>
                <w:spacing w:val="-2"/>
                <w:bdr w:val="single" w:sz="4" w:space="0" w:color="auto"/>
              </w:rPr>
              <m:t>m</m:t>
            </m:r>
          </m:sub>
        </m:sSub>
        <m:r>
          <w:rPr>
            <w:rFonts w:ascii="Cambria Math" w:hAnsi="Cambria Math"/>
            <w:spacing w:val="-2"/>
            <w:bdr w:val="single" w:sz="4" w:space="0" w:color="auto"/>
          </w:rPr>
          <m:t>=-</m:t>
        </m:r>
        <m:f>
          <m:fPr>
            <m:ctrlPr>
              <w:rPr>
                <w:rFonts w:ascii="Cambria Math" w:hAnsi="Cambria Math"/>
                <w:i/>
                <w:spacing w:val="-2"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spacing w:val="-2"/>
                <w:bdr w:val="single" w:sz="4" w:space="0" w:color="auto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M</m:t>
                </m:r>
              </m:e>
              <m:sub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  <w:spacing w:val="-2"/>
                <w:bdr w:val="single" w:sz="4" w:space="0" w:color="auto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pacing w:val="-2"/>
                    <w:bdr w:val="single" w:sz="4" w:space="0" w:color="auto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pacing w:val="-2"/>
                        <w:bdr w:val="single" w:sz="4" w:space="0" w:color="auto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2"/>
                            <w:bdr w:val="single" w:sz="4" w:space="0" w:color="auto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2"/>
                            <w:bdr w:val="single" w:sz="4" w:space="0" w:color="auto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  <w:spacing w:val="-2"/>
                        <w:bdr w:val="single" w:sz="4" w:space="0" w:color="auto"/>
                      </w:rPr>
                      <m:t>+h</m:t>
                    </m:r>
                  </m:e>
                </m:d>
              </m:e>
              <m:sup>
                <m:r>
                  <w:rPr>
                    <w:rFonts w:ascii="Cambria Math" w:hAnsi="Cambria Math"/>
                    <w:spacing w:val="-2"/>
                    <w:bdr w:val="single" w:sz="4" w:space="0" w:color="auto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Δ</m:t>
        </m:r>
        <m:r>
          <w:rPr>
            <w:rFonts w:ascii="Cambria Math" w:hAnsi="Cambria Math"/>
            <w:spacing w:val="-2"/>
            <w:bdr w:val="single" w:sz="4" w:space="0" w:color="auto"/>
          </w:rPr>
          <m:t>h=-</m:t>
        </m:r>
        <m:r>
          <w:rPr>
            <w:rFonts w:ascii="Cambria Math" w:hAnsi="Cambria Math"/>
            <w:spacing w:val="-2"/>
            <w:bdr w:val="single" w:sz="4" w:space="0" w:color="auto"/>
          </w:rPr>
          <m:t>22,4 </m:t>
        </m:r>
        <m:r>
          <m:rPr>
            <m:sty m:val="p"/>
          </m:rPr>
          <w:rPr>
            <w:rFonts w:ascii="Cambria Math" w:hAnsi="Cambria Math"/>
            <w:spacing w:val="-2"/>
            <w:bdr w:val="single" w:sz="4" w:space="0" w:color="auto"/>
          </w:rPr>
          <m:t>kJ</m:t>
        </m:r>
      </m:oMath>
      <w:r w:rsidR="002B258E">
        <w:rPr>
          <w:spacing w:val="-2"/>
        </w:rPr>
        <w:t>.</w:t>
      </w:r>
    </w:p>
    <w:p w:rsidR="002B258E" w:rsidRDefault="002B258E" w:rsidP="002B258E">
      <w:pPr>
        <w:jc w:val="both"/>
      </w:pPr>
    </w:p>
    <w:p w:rsidR="002B258E" w:rsidRDefault="002B258E" w:rsidP="002B258E">
      <w:pPr>
        <w:numPr>
          <w:ilvl w:val="0"/>
          <w:numId w:val="36"/>
        </w:numPr>
        <w:tabs>
          <w:tab w:val="clear" w:pos="360"/>
          <w:tab w:val="num" w:pos="426"/>
          <w:tab w:val="left" w:pos="2160"/>
        </w:tabs>
        <w:spacing w:before="72"/>
        <w:ind w:left="0" w:right="-1" w:firstLine="0"/>
        <w:jc w:val="both"/>
        <w:rPr>
          <w:spacing w:val="-2"/>
        </w:rPr>
      </w:pPr>
      <w:r>
        <w:rPr>
          <w:b/>
          <w:spacing w:val="-2"/>
        </w:rPr>
        <w:t>30</w:t>
      </w:r>
      <w:r w:rsidRPr="002D7683">
        <w:rPr>
          <w:spacing w:val="-2"/>
        </w:rPr>
        <w:t xml:space="preserve"> </w:t>
      </w:r>
      <w:r w:rsidRPr="002D7683">
        <w:rPr>
          <w:spacing w:val="-2"/>
        </w:rPr>
        <w:sym w:font="Symbol" w:char="F02D"/>
      </w:r>
      <w:r>
        <w:rPr>
          <w:spacing w:val="-2"/>
        </w:rPr>
        <w:t xml:space="preserve"> La puissance que doit fournir le moteur correspond </w:t>
      </w:r>
      <w:proofErr w:type="gramStart"/>
      <w:r>
        <w:rPr>
          <w:spacing w:val="-2"/>
        </w:rPr>
        <w:t xml:space="preserve">à </w:t>
      </w:r>
      <w:proofErr w:type="gramEnd"/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m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pacing w:val="-2"/>
                  </w:rPr>
                  <m:t>T</m:t>
                </m:r>
              </m:den>
            </m:f>
          </m:e>
        </m:d>
      </m:oMath>
      <w:r>
        <w:rPr>
          <w:spacing w:val="-2"/>
        </w:rPr>
        <w:t xml:space="preserve">, où </w:t>
      </w:r>
      <m:oMath>
        <m:r>
          <w:rPr>
            <w:rFonts w:ascii="Cambria Math" w:hAnsi="Cambria Math"/>
            <w:spacing w:val="-2"/>
          </w:rPr>
          <m:t>T</m:t>
        </m:r>
      </m:oMath>
      <w:r>
        <w:rPr>
          <w:spacing w:val="-2"/>
        </w:rPr>
        <w:t xml:space="preserve"> représente la période de révolution du satellite autour de la Terre. </w:t>
      </w:r>
    </w:p>
    <w:p w:rsidR="002B258E" w:rsidRPr="002D7683" w:rsidRDefault="002B258E" w:rsidP="002B258E">
      <w:pPr>
        <w:tabs>
          <w:tab w:val="left" w:pos="2160"/>
        </w:tabs>
        <w:spacing w:before="72"/>
        <w:ind w:right="-1"/>
        <w:jc w:val="both"/>
        <w:rPr>
          <w:spacing w:val="-2"/>
        </w:rPr>
      </w:pPr>
      <w:r>
        <w:rPr>
          <w:spacing w:val="-2"/>
        </w:rPr>
        <w:t xml:space="preserve">Elle est donnée </w:t>
      </w:r>
      <w:proofErr w:type="gramStart"/>
      <w:r>
        <w:rPr>
          <w:spacing w:val="-2"/>
        </w:rPr>
        <w:t xml:space="preserve">par </w:t>
      </w:r>
      <w:proofErr w:type="gramEnd"/>
      <m:oMath>
        <m:r>
          <w:rPr>
            <w:rFonts w:ascii="Cambria Math" w:hAnsi="Cambria Math"/>
            <w:spacing w:val="-2"/>
          </w:rPr>
          <m:t>2π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R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t</m:t>
                </m:r>
              </m:sub>
            </m:sSub>
            <m:r>
              <w:rPr>
                <w:rFonts w:ascii="Cambria Math" w:hAnsi="Cambria Math"/>
                <w:spacing w:val="-2"/>
              </w:rPr>
              <m:t>+h</m:t>
            </m:r>
          </m:e>
        </m:d>
        <m:r>
          <w:rPr>
            <w:rFonts w:ascii="Cambria Math" w:hAnsi="Cambria Math"/>
            <w:spacing w:val="-2"/>
          </w:rPr>
          <m:t>=vT</m:t>
        </m:r>
      </m:oMath>
      <w:r>
        <w:rPr>
          <w:spacing w:val="-2"/>
        </w:rPr>
        <w:t xml:space="preserve">, d’où </w:t>
      </w:r>
      <m:oMath>
        <m:r>
          <w:rPr>
            <w:rFonts w:ascii="Cambria Math" w:hAnsi="Cambria Math"/>
            <w:spacing w:val="-2"/>
          </w:rPr>
          <m:t>T=2π</m:t>
        </m:r>
        <m:d>
          <m:dPr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pacing w:val="-2"/>
                  </w:rPr>
                </m:ctrlPr>
              </m:sSubPr>
              <m:e>
                <m:r>
                  <w:rPr>
                    <w:rFonts w:ascii="Cambria Math" w:hAnsi="Cambria Math"/>
                    <w:spacing w:val="-2"/>
                  </w:rPr>
                  <m:t>R</m:t>
                </m:r>
              </m:e>
              <m:sub>
                <m:r>
                  <w:rPr>
                    <w:rFonts w:ascii="Cambria Math" w:hAnsi="Cambria Math"/>
                    <w:spacing w:val="-2"/>
                  </w:rPr>
                  <m:t>t</m:t>
                </m:r>
              </m:sub>
            </m:sSub>
            <m:r>
              <w:rPr>
                <w:rFonts w:ascii="Cambria Math" w:hAnsi="Cambria Math"/>
                <w:spacing w:val="-2"/>
              </w:rPr>
              <m:t>+h</m:t>
            </m:r>
          </m:e>
        </m:d>
        <m:rad>
          <m:radPr>
            <m:degHide m:val="1"/>
            <m:ctrlPr>
              <w:rPr>
                <w:rFonts w:ascii="Cambria Math" w:hAnsi="Cambria Math"/>
                <w:i/>
                <w:spacing w:val="-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pacing w:val="-2"/>
                  </w:rPr>
                  <m:t>+h</m:t>
                </m:r>
              </m:num>
              <m:den>
                <m:r>
                  <w:rPr>
                    <w:rFonts w:ascii="Cambria Math" w:hAnsi="Cambria Math"/>
                    <w:spacing w:val="-2"/>
                  </w:rPr>
                  <m:t>G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t</m:t>
                    </m:r>
                  </m:sub>
                </m:sSub>
              </m:den>
            </m:f>
          </m:e>
        </m:rad>
      </m:oMath>
      <w:r>
        <w:rPr>
          <w:spacing w:val="-2"/>
        </w:rPr>
        <w:t xml:space="preserve">. </w:t>
      </w:r>
      <w:proofErr w:type="gramStart"/>
      <w:r>
        <w:rPr>
          <w:spacing w:val="-2"/>
        </w:rPr>
        <w:t xml:space="preserve">Numériquement,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pacing w:val="-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pacing w:val="-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pacing w:val="-2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2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pacing w:val="-2"/>
                      </w:rPr>
                      <m:t>m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pacing w:val="-2"/>
                  </w:rPr>
                  <m:t>T</m:t>
                </m:r>
              </m:den>
            </m:f>
          </m:e>
        </m:d>
        <m:r>
          <w:rPr>
            <w:rFonts w:ascii="Cambria Math" w:hAnsi="Cambria Math"/>
            <w:spacing w:val="-2"/>
          </w:rPr>
          <m:t xml:space="preserve">=4,13 </m:t>
        </m:r>
        <m:r>
          <m:rPr>
            <m:sty m:val="p"/>
          </m:rPr>
          <w:rPr>
            <w:rFonts w:ascii="Cambria Math" w:hAnsi="Cambria Math"/>
            <w:spacing w:val="-2"/>
          </w:rPr>
          <m:t>W</m:t>
        </m:r>
      </m:oMath>
      <w:r>
        <w:rPr>
          <w:spacing w:val="-2"/>
        </w:rPr>
        <w:t>.</w:t>
      </w:r>
      <w:proofErr w:type="gramEnd"/>
    </w:p>
    <w:p w:rsidR="002B258E" w:rsidRDefault="002B258E" w:rsidP="002B258E">
      <w:pPr>
        <w:jc w:val="both"/>
      </w:pPr>
      <w:r>
        <w:t xml:space="preserve">La puissance motrice fournie par le propulseur ionique </w:t>
      </w:r>
      <w:proofErr w:type="gramStart"/>
      <w:r>
        <w:t xml:space="preserve">est </w:t>
      </w:r>
      <w:proofErr w:type="gramEnd"/>
      <m:oMath>
        <m:r>
          <w:rPr>
            <w:rFonts w:ascii="Cambria Math" w:hAnsi="Cambria Math"/>
            <w:bdr w:val="single" w:sz="4" w:space="0" w:color="auto"/>
          </w:rPr>
          <m:t>Fv=F</m:t>
        </m:r>
        <m:rad>
          <m:radPr>
            <m:degHide m:val="1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bdr w:val="single" w:sz="4" w:space="0" w:color="auto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Mt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+h</m:t>
                </m:r>
              </m:den>
            </m:f>
          </m:e>
        </m:rad>
        <m:r>
          <w:rPr>
            <w:rFonts w:ascii="Cambria Math" w:hAnsi="Cambria Math"/>
            <w:bdr w:val="single" w:sz="4" w:space="0" w:color="auto"/>
          </w:rPr>
          <m:t xml:space="preserve">=32,9 </m:t>
        </m:r>
        <m:r>
          <m:rPr>
            <m:sty m:val="p"/>
          </m:rPr>
          <w:rPr>
            <w:rFonts w:ascii="Cambria Math" w:hAnsi="Cambria Math"/>
            <w:bdr w:val="single" w:sz="4" w:space="0" w:color="auto"/>
          </w:rPr>
          <m:t>W</m:t>
        </m:r>
      </m:oMath>
      <w:r>
        <w:t>. Cela semble en effet suffisant.</w:t>
      </w:r>
    </w:p>
    <w:p w:rsidR="00EF1D47" w:rsidRDefault="00BF3CEF" w:rsidP="00504DB4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ACAC23F" wp14:editId="7F8AE9D0">
                <wp:simplePos x="0" y="0"/>
                <wp:positionH relativeFrom="column">
                  <wp:posOffset>4229100</wp:posOffset>
                </wp:positionH>
                <wp:positionV relativeFrom="paragraph">
                  <wp:posOffset>288290</wp:posOffset>
                </wp:positionV>
                <wp:extent cx="1600200" cy="342900"/>
                <wp:effectExtent l="0" t="0" r="0" b="0"/>
                <wp:wrapNone/>
                <wp:docPr id="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333pt;margin-top:22.7pt;width:12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" stroked="f">
                <w10:anchorlock/>
              </v:rect>
            </w:pict>
          </mc:Fallback>
        </mc:AlternateContent>
      </w:r>
    </w:p>
    <w:sectPr w:rsidR="00EF1D47" w:rsidSect="00B903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794" w:right="794" w:bottom="794" w:left="79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BD5" w:rsidRDefault="00CA2BD5">
      <w:r>
        <w:separator/>
      </w:r>
    </w:p>
  </w:endnote>
  <w:endnote w:type="continuationSeparator" w:id="0">
    <w:p w:rsidR="00CA2BD5" w:rsidRDefault="00CA2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AF8" w:rsidRDefault="00032AF8" w:rsidP="0092001B">
    <w:pPr>
      <w:pStyle w:val="Pieddepage"/>
      <w:jc w:val="center"/>
      <w:rPr>
        <w:rStyle w:val="Numrodepage"/>
      </w:rPr>
    </w:pPr>
    <w:r w:rsidRPr="00CB50AF">
      <w:rPr>
        <w:rStyle w:val="Numrodepage"/>
      </w:rPr>
      <w:t xml:space="preserve">Page </w:t>
    </w:r>
    <w:r w:rsidRPr="00CB50AF">
      <w:rPr>
        <w:rStyle w:val="Numrodepage"/>
      </w:rPr>
      <w:fldChar w:fldCharType="begin"/>
    </w:r>
    <w:r w:rsidRPr="00CB50AF">
      <w:rPr>
        <w:rStyle w:val="Numrodepage"/>
      </w:rPr>
      <w:instrText xml:space="preserve"> </w:instrText>
    </w:r>
    <w:r>
      <w:rPr>
        <w:rStyle w:val="Numrodepage"/>
      </w:rPr>
      <w:instrText>PAGE</w:instrText>
    </w:r>
    <w:r w:rsidRPr="00CB50AF">
      <w:rPr>
        <w:rStyle w:val="Numrodepage"/>
      </w:rPr>
      <w:instrText xml:space="preserve"> </w:instrText>
    </w:r>
    <w:r w:rsidRPr="00CB50AF">
      <w:rPr>
        <w:rStyle w:val="Numrodepage"/>
      </w:rPr>
      <w:fldChar w:fldCharType="separate"/>
    </w:r>
    <w:r w:rsidR="005C7AF2">
      <w:rPr>
        <w:rStyle w:val="Numrodepage"/>
        <w:noProof/>
      </w:rPr>
      <w:t>6</w:t>
    </w:r>
    <w:r w:rsidRPr="00CB50AF">
      <w:rPr>
        <w:rStyle w:val="Numrodepage"/>
      </w:rPr>
      <w:fldChar w:fldCharType="end"/>
    </w:r>
    <w:r w:rsidRPr="00CB50AF">
      <w:rPr>
        <w:rStyle w:val="Numrodepage"/>
      </w:rPr>
      <w:t xml:space="preserve">/ </w:t>
    </w:r>
    <w:r w:rsidRPr="00CB50AF">
      <w:rPr>
        <w:rStyle w:val="Numrodepage"/>
      </w:rPr>
      <w:fldChar w:fldCharType="begin"/>
    </w:r>
    <w:r w:rsidRPr="00CB50AF">
      <w:rPr>
        <w:rStyle w:val="Numrodepage"/>
      </w:rPr>
      <w:instrText xml:space="preserve"> </w:instrText>
    </w:r>
    <w:r>
      <w:rPr>
        <w:rStyle w:val="Numrodepage"/>
      </w:rPr>
      <w:instrText>NUMPAGES</w:instrText>
    </w:r>
    <w:r w:rsidRPr="00CB50AF">
      <w:rPr>
        <w:rStyle w:val="Numrodepage"/>
      </w:rPr>
      <w:instrText xml:space="preserve"> </w:instrText>
    </w:r>
    <w:r w:rsidRPr="00CB50AF">
      <w:rPr>
        <w:rStyle w:val="Numrodepage"/>
      </w:rPr>
      <w:fldChar w:fldCharType="separate"/>
    </w:r>
    <w:r w:rsidR="005C7AF2">
      <w:rPr>
        <w:rStyle w:val="Numrodepage"/>
        <w:noProof/>
      </w:rPr>
      <w:t>6</w:t>
    </w:r>
    <w:r w:rsidRPr="00CB50AF">
      <w:rPr>
        <w:rStyle w:val="Numrodepage"/>
      </w:rPr>
      <w:fldChar w:fldCharType="end"/>
    </w:r>
  </w:p>
  <w:p w:rsidR="00032AF8" w:rsidRDefault="00032AF8" w:rsidP="0092001B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AF8" w:rsidRDefault="00032AF8" w:rsidP="006A01BE">
    <w:pPr>
      <w:pStyle w:val="Pieddepage"/>
      <w:tabs>
        <w:tab w:val="clear" w:pos="9072"/>
        <w:tab w:val="right" w:pos="8931"/>
      </w:tabs>
      <w:rPr>
        <w:b/>
        <w:bCs/>
      </w:rPr>
    </w:pPr>
    <w:r>
      <w:tab/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5C7AF2">
      <w:rPr>
        <w:rStyle w:val="Numrodepage"/>
        <w:noProof/>
      </w:rPr>
      <w:t>5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5C7AF2">
      <w:rPr>
        <w:rStyle w:val="Numrodepage"/>
        <w:noProof/>
      </w:rPr>
      <w:t>6</w:t>
    </w:r>
    <w:r>
      <w:rPr>
        <w:rStyle w:val="Numrodepage"/>
      </w:rPr>
      <w:fldChar w:fldCharType="end"/>
    </w:r>
    <w:r>
      <w:rPr>
        <w:rStyle w:val="Numrodepage"/>
        <w:b/>
        <w:bCs/>
      </w:rPr>
      <w:tab/>
    </w:r>
  </w:p>
  <w:p w:rsidR="00032AF8" w:rsidRPr="00CB50AF" w:rsidRDefault="00032AF8" w:rsidP="00504DB4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AF8" w:rsidRDefault="00032AF8" w:rsidP="00504DB4">
    <w:pPr>
      <w:pStyle w:val="Pieddepage"/>
      <w:tabs>
        <w:tab w:val="clear" w:pos="9072"/>
        <w:tab w:val="right" w:pos="8931"/>
      </w:tabs>
      <w:jc w:val="right"/>
      <w:rPr>
        <w:b/>
        <w:bCs/>
      </w:rPr>
    </w:pPr>
    <w:r>
      <w:t xml:space="preserve">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5C7AF2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5C7AF2">
      <w:rPr>
        <w:rStyle w:val="Numrodepage"/>
        <w:noProof/>
      </w:rPr>
      <w:t>6</w:t>
    </w:r>
    <w:r>
      <w:rPr>
        <w:rStyle w:val="Numrodepage"/>
      </w:rPr>
      <w:fldChar w:fldCharType="end"/>
    </w:r>
    <w:r>
      <w:rPr>
        <w:rStyle w:val="Numrodepage"/>
        <w:b/>
        <w:bCs/>
      </w:rPr>
      <w:tab/>
      <w:t>Tournez la page S.V.P.</w:t>
    </w:r>
  </w:p>
  <w:p w:rsidR="00032AF8" w:rsidRPr="00CB50AF" w:rsidRDefault="00032AF8" w:rsidP="00504DB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BD5" w:rsidRDefault="00CA2BD5">
      <w:r>
        <w:separator/>
      </w:r>
    </w:p>
  </w:footnote>
  <w:footnote w:type="continuationSeparator" w:id="0">
    <w:p w:rsidR="00CA2BD5" w:rsidRDefault="00CA2B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AF8" w:rsidRDefault="00032AF8" w:rsidP="00504DB4">
    <w:pPr>
      <w:pStyle w:val="En-tte"/>
      <w:ind w:firstLine="0"/>
      <w:jc w:val="center"/>
    </w:pPr>
    <w:r>
      <w:t>Mines Physique 1 2015 - Filière PSI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AF8" w:rsidRDefault="00032AF8" w:rsidP="006A01BE">
    <w:pPr>
      <w:pStyle w:val="En-tte"/>
      <w:spacing w:before="0" w:after="120"/>
      <w:ind w:firstLine="0"/>
      <w:jc w:val="center"/>
    </w:pPr>
    <w:r>
      <w:t>Mines Physique 1 2015 - Filière PSI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AF8" w:rsidRDefault="00032AF8" w:rsidP="00504DB4">
    <w:pPr>
      <w:pStyle w:val="En-tte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7425252"/>
    <w:lvl w:ilvl="0">
      <w:start w:val="1"/>
      <w:numFmt w:val="bullet"/>
      <w:pStyle w:val="Avertisseme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D764D"/>
    <w:multiLevelType w:val="singleLevel"/>
    <w:tmpl w:val="8402B1D2"/>
    <w:lvl w:ilvl="0">
      <w:start w:val="1"/>
      <w:numFmt w:val="none"/>
      <w:pStyle w:val="avtableau"/>
      <w:lvlText w:val=""/>
      <w:legacy w:legacy="1" w:legacySpace="0" w:legacyIndent="0"/>
      <w:lvlJc w:val="left"/>
      <w:pPr>
        <w:ind w:left="397"/>
      </w:pPr>
      <w:rPr>
        <w:rFonts w:cs="Times New Roman"/>
      </w:rPr>
    </w:lvl>
  </w:abstractNum>
  <w:abstractNum w:abstractNumId="2">
    <w:nsid w:val="05F47F01"/>
    <w:multiLevelType w:val="hybridMultilevel"/>
    <w:tmpl w:val="97A64D7A"/>
    <w:lvl w:ilvl="0" w:tplc="DB62771C">
      <w:start w:val="1"/>
      <w:numFmt w:val="decimal"/>
      <w:lvlText w:val="%1-"/>
      <w:lvlJc w:val="left"/>
      <w:pPr>
        <w:tabs>
          <w:tab w:val="num" w:pos="720"/>
        </w:tabs>
      </w:pPr>
      <w:rPr>
        <w:rFonts w:cs="Times New Roman" w:hint="default"/>
        <w:b/>
        <w:i w:val="0"/>
        <w:sz w:val="24"/>
      </w:rPr>
    </w:lvl>
    <w:lvl w:ilvl="1" w:tplc="00190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/>
        <w:i w:val="0"/>
        <w:sz w:val="24"/>
      </w:r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8B81D03"/>
    <w:multiLevelType w:val="hybridMultilevel"/>
    <w:tmpl w:val="58042096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EC3DFD"/>
    <w:multiLevelType w:val="hybridMultilevel"/>
    <w:tmpl w:val="8C9A902A"/>
    <w:lvl w:ilvl="0" w:tplc="760870D4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  <w:rPr>
        <w:rFonts w:cs="Times New Roman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507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227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947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67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87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107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827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547" w:hanging="180"/>
      </w:pPr>
      <w:rPr>
        <w:rFonts w:cs="Times New Roman"/>
      </w:rPr>
    </w:lvl>
  </w:abstractNum>
  <w:abstractNum w:abstractNumId="5">
    <w:nsid w:val="1494281B"/>
    <w:multiLevelType w:val="hybridMultilevel"/>
    <w:tmpl w:val="DB8E87D8"/>
    <w:lvl w:ilvl="0" w:tplc="3320D114">
      <w:start w:val="1"/>
      <w:numFmt w:val="upperRoman"/>
      <w:pStyle w:val="Titre3"/>
      <w:lvlText w:val="%1-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AB741D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292C09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CB88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696EB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C635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06C7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EAE32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880B2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CBA42D5"/>
    <w:multiLevelType w:val="hybridMultilevel"/>
    <w:tmpl w:val="34F4DEBC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E3B632E"/>
    <w:multiLevelType w:val="hybridMultilevel"/>
    <w:tmpl w:val="B82E5534"/>
    <w:lvl w:ilvl="0" w:tplc="17B622F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1E8877F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1836642"/>
    <w:multiLevelType w:val="hybridMultilevel"/>
    <w:tmpl w:val="99C6AA86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5A031AB"/>
    <w:multiLevelType w:val="singleLevel"/>
    <w:tmpl w:val="E0A82AC4"/>
    <w:lvl w:ilvl="0">
      <w:start w:val="1"/>
      <w:numFmt w:val="bullet"/>
      <w:pStyle w:val="remarque"/>
      <w:lvlText w:val=""/>
      <w:lvlJc w:val="left"/>
      <w:pPr>
        <w:tabs>
          <w:tab w:val="num" w:pos="0"/>
        </w:tabs>
        <w:ind w:left="2098" w:hanging="397"/>
      </w:pPr>
      <w:rPr>
        <w:rFonts w:ascii="Wingdings" w:hAnsi="Wingdings" w:hint="default"/>
      </w:rPr>
    </w:lvl>
  </w:abstractNum>
  <w:abstractNum w:abstractNumId="11">
    <w:nsid w:val="2ABE7D5D"/>
    <w:multiLevelType w:val="singleLevel"/>
    <w:tmpl w:val="99AA8772"/>
    <w:lvl w:ilvl="0">
      <w:start w:val="14"/>
      <w:numFmt w:val="decimal"/>
      <w:pStyle w:val="espace15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  <w:i w:val="0"/>
      </w:rPr>
    </w:lvl>
  </w:abstractNum>
  <w:abstractNum w:abstractNumId="12">
    <w:nsid w:val="323C5AA3"/>
    <w:multiLevelType w:val="multilevel"/>
    <w:tmpl w:val="580420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8F129A4"/>
    <w:multiLevelType w:val="singleLevel"/>
    <w:tmpl w:val="5032DE4E"/>
    <w:lvl w:ilvl="0">
      <w:start w:val="1"/>
      <w:numFmt w:val="bullet"/>
      <w:pStyle w:val="liste1"/>
      <w:lvlText w:val=""/>
      <w:lvlJc w:val="left"/>
      <w:pPr>
        <w:tabs>
          <w:tab w:val="num" w:pos="0"/>
        </w:tabs>
        <w:ind w:left="794" w:hanging="397"/>
      </w:pPr>
      <w:rPr>
        <w:rFonts w:ascii="Symbol" w:hAnsi="Symbol" w:hint="default"/>
      </w:rPr>
    </w:lvl>
  </w:abstractNum>
  <w:abstractNum w:abstractNumId="14">
    <w:nsid w:val="39367A98"/>
    <w:multiLevelType w:val="hybridMultilevel"/>
    <w:tmpl w:val="F9108F06"/>
    <w:lvl w:ilvl="0" w:tplc="C93CA5D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CF015DF"/>
    <w:multiLevelType w:val="hybridMultilevel"/>
    <w:tmpl w:val="94864C40"/>
    <w:lvl w:ilvl="0" w:tplc="76087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E6573AE"/>
    <w:multiLevelType w:val="singleLevel"/>
    <w:tmpl w:val="B448E18C"/>
    <w:lvl w:ilvl="0">
      <w:start w:val="1"/>
      <w:numFmt w:val="none"/>
      <w:lvlText w:val=""/>
      <w:legacy w:legacy="1" w:legacySpace="0" w:legacyIndent="0"/>
      <w:lvlJc w:val="left"/>
      <w:pPr>
        <w:ind w:left="397"/>
      </w:pPr>
      <w:rPr>
        <w:rFonts w:cs="Times New Roman"/>
      </w:rPr>
    </w:lvl>
  </w:abstractNum>
  <w:abstractNum w:abstractNumId="17">
    <w:nsid w:val="43084CF5"/>
    <w:multiLevelType w:val="hybridMultilevel"/>
    <w:tmpl w:val="1690F6E2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981834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9">
    <w:nsid w:val="4AA67758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>
    <w:nsid w:val="4BD57AC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4DE51F8E"/>
    <w:multiLevelType w:val="hybridMultilevel"/>
    <w:tmpl w:val="83E66F4E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E9C6BC3"/>
    <w:multiLevelType w:val="hybridMultilevel"/>
    <w:tmpl w:val="4AFAC9CA"/>
    <w:lvl w:ilvl="0" w:tplc="EA28A8A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B46008"/>
    <w:multiLevelType w:val="hybridMultilevel"/>
    <w:tmpl w:val="6E6E075E"/>
    <w:lvl w:ilvl="0" w:tplc="1F125612">
      <w:numFmt w:val="bullet"/>
      <w:lvlText w:val="−"/>
      <w:lvlJc w:val="left"/>
      <w:pPr>
        <w:ind w:left="927" w:hanging="360"/>
      </w:pPr>
      <w:rPr>
        <w:rFonts w:ascii="Cambria Math" w:eastAsia="Times New Roman" w:hAnsi="Cambria Math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50C026A7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581E4AF3"/>
    <w:multiLevelType w:val="hybridMultilevel"/>
    <w:tmpl w:val="2CC25978"/>
    <w:lvl w:ilvl="0" w:tplc="DB62771C">
      <w:start w:val="1"/>
      <w:numFmt w:val="decimal"/>
      <w:lvlText w:val="%1-"/>
      <w:lvlJc w:val="left"/>
      <w:pPr>
        <w:tabs>
          <w:tab w:val="num" w:pos="720"/>
        </w:tabs>
      </w:pPr>
      <w:rPr>
        <w:rFonts w:cs="Times New Roman"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8B4312E"/>
    <w:multiLevelType w:val="hybridMultilevel"/>
    <w:tmpl w:val="FA0A0A96"/>
    <w:lvl w:ilvl="0" w:tplc="DB62771C">
      <w:start w:val="1"/>
      <w:numFmt w:val="decimal"/>
      <w:lvlText w:val="%1-"/>
      <w:lvlJc w:val="left"/>
      <w:pPr>
        <w:tabs>
          <w:tab w:val="num" w:pos="720"/>
        </w:tabs>
      </w:pPr>
      <w:rPr>
        <w:rFonts w:cs="Times New Roman"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E424B9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8">
    <w:nsid w:val="5E8441CE"/>
    <w:multiLevelType w:val="hybridMultilevel"/>
    <w:tmpl w:val="56D8F83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F2D0B27"/>
    <w:multiLevelType w:val="singleLevel"/>
    <w:tmpl w:val="B448E18C"/>
    <w:lvl w:ilvl="0">
      <w:start w:val="1"/>
      <w:numFmt w:val="none"/>
      <w:lvlText w:val=""/>
      <w:legacy w:legacy="1" w:legacySpace="0" w:legacyIndent="0"/>
      <w:lvlJc w:val="left"/>
      <w:pPr>
        <w:ind w:left="397"/>
      </w:pPr>
      <w:rPr>
        <w:rFonts w:cs="Times New Roman"/>
      </w:rPr>
    </w:lvl>
  </w:abstractNum>
  <w:abstractNum w:abstractNumId="30">
    <w:nsid w:val="64DD359A"/>
    <w:multiLevelType w:val="multilevel"/>
    <w:tmpl w:val="B448E18C"/>
    <w:styleLink w:val="StyleNumros"/>
    <w:lvl w:ilvl="0">
      <w:start w:val="1"/>
      <w:numFmt w:val="none"/>
      <w:lvlText w:val=""/>
      <w:legacy w:legacy="1" w:legacySpace="0" w:legacyIndent="0"/>
      <w:lvlJc w:val="left"/>
      <w:pPr>
        <w:ind w:left="567"/>
      </w:pPr>
      <w:rPr>
        <w:rFonts w:ascii="Arial" w:hAnsi="Arial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31303B6"/>
    <w:multiLevelType w:val="hybridMultilevel"/>
    <w:tmpl w:val="DF1853A8"/>
    <w:lvl w:ilvl="0" w:tplc="E248A41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5420CF"/>
    <w:multiLevelType w:val="hybridMultilevel"/>
    <w:tmpl w:val="94146A1A"/>
    <w:lvl w:ilvl="0" w:tplc="4FC2506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sz w:val="24"/>
      </w:rPr>
    </w:lvl>
    <w:lvl w:ilvl="1" w:tplc="7780CFA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73EF5EB2"/>
    <w:multiLevelType w:val="hybridMultilevel"/>
    <w:tmpl w:val="51C2F114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89E2138"/>
    <w:multiLevelType w:val="hybridMultilevel"/>
    <w:tmpl w:val="1004A82A"/>
    <w:lvl w:ilvl="0" w:tplc="DB62771C">
      <w:start w:val="1"/>
      <w:numFmt w:val="decimal"/>
      <w:lvlText w:val="%1-"/>
      <w:lvlJc w:val="left"/>
      <w:pPr>
        <w:tabs>
          <w:tab w:val="num" w:pos="720"/>
        </w:tabs>
      </w:pPr>
      <w:rPr>
        <w:rFonts w:cs="Times New Roman"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5"/>
  </w:num>
  <w:num w:numId="4">
    <w:abstractNumId w:val="32"/>
  </w:num>
  <w:num w:numId="5">
    <w:abstractNumId w:val="27"/>
  </w:num>
  <w:num w:numId="6">
    <w:abstractNumId w:val="20"/>
  </w:num>
  <w:num w:numId="7">
    <w:abstractNumId w:val="1"/>
  </w:num>
  <w:num w:numId="8">
    <w:abstractNumId w:val="13"/>
  </w:num>
  <w:num w:numId="9">
    <w:abstractNumId w:val="10"/>
  </w:num>
  <w:num w:numId="10">
    <w:abstractNumId w:val="30"/>
  </w:num>
  <w:num w:numId="11">
    <w:abstractNumId w:val="11"/>
  </w:num>
  <w:num w:numId="12">
    <w:abstractNumId w:val="16"/>
  </w:num>
  <w:num w:numId="13">
    <w:abstractNumId w:val="29"/>
  </w:num>
  <w:num w:numId="14">
    <w:abstractNumId w:val="2"/>
  </w:num>
  <w:num w:numId="15">
    <w:abstractNumId w:val="7"/>
  </w:num>
  <w:num w:numId="16">
    <w:abstractNumId w:val="14"/>
  </w:num>
  <w:num w:numId="17">
    <w:abstractNumId w:val="33"/>
  </w:num>
  <w:num w:numId="18">
    <w:abstractNumId w:val="9"/>
  </w:num>
  <w:num w:numId="19">
    <w:abstractNumId w:val="3"/>
  </w:num>
  <w:num w:numId="20">
    <w:abstractNumId w:val="12"/>
  </w:num>
  <w:num w:numId="21">
    <w:abstractNumId w:val="6"/>
  </w:num>
  <w:num w:numId="22">
    <w:abstractNumId w:val="26"/>
  </w:num>
  <w:num w:numId="23">
    <w:abstractNumId w:val="34"/>
  </w:num>
  <w:num w:numId="24">
    <w:abstractNumId w:val="15"/>
  </w:num>
  <w:num w:numId="25">
    <w:abstractNumId w:val="21"/>
  </w:num>
  <w:num w:numId="26">
    <w:abstractNumId w:val="4"/>
  </w:num>
  <w:num w:numId="27">
    <w:abstractNumId w:val="25"/>
  </w:num>
  <w:num w:numId="28">
    <w:abstractNumId w:val="17"/>
  </w:num>
  <w:num w:numId="29">
    <w:abstractNumId w:val="19"/>
  </w:num>
  <w:num w:numId="30">
    <w:abstractNumId w:val="18"/>
  </w:num>
  <w:num w:numId="31">
    <w:abstractNumId w:val="24"/>
  </w:num>
  <w:num w:numId="32">
    <w:abstractNumId w:val="8"/>
  </w:num>
  <w:num w:numId="33">
    <w:abstractNumId w:val="28"/>
  </w:num>
  <w:num w:numId="34">
    <w:abstractNumId w:val="23"/>
  </w:num>
  <w:num w:numId="35">
    <w:abstractNumId w:val="22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EA"/>
    <w:rsid w:val="00005B10"/>
    <w:rsid w:val="00007BE1"/>
    <w:rsid w:val="000256A8"/>
    <w:rsid w:val="00027157"/>
    <w:rsid w:val="00032AF8"/>
    <w:rsid w:val="000573F5"/>
    <w:rsid w:val="00065D3C"/>
    <w:rsid w:val="00093D56"/>
    <w:rsid w:val="00094BEE"/>
    <w:rsid w:val="000B71D9"/>
    <w:rsid w:val="000D56D1"/>
    <w:rsid w:val="000F49A3"/>
    <w:rsid w:val="001008FF"/>
    <w:rsid w:val="001213E9"/>
    <w:rsid w:val="00140EFC"/>
    <w:rsid w:val="001433F0"/>
    <w:rsid w:val="001455D9"/>
    <w:rsid w:val="00150E3A"/>
    <w:rsid w:val="0015468A"/>
    <w:rsid w:val="001772B2"/>
    <w:rsid w:val="00185C27"/>
    <w:rsid w:val="001A16DC"/>
    <w:rsid w:val="001C209F"/>
    <w:rsid w:val="001D21E0"/>
    <w:rsid w:val="001E5E5A"/>
    <w:rsid w:val="00204A93"/>
    <w:rsid w:val="002157EC"/>
    <w:rsid w:val="00226324"/>
    <w:rsid w:val="00226473"/>
    <w:rsid w:val="00226A3C"/>
    <w:rsid w:val="00274BFB"/>
    <w:rsid w:val="00275183"/>
    <w:rsid w:val="00282A01"/>
    <w:rsid w:val="00297DC1"/>
    <w:rsid w:val="002A15C1"/>
    <w:rsid w:val="002A5D43"/>
    <w:rsid w:val="002B258E"/>
    <w:rsid w:val="002B4BE8"/>
    <w:rsid w:val="002E7B62"/>
    <w:rsid w:val="00306B56"/>
    <w:rsid w:val="003249BE"/>
    <w:rsid w:val="00335792"/>
    <w:rsid w:val="00352F97"/>
    <w:rsid w:val="00370533"/>
    <w:rsid w:val="00373A79"/>
    <w:rsid w:val="00393462"/>
    <w:rsid w:val="003B0AC6"/>
    <w:rsid w:val="003C762C"/>
    <w:rsid w:val="003E4781"/>
    <w:rsid w:val="00405F0A"/>
    <w:rsid w:val="00411D43"/>
    <w:rsid w:val="004248B9"/>
    <w:rsid w:val="004349AB"/>
    <w:rsid w:val="004635F9"/>
    <w:rsid w:val="004766D8"/>
    <w:rsid w:val="004A4C5B"/>
    <w:rsid w:val="004B3034"/>
    <w:rsid w:val="004B6641"/>
    <w:rsid w:val="004C3289"/>
    <w:rsid w:val="004D7BD1"/>
    <w:rsid w:val="004E7BA2"/>
    <w:rsid w:val="004F6DC5"/>
    <w:rsid w:val="00504DB4"/>
    <w:rsid w:val="005151C6"/>
    <w:rsid w:val="0057742C"/>
    <w:rsid w:val="00595A10"/>
    <w:rsid w:val="005C7AF2"/>
    <w:rsid w:val="005D02E1"/>
    <w:rsid w:val="005D4617"/>
    <w:rsid w:val="005E2B40"/>
    <w:rsid w:val="0060012F"/>
    <w:rsid w:val="00601E77"/>
    <w:rsid w:val="00607B57"/>
    <w:rsid w:val="00613FD3"/>
    <w:rsid w:val="00623A77"/>
    <w:rsid w:val="006504A6"/>
    <w:rsid w:val="00654D21"/>
    <w:rsid w:val="006628D8"/>
    <w:rsid w:val="0068113C"/>
    <w:rsid w:val="006A01BE"/>
    <w:rsid w:val="006A1974"/>
    <w:rsid w:val="006B35E1"/>
    <w:rsid w:val="006C39A0"/>
    <w:rsid w:val="006C5EBA"/>
    <w:rsid w:val="006D57B7"/>
    <w:rsid w:val="00711B4E"/>
    <w:rsid w:val="007157FD"/>
    <w:rsid w:val="007310E5"/>
    <w:rsid w:val="00731A09"/>
    <w:rsid w:val="00732C27"/>
    <w:rsid w:val="007633EA"/>
    <w:rsid w:val="007A4310"/>
    <w:rsid w:val="007E0A2E"/>
    <w:rsid w:val="00812813"/>
    <w:rsid w:val="008465F3"/>
    <w:rsid w:val="00852FF5"/>
    <w:rsid w:val="0085672D"/>
    <w:rsid w:val="00856E78"/>
    <w:rsid w:val="00863627"/>
    <w:rsid w:val="0086385D"/>
    <w:rsid w:val="00887B07"/>
    <w:rsid w:val="00895682"/>
    <w:rsid w:val="008A4EBC"/>
    <w:rsid w:val="008B10A7"/>
    <w:rsid w:val="008B1FCC"/>
    <w:rsid w:val="008D25BF"/>
    <w:rsid w:val="008D3614"/>
    <w:rsid w:val="008D5E5A"/>
    <w:rsid w:val="008E55E2"/>
    <w:rsid w:val="0090058C"/>
    <w:rsid w:val="00913D5F"/>
    <w:rsid w:val="0092001B"/>
    <w:rsid w:val="00932B81"/>
    <w:rsid w:val="0095569A"/>
    <w:rsid w:val="009865A3"/>
    <w:rsid w:val="00987CD0"/>
    <w:rsid w:val="0099342A"/>
    <w:rsid w:val="009C5BCD"/>
    <w:rsid w:val="00A464C6"/>
    <w:rsid w:val="00A63B32"/>
    <w:rsid w:val="00A6521B"/>
    <w:rsid w:val="00A9531C"/>
    <w:rsid w:val="00AB438E"/>
    <w:rsid w:val="00AD099F"/>
    <w:rsid w:val="00B13486"/>
    <w:rsid w:val="00B2777F"/>
    <w:rsid w:val="00B44C7C"/>
    <w:rsid w:val="00B759FD"/>
    <w:rsid w:val="00B81DF8"/>
    <w:rsid w:val="00B90364"/>
    <w:rsid w:val="00BB66DE"/>
    <w:rsid w:val="00BD39A9"/>
    <w:rsid w:val="00BF112A"/>
    <w:rsid w:val="00BF2336"/>
    <w:rsid w:val="00BF3CEF"/>
    <w:rsid w:val="00C02E5B"/>
    <w:rsid w:val="00C21146"/>
    <w:rsid w:val="00C2252E"/>
    <w:rsid w:val="00C40F28"/>
    <w:rsid w:val="00C41EDC"/>
    <w:rsid w:val="00C80EFB"/>
    <w:rsid w:val="00C86836"/>
    <w:rsid w:val="00CA2BD5"/>
    <w:rsid w:val="00CB50AF"/>
    <w:rsid w:val="00CD47BF"/>
    <w:rsid w:val="00CF3B58"/>
    <w:rsid w:val="00D02F17"/>
    <w:rsid w:val="00D173EF"/>
    <w:rsid w:val="00D21033"/>
    <w:rsid w:val="00D2434B"/>
    <w:rsid w:val="00D2446E"/>
    <w:rsid w:val="00D32842"/>
    <w:rsid w:val="00D40C89"/>
    <w:rsid w:val="00D547F1"/>
    <w:rsid w:val="00D75636"/>
    <w:rsid w:val="00D946C1"/>
    <w:rsid w:val="00DA00AD"/>
    <w:rsid w:val="00DA62F8"/>
    <w:rsid w:val="00DB4F24"/>
    <w:rsid w:val="00DB5BD5"/>
    <w:rsid w:val="00DE6AF8"/>
    <w:rsid w:val="00E112D8"/>
    <w:rsid w:val="00E71287"/>
    <w:rsid w:val="00E82049"/>
    <w:rsid w:val="00E85679"/>
    <w:rsid w:val="00ED1397"/>
    <w:rsid w:val="00ED2B3C"/>
    <w:rsid w:val="00EE7340"/>
    <w:rsid w:val="00EF1D47"/>
    <w:rsid w:val="00F1115F"/>
    <w:rsid w:val="00F13550"/>
    <w:rsid w:val="00F6486D"/>
    <w:rsid w:val="00FB0061"/>
    <w:rsid w:val="00FB0A27"/>
    <w:rsid w:val="00FD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A27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FB0A27"/>
    <w:pPr>
      <w:keepNext/>
      <w:outlineLvl w:val="0"/>
    </w:pPr>
    <w:rPr>
      <w:b/>
      <w:sz w:val="20"/>
      <w:szCs w:val="20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FB0A27"/>
    <w:pPr>
      <w:keepNext/>
      <w:ind w:left="360"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FB0A27"/>
    <w:pPr>
      <w:keepNext/>
      <w:numPr>
        <w:numId w:val="3"/>
      </w:numPr>
      <w:outlineLvl w:val="2"/>
    </w:pPr>
    <w:rPr>
      <w:b/>
      <w:bCs/>
      <w:u w:val="single"/>
    </w:rPr>
  </w:style>
  <w:style w:type="paragraph" w:styleId="Titre4">
    <w:name w:val="heading 4"/>
    <w:basedOn w:val="Normal"/>
    <w:next w:val="Normal"/>
    <w:link w:val="Titre4Car"/>
    <w:uiPriority w:val="99"/>
    <w:qFormat/>
    <w:rsid w:val="00FB0A27"/>
    <w:pPr>
      <w:keepNext/>
      <w:outlineLvl w:val="3"/>
    </w:pPr>
    <w:rPr>
      <w:b/>
      <w:bCs/>
      <w:u w:val="single"/>
    </w:rPr>
  </w:style>
  <w:style w:type="paragraph" w:styleId="Titre6">
    <w:name w:val="heading 6"/>
    <w:basedOn w:val="Normal"/>
    <w:next w:val="Normal"/>
    <w:link w:val="Titre6Car"/>
    <w:uiPriority w:val="99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D8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63D8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rsid w:val="00E63D82"/>
    <w:rPr>
      <w:b/>
      <w:bCs/>
      <w:sz w:val="24"/>
      <w:szCs w:val="24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E63D82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E63D82"/>
    <w:rPr>
      <w:rFonts w:asciiTheme="minorHAnsi" w:eastAsiaTheme="minorEastAsia" w:hAnsiTheme="minorHAnsi" w:cstheme="minorBidi"/>
      <w:b/>
      <w:bCs/>
    </w:rPr>
  </w:style>
  <w:style w:type="paragraph" w:styleId="Listepuces">
    <w:name w:val="List Bullet"/>
    <w:basedOn w:val="Normal"/>
    <w:autoRedefine/>
    <w:uiPriority w:val="99"/>
    <w:pPr>
      <w:tabs>
        <w:tab w:val="num" w:pos="1080"/>
      </w:tabs>
      <w:ind w:left="1080" w:hanging="360"/>
      <w:jc w:val="both"/>
    </w:pPr>
  </w:style>
  <w:style w:type="paragraph" w:styleId="Corpsdetexte">
    <w:name w:val="Body Text"/>
    <w:basedOn w:val="Normal"/>
    <w:link w:val="CorpsdetexteCar"/>
    <w:uiPriority w:val="99"/>
    <w:rsid w:val="00FB0A27"/>
    <w:pPr>
      <w:jc w:val="both"/>
    </w:pPr>
    <w:rPr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E63D82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rsid w:val="00FB0A27"/>
    <w:pPr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E63D82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rsid w:val="00FB0A27"/>
    <w:pPr>
      <w:ind w:left="360"/>
      <w:jc w:val="both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E63D82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rsid w:val="00FB0A27"/>
    <w:rPr>
      <w:b/>
      <w:bCs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E63D82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rsid w:val="00FB0A27"/>
    <w:rPr>
      <w:i/>
      <w:iCs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E63D82"/>
    <w:rPr>
      <w:sz w:val="16"/>
      <w:szCs w:val="16"/>
    </w:rPr>
  </w:style>
  <w:style w:type="paragraph" w:styleId="Pieddepage">
    <w:name w:val="footer"/>
    <w:basedOn w:val="Normal"/>
    <w:link w:val="PieddepageCar"/>
    <w:uiPriority w:val="99"/>
    <w:rsid w:val="00FB0A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63D82"/>
    <w:rPr>
      <w:sz w:val="24"/>
      <w:szCs w:val="24"/>
    </w:rPr>
  </w:style>
  <w:style w:type="character" w:styleId="Numrodepage">
    <w:name w:val="page number"/>
    <w:basedOn w:val="Policepardfaut"/>
    <w:uiPriority w:val="99"/>
    <w:rsid w:val="00FB0A27"/>
    <w:rPr>
      <w:rFonts w:cs="Times New Roman"/>
    </w:rPr>
  </w:style>
  <w:style w:type="paragraph" w:customStyle="1" w:styleId="Bandeaunongras">
    <w:name w:val="Bandeau non gras"/>
    <w:basedOn w:val="Titre4"/>
    <w:uiPriority w:val="99"/>
    <w:rsid w:val="007633EA"/>
    <w:pPr>
      <w:widowControl w:val="0"/>
      <w:numPr>
        <w:ilvl w:val="3"/>
        <w:numId w:val="1"/>
      </w:numPr>
      <w:tabs>
        <w:tab w:val="clear" w:pos="360"/>
        <w:tab w:val="num" w:pos="2880"/>
      </w:tabs>
      <w:suppressAutoHyphens/>
      <w:spacing w:line="200" w:lineRule="atLeast"/>
      <w:ind w:left="2880"/>
      <w:jc w:val="center"/>
    </w:pPr>
    <w:rPr>
      <w:b w:val="0"/>
      <w:bCs w:val="0"/>
      <w:sz w:val="20"/>
      <w:szCs w:val="20"/>
      <w:u w:val="none"/>
    </w:rPr>
  </w:style>
  <w:style w:type="paragraph" w:customStyle="1" w:styleId="Bandeaugras">
    <w:name w:val="Bandeau gras"/>
    <w:basedOn w:val="Titre1"/>
    <w:uiPriority w:val="99"/>
    <w:rsid w:val="007633EA"/>
    <w:pPr>
      <w:widowControl w:val="0"/>
      <w:suppressAutoHyphens/>
      <w:spacing w:line="360" w:lineRule="auto"/>
      <w:jc w:val="center"/>
    </w:pPr>
    <w:rPr>
      <w:u w:val="none"/>
    </w:rPr>
  </w:style>
  <w:style w:type="paragraph" w:customStyle="1" w:styleId="Avertissement">
    <w:name w:val="Avertissement"/>
    <w:basedOn w:val="Bandeaunongras"/>
    <w:uiPriority w:val="99"/>
    <w:rsid w:val="007633EA"/>
    <w:pPr>
      <w:spacing w:before="113"/>
      <w:ind w:left="340" w:right="340"/>
    </w:pPr>
  </w:style>
  <w:style w:type="table" w:styleId="Grilledutableau">
    <w:name w:val="Table Grid"/>
    <w:basedOn w:val="TableauNormal"/>
    <w:uiPriority w:val="99"/>
    <w:pPr>
      <w:spacing w:before="120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au">
    <w:name w:val="tableau"/>
    <w:basedOn w:val="Normal"/>
    <w:uiPriority w:val="99"/>
    <w:pPr>
      <w:spacing w:before="60" w:after="60"/>
      <w:ind w:firstLine="397"/>
      <w:jc w:val="center"/>
    </w:pPr>
    <w:rPr>
      <w:noProof/>
      <w:szCs w:val="20"/>
      <w:lang w:eastAsia="en-US"/>
    </w:rPr>
  </w:style>
  <w:style w:type="paragraph" w:customStyle="1" w:styleId="espace15">
    <w:name w:val="espace 15"/>
    <w:basedOn w:val="Normal"/>
    <w:uiPriority w:val="99"/>
    <w:pPr>
      <w:numPr>
        <w:numId w:val="11"/>
      </w:numPr>
      <w:spacing w:before="120" w:line="300" w:lineRule="exact"/>
      <w:jc w:val="both"/>
    </w:pPr>
    <w:rPr>
      <w:noProof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pPr>
      <w:spacing w:before="120"/>
      <w:jc w:val="both"/>
    </w:pPr>
    <w:rPr>
      <w:rFonts w:ascii="Tahoma" w:hAnsi="Tahoma" w:cs="Tahoma"/>
      <w:noProof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3D82"/>
    <w:rPr>
      <w:sz w:val="0"/>
      <w:szCs w:val="0"/>
    </w:rPr>
  </w:style>
  <w:style w:type="character" w:styleId="Appeldenotedefin">
    <w:name w:val="endnote reference"/>
    <w:basedOn w:val="Policepardfaut"/>
    <w:uiPriority w:val="99"/>
    <w:semiHidden/>
    <w:rPr>
      <w:rFonts w:cs="Times New Roman"/>
      <w:vertAlign w:val="superscript"/>
    </w:rPr>
  </w:style>
  <w:style w:type="paragraph" w:customStyle="1" w:styleId="attention">
    <w:name w:val="attention"/>
    <w:basedOn w:val="Normal"/>
    <w:next w:val="Normal"/>
    <w:uiPriority w:val="99"/>
    <w:pPr>
      <w:spacing w:before="113"/>
      <w:ind w:left="1247"/>
      <w:jc w:val="both"/>
    </w:pPr>
    <w:rPr>
      <w:noProof/>
      <w:szCs w:val="20"/>
      <w:lang w:eastAsia="en-US"/>
    </w:rPr>
  </w:style>
  <w:style w:type="paragraph" w:customStyle="1" w:styleId="avtableau">
    <w:name w:val="av tableau"/>
    <w:basedOn w:val="Normal"/>
    <w:uiPriority w:val="99"/>
    <w:pPr>
      <w:numPr>
        <w:numId w:val="7"/>
      </w:numPr>
      <w:spacing w:before="142" w:after="240"/>
      <w:jc w:val="both"/>
    </w:pPr>
    <w:rPr>
      <w:noProof/>
      <w:szCs w:val="20"/>
      <w:lang w:eastAsia="en-US"/>
    </w:rPr>
  </w:style>
  <w:style w:type="paragraph" w:styleId="En-tte">
    <w:name w:val="header"/>
    <w:basedOn w:val="Normal"/>
    <w:next w:val="Normal"/>
    <w:link w:val="En-tteCar"/>
    <w:uiPriority w:val="99"/>
    <w:pPr>
      <w:spacing w:before="142"/>
      <w:ind w:firstLine="397"/>
      <w:jc w:val="both"/>
    </w:pPr>
    <w:rPr>
      <w:rFonts w:ascii="Times" w:hAnsi="Times"/>
      <w:noProof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semiHidden/>
    <w:rsid w:val="00E63D82"/>
    <w:rPr>
      <w:sz w:val="24"/>
      <w:szCs w:val="24"/>
    </w:rPr>
  </w:style>
  <w:style w:type="paragraph" w:customStyle="1" w:styleId="liste1">
    <w:name w:val="liste1"/>
    <w:basedOn w:val="Normal"/>
    <w:uiPriority w:val="99"/>
    <w:pPr>
      <w:numPr>
        <w:numId w:val="8"/>
      </w:numPr>
      <w:spacing w:before="142"/>
      <w:jc w:val="both"/>
    </w:pPr>
    <w:rPr>
      <w:noProof/>
      <w:szCs w:val="20"/>
      <w:lang w:eastAsia="en-US"/>
    </w:rPr>
  </w:style>
  <w:style w:type="paragraph" w:customStyle="1" w:styleId="liste2">
    <w:name w:val="liste2"/>
    <w:basedOn w:val="liste1"/>
    <w:uiPriority w:val="99"/>
    <w:pPr>
      <w:numPr>
        <w:numId w:val="0"/>
      </w:numPr>
      <w:tabs>
        <w:tab w:val="num" w:pos="0"/>
      </w:tabs>
      <w:ind w:left="1531" w:hanging="397"/>
    </w:pPr>
  </w:style>
  <w:style w:type="paragraph" w:customStyle="1" w:styleId="Note">
    <w:name w:val="Note"/>
    <w:basedOn w:val="Normal"/>
    <w:uiPriority w:val="99"/>
    <w:pPr>
      <w:spacing w:before="142"/>
      <w:ind w:left="397"/>
      <w:jc w:val="both"/>
    </w:pPr>
    <w:rPr>
      <w:noProof/>
      <w:sz w:val="20"/>
      <w:szCs w:val="20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pPr>
      <w:spacing w:before="120"/>
      <w:jc w:val="both"/>
    </w:pPr>
    <w:rPr>
      <w:noProof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63D82"/>
    <w:rPr>
      <w:sz w:val="20"/>
      <w:szCs w:val="20"/>
    </w:rPr>
  </w:style>
  <w:style w:type="paragraph" w:customStyle="1" w:styleId="remarque">
    <w:name w:val="remarque"/>
    <w:basedOn w:val="Normal"/>
    <w:uiPriority w:val="99"/>
    <w:pPr>
      <w:numPr>
        <w:numId w:val="9"/>
      </w:numPr>
      <w:spacing w:before="142"/>
      <w:jc w:val="both"/>
    </w:pPr>
    <w:rPr>
      <w:noProof/>
      <w:szCs w:val="20"/>
      <w:lang w:eastAsia="en-US"/>
    </w:rPr>
  </w:style>
  <w:style w:type="paragraph" w:customStyle="1" w:styleId="remarqueespace">
    <w:name w:val="remarque espace"/>
    <w:basedOn w:val="remarque"/>
    <w:next w:val="Normal"/>
    <w:uiPriority w:val="99"/>
    <w:pPr>
      <w:numPr>
        <w:numId w:val="0"/>
      </w:numPr>
      <w:tabs>
        <w:tab w:val="num" w:pos="0"/>
      </w:tabs>
      <w:spacing w:line="340" w:lineRule="exact"/>
      <w:ind w:left="851" w:hanging="397"/>
    </w:pPr>
  </w:style>
  <w:style w:type="paragraph" w:customStyle="1" w:styleId="retraitespace15">
    <w:name w:val="retraitespace15"/>
    <w:basedOn w:val="Normal"/>
    <w:uiPriority w:val="99"/>
    <w:pPr>
      <w:spacing w:before="120" w:line="300" w:lineRule="exact"/>
      <w:ind w:left="397"/>
      <w:jc w:val="both"/>
    </w:pPr>
    <w:rPr>
      <w:noProof/>
      <w:szCs w:val="20"/>
      <w:lang w:eastAsia="en-US"/>
    </w:rPr>
  </w:style>
  <w:style w:type="paragraph" w:customStyle="1" w:styleId="prtableau12">
    <w:name w:val="prétableau+12"/>
    <w:basedOn w:val="Normal"/>
    <w:uiPriority w:val="99"/>
    <w:pPr>
      <w:spacing w:before="120" w:after="240"/>
      <w:ind w:left="1701"/>
      <w:jc w:val="both"/>
    </w:pPr>
    <w:rPr>
      <w:noProof/>
      <w:szCs w:val="20"/>
      <w:lang w:eastAsia="en-US"/>
    </w:rPr>
  </w:style>
  <w:style w:type="paragraph" w:customStyle="1" w:styleId="droite">
    <w:name w:val="à droite"/>
    <w:basedOn w:val="Normal"/>
    <w:uiPriority w:val="99"/>
    <w:semiHidden/>
    <w:pPr>
      <w:framePr w:hSpace="180" w:vSpace="180" w:wrap="auto" w:hAnchor="text" w:xAlign="right"/>
      <w:spacing w:before="120"/>
      <w:ind w:left="567"/>
      <w:jc w:val="both"/>
    </w:pPr>
    <w:rPr>
      <w:rFonts w:ascii="Times" w:hAnsi="Times"/>
      <w:noProof/>
      <w:szCs w:val="20"/>
      <w:lang w:eastAsia="en-US"/>
    </w:rPr>
  </w:style>
  <w:style w:type="character" w:styleId="Appelnotedebasdep">
    <w:name w:val="footnote reference"/>
    <w:basedOn w:val="Policepardfaut"/>
    <w:uiPriority w:val="99"/>
    <w:rPr>
      <w:rFonts w:ascii="Times New Roman" w:hAnsi="Times New Roman" w:cs="Times New Roman"/>
      <w:position w:val="10"/>
      <w:sz w:val="14"/>
      <w:vertAlign w:val="baseline"/>
    </w:rPr>
  </w:style>
  <w:style w:type="character" w:styleId="Accentuation">
    <w:name w:val="Emphasis"/>
    <w:basedOn w:val="Policepardfaut"/>
    <w:uiPriority w:val="99"/>
    <w:qFormat/>
    <w:rPr>
      <w:rFonts w:cs="Times New Roman"/>
      <w:i/>
      <w:iCs/>
    </w:rPr>
  </w:style>
  <w:style w:type="character" w:styleId="AcronymeHTML">
    <w:name w:val="HTML Acronym"/>
    <w:basedOn w:val="Policepardfaut"/>
    <w:uiPriority w:val="99"/>
    <w:semiHidden/>
    <w:rPr>
      <w:rFonts w:cs="Times New Roman"/>
    </w:rPr>
  </w:style>
  <w:style w:type="paragraph" w:styleId="Adressedestinataire">
    <w:name w:val="envelope address"/>
    <w:basedOn w:val="Normal"/>
    <w:uiPriority w:val="99"/>
    <w:semiHidden/>
    <w:pPr>
      <w:framePr w:w="7938" w:h="1985" w:hRule="exact" w:hSpace="141" w:wrap="auto" w:hAnchor="page" w:xAlign="center" w:yAlign="bottom"/>
      <w:spacing w:before="120"/>
      <w:ind w:left="2835"/>
      <w:jc w:val="both"/>
    </w:pPr>
    <w:rPr>
      <w:rFonts w:ascii="Arial" w:hAnsi="Arial" w:cs="Arial"/>
      <w:noProof/>
      <w:lang w:eastAsia="en-US"/>
    </w:rPr>
  </w:style>
  <w:style w:type="paragraph" w:styleId="Adresseexpditeur">
    <w:name w:val="envelope return"/>
    <w:basedOn w:val="Normal"/>
    <w:uiPriority w:val="99"/>
    <w:semiHidden/>
    <w:pPr>
      <w:spacing w:before="120"/>
      <w:jc w:val="both"/>
    </w:pPr>
    <w:rPr>
      <w:rFonts w:ascii="Arial" w:hAnsi="Arial" w:cs="Arial"/>
      <w:noProof/>
      <w:sz w:val="20"/>
      <w:szCs w:val="20"/>
      <w:lang w:eastAsia="en-US"/>
    </w:rPr>
  </w:style>
  <w:style w:type="paragraph" w:styleId="AdresseHTML">
    <w:name w:val="HTML Address"/>
    <w:basedOn w:val="Normal"/>
    <w:link w:val="AdresseHTMLCar"/>
    <w:uiPriority w:val="99"/>
    <w:semiHidden/>
    <w:pPr>
      <w:spacing w:before="120"/>
      <w:jc w:val="both"/>
    </w:pPr>
    <w:rPr>
      <w:i/>
      <w:iCs/>
      <w:noProof/>
      <w:szCs w:val="20"/>
      <w:lang w:eastAsia="en-US"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E63D82"/>
    <w:rPr>
      <w:i/>
      <w:iCs/>
      <w:sz w:val="24"/>
      <w:szCs w:val="24"/>
    </w:rPr>
  </w:style>
  <w:style w:type="paragraph" w:styleId="Lgende">
    <w:name w:val="caption"/>
    <w:basedOn w:val="Normal"/>
    <w:next w:val="Normal"/>
    <w:uiPriority w:val="99"/>
    <w:qFormat/>
    <w:pPr>
      <w:spacing w:before="120"/>
      <w:jc w:val="both"/>
    </w:pPr>
    <w:rPr>
      <w:b/>
      <w:bCs/>
      <w:noProof/>
      <w:sz w:val="20"/>
      <w:szCs w:val="20"/>
      <w:lang w:eastAsia="en-US"/>
    </w:rPr>
  </w:style>
  <w:style w:type="paragraph" w:styleId="Titre">
    <w:name w:val="Title"/>
    <w:basedOn w:val="Normal"/>
    <w:link w:val="TitreCar"/>
    <w:uiPriority w:val="99"/>
    <w:qFormat/>
    <w:pPr>
      <w:jc w:val="center"/>
    </w:pPr>
    <w:rPr>
      <w:b/>
      <w:bCs/>
      <w:sz w:val="40"/>
      <w:lang w:bidi="he-IL"/>
    </w:rPr>
  </w:style>
  <w:style w:type="character" w:customStyle="1" w:styleId="TitreCar">
    <w:name w:val="Titre Car"/>
    <w:basedOn w:val="Policepardfaut"/>
    <w:link w:val="Titre"/>
    <w:uiPriority w:val="10"/>
    <w:rsid w:val="00E63D8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ptemaj">
    <w:name w:val="ptemaj"/>
    <w:basedOn w:val="Normal"/>
    <w:uiPriority w:val="99"/>
    <w:pPr>
      <w:tabs>
        <w:tab w:val="left" w:pos="1134"/>
      </w:tabs>
      <w:suppressAutoHyphens/>
      <w:spacing w:line="360" w:lineRule="auto"/>
    </w:pPr>
    <w:rPr>
      <w:rFonts w:ascii="Arial" w:hAnsi="Arial" w:cs="Calibri"/>
      <w:smallCaps/>
      <w:szCs w:val="20"/>
      <w:lang w:eastAsia="ar-SA"/>
    </w:rPr>
  </w:style>
  <w:style w:type="paragraph" w:styleId="Paragraphedeliste">
    <w:name w:val="List Paragraph"/>
    <w:basedOn w:val="Normal"/>
    <w:uiPriority w:val="99"/>
    <w:qFormat/>
    <w:rsid w:val="00226A3C"/>
    <w:pPr>
      <w:ind w:left="720"/>
      <w:contextualSpacing/>
    </w:pPr>
  </w:style>
  <w:style w:type="numbering" w:styleId="1ai">
    <w:name w:val="Outline List 1"/>
    <w:basedOn w:val="Aucuneliste"/>
    <w:uiPriority w:val="99"/>
    <w:semiHidden/>
    <w:unhideWhenUsed/>
    <w:rsid w:val="00E63D82"/>
    <w:pPr>
      <w:numPr>
        <w:numId w:val="6"/>
      </w:numPr>
    </w:pPr>
  </w:style>
  <w:style w:type="numbering" w:styleId="111111">
    <w:name w:val="Outline List 2"/>
    <w:basedOn w:val="Aucuneliste"/>
    <w:uiPriority w:val="99"/>
    <w:semiHidden/>
    <w:unhideWhenUsed/>
    <w:rsid w:val="00E63D82"/>
    <w:pPr>
      <w:numPr>
        <w:numId w:val="5"/>
      </w:numPr>
    </w:pPr>
  </w:style>
  <w:style w:type="numbering" w:customStyle="1" w:styleId="StyleNumros">
    <w:name w:val="Style Numéros"/>
    <w:rsid w:val="00E63D82"/>
    <w:pPr>
      <w:numPr>
        <w:numId w:val="10"/>
      </w:numPr>
    </w:pPr>
  </w:style>
  <w:style w:type="character" w:styleId="Textedelespacerserv">
    <w:name w:val="Placeholder Text"/>
    <w:basedOn w:val="Policepardfaut"/>
    <w:uiPriority w:val="99"/>
    <w:semiHidden/>
    <w:rsid w:val="00BD39A9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D47BF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unhideWhenUsed/>
    <w:rsid w:val="006A01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A27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FB0A27"/>
    <w:pPr>
      <w:keepNext/>
      <w:outlineLvl w:val="0"/>
    </w:pPr>
    <w:rPr>
      <w:b/>
      <w:sz w:val="20"/>
      <w:szCs w:val="20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FB0A27"/>
    <w:pPr>
      <w:keepNext/>
      <w:ind w:left="360"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FB0A27"/>
    <w:pPr>
      <w:keepNext/>
      <w:numPr>
        <w:numId w:val="3"/>
      </w:numPr>
      <w:outlineLvl w:val="2"/>
    </w:pPr>
    <w:rPr>
      <w:b/>
      <w:bCs/>
      <w:u w:val="single"/>
    </w:rPr>
  </w:style>
  <w:style w:type="paragraph" w:styleId="Titre4">
    <w:name w:val="heading 4"/>
    <w:basedOn w:val="Normal"/>
    <w:next w:val="Normal"/>
    <w:link w:val="Titre4Car"/>
    <w:uiPriority w:val="99"/>
    <w:qFormat/>
    <w:rsid w:val="00FB0A27"/>
    <w:pPr>
      <w:keepNext/>
      <w:outlineLvl w:val="3"/>
    </w:pPr>
    <w:rPr>
      <w:b/>
      <w:bCs/>
      <w:u w:val="single"/>
    </w:rPr>
  </w:style>
  <w:style w:type="paragraph" w:styleId="Titre6">
    <w:name w:val="heading 6"/>
    <w:basedOn w:val="Normal"/>
    <w:next w:val="Normal"/>
    <w:link w:val="Titre6Car"/>
    <w:uiPriority w:val="99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D8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63D8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rsid w:val="00E63D82"/>
    <w:rPr>
      <w:b/>
      <w:bCs/>
      <w:sz w:val="24"/>
      <w:szCs w:val="24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E63D82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E63D82"/>
    <w:rPr>
      <w:rFonts w:asciiTheme="minorHAnsi" w:eastAsiaTheme="minorEastAsia" w:hAnsiTheme="minorHAnsi" w:cstheme="minorBidi"/>
      <w:b/>
      <w:bCs/>
    </w:rPr>
  </w:style>
  <w:style w:type="paragraph" w:styleId="Listepuces">
    <w:name w:val="List Bullet"/>
    <w:basedOn w:val="Normal"/>
    <w:autoRedefine/>
    <w:uiPriority w:val="99"/>
    <w:pPr>
      <w:tabs>
        <w:tab w:val="num" w:pos="1080"/>
      </w:tabs>
      <w:ind w:left="1080" w:hanging="360"/>
      <w:jc w:val="both"/>
    </w:pPr>
  </w:style>
  <w:style w:type="paragraph" w:styleId="Corpsdetexte">
    <w:name w:val="Body Text"/>
    <w:basedOn w:val="Normal"/>
    <w:link w:val="CorpsdetexteCar"/>
    <w:uiPriority w:val="99"/>
    <w:rsid w:val="00FB0A27"/>
    <w:pPr>
      <w:jc w:val="both"/>
    </w:pPr>
    <w:rPr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E63D82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rsid w:val="00FB0A27"/>
    <w:pPr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E63D82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rsid w:val="00FB0A27"/>
    <w:pPr>
      <w:ind w:left="360"/>
      <w:jc w:val="both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E63D82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rsid w:val="00FB0A27"/>
    <w:rPr>
      <w:b/>
      <w:bCs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E63D82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rsid w:val="00FB0A27"/>
    <w:rPr>
      <w:i/>
      <w:iCs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E63D82"/>
    <w:rPr>
      <w:sz w:val="16"/>
      <w:szCs w:val="16"/>
    </w:rPr>
  </w:style>
  <w:style w:type="paragraph" w:styleId="Pieddepage">
    <w:name w:val="footer"/>
    <w:basedOn w:val="Normal"/>
    <w:link w:val="PieddepageCar"/>
    <w:uiPriority w:val="99"/>
    <w:rsid w:val="00FB0A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63D82"/>
    <w:rPr>
      <w:sz w:val="24"/>
      <w:szCs w:val="24"/>
    </w:rPr>
  </w:style>
  <w:style w:type="character" w:styleId="Numrodepage">
    <w:name w:val="page number"/>
    <w:basedOn w:val="Policepardfaut"/>
    <w:uiPriority w:val="99"/>
    <w:rsid w:val="00FB0A27"/>
    <w:rPr>
      <w:rFonts w:cs="Times New Roman"/>
    </w:rPr>
  </w:style>
  <w:style w:type="paragraph" w:customStyle="1" w:styleId="Bandeaunongras">
    <w:name w:val="Bandeau non gras"/>
    <w:basedOn w:val="Titre4"/>
    <w:uiPriority w:val="99"/>
    <w:rsid w:val="007633EA"/>
    <w:pPr>
      <w:widowControl w:val="0"/>
      <w:numPr>
        <w:ilvl w:val="3"/>
        <w:numId w:val="1"/>
      </w:numPr>
      <w:tabs>
        <w:tab w:val="clear" w:pos="360"/>
        <w:tab w:val="num" w:pos="2880"/>
      </w:tabs>
      <w:suppressAutoHyphens/>
      <w:spacing w:line="200" w:lineRule="atLeast"/>
      <w:ind w:left="2880"/>
      <w:jc w:val="center"/>
    </w:pPr>
    <w:rPr>
      <w:b w:val="0"/>
      <w:bCs w:val="0"/>
      <w:sz w:val="20"/>
      <w:szCs w:val="20"/>
      <w:u w:val="none"/>
    </w:rPr>
  </w:style>
  <w:style w:type="paragraph" w:customStyle="1" w:styleId="Bandeaugras">
    <w:name w:val="Bandeau gras"/>
    <w:basedOn w:val="Titre1"/>
    <w:uiPriority w:val="99"/>
    <w:rsid w:val="007633EA"/>
    <w:pPr>
      <w:widowControl w:val="0"/>
      <w:suppressAutoHyphens/>
      <w:spacing w:line="360" w:lineRule="auto"/>
      <w:jc w:val="center"/>
    </w:pPr>
    <w:rPr>
      <w:u w:val="none"/>
    </w:rPr>
  </w:style>
  <w:style w:type="paragraph" w:customStyle="1" w:styleId="Avertissement">
    <w:name w:val="Avertissement"/>
    <w:basedOn w:val="Bandeaunongras"/>
    <w:uiPriority w:val="99"/>
    <w:rsid w:val="007633EA"/>
    <w:pPr>
      <w:spacing w:before="113"/>
      <w:ind w:left="340" w:right="340"/>
    </w:pPr>
  </w:style>
  <w:style w:type="table" w:styleId="Grilledutableau">
    <w:name w:val="Table Grid"/>
    <w:basedOn w:val="TableauNormal"/>
    <w:uiPriority w:val="99"/>
    <w:pPr>
      <w:spacing w:before="120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au">
    <w:name w:val="tableau"/>
    <w:basedOn w:val="Normal"/>
    <w:uiPriority w:val="99"/>
    <w:pPr>
      <w:spacing w:before="60" w:after="60"/>
      <w:ind w:firstLine="397"/>
      <w:jc w:val="center"/>
    </w:pPr>
    <w:rPr>
      <w:noProof/>
      <w:szCs w:val="20"/>
      <w:lang w:eastAsia="en-US"/>
    </w:rPr>
  </w:style>
  <w:style w:type="paragraph" w:customStyle="1" w:styleId="espace15">
    <w:name w:val="espace 15"/>
    <w:basedOn w:val="Normal"/>
    <w:uiPriority w:val="99"/>
    <w:pPr>
      <w:numPr>
        <w:numId w:val="11"/>
      </w:numPr>
      <w:spacing w:before="120" w:line="300" w:lineRule="exact"/>
      <w:jc w:val="both"/>
    </w:pPr>
    <w:rPr>
      <w:noProof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pPr>
      <w:spacing w:before="120"/>
      <w:jc w:val="both"/>
    </w:pPr>
    <w:rPr>
      <w:rFonts w:ascii="Tahoma" w:hAnsi="Tahoma" w:cs="Tahoma"/>
      <w:noProof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3D82"/>
    <w:rPr>
      <w:sz w:val="0"/>
      <w:szCs w:val="0"/>
    </w:rPr>
  </w:style>
  <w:style w:type="character" w:styleId="Appeldenotedefin">
    <w:name w:val="endnote reference"/>
    <w:basedOn w:val="Policepardfaut"/>
    <w:uiPriority w:val="99"/>
    <w:semiHidden/>
    <w:rPr>
      <w:rFonts w:cs="Times New Roman"/>
      <w:vertAlign w:val="superscript"/>
    </w:rPr>
  </w:style>
  <w:style w:type="paragraph" w:customStyle="1" w:styleId="attention">
    <w:name w:val="attention"/>
    <w:basedOn w:val="Normal"/>
    <w:next w:val="Normal"/>
    <w:uiPriority w:val="99"/>
    <w:pPr>
      <w:spacing w:before="113"/>
      <w:ind w:left="1247"/>
      <w:jc w:val="both"/>
    </w:pPr>
    <w:rPr>
      <w:noProof/>
      <w:szCs w:val="20"/>
      <w:lang w:eastAsia="en-US"/>
    </w:rPr>
  </w:style>
  <w:style w:type="paragraph" w:customStyle="1" w:styleId="avtableau">
    <w:name w:val="av tableau"/>
    <w:basedOn w:val="Normal"/>
    <w:uiPriority w:val="99"/>
    <w:pPr>
      <w:numPr>
        <w:numId w:val="7"/>
      </w:numPr>
      <w:spacing w:before="142" w:after="240"/>
      <w:jc w:val="both"/>
    </w:pPr>
    <w:rPr>
      <w:noProof/>
      <w:szCs w:val="20"/>
      <w:lang w:eastAsia="en-US"/>
    </w:rPr>
  </w:style>
  <w:style w:type="paragraph" w:styleId="En-tte">
    <w:name w:val="header"/>
    <w:basedOn w:val="Normal"/>
    <w:next w:val="Normal"/>
    <w:link w:val="En-tteCar"/>
    <w:uiPriority w:val="99"/>
    <w:pPr>
      <w:spacing w:before="142"/>
      <w:ind w:firstLine="397"/>
      <w:jc w:val="both"/>
    </w:pPr>
    <w:rPr>
      <w:rFonts w:ascii="Times" w:hAnsi="Times"/>
      <w:noProof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semiHidden/>
    <w:rsid w:val="00E63D82"/>
    <w:rPr>
      <w:sz w:val="24"/>
      <w:szCs w:val="24"/>
    </w:rPr>
  </w:style>
  <w:style w:type="paragraph" w:customStyle="1" w:styleId="liste1">
    <w:name w:val="liste1"/>
    <w:basedOn w:val="Normal"/>
    <w:uiPriority w:val="99"/>
    <w:pPr>
      <w:numPr>
        <w:numId w:val="8"/>
      </w:numPr>
      <w:spacing w:before="142"/>
      <w:jc w:val="both"/>
    </w:pPr>
    <w:rPr>
      <w:noProof/>
      <w:szCs w:val="20"/>
      <w:lang w:eastAsia="en-US"/>
    </w:rPr>
  </w:style>
  <w:style w:type="paragraph" w:customStyle="1" w:styleId="liste2">
    <w:name w:val="liste2"/>
    <w:basedOn w:val="liste1"/>
    <w:uiPriority w:val="99"/>
    <w:pPr>
      <w:numPr>
        <w:numId w:val="0"/>
      </w:numPr>
      <w:tabs>
        <w:tab w:val="num" w:pos="0"/>
      </w:tabs>
      <w:ind w:left="1531" w:hanging="397"/>
    </w:pPr>
  </w:style>
  <w:style w:type="paragraph" w:customStyle="1" w:styleId="Note">
    <w:name w:val="Note"/>
    <w:basedOn w:val="Normal"/>
    <w:uiPriority w:val="99"/>
    <w:pPr>
      <w:spacing w:before="142"/>
      <w:ind w:left="397"/>
      <w:jc w:val="both"/>
    </w:pPr>
    <w:rPr>
      <w:noProof/>
      <w:sz w:val="20"/>
      <w:szCs w:val="20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pPr>
      <w:spacing w:before="120"/>
      <w:jc w:val="both"/>
    </w:pPr>
    <w:rPr>
      <w:noProof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63D82"/>
    <w:rPr>
      <w:sz w:val="20"/>
      <w:szCs w:val="20"/>
    </w:rPr>
  </w:style>
  <w:style w:type="paragraph" w:customStyle="1" w:styleId="remarque">
    <w:name w:val="remarque"/>
    <w:basedOn w:val="Normal"/>
    <w:uiPriority w:val="99"/>
    <w:pPr>
      <w:numPr>
        <w:numId w:val="9"/>
      </w:numPr>
      <w:spacing w:before="142"/>
      <w:jc w:val="both"/>
    </w:pPr>
    <w:rPr>
      <w:noProof/>
      <w:szCs w:val="20"/>
      <w:lang w:eastAsia="en-US"/>
    </w:rPr>
  </w:style>
  <w:style w:type="paragraph" w:customStyle="1" w:styleId="remarqueespace">
    <w:name w:val="remarque espace"/>
    <w:basedOn w:val="remarque"/>
    <w:next w:val="Normal"/>
    <w:uiPriority w:val="99"/>
    <w:pPr>
      <w:numPr>
        <w:numId w:val="0"/>
      </w:numPr>
      <w:tabs>
        <w:tab w:val="num" w:pos="0"/>
      </w:tabs>
      <w:spacing w:line="340" w:lineRule="exact"/>
      <w:ind w:left="851" w:hanging="397"/>
    </w:pPr>
  </w:style>
  <w:style w:type="paragraph" w:customStyle="1" w:styleId="retraitespace15">
    <w:name w:val="retraitespace15"/>
    <w:basedOn w:val="Normal"/>
    <w:uiPriority w:val="99"/>
    <w:pPr>
      <w:spacing w:before="120" w:line="300" w:lineRule="exact"/>
      <w:ind w:left="397"/>
      <w:jc w:val="both"/>
    </w:pPr>
    <w:rPr>
      <w:noProof/>
      <w:szCs w:val="20"/>
      <w:lang w:eastAsia="en-US"/>
    </w:rPr>
  </w:style>
  <w:style w:type="paragraph" w:customStyle="1" w:styleId="prtableau12">
    <w:name w:val="prétableau+12"/>
    <w:basedOn w:val="Normal"/>
    <w:uiPriority w:val="99"/>
    <w:pPr>
      <w:spacing w:before="120" w:after="240"/>
      <w:ind w:left="1701"/>
      <w:jc w:val="both"/>
    </w:pPr>
    <w:rPr>
      <w:noProof/>
      <w:szCs w:val="20"/>
      <w:lang w:eastAsia="en-US"/>
    </w:rPr>
  </w:style>
  <w:style w:type="paragraph" w:customStyle="1" w:styleId="droite">
    <w:name w:val="à droite"/>
    <w:basedOn w:val="Normal"/>
    <w:uiPriority w:val="99"/>
    <w:semiHidden/>
    <w:pPr>
      <w:framePr w:hSpace="180" w:vSpace="180" w:wrap="auto" w:hAnchor="text" w:xAlign="right"/>
      <w:spacing w:before="120"/>
      <w:ind w:left="567"/>
      <w:jc w:val="both"/>
    </w:pPr>
    <w:rPr>
      <w:rFonts w:ascii="Times" w:hAnsi="Times"/>
      <w:noProof/>
      <w:szCs w:val="20"/>
      <w:lang w:eastAsia="en-US"/>
    </w:rPr>
  </w:style>
  <w:style w:type="character" w:styleId="Appelnotedebasdep">
    <w:name w:val="footnote reference"/>
    <w:basedOn w:val="Policepardfaut"/>
    <w:uiPriority w:val="99"/>
    <w:rPr>
      <w:rFonts w:ascii="Times New Roman" w:hAnsi="Times New Roman" w:cs="Times New Roman"/>
      <w:position w:val="10"/>
      <w:sz w:val="14"/>
      <w:vertAlign w:val="baseline"/>
    </w:rPr>
  </w:style>
  <w:style w:type="character" w:styleId="Accentuation">
    <w:name w:val="Emphasis"/>
    <w:basedOn w:val="Policepardfaut"/>
    <w:uiPriority w:val="99"/>
    <w:qFormat/>
    <w:rPr>
      <w:rFonts w:cs="Times New Roman"/>
      <w:i/>
      <w:iCs/>
    </w:rPr>
  </w:style>
  <w:style w:type="character" w:styleId="AcronymeHTML">
    <w:name w:val="HTML Acronym"/>
    <w:basedOn w:val="Policepardfaut"/>
    <w:uiPriority w:val="99"/>
    <w:semiHidden/>
    <w:rPr>
      <w:rFonts w:cs="Times New Roman"/>
    </w:rPr>
  </w:style>
  <w:style w:type="paragraph" w:styleId="Adressedestinataire">
    <w:name w:val="envelope address"/>
    <w:basedOn w:val="Normal"/>
    <w:uiPriority w:val="99"/>
    <w:semiHidden/>
    <w:pPr>
      <w:framePr w:w="7938" w:h="1985" w:hRule="exact" w:hSpace="141" w:wrap="auto" w:hAnchor="page" w:xAlign="center" w:yAlign="bottom"/>
      <w:spacing w:before="120"/>
      <w:ind w:left="2835"/>
      <w:jc w:val="both"/>
    </w:pPr>
    <w:rPr>
      <w:rFonts w:ascii="Arial" w:hAnsi="Arial" w:cs="Arial"/>
      <w:noProof/>
      <w:lang w:eastAsia="en-US"/>
    </w:rPr>
  </w:style>
  <w:style w:type="paragraph" w:styleId="Adresseexpditeur">
    <w:name w:val="envelope return"/>
    <w:basedOn w:val="Normal"/>
    <w:uiPriority w:val="99"/>
    <w:semiHidden/>
    <w:pPr>
      <w:spacing w:before="120"/>
      <w:jc w:val="both"/>
    </w:pPr>
    <w:rPr>
      <w:rFonts w:ascii="Arial" w:hAnsi="Arial" w:cs="Arial"/>
      <w:noProof/>
      <w:sz w:val="20"/>
      <w:szCs w:val="20"/>
      <w:lang w:eastAsia="en-US"/>
    </w:rPr>
  </w:style>
  <w:style w:type="paragraph" w:styleId="AdresseHTML">
    <w:name w:val="HTML Address"/>
    <w:basedOn w:val="Normal"/>
    <w:link w:val="AdresseHTMLCar"/>
    <w:uiPriority w:val="99"/>
    <w:semiHidden/>
    <w:pPr>
      <w:spacing w:before="120"/>
      <w:jc w:val="both"/>
    </w:pPr>
    <w:rPr>
      <w:i/>
      <w:iCs/>
      <w:noProof/>
      <w:szCs w:val="20"/>
      <w:lang w:eastAsia="en-US"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E63D82"/>
    <w:rPr>
      <w:i/>
      <w:iCs/>
      <w:sz w:val="24"/>
      <w:szCs w:val="24"/>
    </w:rPr>
  </w:style>
  <w:style w:type="paragraph" w:styleId="Lgende">
    <w:name w:val="caption"/>
    <w:basedOn w:val="Normal"/>
    <w:next w:val="Normal"/>
    <w:uiPriority w:val="99"/>
    <w:qFormat/>
    <w:pPr>
      <w:spacing w:before="120"/>
      <w:jc w:val="both"/>
    </w:pPr>
    <w:rPr>
      <w:b/>
      <w:bCs/>
      <w:noProof/>
      <w:sz w:val="20"/>
      <w:szCs w:val="20"/>
      <w:lang w:eastAsia="en-US"/>
    </w:rPr>
  </w:style>
  <w:style w:type="paragraph" w:styleId="Titre">
    <w:name w:val="Title"/>
    <w:basedOn w:val="Normal"/>
    <w:link w:val="TitreCar"/>
    <w:uiPriority w:val="99"/>
    <w:qFormat/>
    <w:pPr>
      <w:jc w:val="center"/>
    </w:pPr>
    <w:rPr>
      <w:b/>
      <w:bCs/>
      <w:sz w:val="40"/>
      <w:lang w:bidi="he-IL"/>
    </w:rPr>
  </w:style>
  <w:style w:type="character" w:customStyle="1" w:styleId="TitreCar">
    <w:name w:val="Titre Car"/>
    <w:basedOn w:val="Policepardfaut"/>
    <w:link w:val="Titre"/>
    <w:uiPriority w:val="10"/>
    <w:rsid w:val="00E63D8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ptemaj">
    <w:name w:val="ptemaj"/>
    <w:basedOn w:val="Normal"/>
    <w:uiPriority w:val="99"/>
    <w:pPr>
      <w:tabs>
        <w:tab w:val="left" w:pos="1134"/>
      </w:tabs>
      <w:suppressAutoHyphens/>
      <w:spacing w:line="360" w:lineRule="auto"/>
    </w:pPr>
    <w:rPr>
      <w:rFonts w:ascii="Arial" w:hAnsi="Arial" w:cs="Calibri"/>
      <w:smallCaps/>
      <w:szCs w:val="20"/>
      <w:lang w:eastAsia="ar-SA"/>
    </w:rPr>
  </w:style>
  <w:style w:type="paragraph" w:styleId="Paragraphedeliste">
    <w:name w:val="List Paragraph"/>
    <w:basedOn w:val="Normal"/>
    <w:uiPriority w:val="99"/>
    <w:qFormat/>
    <w:rsid w:val="00226A3C"/>
    <w:pPr>
      <w:ind w:left="720"/>
      <w:contextualSpacing/>
    </w:pPr>
  </w:style>
  <w:style w:type="numbering" w:styleId="1ai">
    <w:name w:val="Outline List 1"/>
    <w:basedOn w:val="Aucuneliste"/>
    <w:uiPriority w:val="99"/>
    <w:semiHidden/>
    <w:unhideWhenUsed/>
    <w:rsid w:val="00E63D82"/>
    <w:pPr>
      <w:numPr>
        <w:numId w:val="6"/>
      </w:numPr>
    </w:pPr>
  </w:style>
  <w:style w:type="numbering" w:styleId="111111">
    <w:name w:val="Outline List 2"/>
    <w:basedOn w:val="Aucuneliste"/>
    <w:uiPriority w:val="99"/>
    <w:semiHidden/>
    <w:unhideWhenUsed/>
    <w:rsid w:val="00E63D82"/>
    <w:pPr>
      <w:numPr>
        <w:numId w:val="5"/>
      </w:numPr>
    </w:pPr>
  </w:style>
  <w:style w:type="numbering" w:customStyle="1" w:styleId="StyleNumros">
    <w:name w:val="Style Numéros"/>
    <w:rsid w:val="00E63D82"/>
    <w:pPr>
      <w:numPr>
        <w:numId w:val="10"/>
      </w:numPr>
    </w:pPr>
  </w:style>
  <w:style w:type="character" w:styleId="Textedelespacerserv">
    <w:name w:val="Placeholder Text"/>
    <w:basedOn w:val="Policepardfaut"/>
    <w:uiPriority w:val="99"/>
    <w:semiHidden/>
    <w:rsid w:val="00BD39A9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D47BF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unhideWhenUsed/>
    <w:rsid w:val="006A01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2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ierry.guillot@ac-besancon.fr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3296</TotalTime>
  <Pages>6</Pages>
  <Words>2886</Words>
  <Characters>15879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I-</vt:lpstr>
    </vt:vector>
  </TitlesOfParts>
  <Company/>
  <LinksUpToDate>false</LinksUpToDate>
  <CharactersWithSpaces>18728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</dc:title>
  <dc:creator>Thierry GUILLOT</dc:creator>
  <cp:lastModifiedBy>Thierry GUILLOT</cp:lastModifiedBy>
  <cp:revision>29</cp:revision>
  <cp:lastPrinted>2015-04-28T08:16:00Z</cp:lastPrinted>
  <dcterms:created xsi:type="dcterms:W3CDTF">2015-04-23T08:17:00Z</dcterms:created>
  <dcterms:modified xsi:type="dcterms:W3CDTF">2015-04-28T08:16:00Z</dcterms:modified>
</cp:coreProperties>
</file>