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839" w:rsidRDefault="00AB6127" w:rsidP="00AB6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bookmarkStart w:id="0" w:name="_GoBack"/>
      <w:bookmarkEnd w:id="0"/>
      <w:r>
        <w:rPr>
          <w:b/>
        </w:rPr>
        <w:t>CORRECTION CENTRALE TSI II 2016</w:t>
      </w:r>
      <w:r w:rsidR="004423CE">
        <w:rPr>
          <w:b/>
        </w:rPr>
        <w:t xml:space="preserve">                    Anne GAULIER  et Anne-Marie BENINGER</w:t>
      </w:r>
    </w:p>
    <w:p w:rsidR="00AB6127" w:rsidRDefault="00AB6127" w:rsidP="00AB6127">
      <w:pPr>
        <w:spacing w:after="0"/>
        <w:rPr>
          <w:b/>
        </w:rPr>
      </w:pPr>
    </w:p>
    <w:p w:rsidR="00AB6127" w:rsidRPr="00B32F85" w:rsidRDefault="00AB6127" w:rsidP="00B32F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b/>
          <w:u w:val="single"/>
        </w:rPr>
      </w:pPr>
      <w:r w:rsidRPr="00B32F85">
        <w:rPr>
          <w:b/>
          <w:u w:val="single"/>
        </w:rPr>
        <w:t>LE CARBURE DE SILICIUM</w:t>
      </w:r>
    </w:p>
    <w:p w:rsidR="00AB6127" w:rsidRDefault="00AB6127" w:rsidP="00AB6127">
      <w:pPr>
        <w:spacing w:after="0"/>
        <w:rPr>
          <w:b/>
        </w:rPr>
      </w:pPr>
      <w:r>
        <w:rPr>
          <w:b/>
        </w:rPr>
        <w:t>I.A Structure de la matière</w:t>
      </w:r>
    </w:p>
    <w:p w:rsidR="00AB6127" w:rsidRDefault="00AB6127" w:rsidP="00AB6127">
      <w:pPr>
        <w:spacing w:after="0"/>
        <w:rPr>
          <w:b/>
        </w:rPr>
      </w:pPr>
      <w:r>
        <w:rPr>
          <w:b/>
        </w:rPr>
        <w:t xml:space="preserve">I.A.1) </w:t>
      </w:r>
    </w:p>
    <w:p w:rsidR="00AB6127" w:rsidRDefault="00AB6127" w:rsidP="00AB6127">
      <w:pPr>
        <w:spacing w:after="0"/>
      </w:pPr>
      <w:r>
        <w:t>Règles de remplissage :</w:t>
      </w:r>
    </w:p>
    <w:p w:rsidR="00AB6127" w:rsidRDefault="00AB6127" w:rsidP="00AB6127">
      <w:pPr>
        <w:spacing w:after="0"/>
      </w:pPr>
      <w:r>
        <w:t>- règle de Pauli : deux électrons ne peuvent avoir leurs quatre nombres quantiques identiques</w:t>
      </w:r>
    </w:p>
    <w:p w:rsidR="00AB6127" w:rsidRDefault="00AB6127" w:rsidP="00AB6127">
      <w:pPr>
        <w:spacing w:after="0"/>
      </w:pPr>
      <w:r>
        <w:t>- règle de Hund : les électrons se répartissent dans les cases quantiques avant de s’apparier</w:t>
      </w:r>
    </w:p>
    <w:p w:rsidR="00AB6127" w:rsidRDefault="00AB6127" w:rsidP="00AB6127">
      <w:pPr>
        <w:spacing w:after="0"/>
        <w:rPr>
          <w:rFonts w:cs="Times New Roman"/>
          <w:szCs w:val="24"/>
        </w:rPr>
      </w:pPr>
      <w:r>
        <w:t xml:space="preserve">- règle de Klechkowski : </w:t>
      </w:r>
      <w:r w:rsidRPr="00D635E3">
        <w:rPr>
          <w:rFonts w:cs="Times New Roman"/>
          <w:szCs w:val="24"/>
        </w:rPr>
        <w:t xml:space="preserve">Le remplissage s’effectue selon des valeurs croissantes de ( n + </w:t>
      </w:r>
      <w:r w:rsidRPr="00D635E3">
        <w:rPr>
          <w:rFonts w:ascii="CambriaMath" w:eastAsia="CambriaMath" w:cs="CambriaMath" w:hint="eastAsia"/>
          <w:szCs w:val="24"/>
        </w:rPr>
        <w:t>ℓ</w:t>
      </w:r>
      <w:r w:rsidRPr="00D635E3">
        <w:rPr>
          <w:rFonts w:ascii="CambriaMath" w:eastAsia="CambriaMath" w:cs="CambriaMath"/>
          <w:szCs w:val="24"/>
        </w:rPr>
        <w:t xml:space="preserve"> </w:t>
      </w:r>
      <w:r w:rsidRPr="00D635E3">
        <w:rPr>
          <w:rFonts w:cs="Times New Roman"/>
          <w:szCs w:val="24"/>
        </w:rPr>
        <w:t>)</w:t>
      </w:r>
      <w:r w:rsidR="00430A8F">
        <w:rPr>
          <w:rFonts w:cs="Times New Roman"/>
          <w:szCs w:val="24"/>
        </w:rPr>
        <w:t>,</w:t>
      </w:r>
      <w:r w:rsidRPr="00D635E3">
        <w:rPr>
          <w:rFonts w:cs="Times New Roman"/>
          <w:szCs w:val="24"/>
        </w:rPr>
        <w:t xml:space="preserve"> en cas d'égalité on</w:t>
      </w:r>
      <w:r>
        <w:rPr>
          <w:rFonts w:cs="Times New Roman"/>
          <w:szCs w:val="24"/>
        </w:rPr>
        <w:t xml:space="preserve"> </w:t>
      </w:r>
      <w:r w:rsidRPr="00D635E3">
        <w:rPr>
          <w:rFonts w:cs="Times New Roman"/>
          <w:szCs w:val="24"/>
        </w:rPr>
        <w:t>remplit d'abord le plus petit n.</w:t>
      </w:r>
    </w:p>
    <w:p w:rsidR="00AB6127" w:rsidRDefault="00AB6127" w:rsidP="00AB6127">
      <w:pPr>
        <w:spacing w:after="0"/>
        <w:rPr>
          <w:rFonts w:cs="Times New Roman"/>
          <w:szCs w:val="24"/>
        </w:rPr>
      </w:pPr>
    </w:p>
    <w:p w:rsidR="00AB6127" w:rsidRDefault="00AB6127" w:rsidP="00AB6127">
      <w:pPr>
        <w:spacing w:after="0"/>
        <w:rPr>
          <w:b/>
        </w:rPr>
      </w:pPr>
      <w:r>
        <w:rPr>
          <w:b/>
        </w:rPr>
        <w:t>I.A.2)</w:t>
      </w:r>
    </w:p>
    <w:p w:rsidR="00AB6127" w:rsidRDefault="00430A8F" w:rsidP="00AB6127">
      <w:pPr>
        <w:spacing w:after="0"/>
      </w:pPr>
      <w:r>
        <w:t xml:space="preserve">Carbone : </w:t>
      </w:r>
      <w:r w:rsidR="00AB6127">
        <w:t>Z</w:t>
      </w:r>
      <w:r w:rsidR="00AB6127">
        <w:rPr>
          <w:vertAlign w:val="subscript"/>
        </w:rPr>
        <w:t>C</w:t>
      </w:r>
      <w:r>
        <w:t xml:space="preserve"> = 6 : 1</w:t>
      </w:r>
      <w:r w:rsidR="00AB6127">
        <w:t>s</w:t>
      </w:r>
      <w:r w:rsidR="00AB6127">
        <w:rPr>
          <w:vertAlign w:val="superscript"/>
        </w:rPr>
        <w:t>2</w:t>
      </w:r>
      <w:r w:rsidR="00AB6127">
        <w:t xml:space="preserve"> 2s</w:t>
      </w:r>
      <w:r w:rsidR="00AB6127">
        <w:rPr>
          <w:vertAlign w:val="superscript"/>
        </w:rPr>
        <w:t>2</w:t>
      </w:r>
      <w:r w:rsidR="00AB6127">
        <w:t xml:space="preserve"> 2p</w:t>
      </w:r>
      <w:r w:rsidR="00AB6127">
        <w:rPr>
          <w:vertAlign w:val="superscript"/>
        </w:rPr>
        <w:t>2</w:t>
      </w:r>
    </w:p>
    <w:p w:rsidR="00AB6127" w:rsidRDefault="00AB6127" w:rsidP="00AB6127">
      <w:pPr>
        <w:spacing w:after="0"/>
      </w:pPr>
    </w:p>
    <w:p w:rsidR="00AB6127" w:rsidRDefault="00AB6127" w:rsidP="00AB6127">
      <w:pPr>
        <w:spacing w:after="0"/>
        <w:rPr>
          <w:b/>
        </w:rPr>
      </w:pPr>
      <w:r>
        <w:rPr>
          <w:b/>
        </w:rPr>
        <w:t>I.A.3)</w:t>
      </w:r>
    </w:p>
    <w:p w:rsidR="00430A8F" w:rsidRDefault="00AB6127" w:rsidP="00AB6127">
      <w:pPr>
        <w:spacing w:after="0"/>
      </w:pPr>
      <w:r>
        <w:t xml:space="preserve">Le silicium est juste en dessous </w:t>
      </w:r>
      <w:r w:rsidR="00430A8F">
        <w:t xml:space="preserve">du carbone </w:t>
      </w:r>
      <w:r>
        <w:t>donc sa configuration électronique finit en 3p</w:t>
      </w:r>
      <w:r>
        <w:rPr>
          <w:vertAlign w:val="superscript"/>
        </w:rPr>
        <w:t>2</w:t>
      </w:r>
      <w:r>
        <w:t xml:space="preserve"> : </w:t>
      </w:r>
    </w:p>
    <w:p w:rsidR="00430A8F" w:rsidRDefault="00430A8F" w:rsidP="00AB6127">
      <w:pPr>
        <w:spacing w:after="0"/>
        <w:rPr>
          <w:vertAlign w:val="superscript"/>
        </w:rPr>
      </w:pPr>
      <w:r>
        <w:t>Sa configuration électronique est 1s</w:t>
      </w:r>
      <w:r>
        <w:rPr>
          <w:vertAlign w:val="superscript"/>
        </w:rPr>
        <w:t>2</w:t>
      </w:r>
      <w:r>
        <w:t xml:space="preserve"> 2s</w:t>
      </w:r>
      <w:r>
        <w:rPr>
          <w:vertAlign w:val="superscript"/>
        </w:rPr>
        <w:t>2</w:t>
      </w:r>
      <w:r>
        <w:t xml:space="preserve"> 2p</w:t>
      </w:r>
      <w:r>
        <w:rPr>
          <w:vertAlign w:val="superscript"/>
        </w:rPr>
        <w:t xml:space="preserve">6 </w:t>
      </w:r>
      <w:r w:rsidRPr="00430A8F">
        <w:t>3</w:t>
      </w:r>
      <w:r>
        <w:t>s</w:t>
      </w:r>
      <w:r>
        <w:rPr>
          <w:vertAlign w:val="superscript"/>
        </w:rPr>
        <w:t>2</w:t>
      </w:r>
      <w:r>
        <w:t xml:space="preserve"> 3p</w:t>
      </w:r>
      <w:r>
        <w:rPr>
          <w:vertAlign w:val="superscript"/>
        </w:rPr>
        <w:t>2</w:t>
      </w:r>
    </w:p>
    <w:p w:rsidR="00AB6127" w:rsidRDefault="00430A8F" w:rsidP="00AB6127">
      <w:pPr>
        <w:spacing w:after="0"/>
      </w:pPr>
      <w:r>
        <w:rPr>
          <w:vertAlign w:val="superscript"/>
        </w:rPr>
        <w:t xml:space="preserve"> </w:t>
      </w:r>
      <w:r w:rsidR="00AB6127">
        <w:t xml:space="preserve">donc </w:t>
      </w:r>
      <w:r>
        <w:t xml:space="preserve">son numéro atomique est </w:t>
      </w:r>
      <w:r w:rsidR="00AB6127">
        <w:t>Z</w:t>
      </w:r>
      <w:r w:rsidR="00AB6127">
        <w:rPr>
          <w:vertAlign w:val="subscript"/>
        </w:rPr>
        <w:t>Si</w:t>
      </w:r>
      <w:r w:rsidR="00AB6127">
        <w:t xml:space="preserve"> = 14</w:t>
      </w:r>
    </w:p>
    <w:p w:rsidR="00AB6127" w:rsidRDefault="00AB6127" w:rsidP="00AB6127">
      <w:pPr>
        <w:spacing w:after="0"/>
      </w:pPr>
    </w:p>
    <w:p w:rsidR="00AB6127" w:rsidRDefault="00AB6127" w:rsidP="00AB6127">
      <w:pPr>
        <w:spacing w:after="0"/>
        <w:rPr>
          <w:b/>
        </w:rPr>
      </w:pPr>
      <w:r>
        <w:rPr>
          <w:b/>
        </w:rPr>
        <w:t>I.A.4)</w:t>
      </w:r>
    </w:p>
    <w:p w:rsidR="00AB6127" w:rsidRDefault="00AB6127" w:rsidP="00AB6127">
      <w:pPr>
        <w:spacing w:after="0"/>
      </w:pPr>
      <w:r>
        <w:t>Les deux atomes ont le même nombre d’électrons de valence (4) : ils auront des propriétés chimiques similaires, le carbone étant plus électronégatif que le silicium.</w:t>
      </w:r>
    </w:p>
    <w:p w:rsidR="00AB6127" w:rsidRDefault="00AB6127" w:rsidP="00AB6127">
      <w:pPr>
        <w:spacing w:after="0"/>
      </w:pPr>
    </w:p>
    <w:p w:rsidR="00AB6127" w:rsidRDefault="00AB6127" w:rsidP="00AB6127">
      <w:pPr>
        <w:spacing w:after="0"/>
        <w:rPr>
          <w:rFonts w:cs="Times New Roman"/>
          <w:b/>
        </w:rPr>
      </w:pPr>
      <w:r>
        <w:rPr>
          <w:b/>
        </w:rPr>
        <w:t xml:space="preserve">I.B Structure cristalline du </w:t>
      </w:r>
      <w:r>
        <w:rPr>
          <w:rFonts w:ascii="Symbol" w:hAnsi="Symbol"/>
          <w:b/>
        </w:rPr>
        <w:t></w:t>
      </w:r>
      <w:r>
        <w:rPr>
          <w:rFonts w:cs="Times New Roman"/>
          <w:b/>
        </w:rPr>
        <w:t>-SiC</w:t>
      </w:r>
    </w:p>
    <w:p w:rsidR="00AB6127" w:rsidRDefault="00AB6127" w:rsidP="00AB6127">
      <w:pPr>
        <w:spacing w:after="0"/>
        <w:rPr>
          <w:rFonts w:cs="Times New Roman"/>
        </w:rPr>
      </w:pPr>
      <w:r>
        <w:rPr>
          <w:rFonts w:cs="Times New Roman"/>
        </w:rPr>
        <w:t>Dans la maille, il y a :</w:t>
      </w:r>
    </w:p>
    <w:p w:rsidR="00AB6127" w:rsidRDefault="00AB6127" w:rsidP="00AB6127">
      <w:pPr>
        <w:numPr>
          <w:ilvl w:val="0"/>
          <w:numId w:val="2"/>
        </w:numPr>
        <w:spacing w:after="0"/>
        <w:rPr>
          <w:rFonts w:cs="Times New Roman"/>
        </w:rPr>
      </w:pPr>
      <w:r>
        <w:rPr>
          <w:rFonts w:cs="Times New Roman"/>
        </w:rPr>
        <w:t>4 atomes de carbone</w:t>
      </w:r>
    </w:p>
    <w:p w:rsidR="00AB6127" w:rsidRDefault="00AB6127" w:rsidP="00AB6127">
      <w:pPr>
        <w:numPr>
          <w:ilvl w:val="0"/>
          <w:numId w:val="2"/>
        </w:numPr>
        <w:spacing w:after="0"/>
        <w:rPr>
          <w:rFonts w:cs="Times New Roman"/>
        </w:rPr>
      </w:pPr>
      <w:r>
        <w:rPr>
          <w:rFonts w:cs="Times New Roman"/>
        </w:rPr>
        <w:t>8x(1/8) + 6x(1/2) = 4 atomes de silicium</w:t>
      </w:r>
    </w:p>
    <w:p w:rsidR="00AB6127" w:rsidRDefault="000C676F" w:rsidP="000C676F">
      <w:pPr>
        <w:spacing w:after="0"/>
        <w:rPr>
          <w:rFonts w:cs="Times New Roman"/>
        </w:rPr>
      </w:pPr>
      <w:r>
        <w:rPr>
          <w:rFonts w:cs="Times New Roman"/>
        </w:rPr>
        <w:t>Il y a donc autant d’atomes de carbone que de silicium dans la maille : on pourra prendre la formule SiC pour le carbure de silicium.</w:t>
      </w:r>
    </w:p>
    <w:p w:rsidR="000C676F" w:rsidRDefault="000C676F" w:rsidP="000C676F">
      <w:pPr>
        <w:spacing w:after="0"/>
        <w:rPr>
          <w:rFonts w:cs="Times New Roman"/>
        </w:rPr>
      </w:pPr>
    </w:p>
    <w:p w:rsidR="000C676F" w:rsidRDefault="000C676F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 Formation de SiC par CVD</w:t>
      </w:r>
    </w:p>
    <w:p w:rsidR="000C676F" w:rsidRDefault="000C676F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 xml:space="preserve">I.C.1) </w:t>
      </w:r>
    </w:p>
    <w:p w:rsidR="000C676F" w:rsidRDefault="000C676F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D’après la loi de Hess,  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 xml:space="preserve">H° = 3 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f</w:t>
      </w:r>
      <w:r>
        <w:rPr>
          <w:rFonts w:cs="Times New Roman"/>
        </w:rPr>
        <w:t xml:space="preserve">H°(HCl) + 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f</w:t>
      </w:r>
      <w:r>
        <w:rPr>
          <w:rFonts w:cs="Times New Roman"/>
        </w:rPr>
        <w:t xml:space="preserve">H°(SiC) - 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f</w:t>
      </w:r>
      <w:r>
        <w:rPr>
          <w:rFonts w:cs="Times New Roman"/>
        </w:rPr>
        <w:t>H°(CH</w:t>
      </w:r>
      <w:r>
        <w:rPr>
          <w:rFonts w:cs="Times New Roman"/>
          <w:vertAlign w:val="subscript"/>
        </w:rPr>
        <w:t>3</w:t>
      </w:r>
      <w:r>
        <w:rPr>
          <w:rFonts w:cs="Times New Roman"/>
        </w:rPr>
        <w:t>SiCl</w:t>
      </w:r>
      <w:r>
        <w:rPr>
          <w:rFonts w:cs="Times New Roman"/>
          <w:vertAlign w:val="subscript"/>
        </w:rPr>
        <w:t>3(g)</w:t>
      </w:r>
      <w:r>
        <w:rPr>
          <w:rFonts w:cs="Times New Roman"/>
        </w:rPr>
        <w:t xml:space="preserve">) = </w:t>
      </w:r>
      <w:r w:rsidRPr="00E01B71">
        <w:rPr>
          <w:rFonts w:cs="Times New Roman"/>
          <w:b/>
        </w:rPr>
        <w:t>179 kJ.mol</w:t>
      </w:r>
      <w:r w:rsidRPr="00E01B71">
        <w:rPr>
          <w:rFonts w:cs="Times New Roman"/>
          <w:b/>
          <w:vertAlign w:val="superscript"/>
        </w:rPr>
        <w:t>-1</w:t>
      </w:r>
    </w:p>
    <w:p w:rsidR="000C676F" w:rsidRDefault="000C676F" w:rsidP="000C676F">
      <w:pPr>
        <w:spacing w:after="0"/>
        <w:rPr>
          <w:rFonts w:cs="Times New Roman"/>
        </w:rPr>
      </w:pPr>
    </w:p>
    <w:p w:rsidR="000C676F" w:rsidRDefault="000C676F" w:rsidP="000C676F">
      <w:pPr>
        <w:spacing w:after="0"/>
        <w:rPr>
          <w:rFonts w:cs="Times New Roman"/>
        </w:rPr>
      </w:pPr>
      <w:r>
        <w:rPr>
          <w:rFonts w:cs="Times New Roman"/>
          <w:b/>
        </w:rPr>
        <w:t xml:space="preserve">I.C.2) </w:t>
      </w:r>
    </w:p>
    <w:p w:rsidR="000C676F" w:rsidRDefault="000C676F" w:rsidP="000C676F">
      <w:pPr>
        <w:spacing w:after="0"/>
        <w:rPr>
          <w:rFonts w:cs="Times New Roman"/>
        </w:rPr>
      </w:pPr>
      <w:r>
        <w:rPr>
          <w:rFonts w:cs="Times New Roman"/>
        </w:rPr>
        <w:t>L’enthalpie de la réaction est positive : la réaction dans le sens direct est donc endothermique.</w:t>
      </w:r>
    </w:p>
    <w:p w:rsidR="000C676F" w:rsidRDefault="000C676F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D’après la loi de Van’t Hoff, d(LnK°)/dT = 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>H°/RT</w:t>
      </w:r>
      <w:r>
        <w:rPr>
          <w:rFonts w:cs="Times New Roman"/>
          <w:vertAlign w:val="superscript"/>
        </w:rPr>
        <w:t>2</w:t>
      </w:r>
      <w:r>
        <w:rPr>
          <w:rFonts w:cs="Times New Roman"/>
        </w:rPr>
        <w:t>.</w:t>
      </w:r>
    </w:p>
    <w:p w:rsidR="000C676F" w:rsidRDefault="000C676F" w:rsidP="000C676F">
      <w:pPr>
        <w:spacing w:after="0"/>
        <w:rPr>
          <w:rFonts w:cs="Times New Roman"/>
        </w:rPr>
      </w:pP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>H° &gt;</w:t>
      </w:r>
      <w:r w:rsidR="004423CE">
        <w:rPr>
          <w:rFonts w:cs="Times New Roman"/>
        </w:rPr>
        <w:t xml:space="preserve"> </w:t>
      </w:r>
      <w:r>
        <w:rPr>
          <w:rFonts w:cs="Times New Roman"/>
        </w:rPr>
        <w:t xml:space="preserve">0 donc K° </w:t>
      </w:r>
      <w:r w:rsidR="00430A8F">
        <w:rPr>
          <w:rFonts w:cs="Times New Roman"/>
        </w:rPr>
        <w:t>est une fonction croissante de</w:t>
      </w:r>
      <w:r>
        <w:rPr>
          <w:rFonts w:cs="Times New Roman"/>
        </w:rPr>
        <w:t xml:space="preserve"> la température.</w:t>
      </w:r>
    </w:p>
    <w:p w:rsidR="00430A8F" w:rsidRPr="00430A8F" w:rsidRDefault="00430A8F" w:rsidP="000C676F">
      <w:pPr>
        <w:spacing w:after="0"/>
        <w:rPr>
          <w:rFonts w:cs="Times New Roman"/>
          <w:i/>
          <w:color w:val="FF0000"/>
        </w:rPr>
      </w:pPr>
      <w:r w:rsidRPr="00430A8F">
        <w:rPr>
          <w:rFonts w:cs="Times New Roman"/>
          <w:i/>
          <w:color w:val="FF0000"/>
        </w:rPr>
        <w:t>Fallait-il aussi dire que</w:t>
      </w:r>
      <w:r>
        <w:rPr>
          <w:rFonts w:cs="Times New Roman"/>
          <w:i/>
          <w:color w:val="FF0000"/>
        </w:rPr>
        <w:t>,</w:t>
      </w:r>
      <w:r w:rsidRPr="00430A8F">
        <w:rPr>
          <w:rFonts w:cs="Times New Roman"/>
          <w:i/>
          <w:color w:val="FF0000"/>
        </w:rPr>
        <w:t xml:space="preserve"> la réaction étant endothermique, elle est favorisée par de hautes températu</w:t>
      </w:r>
      <w:r>
        <w:rPr>
          <w:rFonts w:cs="Times New Roman"/>
          <w:i/>
          <w:color w:val="FF0000"/>
        </w:rPr>
        <w:t>r</w:t>
      </w:r>
      <w:r w:rsidRPr="00430A8F">
        <w:rPr>
          <w:rFonts w:cs="Times New Roman"/>
          <w:i/>
          <w:color w:val="FF0000"/>
        </w:rPr>
        <w:t>es ??</w:t>
      </w:r>
    </w:p>
    <w:p w:rsidR="000C676F" w:rsidRDefault="000C676F" w:rsidP="000C676F">
      <w:pPr>
        <w:spacing w:after="0"/>
        <w:rPr>
          <w:rFonts w:cs="Times New Roman"/>
        </w:rPr>
      </w:pPr>
    </w:p>
    <w:p w:rsidR="000C676F" w:rsidRDefault="000C676F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I.C.3)</w:t>
      </w:r>
    </w:p>
    <w:p w:rsidR="000C676F" w:rsidRDefault="000C676F" w:rsidP="000C676F">
      <w:pPr>
        <w:spacing w:after="0"/>
        <w:rPr>
          <w:rFonts w:cs="Times New Roman"/>
        </w:rPr>
      </w:pPr>
      <w:r>
        <w:rPr>
          <w:rFonts w:cs="Times New Roman"/>
        </w:rPr>
        <w:t>En intégrant la loi de Van’t Hoff</w:t>
      </w:r>
      <w:r w:rsidR="00DA2F09">
        <w:rPr>
          <w:rFonts w:cs="Times New Roman"/>
        </w:rPr>
        <w:t xml:space="preserve">  </w:t>
      </w:r>
      <w:r>
        <w:rPr>
          <w:rFonts w:cs="Times New Roman"/>
        </w:rPr>
        <w:t xml:space="preserve"> ( 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>H° est constante dans l’approximation d’Ellingham) :</w:t>
      </w:r>
    </w:p>
    <w:p w:rsidR="000C676F" w:rsidRDefault="000C676F" w:rsidP="000C676F">
      <w:pPr>
        <w:spacing w:after="0"/>
        <w:rPr>
          <w:rFonts w:cs="Times New Roman"/>
        </w:rPr>
      </w:pPr>
      <w:r>
        <w:rPr>
          <w:rFonts w:cs="Times New Roman"/>
        </w:rPr>
        <w:t>Ln (K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>°/K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>°) = (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>H°/R) (1/T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 xml:space="preserve"> – 1/T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>)</w:t>
      </w:r>
    </w:p>
    <w:p w:rsidR="00E01B71" w:rsidRDefault="00E01B71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 1/T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= 1/T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 xml:space="preserve"> - (R/</w:t>
      </w:r>
      <w:r w:rsidRPr="00E01B71"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>H°) Ln (K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>°/K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 xml:space="preserve">°)  d’où </w:t>
      </w:r>
      <w:r w:rsidRPr="00E01B71">
        <w:rPr>
          <w:rFonts w:cs="Times New Roman"/>
          <w:b/>
        </w:rPr>
        <w:t>T</w:t>
      </w:r>
      <w:r w:rsidRPr="00E01B71">
        <w:rPr>
          <w:rFonts w:cs="Times New Roman"/>
          <w:b/>
          <w:vertAlign w:val="subscript"/>
        </w:rPr>
        <w:t>1</w:t>
      </w:r>
      <w:r w:rsidRPr="00E01B71">
        <w:rPr>
          <w:rFonts w:cs="Times New Roman"/>
          <w:b/>
        </w:rPr>
        <w:t xml:space="preserve"> = 862 K</w:t>
      </w:r>
      <w:r>
        <w:rPr>
          <w:rFonts w:cs="Times New Roman"/>
        </w:rPr>
        <w:t xml:space="preserve"> ( qui est bien supérieure à T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>, la constante étant plus grande)</w:t>
      </w:r>
      <w:r w:rsidR="00430A8F">
        <w:rPr>
          <w:rFonts w:cs="Times New Roman"/>
        </w:rPr>
        <w:t>.</w:t>
      </w:r>
    </w:p>
    <w:p w:rsidR="00E01B71" w:rsidRPr="00E01B71" w:rsidRDefault="00E01B71" w:rsidP="000C676F">
      <w:pPr>
        <w:spacing w:after="0"/>
        <w:rPr>
          <w:rFonts w:cs="Times New Roman"/>
        </w:rPr>
      </w:pPr>
    </w:p>
    <w:p w:rsidR="000C676F" w:rsidRPr="008C3A97" w:rsidRDefault="00E01B71" w:rsidP="000C676F">
      <w:pPr>
        <w:spacing w:after="0"/>
        <w:rPr>
          <w:rFonts w:cs="Times New Roman"/>
          <w:b/>
        </w:rPr>
      </w:pPr>
      <w:r w:rsidRPr="008C3A97">
        <w:rPr>
          <w:rFonts w:cs="Times New Roman"/>
          <w:b/>
        </w:rPr>
        <w:t>I.C.4)</w:t>
      </w:r>
    </w:p>
    <w:p w:rsidR="00E01B71" w:rsidRDefault="00DA2F09" w:rsidP="000C676F">
      <w:pPr>
        <w:spacing w:after="0"/>
        <w:rPr>
          <w:rFonts w:eastAsiaTheme="minorEastAsia" w:cs="Times New Roman"/>
        </w:rPr>
      </w:pPr>
      <w:r>
        <w:rPr>
          <w:rFonts w:cs="Times New Roman"/>
        </w:rPr>
        <w:t xml:space="preserve">Quotient de réaction : </w:t>
      </w:r>
      <w:r w:rsidR="00E01B71" w:rsidRPr="008C3A97">
        <w:rPr>
          <w:rFonts w:cs="Times New Roman"/>
        </w:rPr>
        <w:t>Q</w:t>
      </w:r>
      <w:r w:rsidR="00E01B71" w:rsidRPr="008C3A97">
        <w:rPr>
          <w:rFonts w:cs="Times New Roman"/>
          <w:vertAlign w:val="subscript"/>
        </w:rPr>
        <w:t>r</w:t>
      </w:r>
      <w:r w:rsidR="00E01B71" w:rsidRPr="008C3A97">
        <w:rPr>
          <w:rFonts w:cs="Times New Roman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HCl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/P°)</m:t>
            </m:r>
            <m:r>
              <m:rPr>
                <m:sty m:val="p"/>
              </m:rPr>
              <w:rPr>
                <w:rFonts w:ascii="Cambria Math" w:hAnsi="Cambria Math" w:cs="Times New Roman"/>
                <w:vertAlign w:val="superscri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vertAlign w:val="subscript"/>
                  </w:rPr>
                  <m:t>CH3SiCl3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/P°)</m:t>
            </m:r>
          </m:den>
        </m:f>
      </m:oMath>
      <w:r w:rsidR="00E01B71" w:rsidRPr="008C3A97">
        <w:rPr>
          <w:rFonts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HCl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vertAlign w:val="superscript"/>
              </w:rPr>
              <m:t>3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vertAlign w:val="subscript"/>
                  </w:rPr>
                  <m:t>CH3SiCl3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P°²</m:t>
            </m:r>
          </m:den>
        </m:f>
      </m:oMath>
    </w:p>
    <w:p w:rsidR="00430A8F" w:rsidRDefault="00430A8F" w:rsidP="000C676F">
      <w:pPr>
        <w:spacing w:after="0"/>
        <w:rPr>
          <w:rFonts w:eastAsiaTheme="minorEastAsia" w:cs="Times New Roman"/>
        </w:rPr>
      </w:pPr>
    </w:p>
    <w:p w:rsidR="00430A8F" w:rsidRPr="008C3A97" w:rsidRDefault="00430A8F" w:rsidP="000C676F">
      <w:pPr>
        <w:spacing w:after="0"/>
        <w:rPr>
          <w:rFonts w:cs="Times New Roman"/>
        </w:rPr>
      </w:pPr>
    </w:p>
    <w:p w:rsidR="00E01B71" w:rsidRDefault="00E01B71" w:rsidP="000C676F">
      <w:pPr>
        <w:spacing w:after="0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lastRenderedPageBreak/>
        <w:t>I.C.5)</w:t>
      </w:r>
    </w:p>
    <w:p w:rsidR="00E01B71" w:rsidRDefault="00E01B71" w:rsidP="000C676F">
      <w:pPr>
        <w:spacing w:after="0"/>
        <w:rPr>
          <w:rFonts w:cs="Times New Roman"/>
          <w:lang w:val="en-US"/>
        </w:rPr>
      </w:pPr>
      <w:r>
        <w:rPr>
          <w:rFonts w:cs="Times New Roman"/>
          <w:lang w:val="en-US"/>
        </w:rPr>
        <w:t>Tableau d’avancement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01B71" w:rsidTr="00E01B71">
        <w:tc>
          <w:tcPr>
            <w:tcW w:w="1812" w:type="dxa"/>
          </w:tcPr>
          <w:p w:rsidR="00E01B71" w:rsidRDefault="00E01B71" w:rsidP="000C676F">
            <w:pPr>
              <w:rPr>
                <w:rFonts w:cs="Times New Roman"/>
                <w:lang w:val="en-US"/>
              </w:rPr>
            </w:pPr>
          </w:p>
        </w:tc>
        <w:tc>
          <w:tcPr>
            <w:tcW w:w="1812" w:type="dxa"/>
          </w:tcPr>
          <w:p w:rsidR="00E01B71" w:rsidRPr="00E01B71" w:rsidRDefault="00E01B71" w:rsidP="000C676F">
            <w:pPr>
              <w:rPr>
                <w:rFonts w:cs="Times New Roman"/>
                <w:vertAlign w:val="subscript"/>
                <w:lang w:val="en-US"/>
              </w:rPr>
            </w:pPr>
            <w:r>
              <w:rPr>
                <w:rFonts w:cs="Times New Roman"/>
                <w:lang w:val="en-US"/>
              </w:rPr>
              <w:t>CH</w:t>
            </w:r>
            <w:r>
              <w:rPr>
                <w:rFonts w:cs="Times New Roman"/>
                <w:vertAlign w:val="subscript"/>
                <w:lang w:val="en-US"/>
              </w:rPr>
              <w:t>3</w:t>
            </w:r>
            <w:r>
              <w:rPr>
                <w:rFonts w:cs="Times New Roman"/>
                <w:lang w:val="en-US"/>
              </w:rPr>
              <w:t>SiCl</w:t>
            </w:r>
            <w:r>
              <w:rPr>
                <w:rFonts w:cs="Times New Roman"/>
                <w:vertAlign w:val="subscript"/>
                <w:lang w:val="en-US"/>
              </w:rPr>
              <w:t>3(g)</w:t>
            </w:r>
          </w:p>
        </w:tc>
        <w:tc>
          <w:tcPr>
            <w:tcW w:w="1812" w:type="dxa"/>
          </w:tcPr>
          <w:p w:rsidR="00E01B71" w:rsidRP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SiC</w:t>
            </w:r>
            <w:r>
              <w:rPr>
                <w:rFonts w:cs="Times New Roman"/>
                <w:vertAlign w:val="subscript"/>
                <w:lang w:val="en-US"/>
              </w:rPr>
              <w:t>(s)</w:t>
            </w:r>
          </w:p>
        </w:tc>
        <w:tc>
          <w:tcPr>
            <w:tcW w:w="1813" w:type="dxa"/>
          </w:tcPr>
          <w:p w:rsidR="00E01B71" w:rsidRP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HCl</w:t>
            </w:r>
            <w:r>
              <w:rPr>
                <w:rFonts w:cs="Times New Roman"/>
                <w:vertAlign w:val="subscript"/>
                <w:lang w:val="en-US"/>
              </w:rPr>
              <w:t>(g)</w:t>
            </w:r>
          </w:p>
        </w:tc>
        <w:tc>
          <w:tcPr>
            <w:tcW w:w="1813" w:type="dxa"/>
          </w:tcPr>
          <w:p w:rsidR="00E01B71" w:rsidRPr="00E01B71" w:rsidRDefault="00430A8F" w:rsidP="00430A8F">
            <w:pPr>
              <w:rPr>
                <w:rFonts w:cs="Times New Roman"/>
                <w:vertAlign w:val="subscript"/>
                <w:lang w:val="en-US"/>
              </w:rPr>
            </w:pPr>
            <w:r>
              <w:rPr>
                <w:rFonts w:cs="Times New Roman"/>
                <w:lang w:val="en-US"/>
              </w:rPr>
              <w:t>n</w:t>
            </w:r>
            <w:r>
              <w:rPr>
                <w:rFonts w:cs="Times New Roman"/>
                <w:vertAlign w:val="subscript"/>
                <w:lang w:val="en-US"/>
              </w:rPr>
              <w:t xml:space="preserve">tot </w:t>
            </w:r>
            <w:r w:rsidR="00E01B71">
              <w:rPr>
                <w:rFonts w:cs="Times New Roman"/>
                <w:vertAlign w:val="subscript"/>
                <w:lang w:val="en-US"/>
              </w:rPr>
              <w:t>gaz</w:t>
            </w:r>
          </w:p>
        </w:tc>
      </w:tr>
      <w:tr w:rsidR="00E01B71" w:rsidTr="00E01B71">
        <w:tc>
          <w:tcPr>
            <w:tcW w:w="1812" w:type="dxa"/>
          </w:tcPr>
          <w:p w:rsid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E.I</w:t>
            </w:r>
          </w:p>
        </w:tc>
        <w:tc>
          <w:tcPr>
            <w:tcW w:w="1812" w:type="dxa"/>
          </w:tcPr>
          <w:p w:rsid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n</w:t>
            </w:r>
          </w:p>
        </w:tc>
        <w:tc>
          <w:tcPr>
            <w:tcW w:w="1812" w:type="dxa"/>
          </w:tcPr>
          <w:p w:rsid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813" w:type="dxa"/>
          </w:tcPr>
          <w:p w:rsid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813" w:type="dxa"/>
          </w:tcPr>
          <w:p w:rsid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n</w:t>
            </w:r>
          </w:p>
        </w:tc>
      </w:tr>
      <w:tr w:rsidR="00E01B71" w:rsidTr="00E01B71">
        <w:tc>
          <w:tcPr>
            <w:tcW w:w="1812" w:type="dxa"/>
          </w:tcPr>
          <w:p w:rsid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E(t)</w:t>
            </w:r>
          </w:p>
        </w:tc>
        <w:tc>
          <w:tcPr>
            <w:tcW w:w="1812" w:type="dxa"/>
          </w:tcPr>
          <w:p w:rsidR="00E01B71" w:rsidRPr="00E01B71" w:rsidRDefault="00244E40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n </w:t>
            </w:r>
            <w:r w:rsidR="00E01B71">
              <w:rPr>
                <w:rFonts w:cs="Times New Roman"/>
                <w:lang w:val="en-US"/>
              </w:rPr>
              <w:t>(1-</w:t>
            </w:r>
            <w:r w:rsidR="00E01B71">
              <w:rPr>
                <w:rFonts w:ascii="Symbol" w:hAnsi="Symbol" w:cs="Times New Roman"/>
                <w:lang w:val="en-US"/>
              </w:rPr>
              <w:t></w:t>
            </w:r>
            <w:r w:rsidR="00E01B71">
              <w:rPr>
                <w:rFonts w:cs="Times New Roman"/>
                <w:lang w:val="en-US"/>
              </w:rPr>
              <w:t>)</w:t>
            </w:r>
          </w:p>
        </w:tc>
        <w:tc>
          <w:tcPr>
            <w:tcW w:w="1812" w:type="dxa"/>
          </w:tcPr>
          <w:p w:rsidR="00E01B71" w:rsidRPr="00E01B71" w:rsidRDefault="00E01B71" w:rsidP="000C676F">
            <w:pPr>
              <w:rPr>
                <w:rFonts w:ascii="Symbol" w:hAnsi="Symbol"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n</w:t>
            </w:r>
            <w:r>
              <w:rPr>
                <w:rFonts w:ascii="Symbol" w:hAnsi="Symbol" w:cs="Times New Roman"/>
                <w:lang w:val="en-US"/>
              </w:rPr>
              <w:t></w:t>
            </w:r>
          </w:p>
        </w:tc>
        <w:tc>
          <w:tcPr>
            <w:tcW w:w="1813" w:type="dxa"/>
          </w:tcPr>
          <w:p w:rsidR="00E01B71" w:rsidRPr="00E01B71" w:rsidRDefault="00E01B71" w:rsidP="000C676F">
            <w:pPr>
              <w:rPr>
                <w:rFonts w:ascii="Symbol" w:hAnsi="Symbol"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3n</w:t>
            </w:r>
            <w:r>
              <w:rPr>
                <w:rFonts w:ascii="Symbol" w:hAnsi="Symbol" w:cs="Times New Roman"/>
                <w:lang w:val="en-US"/>
              </w:rPr>
              <w:t></w:t>
            </w:r>
          </w:p>
        </w:tc>
        <w:tc>
          <w:tcPr>
            <w:tcW w:w="1813" w:type="dxa"/>
          </w:tcPr>
          <w:p w:rsidR="00E01B71" w:rsidRPr="00E01B71" w:rsidRDefault="00E01B71" w:rsidP="000C676F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n(1+2</w:t>
            </w:r>
            <w:r>
              <w:rPr>
                <w:rFonts w:ascii="Symbol" w:hAnsi="Symbol" w:cs="Times New Roman"/>
                <w:lang w:val="en-US"/>
              </w:rPr>
              <w:t></w:t>
            </w:r>
            <w:r>
              <w:rPr>
                <w:rFonts w:cs="Times New Roman"/>
                <w:lang w:val="en-US"/>
              </w:rPr>
              <w:t>)</w:t>
            </w:r>
          </w:p>
        </w:tc>
      </w:tr>
    </w:tbl>
    <w:p w:rsidR="00DA2F09" w:rsidRDefault="00DA2F09" w:rsidP="000C676F">
      <w:pPr>
        <w:spacing w:after="0"/>
        <w:rPr>
          <w:rFonts w:cs="Times New Roman"/>
          <w:b/>
          <w:lang w:val="en-US"/>
        </w:rPr>
      </w:pPr>
    </w:p>
    <w:p w:rsidR="00E01B71" w:rsidRDefault="00E01B71" w:rsidP="000C676F">
      <w:pPr>
        <w:spacing w:after="0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I.C.6)</w:t>
      </w:r>
    </w:p>
    <w:p w:rsidR="00E47138" w:rsidRPr="00E47138" w:rsidRDefault="00244E40" w:rsidP="00E47138">
      <w:pPr>
        <w:spacing w:after="0"/>
        <w:rPr>
          <w:rFonts w:cs="Times New Roman"/>
        </w:rPr>
      </w:pPr>
      <w:r>
        <w:rPr>
          <w:rFonts w:cs="Times New Roman"/>
        </w:rPr>
        <w:t xml:space="preserve">A l’équilibre </w:t>
      </w:r>
      <w:r w:rsidR="00E01B71" w:rsidRPr="00E01B71">
        <w:rPr>
          <w:rFonts w:cs="Times New Roman"/>
        </w:rPr>
        <w:t>: Q</w:t>
      </w:r>
      <w:r w:rsidR="00E01B71" w:rsidRPr="00E01B71">
        <w:rPr>
          <w:rFonts w:cs="Times New Roman"/>
          <w:vertAlign w:val="subscript"/>
        </w:rPr>
        <w:t>req</w:t>
      </w:r>
      <w:r w:rsidR="00E01B71" w:rsidRPr="00E01B71">
        <w:rPr>
          <w:rFonts w:cs="Times New Roman"/>
        </w:rPr>
        <w:t xml:space="preserve"> = K°</w:t>
      </w:r>
      <w:r w:rsidR="00E47138">
        <w:rPr>
          <w:rFonts w:cs="Times New Roman"/>
        </w:rPr>
        <w:t>(T</w:t>
      </w:r>
      <w:r w:rsidR="00E47138">
        <w:rPr>
          <w:rFonts w:cs="Times New Roman"/>
          <w:vertAlign w:val="subscript"/>
        </w:rPr>
        <w:t>1</w:t>
      </w:r>
      <w:r w:rsidR="00E47138">
        <w:rPr>
          <w:rFonts w:cs="Times New Roman"/>
        </w:rPr>
        <w:t xml:space="preserve">)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HCl eq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vertAlign w:val="superscript"/>
              </w:rPr>
              <m:t>3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vertAlign w:val="subscript"/>
                  </w:rPr>
                  <m:t>CH3SiCl3 eq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P°²</m:t>
            </m:r>
          </m:den>
        </m:f>
      </m:oMath>
    </w:p>
    <w:p w:rsidR="00E01B71" w:rsidRPr="00E47138" w:rsidRDefault="00E47138" w:rsidP="000C676F">
      <w:pPr>
        <w:spacing w:after="0"/>
        <w:rPr>
          <w:rFonts w:cs="Times New Roman"/>
        </w:rPr>
      </w:pPr>
      <w:r>
        <w:rPr>
          <w:rFonts w:cs="Times New Roman"/>
        </w:rPr>
        <w:t>Loi de Dalton : P</w:t>
      </w:r>
      <w:r>
        <w:rPr>
          <w:rFonts w:cs="Times New Roman"/>
          <w:vertAlign w:val="subscript"/>
        </w:rPr>
        <w:t>i</w:t>
      </w:r>
      <w:r>
        <w:rPr>
          <w:rFonts w:cs="Times New Roman"/>
        </w:rPr>
        <w:t xml:space="preserve"> = x</w:t>
      </w:r>
      <w:r>
        <w:rPr>
          <w:rFonts w:cs="Times New Roman"/>
          <w:vertAlign w:val="subscript"/>
        </w:rPr>
        <w:t>i</w:t>
      </w:r>
      <w:r>
        <w:rPr>
          <w:rFonts w:cs="Times New Roman"/>
        </w:rPr>
        <w:t xml:space="preserve"> P</w:t>
      </w:r>
      <w:r>
        <w:rPr>
          <w:rFonts w:cs="Times New Roman"/>
          <w:vertAlign w:val="subscript"/>
        </w:rPr>
        <w:t>T</w:t>
      </w:r>
      <w:r>
        <w:rPr>
          <w:rFonts w:cs="Times New Roman"/>
        </w:rPr>
        <w:t xml:space="preserve"> = (n</w:t>
      </w:r>
      <w:r>
        <w:rPr>
          <w:rFonts w:cs="Times New Roman"/>
          <w:vertAlign w:val="subscript"/>
        </w:rPr>
        <w:t>i</w:t>
      </w:r>
      <w:r>
        <w:rPr>
          <w:rFonts w:cs="Times New Roman"/>
        </w:rPr>
        <w:t>/</w:t>
      </w:r>
      <w:r w:rsidR="00244E40" w:rsidRPr="00244E40">
        <w:rPr>
          <w:rFonts w:cs="Times New Roman"/>
          <w:lang w:val="en-US"/>
        </w:rPr>
        <w:t xml:space="preserve"> </w:t>
      </w:r>
      <w:r w:rsidR="00244E40">
        <w:rPr>
          <w:rFonts w:cs="Times New Roman"/>
          <w:lang w:val="en-US"/>
        </w:rPr>
        <w:t>n</w:t>
      </w:r>
      <w:r w:rsidR="00244E40">
        <w:rPr>
          <w:rFonts w:cs="Times New Roman"/>
          <w:vertAlign w:val="subscript"/>
          <w:lang w:val="en-US"/>
        </w:rPr>
        <w:t>tot gaz</w:t>
      </w:r>
      <w:r>
        <w:rPr>
          <w:rFonts w:cs="Times New Roman"/>
        </w:rPr>
        <w:t>) P</w:t>
      </w:r>
      <w:r w:rsidR="00244E40">
        <w:rPr>
          <w:rFonts w:cs="Times New Roman"/>
          <w:vertAlign w:val="subscript"/>
        </w:rPr>
        <w:t>tot</w:t>
      </w:r>
      <w:r>
        <w:rPr>
          <w:rFonts w:cs="Times New Roman"/>
          <w:vertAlign w:val="subscript"/>
        </w:rPr>
        <w:t xml:space="preserve"> </w:t>
      </w:r>
      <w:r>
        <w:rPr>
          <w:rFonts w:cs="Times New Roman"/>
        </w:rPr>
        <w:t xml:space="preserve"> </w:t>
      </w:r>
      <w:r w:rsidR="00244E40">
        <w:rPr>
          <w:rFonts w:cs="Times New Roman"/>
        </w:rPr>
        <w:t xml:space="preserve">   </w:t>
      </w:r>
      <w:r>
        <w:rPr>
          <w:rFonts w:cs="Times New Roman"/>
        </w:rPr>
        <w:t xml:space="preserve">et </w:t>
      </w:r>
      <w:r w:rsidR="00244E40">
        <w:rPr>
          <w:rFonts w:cs="Times New Roman"/>
        </w:rPr>
        <w:t xml:space="preserve">ici  </w:t>
      </w:r>
      <w:r>
        <w:rPr>
          <w:rFonts w:cs="Times New Roman"/>
        </w:rPr>
        <w:t>P</w:t>
      </w:r>
      <w:r w:rsidR="00244E40">
        <w:rPr>
          <w:rFonts w:cs="Times New Roman"/>
          <w:vertAlign w:val="subscript"/>
        </w:rPr>
        <w:t xml:space="preserve">tot </w:t>
      </w:r>
      <w:r>
        <w:rPr>
          <w:rFonts w:cs="Times New Roman"/>
        </w:rPr>
        <w:t>= P°</w:t>
      </w:r>
    </w:p>
    <w:p w:rsidR="00E47138" w:rsidRDefault="00E47138" w:rsidP="000C676F">
      <w:pPr>
        <w:spacing w:after="0"/>
        <w:rPr>
          <w:rFonts w:cs="Times New Roman"/>
          <w:b/>
        </w:rPr>
      </w:pPr>
      <w:r>
        <w:rPr>
          <w:rFonts w:cs="Times New Roman"/>
        </w:rPr>
        <w:t xml:space="preserve">D’où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27 α</m:t>
                </m:r>
              </m:e>
              <m:sub>
                <m:r>
                  <w:rPr>
                    <w:rFonts w:ascii="Cambria Math" w:hAnsi="Cambria Math" w:cs="Times New Roman"/>
                  </w:rPr>
                  <m:t>eq</m:t>
                </m:r>
              </m:sub>
              <m:sup>
                <m:r>
                  <w:rPr>
                    <w:rFonts w:ascii="Cambria Math" w:hAnsi="Cambria Math" w:cs="Times New Roman"/>
                  </w:rPr>
                  <m:t>3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(1+2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eq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)² (1-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eq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 xml:space="preserve">) </m:t>
            </m:r>
          </m:den>
        </m:f>
      </m:oMath>
      <w:r>
        <w:rPr>
          <w:rFonts w:cs="Times New Roman"/>
        </w:rPr>
        <w:t xml:space="preserve"> = K°(T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>) = 10</w:t>
      </w:r>
      <w:r w:rsidR="00244E40">
        <w:rPr>
          <w:rFonts w:cs="Times New Roman"/>
        </w:rPr>
        <w:t xml:space="preserve">.   </w:t>
      </w:r>
      <w:r>
        <w:rPr>
          <w:rFonts w:cs="Times New Roman"/>
        </w:rPr>
        <w:t xml:space="preserve">On en déduit </w:t>
      </w:r>
      <w:r w:rsidRPr="00E47138">
        <w:rPr>
          <w:rFonts w:ascii="Symbol" w:hAnsi="Symbol" w:cs="Times New Roman"/>
          <w:b/>
        </w:rPr>
        <w:t></w:t>
      </w:r>
      <w:r w:rsidRPr="00E47138">
        <w:rPr>
          <w:rFonts w:cs="Times New Roman"/>
          <w:b/>
          <w:vertAlign w:val="subscript"/>
        </w:rPr>
        <w:t>eq</w:t>
      </w:r>
      <w:r w:rsidRPr="00E47138">
        <w:rPr>
          <w:rFonts w:cs="Times New Roman"/>
          <w:b/>
        </w:rPr>
        <w:t xml:space="preserve"> = 0,</w:t>
      </w:r>
      <w:r w:rsidR="00244E40">
        <w:rPr>
          <w:rFonts w:cs="Times New Roman"/>
          <w:b/>
        </w:rPr>
        <w:t>80</w:t>
      </w:r>
      <w:r>
        <w:rPr>
          <w:rFonts w:cs="Times New Roman"/>
          <w:b/>
        </w:rPr>
        <w:t xml:space="preserve"> </w:t>
      </w:r>
      <w:r w:rsidR="00244E40" w:rsidRPr="00244E40">
        <w:rPr>
          <w:rFonts w:cs="Times New Roman"/>
        </w:rPr>
        <w:t>(calculette)</w:t>
      </w:r>
    </w:p>
    <w:p w:rsidR="00E47138" w:rsidRDefault="00E47138" w:rsidP="000C676F">
      <w:pPr>
        <w:spacing w:after="0"/>
        <w:rPr>
          <w:rFonts w:cs="Times New Roman"/>
          <w:b/>
        </w:rPr>
      </w:pPr>
    </w:p>
    <w:p w:rsidR="00E47138" w:rsidRDefault="00E47138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I.C.7)</w:t>
      </w:r>
    </w:p>
    <w:p w:rsidR="00E47138" w:rsidRDefault="00E47138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Le degré d’avancement à l’équilibre est </w:t>
      </w:r>
      <w:r>
        <w:rPr>
          <w:rFonts w:ascii="Symbol" w:hAnsi="Symbol" w:cs="Times New Roman"/>
        </w:rPr>
        <w:t></w:t>
      </w:r>
      <w:r>
        <w:rPr>
          <w:rFonts w:cs="Times New Roman"/>
          <w:vertAlign w:val="subscript"/>
        </w:rPr>
        <w:t>eq</w:t>
      </w:r>
      <w:r>
        <w:rPr>
          <w:rFonts w:cs="Times New Roman"/>
        </w:rPr>
        <w:t xml:space="preserve"> = n </w:t>
      </w:r>
      <w:r>
        <w:rPr>
          <w:rFonts w:ascii="Symbol" w:hAnsi="Symbol" w:cs="Times New Roman"/>
        </w:rPr>
        <w:t></w:t>
      </w:r>
      <w:r>
        <w:rPr>
          <w:rFonts w:cs="Times New Roman"/>
          <w:vertAlign w:val="subscript"/>
        </w:rPr>
        <w:t>eq</w:t>
      </w:r>
      <w:r w:rsidR="00221B49">
        <w:rPr>
          <w:rFonts w:cs="Times New Roman"/>
        </w:rPr>
        <w:t xml:space="preserve"> = 0,80</w:t>
      </w:r>
      <w:r>
        <w:rPr>
          <w:rFonts w:cs="Times New Roman"/>
        </w:rPr>
        <w:t xml:space="preserve"> mol.</w:t>
      </w:r>
    </w:p>
    <w:p w:rsidR="00E47138" w:rsidRDefault="00E47138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Q = </w:t>
      </w:r>
      <w:r>
        <w:rPr>
          <w:rFonts w:ascii="Symbol" w:hAnsi="Symbol" w:cs="Times New Roman"/>
        </w:rPr>
        <w:t></w:t>
      </w:r>
      <w:r>
        <w:rPr>
          <w:rFonts w:cs="Times New Roman"/>
        </w:rPr>
        <w:t xml:space="preserve">H ( réacteur isobare) = </w:t>
      </w:r>
      <w:r>
        <w:rPr>
          <w:rFonts w:ascii="Symbol" w:hAnsi="Symbol" w:cs="Times New Roman"/>
        </w:rPr>
        <w:t></w:t>
      </w:r>
      <w:r>
        <w:rPr>
          <w:rFonts w:cs="Times New Roman"/>
          <w:vertAlign w:val="subscript"/>
        </w:rPr>
        <w:t>eq</w:t>
      </w:r>
      <w:r>
        <w:rPr>
          <w:rFonts w:cs="Times New Roman"/>
        </w:rPr>
        <w:t xml:space="preserve"> </w:t>
      </w:r>
      <w:r>
        <w:rPr>
          <w:rFonts w:ascii="Symbol" w:hAnsi="Symbol" w:cs="Times New Roman"/>
        </w:rPr>
        <w:t>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 xml:space="preserve">H° = </w:t>
      </w:r>
      <w:r w:rsidRPr="00E47138">
        <w:rPr>
          <w:rFonts w:cs="Times New Roman"/>
          <w:b/>
        </w:rPr>
        <w:t>143 kJ.</w:t>
      </w:r>
    </w:p>
    <w:p w:rsidR="00E47138" w:rsidRDefault="00E47138" w:rsidP="000C676F">
      <w:pPr>
        <w:spacing w:after="0"/>
        <w:rPr>
          <w:rFonts w:cs="Times New Roman"/>
        </w:rPr>
      </w:pPr>
    </w:p>
    <w:p w:rsidR="00E47138" w:rsidRDefault="00E47138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 .C.8)</w:t>
      </w:r>
    </w:p>
    <w:p w:rsidR="00E47138" w:rsidRDefault="00E47138" w:rsidP="000C676F">
      <w:pPr>
        <w:spacing w:after="0"/>
        <w:rPr>
          <w:rFonts w:cs="Times New Roman"/>
        </w:rPr>
      </w:pPr>
      <w:r>
        <w:rPr>
          <w:rFonts w:cs="Times New Roman"/>
        </w:rPr>
        <w:t>D’après la loi de modération de Le Chatelier, une augmentation isotherme de pression déplace l’équilibre dans le sens d’une diminution de moles gazeuses.</w:t>
      </w:r>
    </w:p>
    <w:p w:rsidR="00E47138" w:rsidRDefault="00E47138" w:rsidP="000C676F">
      <w:pPr>
        <w:spacing w:after="0"/>
        <w:rPr>
          <w:rFonts w:eastAsiaTheme="minorEastAsia" w:cs="Times New Roman"/>
        </w:rPr>
      </w:pPr>
      <w:r>
        <w:rPr>
          <w:rFonts w:cs="Times New Roman"/>
        </w:rPr>
        <w:t>Le sens direct corre</w:t>
      </w:r>
      <w:r w:rsidR="001951DE">
        <w:rPr>
          <w:rFonts w:cs="Times New Roman"/>
        </w:rPr>
        <w:t>s</w:t>
      </w:r>
      <w:r>
        <w:rPr>
          <w:rFonts w:cs="Times New Roman"/>
        </w:rPr>
        <w:t xml:space="preserve">pond à une augmentation de moles gazeuses ( </w:t>
      </w:r>
      <m:oMath>
        <m:nary>
          <m:naryPr>
            <m:chr m:val="∑"/>
            <m:limLoc m:val="subSup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gaz</m:t>
            </m:r>
          </m:sub>
          <m:sup/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g</m:t>
                    </m:r>
                  </m:sub>
                </m:sSub>
              </m:e>
            </m:acc>
          </m:e>
        </m:nary>
      </m:oMath>
      <w:r w:rsidR="001951DE">
        <w:rPr>
          <w:rFonts w:eastAsiaTheme="minorEastAsia" w:cs="Times New Roman"/>
        </w:rPr>
        <w:t xml:space="preserve"> = 3 – 1 = 2 &gt;0)</w:t>
      </w:r>
    </w:p>
    <w:p w:rsidR="001951DE" w:rsidRDefault="001951DE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Donc une augmentation isotherme de la pression déplace l’équilibre dans le sens indirect : </w:t>
      </w:r>
      <w:r>
        <w:rPr>
          <w:rFonts w:ascii="Symbol" w:hAnsi="Symbol" w:cs="Times New Roman"/>
        </w:rPr>
        <w:t></w:t>
      </w:r>
      <w:r>
        <w:rPr>
          <w:rFonts w:cs="Times New Roman"/>
          <w:vertAlign w:val="subscript"/>
        </w:rPr>
        <w:t>eq</w:t>
      </w:r>
      <w:r>
        <w:rPr>
          <w:rFonts w:cs="Times New Roman"/>
        </w:rPr>
        <w:t xml:space="preserve"> diminue.</w:t>
      </w:r>
    </w:p>
    <w:p w:rsidR="001951DE" w:rsidRDefault="001951DE" w:rsidP="000C676F">
      <w:pPr>
        <w:spacing w:after="0"/>
        <w:rPr>
          <w:rFonts w:cs="Times New Roman"/>
        </w:rPr>
      </w:pPr>
    </w:p>
    <w:p w:rsidR="001951DE" w:rsidRDefault="001951DE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I.C.9)</w:t>
      </w:r>
    </w:p>
    <w:p w:rsidR="001951DE" w:rsidRDefault="001951DE" w:rsidP="000C676F">
      <w:pPr>
        <w:spacing w:after="0"/>
        <w:rPr>
          <w:rFonts w:cs="Times New Roman"/>
        </w:rPr>
      </w:pPr>
      <w:r>
        <w:rPr>
          <w:rFonts w:cs="Times New Roman"/>
        </w:rPr>
        <w:t>Le temps de ½ réaction correspond au temps où le nombre de moles est divisé par 2</w:t>
      </w:r>
      <w:r w:rsidR="00DA2F09">
        <w:rPr>
          <w:rFonts w:cs="Times New Roman"/>
        </w:rPr>
        <w:t xml:space="preserve"> par rapport au nombre de moles initial</w:t>
      </w:r>
      <w:r>
        <w:rPr>
          <w:rFonts w:cs="Times New Roman"/>
        </w:rPr>
        <w:t>.</w:t>
      </w:r>
    </w:p>
    <w:p w:rsidR="001951DE" w:rsidRDefault="001951DE" w:rsidP="000C676F">
      <w:pPr>
        <w:spacing w:after="0"/>
        <w:rPr>
          <w:rFonts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951DE" w:rsidTr="001951DE">
        <w:tc>
          <w:tcPr>
            <w:tcW w:w="2265" w:type="dxa"/>
          </w:tcPr>
          <w:p w:rsidR="001951DE" w:rsidRDefault="001951DE" w:rsidP="000C676F">
            <w:pPr>
              <w:rPr>
                <w:rFonts w:cs="Times New Roman"/>
              </w:rPr>
            </w:pPr>
            <w:r>
              <w:rPr>
                <w:rFonts w:cs="Times New Roman"/>
              </w:rPr>
              <w:t>n</w:t>
            </w:r>
          </w:p>
        </w:tc>
        <w:tc>
          <w:tcPr>
            <w:tcW w:w="2265" w:type="dxa"/>
          </w:tcPr>
          <w:p w:rsidR="001951DE" w:rsidRDefault="001951DE" w:rsidP="000C676F">
            <w:pPr>
              <w:rPr>
                <w:rFonts w:cs="Times New Roman"/>
              </w:rPr>
            </w:pPr>
            <w:r>
              <w:rPr>
                <w:rFonts w:cs="Times New Roman"/>
              </w:rPr>
              <w:t>0,10 mol</w:t>
            </w:r>
          </w:p>
        </w:tc>
        <w:tc>
          <w:tcPr>
            <w:tcW w:w="2266" w:type="dxa"/>
          </w:tcPr>
          <w:p w:rsidR="001951DE" w:rsidRDefault="001951DE" w:rsidP="000C676F">
            <w:pPr>
              <w:rPr>
                <w:rFonts w:cs="Times New Roman"/>
              </w:rPr>
            </w:pPr>
            <w:r>
              <w:rPr>
                <w:rFonts w:cs="Times New Roman"/>
              </w:rPr>
              <w:t>0,20 mol</w:t>
            </w:r>
          </w:p>
        </w:tc>
        <w:tc>
          <w:tcPr>
            <w:tcW w:w="2266" w:type="dxa"/>
          </w:tcPr>
          <w:p w:rsidR="001951DE" w:rsidRDefault="001951DE" w:rsidP="000C676F">
            <w:pPr>
              <w:rPr>
                <w:rFonts w:cs="Times New Roman"/>
              </w:rPr>
            </w:pPr>
            <w:r>
              <w:rPr>
                <w:rFonts w:cs="Times New Roman"/>
              </w:rPr>
              <w:t>0,30 mol</w:t>
            </w:r>
          </w:p>
        </w:tc>
      </w:tr>
      <w:tr w:rsidR="001951DE" w:rsidTr="001951DE">
        <w:tc>
          <w:tcPr>
            <w:tcW w:w="2265" w:type="dxa"/>
          </w:tcPr>
          <w:p w:rsidR="001951DE" w:rsidRPr="001951DE" w:rsidRDefault="001951DE" w:rsidP="000C676F">
            <w:pPr>
              <w:rPr>
                <w:rFonts w:cs="Times New Roman"/>
                <w:vertAlign w:val="subscript"/>
              </w:rPr>
            </w:pPr>
            <w:r>
              <w:rPr>
                <w:rFonts w:cs="Times New Roman"/>
              </w:rPr>
              <w:t>t</w:t>
            </w:r>
            <w:r>
              <w:rPr>
                <w:rFonts w:cs="Times New Roman"/>
                <w:vertAlign w:val="subscript"/>
              </w:rPr>
              <w:t>1/2</w:t>
            </w:r>
          </w:p>
        </w:tc>
        <w:tc>
          <w:tcPr>
            <w:tcW w:w="2265" w:type="dxa"/>
          </w:tcPr>
          <w:p w:rsidR="001951DE" w:rsidRDefault="001951DE" w:rsidP="000C676F">
            <w:pPr>
              <w:rPr>
                <w:rFonts w:cs="Times New Roman"/>
              </w:rPr>
            </w:pPr>
            <w:r>
              <w:rPr>
                <w:rFonts w:cs="Times New Roman"/>
              </w:rPr>
              <w:t>21 min</w:t>
            </w:r>
          </w:p>
        </w:tc>
        <w:tc>
          <w:tcPr>
            <w:tcW w:w="2266" w:type="dxa"/>
          </w:tcPr>
          <w:p w:rsidR="001951DE" w:rsidRDefault="001951DE" w:rsidP="000C676F">
            <w:pPr>
              <w:rPr>
                <w:rFonts w:cs="Times New Roman"/>
              </w:rPr>
            </w:pPr>
            <w:r>
              <w:rPr>
                <w:rFonts w:cs="Times New Roman"/>
              </w:rPr>
              <w:t>21 min</w:t>
            </w:r>
          </w:p>
        </w:tc>
        <w:tc>
          <w:tcPr>
            <w:tcW w:w="2266" w:type="dxa"/>
          </w:tcPr>
          <w:p w:rsidR="001951DE" w:rsidRDefault="001951DE" w:rsidP="000C676F">
            <w:pPr>
              <w:rPr>
                <w:rFonts w:cs="Times New Roman"/>
              </w:rPr>
            </w:pPr>
            <w:r>
              <w:rPr>
                <w:rFonts w:cs="Times New Roman"/>
              </w:rPr>
              <w:t>21 min</w:t>
            </w:r>
          </w:p>
        </w:tc>
      </w:tr>
    </w:tbl>
    <w:p w:rsidR="001951DE" w:rsidRPr="001951DE" w:rsidRDefault="001951DE" w:rsidP="000C676F">
      <w:pPr>
        <w:spacing w:after="0"/>
        <w:rPr>
          <w:rFonts w:cs="Times New Roman"/>
        </w:rPr>
      </w:pPr>
    </w:p>
    <w:p w:rsidR="00E47138" w:rsidRDefault="001951DE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Le temps de demi-réaction est indépendant du nombre de moles initiales : la cinétique est </w:t>
      </w:r>
      <w:r w:rsidRPr="009F59C4">
        <w:rPr>
          <w:rFonts w:cs="Times New Roman"/>
          <w:b/>
        </w:rPr>
        <w:t>d’ordre 1.</w:t>
      </w:r>
    </w:p>
    <w:p w:rsidR="001951DE" w:rsidRDefault="001951DE" w:rsidP="000C676F">
      <w:pPr>
        <w:spacing w:after="0"/>
        <w:rPr>
          <w:rFonts w:cs="Times New Roman"/>
        </w:rPr>
      </w:pPr>
    </w:p>
    <w:p w:rsidR="001951DE" w:rsidRDefault="001951DE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I.C.10)</w:t>
      </w:r>
    </w:p>
    <w:p w:rsidR="009F59C4" w:rsidRDefault="001951DE" w:rsidP="009F59C4">
      <w:pPr>
        <w:spacing w:after="0"/>
        <w:rPr>
          <w:rFonts w:cs="Times New Roman"/>
        </w:rPr>
      </w:pPr>
      <w:r w:rsidRPr="001951DE">
        <w:rPr>
          <w:rFonts w:cs="Times New Roman"/>
        </w:rPr>
        <w:t>La cinétique est d’ordre 1</w:t>
      </w:r>
      <w:r>
        <w:rPr>
          <w:rFonts w:cs="Times New Roman"/>
        </w:rPr>
        <w:t xml:space="preserve"> : </w:t>
      </w:r>
      <w:r w:rsidR="009F59C4">
        <w:rPr>
          <w:rFonts w:cs="Times New Roman"/>
        </w:rPr>
        <w:t>v(t) = k [MTS](t)</w:t>
      </w:r>
    </w:p>
    <w:p w:rsidR="009F59C4" w:rsidRPr="00E72D50" w:rsidRDefault="009F59C4" w:rsidP="000C676F">
      <w:pPr>
        <w:spacing w:after="0"/>
        <w:rPr>
          <w:rFonts w:cs="Times New Roman"/>
        </w:rPr>
      </w:pPr>
      <w:r>
        <w:rPr>
          <w:rFonts w:cs="Times New Roman"/>
        </w:rPr>
        <w:t>la concentration en MTS  à l’instant t vérifie l’équation différentielle :</w:t>
      </w:r>
      <w:r w:rsidR="00DA2F09">
        <w:rPr>
          <w:rFonts w:cs="Times New Roman"/>
        </w:rPr>
        <w:t xml:space="preserve"> </w:t>
      </w:r>
      <w:r w:rsidRPr="00E72D50">
        <w:rPr>
          <w:rFonts w:cs="Times New Roman"/>
        </w:rPr>
        <w:t xml:space="preserve">-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d[MTS]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dt</m:t>
            </m:r>
          </m:den>
        </m:f>
      </m:oMath>
      <w:r w:rsidRPr="00E72D50">
        <w:rPr>
          <w:rFonts w:cs="Times New Roman"/>
        </w:rPr>
        <w:t xml:space="preserve"> = k [MTS]</w:t>
      </w:r>
    </w:p>
    <w:p w:rsidR="009F59C4" w:rsidRPr="00E72D50" w:rsidRDefault="009F59C4" w:rsidP="000C676F">
      <w:pPr>
        <w:spacing w:after="0"/>
        <w:rPr>
          <w:rFonts w:cs="Times New Roman"/>
        </w:rPr>
      </w:pPr>
    </w:p>
    <w:p w:rsidR="009F59C4" w:rsidRDefault="009F59C4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I.C.11)</w:t>
      </w:r>
    </w:p>
    <w:p w:rsidR="009F59C4" w:rsidRPr="009F59C4" w:rsidRDefault="00DA2F09" w:rsidP="000C676F">
      <w:pPr>
        <w:spacing w:after="0"/>
        <w:rPr>
          <w:rFonts w:cs="Times New Roman"/>
          <w:b/>
        </w:rPr>
      </w:pPr>
      <w:r>
        <w:rPr>
          <w:rFonts w:cs="Times New Roman"/>
        </w:rPr>
        <w:t>E</w:t>
      </w:r>
      <w:r w:rsidR="009F59C4">
        <w:rPr>
          <w:rFonts w:cs="Times New Roman"/>
        </w:rPr>
        <w:t>n intégrant entre t = 0 et t :  Ln ([MTS]/[MTS]</w:t>
      </w:r>
      <w:r w:rsidR="009F59C4">
        <w:rPr>
          <w:rFonts w:cs="Times New Roman"/>
          <w:vertAlign w:val="subscript"/>
        </w:rPr>
        <w:t>0</w:t>
      </w:r>
      <w:r w:rsidR="009F59C4">
        <w:rPr>
          <w:rFonts w:cs="Times New Roman"/>
        </w:rPr>
        <w:t xml:space="preserve">) = - kt ou </w:t>
      </w:r>
      <w:r>
        <w:rPr>
          <w:rFonts w:cs="Times New Roman"/>
        </w:rPr>
        <w:t xml:space="preserve">  </w:t>
      </w:r>
      <w:r w:rsidR="009F59C4" w:rsidRPr="009F59C4">
        <w:rPr>
          <w:rFonts w:cs="Times New Roman"/>
          <w:b/>
        </w:rPr>
        <w:t>[MTS](t) = [MTS]</w:t>
      </w:r>
      <w:r w:rsidR="009F59C4" w:rsidRPr="009F59C4">
        <w:rPr>
          <w:rFonts w:cs="Times New Roman"/>
          <w:b/>
          <w:vertAlign w:val="subscript"/>
        </w:rPr>
        <w:t>0</w:t>
      </w:r>
      <w:r w:rsidR="009F59C4" w:rsidRPr="009F59C4">
        <w:rPr>
          <w:rFonts w:cs="Times New Roman"/>
          <w:b/>
        </w:rPr>
        <w:t xml:space="preserve"> e</w:t>
      </w:r>
      <w:r w:rsidR="009F59C4" w:rsidRPr="009F59C4">
        <w:rPr>
          <w:rFonts w:cs="Times New Roman"/>
          <w:b/>
          <w:vertAlign w:val="superscript"/>
        </w:rPr>
        <w:t>-kt</w:t>
      </w:r>
    </w:p>
    <w:p w:rsidR="00E47138" w:rsidRDefault="00E47138" w:rsidP="000C676F">
      <w:pPr>
        <w:spacing w:after="0"/>
        <w:rPr>
          <w:rFonts w:cs="Times New Roman"/>
        </w:rPr>
      </w:pPr>
    </w:p>
    <w:p w:rsidR="00E47138" w:rsidRDefault="009F59C4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I.C.12)</w:t>
      </w:r>
    </w:p>
    <w:p w:rsidR="009F59C4" w:rsidRDefault="009F59C4" w:rsidP="000C676F">
      <w:pPr>
        <w:spacing w:after="0"/>
        <w:rPr>
          <w:rFonts w:cs="Times New Roman"/>
        </w:rPr>
      </w:pPr>
      <w:r>
        <w:rPr>
          <w:rFonts w:cs="Times New Roman"/>
        </w:rPr>
        <w:t>Le temps de ¾ de réaction s’obtient quand [MTS] = [MTS]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>/4</w:t>
      </w:r>
    </w:p>
    <w:p w:rsidR="009F59C4" w:rsidRPr="00DA2F09" w:rsidRDefault="009F59C4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D’où </w:t>
      </w:r>
      <w:r w:rsidRPr="009F59C4">
        <w:rPr>
          <w:rFonts w:cs="Times New Roman"/>
          <w:b/>
        </w:rPr>
        <w:t>t</w:t>
      </w:r>
      <w:r w:rsidRPr="009F59C4">
        <w:rPr>
          <w:rFonts w:cs="Times New Roman"/>
          <w:b/>
          <w:vertAlign w:val="subscript"/>
        </w:rPr>
        <w:t>3/4</w:t>
      </w:r>
      <w:r w:rsidRPr="009F59C4">
        <w:rPr>
          <w:rFonts w:cs="Times New Roman"/>
          <w:b/>
        </w:rPr>
        <w:t xml:space="preserve"> = Ln4</w:t>
      </w:r>
      <w:r w:rsidR="00DA2F09">
        <w:rPr>
          <w:rFonts w:cs="Times New Roman"/>
          <w:b/>
        </w:rPr>
        <w:t xml:space="preserve"> </w:t>
      </w:r>
      <w:r w:rsidRPr="009F59C4">
        <w:rPr>
          <w:rFonts w:cs="Times New Roman"/>
          <w:b/>
        </w:rPr>
        <w:t>/</w:t>
      </w:r>
      <w:r w:rsidR="00DA2F09">
        <w:rPr>
          <w:rFonts w:cs="Times New Roman"/>
          <w:b/>
        </w:rPr>
        <w:t xml:space="preserve"> </w:t>
      </w:r>
      <w:r w:rsidRPr="009F59C4">
        <w:rPr>
          <w:rFonts w:cs="Times New Roman"/>
          <w:b/>
        </w:rPr>
        <w:t>k</w:t>
      </w:r>
      <w:r>
        <w:rPr>
          <w:rFonts w:cs="Times New Roman"/>
          <w:b/>
        </w:rPr>
        <w:t xml:space="preserve"> = 2 Ln2 /k </w:t>
      </w:r>
      <w:r w:rsidR="00DA2F09">
        <w:rPr>
          <w:rFonts w:cs="Times New Roman"/>
          <w:b/>
        </w:rPr>
        <w:t xml:space="preserve">              </w:t>
      </w:r>
      <w:r w:rsidR="00DA2F09" w:rsidRPr="00DA2F09">
        <w:rPr>
          <w:rFonts w:cs="Times New Roman"/>
        </w:rPr>
        <w:t>indépendant de la quantité initiale de MTS</w:t>
      </w:r>
    </w:p>
    <w:p w:rsidR="009F59C4" w:rsidRDefault="009F59C4" w:rsidP="000C676F">
      <w:pPr>
        <w:spacing w:after="0"/>
        <w:rPr>
          <w:rFonts w:cs="Times New Roman"/>
          <w:b/>
        </w:rPr>
      </w:pPr>
    </w:p>
    <w:p w:rsidR="009F59C4" w:rsidRDefault="009F59C4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I.C.13)</w:t>
      </w:r>
    </w:p>
    <w:p w:rsidR="009F59C4" w:rsidRDefault="00DA2F09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De même on montre que </w:t>
      </w:r>
      <w:r w:rsidR="009F59C4">
        <w:rPr>
          <w:rFonts w:cs="Times New Roman"/>
        </w:rPr>
        <w:t>t</w:t>
      </w:r>
      <w:r w:rsidR="009F59C4">
        <w:rPr>
          <w:rFonts w:cs="Times New Roman"/>
          <w:vertAlign w:val="subscript"/>
        </w:rPr>
        <w:t>1/2</w:t>
      </w:r>
      <w:r w:rsidR="009F59C4">
        <w:rPr>
          <w:rFonts w:cs="Times New Roman"/>
        </w:rPr>
        <w:t xml:space="preserve"> = Ln 2 /k </w:t>
      </w:r>
      <w:r>
        <w:rPr>
          <w:rFonts w:cs="Times New Roman"/>
        </w:rPr>
        <w:t xml:space="preserve">        </w:t>
      </w:r>
      <w:r w:rsidR="009F59C4">
        <w:rPr>
          <w:rFonts w:cs="Times New Roman"/>
        </w:rPr>
        <w:t xml:space="preserve">donc </w:t>
      </w:r>
      <w:r>
        <w:rPr>
          <w:rFonts w:cs="Times New Roman"/>
        </w:rPr>
        <w:t xml:space="preserve">    </w:t>
      </w:r>
      <w:r w:rsidR="009F59C4">
        <w:rPr>
          <w:rFonts w:cs="Times New Roman"/>
        </w:rPr>
        <w:t xml:space="preserve"> t</w:t>
      </w:r>
      <w:r w:rsidR="009F59C4">
        <w:rPr>
          <w:rFonts w:cs="Times New Roman"/>
          <w:vertAlign w:val="subscript"/>
        </w:rPr>
        <w:t>3/4</w:t>
      </w:r>
      <w:r w:rsidR="009F59C4">
        <w:rPr>
          <w:rFonts w:cs="Times New Roman"/>
        </w:rPr>
        <w:t>/t</w:t>
      </w:r>
      <w:r w:rsidR="009F59C4">
        <w:rPr>
          <w:rFonts w:cs="Times New Roman"/>
          <w:vertAlign w:val="subscript"/>
        </w:rPr>
        <w:t>1/2</w:t>
      </w:r>
      <w:r w:rsidR="009F59C4">
        <w:rPr>
          <w:rFonts w:cs="Times New Roman"/>
        </w:rPr>
        <w:t xml:space="preserve"> = 2</w:t>
      </w:r>
    </w:p>
    <w:p w:rsidR="009F59C4" w:rsidRDefault="009F59C4" w:rsidP="000C676F">
      <w:pPr>
        <w:spacing w:after="0"/>
        <w:rPr>
          <w:rFonts w:cs="Times New Roman"/>
        </w:rPr>
      </w:pPr>
      <w:r>
        <w:rPr>
          <w:rFonts w:cs="Times New Roman"/>
        </w:rPr>
        <w:t>Ceci est vérifié sur les courbes où on trouve que t</w:t>
      </w:r>
      <w:r>
        <w:rPr>
          <w:rFonts w:cs="Times New Roman"/>
          <w:vertAlign w:val="subscript"/>
        </w:rPr>
        <w:t>3/4</w:t>
      </w:r>
      <w:r>
        <w:rPr>
          <w:rFonts w:cs="Times New Roman"/>
        </w:rPr>
        <w:t xml:space="preserve"> est d’environ 40 – 42 min soit bien le double de t</w:t>
      </w:r>
      <w:r>
        <w:rPr>
          <w:rFonts w:cs="Times New Roman"/>
          <w:vertAlign w:val="subscript"/>
        </w:rPr>
        <w:t>1/2</w:t>
      </w:r>
    </w:p>
    <w:p w:rsidR="009F59C4" w:rsidRDefault="009F59C4" w:rsidP="000C676F">
      <w:pPr>
        <w:spacing w:after="0"/>
        <w:rPr>
          <w:rFonts w:cs="Times New Roman"/>
        </w:rPr>
      </w:pPr>
    </w:p>
    <w:p w:rsidR="009F59C4" w:rsidRDefault="009F59C4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I.C.14)</w:t>
      </w:r>
    </w:p>
    <w:p w:rsidR="009F59C4" w:rsidRDefault="009F59C4" w:rsidP="000C676F">
      <w:pPr>
        <w:spacing w:after="0"/>
        <w:rPr>
          <w:rFonts w:cs="Times New Roman"/>
        </w:rPr>
      </w:pPr>
      <w:r w:rsidRPr="009F59C4">
        <w:rPr>
          <w:rFonts w:cs="Times New Roman"/>
        </w:rPr>
        <w:t xml:space="preserve">La loi d’Arrhénius donne : </w:t>
      </w:r>
    </w:p>
    <w:p w:rsidR="009F59C4" w:rsidRDefault="009F59C4" w:rsidP="000C676F">
      <w:pPr>
        <w:spacing w:after="0"/>
        <w:rPr>
          <w:rFonts w:cs="Times New Roman"/>
        </w:rPr>
      </w:pPr>
      <w:r>
        <w:rPr>
          <w:rFonts w:cs="Times New Roman"/>
        </w:rPr>
        <w:t>A T</w:t>
      </w:r>
      <w:r w:rsidR="000D3E7A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= 1200 K , k(T</w:t>
      </w:r>
      <w:r w:rsidR="000D3E7A">
        <w:rPr>
          <w:rFonts w:cs="Times New Roman"/>
          <w:vertAlign w:val="subscript"/>
        </w:rPr>
        <w:t>2</w:t>
      </w:r>
      <w:r>
        <w:rPr>
          <w:rFonts w:cs="Times New Roman"/>
        </w:rPr>
        <w:t>) = A exp ( - Ea/RT</w:t>
      </w:r>
      <w:r w:rsidR="000D3E7A">
        <w:rPr>
          <w:rFonts w:cs="Times New Roman"/>
          <w:vertAlign w:val="subscript"/>
        </w:rPr>
        <w:t>2</w:t>
      </w:r>
      <w:r>
        <w:rPr>
          <w:rFonts w:cs="Times New Roman"/>
        </w:rPr>
        <w:t>)</w:t>
      </w:r>
    </w:p>
    <w:p w:rsidR="009F59C4" w:rsidRDefault="009F59C4" w:rsidP="000C676F">
      <w:pPr>
        <w:spacing w:after="0"/>
        <w:rPr>
          <w:rFonts w:cs="Times New Roman"/>
        </w:rPr>
      </w:pPr>
      <w:r>
        <w:rPr>
          <w:rFonts w:cs="Times New Roman"/>
        </w:rPr>
        <w:t>A T</w:t>
      </w:r>
      <w:r w:rsidR="000D3E7A"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 = 1300 K</w:t>
      </w:r>
      <w:r w:rsidR="000D3E7A">
        <w:rPr>
          <w:rFonts w:cs="Times New Roman"/>
        </w:rPr>
        <w:t xml:space="preserve"> </w:t>
      </w:r>
      <w:r>
        <w:rPr>
          <w:rFonts w:cs="Times New Roman"/>
        </w:rPr>
        <w:t>, k(T</w:t>
      </w:r>
      <w:r w:rsidR="000D3E7A">
        <w:rPr>
          <w:rFonts w:cs="Times New Roman"/>
          <w:vertAlign w:val="subscript"/>
        </w:rPr>
        <w:t>3</w:t>
      </w:r>
      <w:r>
        <w:rPr>
          <w:rFonts w:cs="Times New Roman"/>
        </w:rPr>
        <w:t>) = A exp (-Ea/RT</w:t>
      </w:r>
      <w:r w:rsidR="000D3E7A">
        <w:rPr>
          <w:rFonts w:cs="Times New Roman"/>
          <w:vertAlign w:val="subscript"/>
        </w:rPr>
        <w:t>3</w:t>
      </w:r>
      <w:r>
        <w:rPr>
          <w:rFonts w:cs="Times New Roman"/>
        </w:rPr>
        <w:t>)</w:t>
      </w:r>
    </w:p>
    <w:p w:rsidR="009F59C4" w:rsidRDefault="009F59C4" w:rsidP="000C676F">
      <w:pPr>
        <w:spacing w:after="0"/>
        <w:rPr>
          <w:rFonts w:cs="Times New Roman"/>
        </w:rPr>
      </w:pPr>
      <w:r>
        <w:rPr>
          <w:rFonts w:cs="Times New Roman"/>
        </w:rPr>
        <w:lastRenderedPageBreak/>
        <w:t xml:space="preserve">Or </w:t>
      </w:r>
      <w:r w:rsidR="003D08CE">
        <w:rPr>
          <w:rFonts w:cs="Times New Roman"/>
        </w:rPr>
        <w:t>t</w:t>
      </w:r>
      <w:r w:rsidR="003D08CE">
        <w:rPr>
          <w:rFonts w:cs="Times New Roman"/>
          <w:vertAlign w:val="subscript"/>
        </w:rPr>
        <w:t>1/2</w:t>
      </w:r>
      <w:r w:rsidR="003D08CE">
        <w:rPr>
          <w:rFonts w:cs="Times New Roman"/>
        </w:rPr>
        <w:t xml:space="preserve"> (T</w:t>
      </w:r>
      <w:r w:rsidR="000D3E7A">
        <w:rPr>
          <w:rFonts w:cs="Times New Roman"/>
          <w:vertAlign w:val="subscript"/>
        </w:rPr>
        <w:t>3</w:t>
      </w:r>
      <w:r w:rsidR="003D08CE">
        <w:rPr>
          <w:rFonts w:cs="Times New Roman"/>
        </w:rPr>
        <w:t>) = Ln2 / k(T</w:t>
      </w:r>
      <w:r w:rsidR="000D3E7A">
        <w:rPr>
          <w:rFonts w:cs="Times New Roman"/>
          <w:vertAlign w:val="subscript"/>
        </w:rPr>
        <w:t>3</w:t>
      </w:r>
      <w:r w:rsidR="003D08CE">
        <w:rPr>
          <w:rFonts w:cs="Times New Roman"/>
        </w:rPr>
        <w:t>) = t</w:t>
      </w:r>
      <w:r w:rsidR="003D08CE">
        <w:rPr>
          <w:rFonts w:cs="Times New Roman"/>
          <w:vertAlign w:val="subscript"/>
        </w:rPr>
        <w:t>1/2</w:t>
      </w:r>
      <w:r w:rsidR="003D08CE">
        <w:rPr>
          <w:rFonts w:cs="Times New Roman"/>
        </w:rPr>
        <w:t>(T</w:t>
      </w:r>
      <w:r w:rsidR="000D3E7A">
        <w:rPr>
          <w:rFonts w:cs="Times New Roman"/>
          <w:vertAlign w:val="subscript"/>
        </w:rPr>
        <w:t>2</w:t>
      </w:r>
      <w:r w:rsidR="003D08CE">
        <w:rPr>
          <w:rFonts w:cs="Times New Roman"/>
        </w:rPr>
        <w:t>)/20 = Ln2/20 k(T</w:t>
      </w:r>
      <w:r w:rsidR="000D3E7A">
        <w:rPr>
          <w:rFonts w:cs="Times New Roman"/>
          <w:vertAlign w:val="subscript"/>
        </w:rPr>
        <w:t>2</w:t>
      </w:r>
      <w:r w:rsidR="003D08CE">
        <w:rPr>
          <w:rFonts w:cs="Times New Roman"/>
        </w:rPr>
        <w:t>)</w:t>
      </w:r>
    </w:p>
    <w:p w:rsidR="003D08CE" w:rsidRDefault="003D08CE" w:rsidP="000C676F">
      <w:pPr>
        <w:spacing w:after="0"/>
        <w:rPr>
          <w:rFonts w:cs="Times New Roman"/>
        </w:rPr>
      </w:pPr>
      <w:r>
        <w:rPr>
          <w:rFonts w:cs="Times New Roman"/>
        </w:rPr>
        <w:t>Donc k(T</w:t>
      </w:r>
      <w:r w:rsidR="000D3E7A">
        <w:rPr>
          <w:rFonts w:cs="Times New Roman"/>
          <w:vertAlign w:val="subscript"/>
        </w:rPr>
        <w:t>3</w:t>
      </w:r>
      <w:r>
        <w:rPr>
          <w:rFonts w:cs="Times New Roman"/>
        </w:rPr>
        <w:t>) = 20 k(T</w:t>
      </w:r>
      <w:r w:rsidR="000D3E7A">
        <w:rPr>
          <w:rFonts w:cs="Times New Roman"/>
          <w:vertAlign w:val="subscript"/>
        </w:rPr>
        <w:t>2</w:t>
      </w:r>
      <w:r>
        <w:rPr>
          <w:rFonts w:cs="Times New Roman"/>
        </w:rPr>
        <w:t>) d’où :</w:t>
      </w:r>
    </w:p>
    <w:p w:rsidR="003D08CE" w:rsidRDefault="003D08CE" w:rsidP="000C676F">
      <w:pPr>
        <w:spacing w:after="0"/>
        <w:rPr>
          <w:rFonts w:cs="Times New Roman"/>
          <w:b/>
          <w:vertAlign w:val="superscript"/>
        </w:rPr>
      </w:pPr>
      <w:r>
        <w:rPr>
          <w:rFonts w:cs="Times New Roman"/>
        </w:rPr>
        <w:t xml:space="preserve"> Ea = Ln (20) R / (1/T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– 1/T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) = </w:t>
      </w:r>
      <w:r w:rsidRPr="003D08CE">
        <w:rPr>
          <w:rFonts w:cs="Times New Roman"/>
          <w:b/>
        </w:rPr>
        <w:t>388 kJ.mol</w:t>
      </w:r>
      <w:r w:rsidRPr="003D08CE">
        <w:rPr>
          <w:rFonts w:cs="Times New Roman"/>
          <w:b/>
          <w:vertAlign w:val="superscript"/>
        </w:rPr>
        <w:t>-1</w:t>
      </w:r>
    </w:p>
    <w:p w:rsidR="003D08CE" w:rsidRDefault="003D08CE" w:rsidP="000C676F">
      <w:pPr>
        <w:spacing w:after="0"/>
        <w:rPr>
          <w:rFonts w:cs="Times New Roman"/>
          <w:b/>
          <w:vertAlign w:val="superscript"/>
        </w:rPr>
      </w:pPr>
    </w:p>
    <w:p w:rsidR="003D08CE" w:rsidRDefault="003D08CE" w:rsidP="000C676F">
      <w:pPr>
        <w:spacing w:after="0"/>
        <w:rPr>
          <w:rFonts w:cs="Times New Roman"/>
          <w:b/>
          <w:vertAlign w:val="superscript"/>
        </w:rPr>
      </w:pPr>
    </w:p>
    <w:p w:rsidR="003D08CE" w:rsidRDefault="003D08CE" w:rsidP="000C676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I.C.15)</w:t>
      </w:r>
    </w:p>
    <w:p w:rsidR="003D08CE" w:rsidRDefault="003D08CE" w:rsidP="000C676F">
      <w:pPr>
        <w:spacing w:after="0"/>
        <w:rPr>
          <w:rFonts w:cs="Times New Roman"/>
        </w:rPr>
      </w:pPr>
      <w:r>
        <w:rPr>
          <w:rFonts w:cs="Times New Roman"/>
        </w:rPr>
        <w:t>Une température élevée favorise la réaction dans le sens direct (réaction endothermique) ainsi que la cinétique de la réaction (voir étude précédente)</w:t>
      </w:r>
    </w:p>
    <w:p w:rsidR="003D08CE" w:rsidRDefault="003D08CE" w:rsidP="000C676F">
      <w:pPr>
        <w:spacing w:after="0"/>
        <w:rPr>
          <w:rFonts w:cs="Times New Roman"/>
        </w:rPr>
      </w:pPr>
      <w:r>
        <w:rPr>
          <w:rFonts w:cs="Times New Roman"/>
        </w:rPr>
        <w:t>Une pression réduite favorise également la réaction (voir question I.C.8)</w:t>
      </w:r>
    </w:p>
    <w:p w:rsidR="003D08CE" w:rsidRDefault="003D08CE" w:rsidP="000C676F">
      <w:pPr>
        <w:spacing w:after="0"/>
        <w:rPr>
          <w:rFonts w:cs="Times New Roman"/>
        </w:rPr>
      </w:pPr>
      <w:r>
        <w:rPr>
          <w:rFonts w:cs="Times New Roman"/>
        </w:rPr>
        <w:t>La température doit rester constante pour ne pas faire varier la composition finale et donc l’épaisseur de la couche mince.</w:t>
      </w:r>
    </w:p>
    <w:p w:rsidR="003D08CE" w:rsidRPr="003D08CE" w:rsidRDefault="003D08CE" w:rsidP="000C676F">
      <w:pPr>
        <w:spacing w:after="0"/>
        <w:rPr>
          <w:rFonts w:cs="Times New Roman"/>
        </w:rPr>
      </w:pPr>
    </w:p>
    <w:p w:rsidR="00B32F85" w:rsidRDefault="00B32F85" w:rsidP="00B32F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rFonts w:cs="Times New Roman"/>
          <w:b/>
        </w:rPr>
      </w:pPr>
      <w:r>
        <w:rPr>
          <w:rFonts w:cs="Times New Roman"/>
          <w:b/>
        </w:rPr>
        <w:t>ELEMENTS OPTIQUES</w:t>
      </w:r>
    </w:p>
    <w:p w:rsidR="003B7515" w:rsidRDefault="003B7515" w:rsidP="003B7515">
      <w:pPr>
        <w:tabs>
          <w:tab w:val="left" w:pos="9780"/>
        </w:tabs>
        <w:spacing w:after="0"/>
        <w:rPr>
          <w:rFonts w:cs="Times New Roman"/>
          <w:b/>
        </w:rPr>
      </w:pPr>
    </w:p>
    <w:p w:rsidR="00B32F85" w:rsidRPr="00B32F85" w:rsidRDefault="00E72D50" w:rsidP="003B7515">
      <w:pPr>
        <w:tabs>
          <w:tab w:val="left" w:pos="9780"/>
        </w:tabs>
        <w:spacing w:after="0"/>
        <w:rPr>
          <w:rFonts w:cs="Times New Roman"/>
          <w:b/>
        </w:rPr>
      </w:pPr>
      <w:r>
        <w:rPr>
          <w:rFonts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107950</wp:posOffset>
                </wp:positionV>
                <wp:extent cx="90805" cy="90805"/>
                <wp:effectExtent l="19050" t="22225" r="33020" b="48895"/>
                <wp:wrapNone/>
                <wp:docPr id="36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46351D" id="Oval 18" o:spid="_x0000_s1026" style="position:absolute;margin-left:475.5pt;margin-top:8.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" fillcolor="black [3200]" strokecolor="#f2f2f2 [3041]" strokeweight="3pt">
                <v:shadow on="t" color="#7f7f7f [1601]" opacity=".5" offset="1pt"/>
              </v:oval>
            </w:pict>
          </mc:Fallback>
        </mc:AlternateContent>
      </w:r>
      <w:r>
        <w:rPr>
          <w:rFonts w:cs="Times New Roman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5596255</wp:posOffset>
                </wp:positionH>
                <wp:positionV relativeFrom="paragraph">
                  <wp:posOffset>107950</wp:posOffset>
                </wp:positionV>
                <wp:extent cx="533400" cy="904875"/>
                <wp:effectExtent l="5080" t="12700" r="13970" b="6350"/>
                <wp:wrapNone/>
                <wp:docPr id="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3400" cy="904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AF2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440.65pt;margin-top:8.5pt;width:42pt;height:71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eQ0Kw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"/>
            </w:pict>
          </mc:Fallback>
        </mc:AlternateContent>
      </w:r>
      <w:r w:rsidR="00B32F85" w:rsidRPr="00B32F85">
        <w:rPr>
          <w:rFonts w:cs="Times New Roman"/>
          <w:b/>
        </w:rPr>
        <w:t>II.A.1</w:t>
      </w:r>
      <w:r w:rsidR="006F68AF">
        <w:rPr>
          <w:rFonts w:cs="Times New Roman"/>
          <w:b/>
        </w:rPr>
        <w:t>)</w:t>
      </w:r>
      <w:r w:rsidR="003B7515">
        <w:rPr>
          <w:rFonts w:cs="Times New Roman"/>
          <w:b/>
        </w:rPr>
        <w:tab/>
        <w:t>J</w:t>
      </w:r>
    </w:p>
    <w:p w:rsidR="00B32F85" w:rsidRDefault="00B32F85" w:rsidP="00B32F85">
      <w:pPr>
        <w:spacing w:after="0"/>
        <w:rPr>
          <w:rFonts w:cs="Times New Roman"/>
        </w:rPr>
      </w:pPr>
      <w:r>
        <w:rPr>
          <w:rFonts w:cs="Times New Roman"/>
        </w:rPr>
        <w:t>a) L’angle maximal correspond à la distance Terre – Jupiter la plus petite soit d = R</w:t>
      </w:r>
      <w:r>
        <w:rPr>
          <w:rFonts w:cs="Times New Roman"/>
          <w:vertAlign w:val="subscript"/>
        </w:rPr>
        <w:t>J</w:t>
      </w:r>
      <w:r>
        <w:rPr>
          <w:rFonts w:cs="Times New Roman"/>
        </w:rPr>
        <w:t xml:space="preserve"> – R</w:t>
      </w:r>
      <w:r>
        <w:rPr>
          <w:rFonts w:cs="Times New Roman"/>
          <w:vertAlign w:val="subscript"/>
        </w:rPr>
        <w:t>T</w:t>
      </w:r>
    </w:p>
    <w:p w:rsidR="00B32F85" w:rsidRPr="00B32F85" w:rsidRDefault="003B7515" w:rsidP="00B32F85">
      <w:pPr>
        <w:spacing w:after="0"/>
        <w:rPr>
          <w:rFonts w:cs="Times New Roman"/>
        </w:rPr>
      </w:pPr>
      <w:r>
        <w:rPr>
          <w:rFonts w:cs="Times New Roman"/>
        </w:rPr>
        <w:t>d’où</w:t>
      </w:r>
      <w:r w:rsidR="00B32F85">
        <w:rPr>
          <w:rFonts w:cs="Times New Roman"/>
        </w:rPr>
        <w:t xml:space="preserve">, en faisant l’approximation des petits angles,  </w:t>
      </w:r>
      <w:r w:rsidR="00B32F85">
        <w:rPr>
          <w:rFonts w:ascii="Symbol" w:hAnsi="Symbol" w:cs="Times New Roman"/>
        </w:rPr>
        <w:t></w:t>
      </w:r>
      <w:r w:rsidR="00B32F85">
        <w:rPr>
          <w:rFonts w:cs="Times New Roman"/>
          <w:vertAlign w:val="subscript"/>
        </w:rPr>
        <w:t>0</w:t>
      </w:r>
      <w:r w:rsidR="00B32F85">
        <w:rPr>
          <w:rFonts w:cs="Times New Roman"/>
        </w:rPr>
        <w:t xml:space="preserve"> = d</w:t>
      </w:r>
      <w:r w:rsidR="00B32F85">
        <w:rPr>
          <w:rFonts w:cs="Times New Roman"/>
          <w:vertAlign w:val="subscript"/>
        </w:rPr>
        <w:t>J</w:t>
      </w:r>
      <w:r w:rsidR="00B32F85">
        <w:rPr>
          <w:rFonts w:cs="Times New Roman"/>
        </w:rPr>
        <w:t xml:space="preserve"> /(R</w:t>
      </w:r>
      <w:r w:rsidR="00B32F85">
        <w:rPr>
          <w:rFonts w:cs="Times New Roman"/>
          <w:vertAlign w:val="subscript"/>
        </w:rPr>
        <w:t>J</w:t>
      </w:r>
      <w:r w:rsidR="00B32F85">
        <w:rPr>
          <w:rFonts w:cs="Times New Roman"/>
        </w:rPr>
        <w:t xml:space="preserve"> – R</w:t>
      </w:r>
      <w:r w:rsidR="00B32F85">
        <w:rPr>
          <w:rFonts w:cs="Times New Roman"/>
          <w:vertAlign w:val="subscript"/>
        </w:rPr>
        <w:t>T</w:t>
      </w:r>
      <w:r w:rsidR="00B32F85">
        <w:rPr>
          <w:rFonts w:cs="Times New Roman"/>
        </w:rPr>
        <w:t xml:space="preserve">) = </w:t>
      </w:r>
      <w:r w:rsidR="00B32F85" w:rsidRPr="001E5CB2">
        <w:rPr>
          <w:rFonts w:cs="Times New Roman"/>
          <w:b/>
        </w:rPr>
        <w:t>2,2.10</w:t>
      </w:r>
      <w:r w:rsidR="00B32F85" w:rsidRPr="001E5CB2">
        <w:rPr>
          <w:rFonts w:cs="Times New Roman"/>
          <w:b/>
          <w:vertAlign w:val="superscript"/>
        </w:rPr>
        <w:t>-4</w:t>
      </w:r>
      <w:r w:rsidR="00B32F85" w:rsidRPr="001E5CB2">
        <w:rPr>
          <w:rFonts w:cs="Times New Roman"/>
          <w:b/>
        </w:rPr>
        <w:t xml:space="preserve"> rad</w:t>
      </w:r>
      <w:r w:rsidR="001E5CB2">
        <w:rPr>
          <w:rFonts w:cs="Times New Roman"/>
          <w:b/>
        </w:rPr>
        <w:t xml:space="preserve"> = 45’’</w:t>
      </w:r>
    </w:p>
    <w:p w:rsidR="000C676F" w:rsidRDefault="00E72D50" w:rsidP="003B7515">
      <w:pPr>
        <w:tabs>
          <w:tab w:val="left" w:pos="9300"/>
        </w:tabs>
        <w:spacing w:after="0"/>
        <w:rPr>
          <w:rFonts w:cs="Times New Roman"/>
        </w:rPr>
      </w:pPr>
      <w:r>
        <w:rPr>
          <w:rFonts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5719445</wp:posOffset>
                </wp:positionH>
                <wp:positionV relativeFrom="paragraph">
                  <wp:posOffset>110490</wp:posOffset>
                </wp:positionV>
                <wp:extent cx="90805" cy="90805"/>
                <wp:effectExtent l="23495" t="23495" r="38100" b="47625"/>
                <wp:wrapNone/>
                <wp:docPr id="34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C9484A" id="Oval 17" o:spid="_x0000_s1026" style="position:absolute;margin-left:450.35pt;margin-top:8.7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" fillcolor="black [3200]" strokecolor="#f2f2f2 [3041]" strokeweight="3pt">
                <v:shadow on="t" color="#7f7f7f [1601]" opacity=".5" offset="1pt"/>
              </v:oval>
            </w:pict>
          </mc:Fallback>
        </mc:AlternateContent>
      </w:r>
      <w:r w:rsidR="001E5CB2">
        <w:rPr>
          <w:rFonts w:cs="Times New Roman"/>
        </w:rPr>
        <w:t>b) Le Soleil et Jupiter sont en opposition par rapport à la Terre d’où le terme utilisé.</w:t>
      </w:r>
      <w:r w:rsidR="003B7515">
        <w:rPr>
          <w:rFonts w:cs="Times New Roman"/>
        </w:rPr>
        <w:tab/>
      </w:r>
      <w:r w:rsidR="003B7515" w:rsidRPr="003B7515">
        <w:rPr>
          <w:rFonts w:cs="Times New Roman"/>
          <w:b/>
        </w:rPr>
        <w:t>T</w:t>
      </w:r>
    </w:p>
    <w:p w:rsidR="00011531" w:rsidRPr="003B7515" w:rsidRDefault="003B7515" w:rsidP="003B7515">
      <w:pPr>
        <w:tabs>
          <w:tab w:val="left" w:pos="9285"/>
        </w:tabs>
        <w:spacing w:after="0"/>
        <w:rPr>
          <w:rFonts w:cs="Times New Roman"/>
          <w:b/>
        </w:rPr>
      </w:pPr>
      <w:r>
        <w:rPr>
          <w:rFonts w:cs="Times New Roman"/>
        </w:rPr>
        <w:tab/>
      </w:r>
    </w:p>
    <w:p w:rsidR="001E5CB2" w:rsidRDefault="00E72D50" w:rsidP="003B7515">
      <w:pPr>
        <w:spacing w:after="0"/>
        <w:rPr>
          <w:rFonts w:cs="Times New Roman"/>
          <w:b/>
        </w:rPr>
      </w:pPr>
      <w:r>
        <w:rPr>
          <w:rFonts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54610</wp:posOffset>
                </wp:positionV>
                <wp:extent cx="90805" cy="90805"/>
                <wp:effectExtent l="19050" t="21590" r="33020" b="49530"/>
                <wp:wrapNone/>
                <wp:docPr id="33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349E8F" id="Oval 16" o:spid="_x0000_s1026" style="position:absolute;margin-left:433.5pt;margin-top:4.3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" fillcolor="black [3200]" strokecolor="#f2f2f2 [3041]" strokeweight="3pt">
                <v:shadow on="t" color="#7f7f7f [1601]" opacity=".5" offset="1pt"/>
              </v:oval>
            </w:pict>
          </mc:Fallback>
        </mc:AlternateContent>
      </w:r>
      <w:r w:rsidR="001E5CB2">
        <w:rPr>
          <w:rFonts w:cs="Times New Roman"/>
          <w:b/>
        </w:rPr>
        <w:t>II.A.2</w:t>
      </w:r>
      <w:r w:rsidR="006F68AF">
        <w:rPr>
          <w:rFonts w:cs="Times New Roman"/>
          <w:b/>
        </w:rPr>
        <w:t>)</w:t>
      </w:r>
      <w:r w:rsidR="003B7515">
        <w:rPr>
          <w:rFonts w:cs="Times New Roman"/>
          <w:b/>
        </w:rPr>
        <w:tab/>
        <w:t xml:space="preserve">                                                                                                                                          S</w:t>
      </w:r>
    </w:p>
    <w:p w:rsidR="001E5CB2" w:rsidRPr="001E5CB2" w:rsidRDefault="00011531" w:rsidP="000C676F">
      <w:pPr>
        <w:spacing w:after="0"/>
        <w:rPr>
          <w:rFonts w:cs="Times New Roman"/>
          <w:b/>
        </w:rPr>
      </w:pPr>
      <w:r>
        <w:rPr>
          <w:rFonts w:cs="Times New Roman"/>
        </w:rPr>
        <w:t>3</w:t>
      </w:r>
      <w:r w:rsidRPr="00011531">
        <w:rPr>
          <w:rFonts w:cs="Times New Roman"/>
          <w:vertAlign w:val="superscript"/>
        </w:rPr>
        <w:t>ème</w:t>
      </w:r>
      <w:r>
        <w:rPr>
          <w:rFonts w:cs="Times New Roman"/>
        </w:rPr>
        <w:t xml:space="preserve"> loi de Kepler : </w:t>
      </w:r>
      <w:r w:rsidR="001E5CB2">
        <w:rPr>
          <w:rFonts w:cs="Times New Roman"/>
        </w:rPr>
        <w:t>T</w:t>
      </w:r>
      <w:r w:rsidR="001E5CB2">
        <w:rPr>
          <w:rFonts w:cs="Times New Roman"/>
          <w:vertAlign w:val="subscript"/>
        </w:rPr>
        <w:t>J</w:t>
      </w:r>
      <w:r w:rsidR="001E5CB2">
        <w:rPr>
          <w:rFonts w:cs="Times New Roman"/>
          <w:vertAlign w:val="superscript"/>
        </w:rPr>
        <w:t>2</w:t>
      </w:r>
      <w:r w:rsidR="001E5CB2">
        <w:rPr>
          <w:rFonts w:cs="Times New Roman"/>
        </w:rPr>
        <w:t xml:space="preserve"> = (T</w:t>
      </w:r>
      <w:r w:rsidR="001E5CB2">
        <w:rPr>
          <w:rFonts w:cs="Times New Roman"/>
          <w:vertAlign w:val="subscript"/>
        </w:rPr>
        <w:t>T</w:t>
      </w:r>
      <w:r w:rsidR="001E5CB2">
        <w:rPr>
          <w:rFonts w:cs="Times New Roman"/>
          <w:vertAlign w:val="superscript"/>
        </w:rPr>
        <w:t>2</w:t>
      </w:r>
      <w:r w:rsidR="001E5CB2">
        <w:rPr>
          <w:rFonts w:cs="Times New Roman"/>
        </w:rPr>
        <w:t xml:space="preserve"> / R</w:t>
      </w:r>
      <w:r w:rsidR="001E5CB2">
        <w:rPr>
          <w:rFonts w:cs="Times New Roman"/>
          <w:vertAlign w:val="subscript"/>
        </w:rPr>
        <w:t>T</w:t>
      </w:r>
      <w:r w:rsidR="001E5CB2">
        <w:rPr>
          <w:rFonts w:cs="Times New Roman"/>
          <w:vertAlign w:val="superscript"/>
        </w:rPr>
        <w:t>3</w:t>
      </w:r>
      <w:r w:rsidR="001E5CB2">
        <w:rPr>
          <w:rFonts w:cs="Times New Roman"/>
        </w:rPr>
        <w:t>) R</w:t>
      </w:r>
      <w:r w:rsidR="001E5CB2">
        <w:rPr>
          <w:rFonts w:cs="Times New Roman"/>
          <w:vertAlign w:val="subscript"/>
        </w:rPr>
        <w:t>J</w:t>
      </w:r>
      <w:r w:rsidR="001E5CB2">
        <w:rPr>
          <w:rFonts w:cs="Times New Roman"/>
          <w:vertAlign w:val="superscript"/>
        </w:rPr>
        <w:t>3</w:t>
      </w:r>
      <w:r w:rsidR="001E5CB2">
        <w:rPr>
          <w:rFonts w:cs="Times New Roman"/>
        </w:rPr>
        <w:t xml:space="preserve"> d’où T</w:t>
      </w:r>
      <w:r w:rsidR="001E5CB2">
        <w:rPr>
          <w:rFonts w:cs="Times New Roman"/>
          <w:vertAlign w:val="subscript"/>
        </w:rPr>
        <w:t>J</w:t>
      </w:r>
      <w:r w:rsidR="001E5CB2">
        <w:rPr>
          <w:rFonts w:cs="Times New Roman"/>
        </w:rPr>
        <w:t xml:space="preserve"> = T</w:t>
      </w:r>
      <w:r w:rsidR="001E5CB2">
        <w:rPr>
          <w:rFonts w:cs="Times New Roman"/>
          <w:vertAlign w:val="subscript"/>
        </w:rPr>
        <w:t>T</w:t>
      </w:r>
      <w:r w:rsidR="001E5CB2">
        <w:rPr>
          <w:rFonts w:cs="Times New Roman"/>
        </w:rPr>
        <w:t xml:space="preserve"> (R</w:t>
      </w:r>
      <w:r w:rsidR="001E5CB2">
        <w:rPr>
          <w:rFonts w:cs="Times New Roman"/>
          <w:vertAlign w:val="subscript"/>
        </w:rPr>
        <w:t>J</w:t>
      </w:r>
      <w:r w:rsidR="001E5CB2">
        <w:rPr>
          <w:rFonts w:cs="Times New Roman"/>
        </w:rPr>
        <w:t>/R</w:t>
      </w:r>
      <w:r w:rsidR="001E5CB2">
        <w:rPr>
          <w:rFonts w:cs="Times New Roman"/>
          <w:vertAlign w:val="subscript"/>
        </w:rPr>
        <w:t>T</w:t>
      </w:r>
      <w:r w:rsidR="001E5CB2">
        <w:rPr>
          <w:rFonts w:cs="Times New Roman"/>
        </w:rPr>
        <w:t>)</w:t>
      </w:r>
      <w:r w:rsidR="001E5CB2">
        <w:rPr>
          <w:rFonts w:cs="Times New Roman"/>
          <w:vertAlign w:val="superscript"/>
        </w:rPr>
        <w:t xml:space="preserve">3/2 </w:t>
      </w:r>
      <w:r w:rsidR="001E5CB2">
        <w:rPr>
          <w:rFonts w:cs="Times New Roman"/>
        </w:rPr>
        <w:t xml:space="preserve">= </w:t>
      </w:r>
      <w:r w:rsidR="001E5CB2" w:rsidRPr="001E5CB2">
        <w:rPr>
          <w:rFonts w:cs="Times New Roman"/>
          <w:b/>
        </w:rPr>
        <w:t>4,33.10</w:t>
      </w:r>
      <w:r w:rsidR="001E5CB2" w:rsidRPr="001E5CB2">
        <w:rPr>
          <w:rFonts w:cs="Times New Roman"/>
          <w:b/>
          <w:vertAlign w:val="superscript"/>
        </w:rPr>
        <w:t>3</w:t>
      </w:r>
      <w:r w:rsidR="001E5CB2" w:rsidRPr="001E5CB2">
        <w:rPr>
          <w:rFonts w:cs="Times New Roman"/>
          <w:b/>
        </w:rPr>
        <w:t xml:space="preserve"> jours</w:t>
      </w:r>
    </w:p>
    <w:p w:rsidR="00DD7086" w:rsidRDefault="00DD7086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Soit </w:t>
      </w:r>
      <w:r w:rsidRPr="00DD7086">
        <w:rPr>
          <w:rFonts w:ascii="Symbol" w:hAnsi="Symbol" w:cs="Times New Roman"/>
        </w:rPr>
        <w:t></w:t>
      </w:r>
      <w:r>
        <w:rPr>
          <w:rFonts w:cs="Times New Roman"/>
        </w:rPr>
        <w:t xml:space="preserve"> la durée entre deux oppositions consécutives :</w:t>
      </w:r>
    </w:p>
    <w:p w:rsidR="00DD7086" w:rsidRPr="00DD7086" w:rsidRDefault="00DD7086" w:rsidP="00DD7086">
      <w:pPr>
        <w:pStyle w:val="Paragraphedeliste"/>
        <w:numPr>
          <w:ilvl w:val="0"/>
          <w:numId w:val="2"/>
        </w:numPr>
        <w:spacing w:after="0"/>
        <w:rPr>
          <w:rFonts w:cs="Times New Roman"/>
        </w:rPr>
      </w:pPr>
      <w:r>
        <w:rPr>
          <w:rFonts w:cs="Times New Roman"/>
        </w:rPr>
        <w:t>à</w:t>
      </w:r>
      <w:r w:rsidRPr="00DD7086">
        <w:rPr>
          <w:rFonts w:cs="Times New Roman"/>
        </w:rPr>
        <w:t xml:space="preserve"> t = 0  on suppose que S, T et J sont alignés</w:t>
      </w:r>
      <w:r>
        <w:rPr>
          <w:rFonts w:cs="Times New Roman"/>
        </w:rPr>
        <w:t xml:space="preserve"> (dans cet ordre)</w:t>
      </w:r>
    </w:p>
    <w:p w:rsidR="00DD7086" w:rsidRPr="00DD7086" w:rsidRDefault="00DD7086" w:rsidP="00DD7086">
      <w:pPr>
        <w:pStyle w:val="Paragraphedeliste"/>
        <w:numPr>
          <w:ilvl w:val="0"/>
          <w:numId w:val="2"/>
        </w:numPr>
        <w:spacing w:after="0"/>
        <w:rPr>
          <w:rFonts w:cs="Times New Roman"/>
        </w:rPr>
      </w:pPr>
      <w:r>
        <w:rPr>
          <w:rFonts w:cs="Times New Roman"/>
        </w:rPr>
        <w:t>à</w:t>
      </w:r>
      <w:r w:rsidRPr="00DD7086">
        <w:rPr>
          <w:rFonts w:cs="Times New Roman"/>
        </w:rPr>
        <w:t xml:space="preserve"> t = </w:t>
      </w:r>
      <w:r w:rsidRPr="00DD7086">
        <w:rPr>
          <w:rFonts w:ascii="Symbol" w:hAnsi="Symbol" w:cs="Times New Roman"/>
        </w:rPr>
        <w:t></w:t>
      </w:r>
      <w:r w:rsidRPr="00DD7086">
        <w:rPr>
          <w:rFonts w:cs="Times New Roman"/>
        </w:rPr>
        <w:t xml:space="preserve"> , l</w:t>
      </w:r>
      <w:r>
        <w:rPr>
          <w:rFonts w:cs="Times New Roman"/>
        </w:rPr>
        <w:t>a</w:t>
      </w:r>
      <w:r w:rsidRPr="00DD7086">
        <w:rPr>
          <w:rFonts w:cs="Times New Roman"/>
        </w:rPr>
        <w:t xml:space="preserve"> Terre a fait u</w:t>
      </w:r>
      <w:r>
        <w:rPr>
          <w:rFonts w:cs="Times New Roman"/>
        </w:rPr>
        <w:t>n</w:t>
      </w:r>
      <w:r w:rsidRPr="00DD7086">
        <w:rPr>
          <w:rFonts w:cs="Times New Roman"/>
        </w:rPr>
        <w:t xml:space="preserve"> tour de plus que </w:t>
      </w:r>
      <w:r>
        <w:rPr>
          <w:rFonts w:cs="Times New Roman"/>
        </w:rPr>
        <w:t>J</w:t>
      </w:r>
      <w:r w:rsidRPr="00DD7086">
        <w:rPr>
          <w:rFonts w:cs="Times New Roman"/>
        </w:rPr>
        <w:t>upiter (</w:t>
      </w:r>
      <w:r>
        <w:rPr>
          <w:rFonts w:cs="Times New Roman"/>
        </w:rPr>
        <w:t>s</w:t>
      </w:r>
      <w:r w:rsidRPr="00DD7086">
        <w:rPr>
          <w:rFonts w:cs="Times New Roman"/>
        </w:rPr>
        <w:t>a période est plus petite que celle de Jupiter)</w:t>
      </w:r>
    </w:p>
    <w:p w:rsidR="00BE1325" w:rsidRDefault="00DD7086" w:rsidP="000C676F">
      <w:pPr>
        <w:spacing w:after="0"/>
        <w:rPr>
          <w:rFonts w:cs="Times New Roman"/>
        </w:rPr>
      </w:pPr>
      <w:r>
        <w:rPr>
          <w:rFonts w:ascii="Symbol" w:hAnsi="Symbol" w:cs="Times New Roman"/>
        </w:rPr>
        <w:t></w:t>
      </w:r>
      <w:r>
        <w:rPr>
          <w:rFonts w:cs="Times New Roman"/>
        </w:rPr>
        <w:t xml:space="preserve"> </w:t>
      </w:r>
      <w:r w:rsidRPr="00DD7086">
        <w:rPr>
          <w:rFonts w:cs="Times New Roman"/>
          <w:vertAlign w:val="subscript"/>
        </w:rPr>
        <w:t>Terre</w:t>
      </w:r>
      <w:r>
        <w:rPr>
          <w:rFonts w:cs="Times New Roman"/>
        </w:rPr>
        <w:t xml:space="preserve"> = </w:t>
      </w:r>
      <w:r>
        <w:rPr>
          <w:rFonts w:ascii="Symbol" w:hAnsi="Symbol" w:cs="Times New Roman"/>
        </w:rPr>
        <w:t></w:t>
      </w:r>
      <w:r>
        <w:rPr>
          <w:rFonts w:cs="Times New Roman"/>
        </w:rPr>
        <w:t xml:space="preserve"> </w:t>
      </w:r>
      <w:r>
        <w:rPr>
          <w:rFonts w:cs="Times New Roman"/>
          <w:vertAlign w:val="subscript"/>
        </w:rPr>
        <w:t>Jupiter</w:t>
      </w:r>
      <w:r>
        <w:rPr>
          <w:rFonts w:cs="Times New Roman"/>
        </w:rPr>
        <w:t xml:space="preserve">  + 2</w:t>
      </w:r>
      <w:r w:rsidRPr="00DD7086">
        <w:rPr>
          <w:rFonts w:ascii="Symbol" w:hAnsi="Symbol" w:cs="Times New Roman"/>
        </w:rPr>
        <w:t></w:t>
      </w:r>
      <w:r>
        <w:rPr>
          <w:rFonts w:cs="Times New Roman"/>
        </w:rPr>
        <w:t xml:space="preserve">     d’où  </w:t>
      </w:r>
      <w:r w:rsidR="00BE1325">
        <w:rPr>
          <w:rFonts w:ascii="Symbol" w:hAnsi="Symbol" w:cs="Times New Roman"/>
        </w:rPr>
        <w:t></w:t>
      </w:r>
      <w:r w:rsidR="00BE1325">
        <w:rPr>
          <w:rFonts w:ascii="Symbol" w:hAnsi="Symbol" w:cs="Times New Roman"/>
        </w:rPr>
        <w:t></w:t>
      </w:r>
      <w:r>
        <w:rPr>
          <w:rFonts w:asciiTheme="minorHAnsi" w:hAnsiTheme="minorHAnsi" w:cs="Times New Roman"/>
          <w:vertAlign w:val="subscript"/>
        </w:rPr>
        <w:t>T</w:t>
      </w:r>
      <w:r w:rsidRPr="00DD7086">
        <w:rPr>
          <w:rFonts w:asciiTheme="minorHAnsi" w:hAnsiTheme="minorHAnsi" w:cs="Times New Roman"/>
          <w:vertAlign w:val="subscript"/>
        </w:rPr>
        <w:t>erre</w:t>
      </w:r>
      <w:r w:rsidR="00BE1325">
        <w:rPr>
          <w:rFonts w:ascii="Symbol" w:hAnsi="Symbol" w:cs="Times New Roman"/>
        </w:rPr>
        <w:t></w:t>
      </w:r>
      <w:r w:rsidR="00BE1325" w:rsidRPr="00DD7086">
        <w:rPr>
          <w:rFonts w:ascii="Symbol" w:hAnsi="Symbol" w:cs="Times New Roman"/>
        </w:rPr>
        <w:t></w:t>
      </w:r>
      <w:r w:rsidR="00BE1325">
        <w:rPr>
          <w:rFonts w:cs="Times New Roman"/>
        </w:rPr>
        <w:t xml:space="preserve"> - </w:t>
      </w:r>
      <w:r w:rsidR="00BE1325">
        <w:rPr>
          <w:rFonts w:ascii="Symbol" w:hAnsi="Symbol" w:cs="Times New Roman"/>
        </w:rPr>
        <w:t></w:t>
      </w:r>
      <w:r>
        <w:rPr>
          <w:rFonts w:asciiTheme="minorHAnsi" w:hAnsiTheme="minorHAnsi" w:cs="Times New Roman"/>
          <w:vertAlign w:val="subscript"/>
        </w:rPr>
        <w:t>Jupiter</w:t>
      </w:r>
      <w:r w:rsidRPr="00DD7086">
        <w:rPr>
          <w:rFonts w:ascii="Symbol" w:hAnsi="Symbol" w:cs="Times New Roman"/>
        </w:rPr>
        <w:t></w:t>
      </w:r>
      <w:r>
        <w:rPr>
          <w:rFonts w:cs="Times New Roman"/>
        </w:rPr>
        <w:t xml:space="preserve"> =</w:t>
      </w:r>
      <w:r w:rsidR="00BE1325">
        <w:rPr>
          <w:rFonts w:cs="Times New Roman"/>
        </w:rPr>
        <w:t xml:space="preserve"> 2 </w:t>
      </w:r>
      <w:r w:rsidR="00BE1325">
        <w:rPr>
          <w:rFonts w:ascii="Symbol" w:hAnsi="Symbol" w:cs="Times New Roman"/>
        </w:rPr>
        <w:t></w:t>
      </w:r>
      <w:r w:rsidR="00BE1325"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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</w:t>
      </w:r>
      <w:r>
        <w:rPr>
          <w:rFonts w:ascii="Symbol" w:hAnsi="Symbol" w:cs="Times New Roman"/>
        </w:rPr>
        <w:t></w:t>
      </w:r>
      <w:r>
        <w:rPr>
          <w:rFonts w:ascii="Symbol" w:hAnsi="Symbol" w:cs="Times New Roman"/>
        </w:rPr>
        <w:t></w:t>
      </w:r>
      <w:r w:rsidRPr="00DD7086">
        <w:rPr>
          <w:rFonts w:ascii="Symbol" w:hAnsi="Symbol" w:cs="Times New Roman"/>
          <w:vertAlign w:val="subscript"/>
        </w:rPr>
        <w:t>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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</w:t>
      </w:r>
      <w:r>
        <w:rPr>
          <w:rFonts w:ascii="Symbol" w:hAnsi="Symbol" w:cs="Times New Roman"/>
        </w:rPr>
        <w:t>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</w:t>
      </w:r>
      <w:r w:rsidR="007766CD">
        <w:rPr>
          <w:rFonts w:asciiTheme="minorHAnsi" w:hAnsiTheme="minorHAnsi" w:cs="Times New Roman"/>
          <w:vertAlign w:val="subscript"/>
        </w:rPr>
        <w:t>J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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</w:t>
      </w:r>
    </w:p>
    <w:p w:rsidR="00BE1325" w:rsidRPr="00BE1325" w:rsidRDefault="00BE1325" w:rsidP="000C676F">
      <w:pPr>
        <w:spacing w:after="0"/>
        <w:rPr>
          <w:rFonts w:cs="Times New Roman"/>
        </w:rPr>
      </w:pPr>
      <w:r>
        <w:rPr>
          <w:rFonts w:cs="Times New Roman"/>
        </w:rPr>
        <w:t xml:space="preserve">Le temps le plus court entre deux oppositions est donc </w:t>
      </w:r>
      <w:r w:rsidR="007766CD" w:rsidRPr="007766CD">
        <w:rPr>
          <w:rFonts w:ascii="Symbol" w:hAnsi="Symbol" w:cs="Times New Roman"/>
        </w:rPr>
        <w:t></w:t>
      </w:r>
      <w:r w:rsidR="007766CD" w:rsidRPr="007766CD">
        <w:rPr>
          <w:rFonts w:ascii="Symbol" w:hAnsi="Symbol" w:cs="Times New Roman"/>
        </w:rPr>
        <w:t></w:t>
      </w:r>
      <w:r w:rsidR="007766CD">
        <w:rPr>
          <w:rFonts w:cs="Times New Roman"/>
        </w:rPr>
        <w:t xml:space="preserve">= </w:t>
      </w:r>
      <w:r>
        <w:rPr>
          <w:rFonts w:cs="Times New Roman"/>
        </w:rPr>
        <w:t>T</w:t>
      </w:r>
      <w:r>
        <w:rPr>
          <w:rFonts w:cs="Times New Roman"/>
          <w:vertAlign w:val="subscript"/>
        </w:rPr>
        <w:t>J</w:t>
      </w:r>
      <w:r>
        <w:rPr>
          <w:rFonts w:cs="Times New Roman"/>
        </w:rPr>
        <w:t>T</w:t>
      </w:r>
      <w:r>
        <w:rPr>
          <w:rFonts w:cs="Times New Roman"/>
          <w:vertAlign w:val="subscript"/>
        </w:rPr>
        <w:t>T</w:t>
      </w:r>
      <w:r>
        <w:rPr>
          <w:rFonts w:cs="Times New Roman"/>
        </w:rPr>
        <w:t xml:space="preserve"> /(T</w:t>
      </w:r>
      <w:r>
        <w:rPr>
          <w:rFonts w:cs="Times New Roman"/>
          <w:vertAlign w:val="subscript"/>
        </w:rPr>
        <w:t>J</w:t>
      </w:r>
      <w:r>
        <w:rPr>
          <w:rFonts w:cs="Times New Roman"/>
        </w:rPr>
        <w:t xml:space="preserve"> – T</w:t>
      </w:r>
      <w:r>
        <w:rPr>
          <w:rFonts w:cs="Times New Roman"/>
          <w:vertAlign w:val="subscript"/>
        </w:rPr>
        <w:t>T</w:t>
      </w:r>
      <w:r>
        <w:rPr>
          <w:rFonts w:cs="Times New Roman"/>
        </w:rPr>
        <w:t>) soit environ 400 jours.</w:t>
      </w:r>
    </w:p>
    <w:p w:rsidR="00AB6127" w:rsidRDefault="00AB6127" w:rsidP="00AB6127">
      <w:pPr>
        <w:rPr>
          <w:b/>
        </w:rPr>
      </w:pPr>
    </w:p>
    <w:p w:rsidR="00BE1325" w:rsidRPr="008C3A97" w:rsidRDefault="00BE1325" w:rsidP="00BE1325">
      <w:pPr>
        <w:spacing w:after="0"/>
        <w:rPr>
          <w:b/>
        </w:rPr>
      </w:pPr>
      <w:r w:rsidRPr="008C3A97">
        <w:rPr>
          <w:b/>
        </w:rPr>
        <w:t>II.B.1</w:t>
      </w:r>
      <w:r w:rsidR="006F68AF" w:rsidRPr="008C3A97">
        <w:rPr>
          <w:b/>
        </w:rPr>
        <w:t>)</w:t>
      </w:r>
    </w:p>
    <w:p w:rsidR="00BE1325" w:rsidRDefault="00BE1325" w:rsidP="003438F4">
      <w:pPr>
        <w:spacing w:after="0"/>
      </w:pPr>
      <w:r w:rsidRPr="00BE1325">
        <w:t>On a S</w:t>
      </w:r>
      <w:r w:rsidRPr="00BE1325">
        <w:rPr>
          <w:vertAlign w:val="subscript"/>
        </w:rPr>
        <w:t>c</w:t>
      </w:r>
      <w:r w:rsidRPr="00BE1325">
        <w:t xml:space="preserve"> = h</w:t>
      </w:r>
      <w:r w:rsidRPr="00BE1325">
        <w:rPr>
          <w:vertAlign w:val="subscript"/>
        </w:rPr>
        <w:t>c</w:t>
      </w:r>
      <w:r w:rsidRPr="00BE1325">
        <w:t>.l</w:t>
      </w:r>
      <w:r w:rsidRPr="00BE1325">
        <w:rPr>
          <w:vertAlign w:val="subscript"/>
        </w:rPr>
        <w:t>c</w:t>
      </w:r>
      <w:r w:rsidRPr="00BE1325">
        <w:t xml:space="preserve"> et d</w:t>
      </w:r>
      <w:r>
        <w:rPr>
          <w:vertAlign w:val="subscript"/>
        </w:rPr>
        <w:t>c</w:t>
      </w:r>
      <w:r>
        <w:rPr>
          <w:vertAlign w:val="superscript"/>
        </w:rPr>
        <w:t>2</w:t>
      </w:r>
      <w:r>
        <w:t xml:space="preserve"> = h</w:t>
      </w:r>
      <w:r>
        <w:rPr>
          <w:vertAlign w:val="subscript"/>
        </w:rPr>
        <w:t>c</w:t>
      </w:r>
      <w:r>
        <w:rPr>
          <w:vertAlign w:val="superscript"/>
        </w:rPr>
        <w:t>2</w:t>
      </w:r>
      <w:r>
        <w:t xml:space="preserve"> + </w:t>
      </w:r>
      <w:r w:rsidR="007766CD">
        <w:t>l</w:t>
      </w:r>
      <w:r>
        <w:rPr>
          <w:vertAlign w:val="subscript"/>
        </w:rPr>
        <w:t>c</w:t>
      </w:r>
      <w:r>
        <w:rPr>
          <w:vertAlign w:val="superscript"/>
        </w:rPr>
        <w:t>2</w:t>
      </w:r>
      <w:r>
        <w:t xml:space="preserve"> d’où </w:t>
      </w:r>
      <w:r w:rsidR="003438F4">
        <w:t>(l</w:t>
      </w:r>
      <w:r w:rsidR="003438F4">
        <w:rPr>
          <w:vertAlign w:val="subscript"/>
        </w:rPr>
        <w:t>c</w:t>
      </w:r>
      <w:r w:rsidR="003438F4">
        <w:t xml:space="preserve"> + h</w:t>
      </w:r>
      <w:r w:rsidR="003438F4">
        <w:rPr>
          <w:vertAlign w:val="subscript"/>
        </w:rPr>
        <w:t>c</w:t>
      </w:r>
      <w:r w:rsidR="003438F4">
        <w:t>)</w:t>
      </w:r>
      <w:r w:rsidR="003438F4">
        <w:rPr>
          <w:vertAlign w:val="superscript"/>
        </w:rPr>
        <w:t>2</w:t>
      </w:r>
      <w:r w:rsidR="003438F4">
        <w:t xml:space="preserve"> = d</w:t>
      </w:r>
      <w:r w:rsidR="003438F4">
        <w:rPr>
          <w:vertAlign w:val="subscript"/>
        </w:rPr>
        <w:t>c</w:t>
      </w:r>
      <w:r w:rsidR="003438F4">
        <w:rPr>
          <w:vertAlign w:val="superscript"/>
        </w:rPr>
        <w:t>2</w:t>
      </w:r>
      <w:r w:rsidR="003438F4">
        <w:t xml:space="preserve"> + 2 S</w:t>
      </w:r>
      <w:r w:rsidR="003438F4">
        <w:rPr>
          <w:vertAlign w:val="subscript"/>
        </w:rPr>
        <w:t>c</w:t>
      </w:r>
      <w:r w:rsidR="003438F4">
        <w:t xml:space="preserve"> et (l</w:t>
      </w:r>
      <w:r w:rsidR="003438F4">
        <w:rPr>
          <w:vertAlign w:val="subscript"/>
        </w:rPr>
        <w:t>c</w:t>
      </w:r>
      <w:r w:rsidR="003438F4">
        <w:t xml:space="preserve"> – h</w:t>
      </w:r>
      <w:r w:rsidR="003438F4">
        <w:rPr>
          <w:vertAlign w:val="subscript"/>
        </w:rPr>
        <w:t>c</w:t>
      </w:r>
      <w:r w:rsidR="003438F4">
        <w:t>)</w:t>
      </w:r>
      <w:r w:rsidR="003438F4">
        <w:rPr>
          <w:vertAlign w:val="superscript"/>
        </w:rPr>
        <w:t>2</w:t>
      </w:r>
      <w:r w:rsidR="003438F4">
        <w:t xml:space="preserve"> = d</w:t>
      </w:r>
      <w:r w:rsidR="003438F4">
        <w:rPr>
          <w:vertAlign w:val="subscript"/>
        </w:rPr>
        <w:t>c</w:t>
      </w:r>
      <w:r w:rsidR="003438F4">
        <w:rPr>
          <w:vertAlign w:val="superscript"/>
        </w:rPr>
        <w:t>2</w:t>
      </w:r>
      <w:r w:rsidR="003438F4">
        <w:t xml:space="preserve"> – 2S</w:t>
      </w:r>
      <w:r w:rsidR="003438F4">
        <w:rPr>
          <w:vertAlign w:val="subscript"/>
        </w:rPr>
        <w:t>c</w:t>
      </w:r>
    </w:p>
    <w:p w:rsidR="003438F4" w:rsidRDefault="003438F4" w:rsidP="003438F4">
      <w:pPr>
        <w:spacing w:after="0"/>
        <w:rPr>
          <w:lang w:val="en-US"/>
        </w:rPr>
      </w:pPr>
      <w:r w:rsidRPr="003438F4">
        <w:rPr>
          <w:lang w:val="en-US"/>
        </w:rPr>
        <w:t>Avec l</w:t>
      </w:r>
      <w:r w:rsidRPr="003438F4">
        <w:rPr>
          <w:vertAlign w:val="subscript"/>
          <w:lang w:val="en-US"/>
        </w:rPr>
        <w:t>c</w:t>
      </w:r>
      <w:r w:rsidRPr="003438F4">
        <w:rPr>
          <w:lang w:val="en-US"/>
        </w:rPr>
        <w:t xml:space="preserve"> &gt; h</w:t>
      </w:r>
      <w:r w:rsidRPr="003438F4">
        <w:rPr>
          <w:vertAlign w:val="subscript"/>
          <w:lang w:val="en-US"/>
        </w:rPr>
        <w:t>c</w:t>
      </w:r>
      <w:r w:rsidRPr="003438F4">
        <w:rPr>
          <w:lang w:val="en-US"/>
        </w:rPr>
        <w:t>, , l</w:t>
      </w:r>
      <w:r w:rsidRPr="003438F4">
        <w:rPr>
          <w:vertAlign w:val="subscript"/>
          <w:lang w:val="en-US"/>
        </w:rPr>
        <w:t>c</w:t>
      </w:r>
      <w:r w:rsidRPr="003438F4">
        <w:rPr>
          <w:lang w:val="en-US"/>
        </w:rPr>
        <w:t xml:space="preserve"> = ½ ( (d</w:t>
      </w:r>
      <w:r w:rsidRPr="003438F4">
        <w:rPr>
          <w:vertAlign w:val="subscript"/>
          <w:lang w:val="en-US"/>
        </w:rPr>
        <w:t>c</w:t>
      </w:r>
      <w:r w:rsidRPr="003438F4">
        <w:rPr>
          <w:vertAlign w:val="superscript"/>
          <w:lang w:val="en-US"/>
        </w:rPr>
        <w:t>2</w:t>
      </w:r>
      <w:r w:rsidRPr="003438F4">
        <w:rPr>
          <w:lang w:val="en-US"/>
        </w:rPr>
        <w:t>+2S)</w:t>
      </w:r>
      <w:r w:rsidRPr="003438F4">
        <w:rPr>
          <w:vertAlign w:val="superscript"/>
          <w:lang w:val="en-US"/>
        </w:rPr>
        <w:t>1/2</w:t>
      </w:r>
      <w:r w:rsidRPr="003438F4">
        <w:rPr>
          <w:lang w:val="en-US"/>
        </w:rPr>
        <w:t xml:space="preserve"> + (d</w:t>
      </w:r>
      <w:r w:rsidRPr="003438F4">
        <w:rPr>
          <w:vertAlign w:val="subscript"/>
          <w:lang w:val="en-US"/>
        </w:rPr>
        <w:t>c</w:t>
      </w:r>
      <w:r w:rsidRPr="003438F4">
        <w:rPr>
          <w:vertAlign w:val="superscript"/>
          <w:lang w:val="en-US"/>
        </w:rPr>
        <w:t>2</w:t>
      </w:r>
      <w:r w:rsidRPr="003438F4">
        <w:rPr>
          <w:lang w:val="en-US"/>
        </w:rPr>
        <w:t>-2S)</w:t>
      </w:r>
      <w:r>
        <w:rPr>
          <w:vertAlign w:val="superscript"/>
          <w:lang w:val="en-US"/>
        </w:rPr>
        <w:t>1/2</w:t>
      </w:r>
      <w:r>
        <w:rPr>
          <w:lang w:val="en-US"/>
        </w:rPr>
        <w:t xml:space="preserve">) = </w:t>
      </w:r>
      <w:r w:rsidRPr="003438F4">
        <w:rPr>
          <w:b/>
          <w:lang w:val="en-US"/>
        </w:rPr>
        <w:t>3,59 mm</w:t>
      </w:r>
    </w:p>
    <w:p w:rsidR="003438F4" w:rsidRPr="008C3A97" w:rsidRDefault="003438F4" w:rsidP="003438F4">
      <w:pPr>
        <w:spacing w:after="0"/>
      </w:pPr>
      <w:r>
        <w:rPr>
          <w:lang w:val="en-US"/>
        </w:rPr>
        <w:t xml:space="preserve">                       </w:t>
      </w:r>
      <w:r w:rsidRPr="008C3A97">
        <w:t>h</w:t>
      </w:r>
      <w:r w:rsidRPr="008C3A97">
        <w:rPr>
          <w:vertAlign w:val="subscript"/>
        </w:rPr>
        <w:t>c</w:t>
      </w:r>
      <w:r w:rsidRPr="008C3A97">
        <w:t xml:space="preserve"> = ½ ( (d</w:t>
      </w:r>
      <w:r w:rsidRPr="008C3A97">
        <w:rPr>
          <w:vertAlign w:val="subscript"/>
        </w:rPr>
        <w:t>c</w:t>
      </w:r>
      <w:r w:rsidRPr="008C3A97">
        <w:rPr>
          <w:vertAlign w:val="superscript"/>
        </w:rPr>
        <w:t>2</w:t>
      </w:r>
      <w:r w:rsidRPr="008C3A97">
        <w:t>+2S)</w:t>
      </w:r>
      <w:r w:rsidRPr="008C3A97">
        <w:rPr>
          <w:vertAlign w:val="superscript"/>
        </w:rPr>
        <w:t>1/2</w:t>
      </w:r>
      <w:r w:rsidRPr="008C3A97">
        <w:t xml:space="preserve"> -(d</w:t>
      </w:r>
      <w:r w:rsidRPr="008C3A97">
        <w:rPr>
          <w:vertAlign w:val="subscript"/>
        </w:rPr>
        <w:t>c</w:t>
      </w:r>
      <w:r w:rsidRPr="008C3A97">
        <w:rPr>
          <w:vertAlign w:val="superscript"/>
        </w:rPr>
        <w:t>2</w:t>
      </w:r>
      <w:r w:rsidRPr="008C3A97">
        <w:t>-2S)</w:t>
      </w:r>
      <w:r w:rsidRPr="008C3A97">
        <w:rPr>
          <w:vertAlign w:val="superscript"/>
        </w:rPr>
        <w:t>1/2</w:t>
      </w:r>
      <w:r w:rsidRPr="008C3A97">
        <w:t xml:space="preserve">) = </w:t>
      </w:r>
      <w:r w:rsidRPr="008C3A97">
        <w:rPr>
          <w:b/>
        </w:rPr>
        <w:t>2,69 mm</w:t>
      </w:r>
    </w:p>
    <w:p w:rsidR="003438F4" w:rsidRPr="003438F4" w:rsidRDefault="003438F4" w:rsidP="003438F4">
      <w:pPr>
        <w:spacing w:after="0"/>
      </w:pPr>
      <w:r w:rsidRPr="003438F4">
        <w:t xml:space="preserve">La surface </w:t>
      </w:r>
      <w:r>
        <w:rPr>
          <w:rFonts w:ascii="Symbol" w:hAnsi="Symbol"/>
        </w:rPr>
        <w:t></w:t>
      </w:r>
      <w:r w:rsidR="00DF5C60">
        <w:rPr>
          <w:rFonts w:cs="Times New Roman"/>
          <w:vertAlign w:val="subscript"/>
        </w:rPr>
        <w:t>c</w:t>
      </w:r>
      <w:r w:rsidRPr="003438F4">
        <w:rPr>
          <w:vertAlign w:val="superscript"/>
        </w:rPr>
        <w:t>2</w:t>
      </w:r>
      <w:r w:rsidRPr="003438F4">
        <w:t xml:space="preserve"> d’un capteur est S</w:t>
      </w:r>
      <w:r w:rsidR="007766CD" w:rsidRPr="007766CD">
        <w:rPr>
          <w:vertAlign w:val="subscript"/>
        </w:rPr>
        <w:t>c</w:t>
      </w:r>
      <w:r w:rsidRPr="003438F4">
        <w:t xml:space="preserve">/N d’où </w:t>
      </w:r>
      <w:r w:rsidRPr="003438F4">
        <w:rPr>
          <w:rFonts w:ascii="Symbol" w:hAnsi="Symbol"/>
          <w:b/>
        </w:rPr>
        <w:t></w:t>
      </w:r>
      <w:r w:rsidR="00DF5C60">
        <w:rPr>
          <w:rFonts w:cs="Times New Roman"/>
          <w:b/>
          <w:vertAlign w:val="subscript"/>
        </w:rPr>
        <w:t>c</w:t>
      </w:r>
      <w:r w:rsidRPr="003438F4">
        <w:rPr>
          <w:rFonts w:cs="Times New Roman"/>
          <w:b/>
        </w:rPr>
        <w:t xml:space="preserve"> </w:t>
      </w:r>
      <w:r w:rsidRPr="003438F4">
        <w:rPr>
          <w:b/>
        </w:rPr>
        <w:t>=5,6 µm.</w:t>
      </w:r>
    </w:p>
    <w:p w:rsidR="003438F4" w:rsidRDefault="003438F4" w:rsidP="00AB6127"/>
    <w:p w:rsidR="003438F4" w:rsidRDefault="006F68AF" w:rsidP="00DF5C60">
      <w:pPr>
        <w:spacing w:after="0"/>
        <w:rPr>
          <w:b/>
        </w:rPr>
      </w:pPr>
      <w:r>
        <w:rPr>
          <w:b/>
        </w:rPr>
        <w:t>II.B.2)</w:t>
      </w:r>
    </w:p>
    <w:p w:rsidR="00DF5C60" w:rsidRDefault="00DF5C60" w:rsidP="00DF5C60">
      <w:pPr>
        <w:spacing w:after="0"/>
      </w:pPr>
      <w:r>
        <w:t>La distance Terre – Jupiter la plus petite est R</w:t>
      </w:r>
      <w:r>
        <w:rPr>
          <w:vertAlign w:val="subscript"/>
        </w:rPr>
        <w:t>J</w:t>
      </w:r>
      <w:r>
        <w:t xml:space="preserve"> – R</w:t>
      </w:r>
      <w:r>
        <w:rPr>
          <w:vertAlign w:val="subscript"/>
        </w:rPr>
        <w:t>T</w:t>
      </w:r>
      <w:r>
        <w:t xml:space="preserve"> = 630.10</w:t>
      </w:r>
      <w:r>
        <w:rPr>
          <w:vertAlign w:val="superscript"/>
        </w:rPr>
        <w:t>6</w:t>
      </w:r>
      <w:r>
        <w:t xml:space="preserve"> km &gt;&gt; f’= 2,3 m</w:t>
      </w:r>
    </w:p>
    <w:p w:rsidR="00DF5C60" w:rsidRDefault="00DF5C60" w:rsidP="00DF5C60">
      <w:pPr>
        <w:spacing w:after="0"/>
      </w:pPr>
      <w:r>
        <w:t>On pourra bien considérer Jupiter à l’infini.</w:t>
      </w:r>
    </w:p>
    <w:p w:rsidR="00DF5C60" w:rsidRDefault="00DF5C60" w:rsidP="00DF5C60">
      <w:pPr>
        <w:spacing w:after="0"/>
      </w:pPr>
    </w:p>
    <w:p w:rsidR="00DF5C60" w:rsidRDefault="00DF5C60" w:rsidP="00DF5C60">
      <w:pPr>
        <w:spacing w:after="0"/>
        <w:rPr>
          <w:b/>
        </w:rPr>
      </w:pPr>
      <w:r>
        <w:rPr>
          <w:b/>
        </w:rPr>
        <w:t>II.B.3)</w:t>
      </w:r>
    </w:p>
    <w:p w:rsidR="00DF5C60" w:rsidRDefault="00DF5C60" w:rsidP="00DF5C60">
      <w:pPr>
        <w:spacing w:after="0"/>
      </w:pPr>
      <w:r>
        <w:t xml:space="preserve">L’image d’un objet à l’infini se trouve dans le plan focal image de la lentille soit à la distance focale </w:t>
      </w:r>
      <w:r w:rsidR="003B7515">
        <w:br/>
      </w:r>
      <w:r>
        <w:t>f’</w:t>
      </w:r>
      <w:r>
        <w:rPr>
          <w:vertAlign w:val="subscript"/>
        </w:rPr>
        <w:t>1</w:t>
      </w:r>
      <w:r>
        <w:t xml:space="preserve"> = 2350 mm.</w:t>
      </w:r>
    </w:p>
    <w:p w:rsidR="00DF5C60" w:rsidRDefault="00DF5C60" w:rsidP="00DF5C60">
      <w:pPr>
        <w:spacing w:after="0"/>
        <w:rPr>
          <w:rFonts w:cs="Times New Roman"/>
        </w:rPr>
      </w:pPr>
      <w:r>
        <w:t xml:space="preserve">L’angle sous lequel est vu le diamètre de Jupiter est </w:t>
      </w:r>
      <w:r>
        <w:rPr>
          <w:rFonts w:ascii="Symbol" w:hAnsi="Symbol"/>
        </w:rPr>
        <w:t>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 xml:space="preserve"> = 50’’ = 2,42.10</w:t>
      </w:r>
      <w:r>
        <w:rPr>
          <w:rFonts w:cs="Times New Roman"/>
          <w:vertAlign w:val="superscript"/>
        </w:rPr>
        <w:t>-4</w:t>
      </w:r>
      <w:r>
        <w:rPr>
          <w:rFonts w:cs="Times New Roman"/>
        </w:rPr>
        <w:t xml:space="preserve"> rad</w:t>
      </w:r>
      <w:r w:rsidR="003B7515">
        <w:rPr>
          <w:rFonts w:cs="Times New Roman"/>
        </w:rPr>
        <w:t xml:space="preserve"> (même ordre de grandeur que A1)</w:t>
      </w:r>
    </w:p>
    <w:p w:rsidR="00DF5C60" w:rsidRDefault="00DF5C60" w:rsidP="00DF5C60">
      <w:pPr>
        <w:spacing w:after="0"/>
        <w:rPr>
          <w:rFonts w:cs="Times New Roman"/>
          <w:b/>
        </w:rPr>
      </w:pPr>
      <w:r>
        <w:rPr>
          <w:rFonts w:cs="Times New Roman"/>
        </w:rPr>
        <w:t xml:space="preserve">L’image a une largeur </w:t>
      </w:r>
      <w:r w:rsidR="003B7515">
        <w:rPr>
          <w:rFonts w:cs="Times New Roman"/>
        </w:rPr>
        <w:t>L</w:t>
      </w:r>
      <w:r>
        <w:rPr>
          <w:rFonts w:cs="Times New Roman"/>
        </w:rPr>
        <w:t xml:space="preserve"> = </w:t>
      </w:r>
      <w:r>
        <w:rPr>
          <w:rFonts w:ascii="Symbol" w:hAnsi="Symbol" w:cs="Times New Roman"/>
        </w:rPr>
        <w:t></w:t>
      </w:r>
      <w:r>
        <w:rPr>
          <w:rFonts w:cs="Times New Roman"/>
          <w:vertAlign w:val="subscript"/>
        </w:rPr>
        <w:t>O</w:t>
      </w:r>
      <w:r>
        <w:rPr>
          <w:rFonts w:cs="Times New Roman"/>
        </w:rPr>
        <w:t>.f</w:t>
      </w:r>
      <w:r w:rsidR="003B7515" w:rsidRPr="003B7515"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’ soit </w:t>
      </w:r>
      <w:r w:rsidR="003B7515">
        <w:rPr>
          <w:rFonts w:cs="Times New Roman"/>
        </w:rPr>
        <w:t>L</w:t>
      </w:r>
      <w:r>
        <w:rPr>
          <w:rFonts w:cs="Times New Roman"/>
        </w:rPr>
        <w:t>/</w:t>
      </w:r>
      <w:r>
        <w:rPr>
          <w:rFonts w:ascii="Symbol" w:hAnsi="Symbol" w:cs="Times New Roman"/>
        </w:rPr>
        <w:t></w:t>
      </w:r>
      <w:r>
        <w:rPr>
          <w:rFonts w:cs="Times New Roman"/>
          <w:vertAlign w:val="subscript"/>
        </w:rPr>
        <w:t>c</w:t>
      </w:r>
      <w:r>
        <w:rPr>
          <w:rFonts w:cs="Times New Roman"/>
        </w:rPr>
        <w:t xml:space="preserve"> = </w:t>
      </w:r>
      <w:r w:rsidRPr="00DF5C60">
        <w:rPr>
          <w:rFonts w:cs="Times New Roman"/>
          <w:b/>
        </w:rPr>
        <w:t>102 pixels.</w:t>
      </w:r>
    </w:p>
    <w:p w:rsidR="00DF5C60" w:rsidRDefault="00DF5C60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3B7515" w:rsidRDefault="003B7515" w:rsidP="00DF5C60">
      <w:pPr>
        <w:spacing w:after="0"/>
        <w:rPr>
          <w:rFonts w:cs="Times New Roman"/>
          <w:b/>
        </w:rPr>
      </w:pPr>
    </w:p>
    <w:p w:rsidR="000D3D6D" w:rsidRDefault="00DF5C60" w:rsidP="00DF5C60">
      <w:pPr>
        <w:spacing w:after="0"/>
        <w:rPr>
          <w:rFonts w:cs="Times New Roman"/>
          <w:b/>
        </w:rPr>
      </w:pPr>
      <w:r>
        <w:rPr>
          <w:rFonts w:cs="Times New Roman"/>
          <w:b/>
        </w:rPr>
        <w:t xml:space="preserve">II.B.4) </w:t>
      </w:r>
    </w:p>
    <w:p w:rsidR="000D3D6D" w:rsidRDefault="000D3D6D" w:rsidP="00DF5C60">
      <w:pPr>
        <w:spacing w:after="0"/>
        <w:rPr>
          <w:rFonts w:cs="Times New Roman"/>
          <w:b/>
        </w:rPr>
      </w:pPr>
      <w:r>
        <w:rPr>
          <w:rFonts w:cs="Times New Roman"/>
          <w:b/>
          <w:noProof/>
          <w:lang w:eastAsia="fr-FR"/>
        </w:rPr>
        <w:drawing>
          <wp:inline distT="0" distB="0" distL="0" distR="0">
            <wp:extent cx="4933950" cy="2069939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069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648" w:rsidRPr="008530B6" w:rsidRDefault="00D31648" w:rsidP="00DF5C60">
      <w:pPr>
        <w:spacing w:after="0"/>
        <w:rPr>
          <w:rFonts w:cs="Times New Roman"/>
        </w:rPr>
      </w:pPr>
      <w:r>
        <w:rPr>
          <w:rFonts w:cs="Times New Roman"/>
        </w:rPr>
        <w:t>Quel</w:t>
      </w:r>
      <w:r w:rsidR="000D3D6D">
        <w:rPr>
          <w:rFonts w:cs="Times New Roman"/>
        </w:rPr>
        <w:t xml:space="preserve"> </w:t>
      </w:r>
      <w:r>
        <w:rPr>
          <w:rFonts w:cs="Times New Roman"/>
        </w:rPr>
        <w:t>que</w:t>
      </w:r>
      <w:r w:rsidR="00124D35">
        <w:rPr>
          <w:rFonts w:cs="Times New Roman"/>
        </w:rPr>
        <w:t xml:space="preserve"> </w:t>
      </w:r>
      <w:r>
        <w:rPr>
          <w:rFonts w:cs="Times New Roman"/>
        </w:rPr>
        <w:t xml:space="preserve">soit le sens de décalage du porte oculaire, l’image d’un point est une tache de largeur </w:t>
      </w:r>
      <w:r>
        <w:rPr>
          <w:rFonts w:ascii="Symbol" w:hAnsi="Symbol" w:cs="Times New Roman"/>
        </w:rPr>
        <w:t></w:t>
      </w:r>
      <w:r>
        <w:rPr>
          <w:rFonts w:cs="Times New Roman"/>
          <w:vertAlign w:val="subscript"/>
        </w:rPr>
        <w:t>t</w:t>
      </w:r>
      <w:r w:rsidR="008530B6">
        <w:rPr>
          <w:rFonts w:cs="Times New Roman"/>
        </w:rPr>
        <w:t xml:space="preserve"> = </w:t>
      </w:r>
      <w:r w:rsidR="008530B6">
        <w:rPr>
          <w:rFonts w:ascii="Symbol" w:hAnsi="Symbol" w:cs="Times New Roman"/>
        </w:rPr>
        <w:t></w:t>
      </w:r>
      <w:r w:rsidR="008530B6">
        <w:rPr>
          <w:rFonts w:cs="Times New Roman"/>
          <w:vertAlign w:val="subscript"/>
        </w:rPr>
        <w:t>0</w:t>
      </w:r>
      <w:r w:rsidR="008530B6">
        <w:rPr>
          <w:rFonts w:cs="Times New Roman"/>
        </w:rPr>
        <w:t xml:space="preserve"> d</w:t>
      </w:r>
      <w:r w:rsidR="008530B6">
        <w:rPr>
          <w:rFonts w:cs="Times New Roman"/>
          <w:vertAlign w:val="subscript"/>
        </w:rPr>
        <w:t>1</w:t>
      </w:r>
      <w:r w:rsidR="008530B6">
        <w:rPr>
          <w:rFonts w:cs="Times New Roman"/>
        </w:rPr>
        <w:t>/f’</w:t>
      </w:r>
      <w:r w:rsidR="008530B6">
        <w:rPr>
          <w:rFonts w:cs="Times New Roman"/>
          <w:vertAlign w:val="subscript"/>
        </w:rPr>
        <w:t>1</w:t>
      </w:r>
    </w:p>
    <w:p w:rsidR="00D31648" w:rsidRDefault="003B7515" w:rsidP="00DF5C60">
      <w:pPr>
        <w:spacing w:after="0"/>
        <w:rPr>
          <w:rFonts w:cs="Times New Roman"/>
        </w:rPr>
      </w:pPr>
      <w:r>
        <w:rPr>
          <w:rFonts w:cs="Times New Roman"/>
        </w:rPr>
        <w:t>(en admettant que les rayons passés par le bord de la lentille arrivent bien sur le capteur malgré le tube T2).</w:t>
      </w:r>
    </w:p>
    <w:p w:rsidR="003B7515" w:rsidRDefault="003B7515" w:rsidP="00DF5C60">
      <w:pPr>
        <w:spacing w:after="0"/>
        <w:rPr>
          <w:rFonts w:cs="Times New Roman"/>
        </w:rPr>
      </w:pPr>
    </w:p>
    <w:p w:rsidR="00D31648" w:rsidRDefault="00D31648" w:rsidP="00DF5C60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II.B.5)</w:t>
      </w:r>
    </w:p>
    <w:p w:rsidR="001F678D" w:rsidRDefault="00D31648" w:rsidP="00DF5C60">
      <w:pPr>
        <w:spacing w:after="0"/>
        <w:rPr>
          <w:rFonts w:cs="Times New Roman"/>
        </w:rPr>
      </w:pPr>
      <w:r>
        <w:rPr>
          <w:rFonts w:cs="Times New Roman"/>
        </w:rPr>
        <w:t xml:space="preserve">Cette non-ponctualité ne se remarquera pas si </w:t>
      </w:r>
      <w:r>
        <w:rPr>
          <w:rFonts w:ascii="Symbol" w:hAnsi="Symbol" w:cs="Times New Roman"/>
        </w:rPr>
        <w:t></w:t>
      </w:r>
      <w:r>
        <w:rPr>
          <w:rFonts w:cs="Times New Roman"/>
          <w:vertAlign w:val="subscript"/>
        </w:rPr>
        <w:t>t</w:t>
      </w:r>
      <w:r>
        <w:rPr>
          <w:rFonts w:cs="Times New Roman"/>
        </w:rPr>
        <w:t xml:space="preserve"> &lt; </w:t>
      </w:r>
      <w:r>
        <w:rPr>
          <w:rFonts w:ascii="Symbol" w:hAnsi="Symbol" w:cs="Times New Roman"/>
        </w:rPr>
        <w:t></w:t>
      </w:r>
      <w:r>
        <w:rPr>
          <w:rFonts w:cs="Times New Roman"/>
          <w:vertAlign w:val="subscript"/>
        </w:rPr>
        <w:t>c</w:t>
      </w:r>
      <w:r w:rsidR="008530B6">
        <w:rPr>
          <w:rFonts w:cs="Times New Roman"/>
        </w:rPr>
        <w:t xml:space="preserve"> </w:t>
      </w:r>
    </w:p>
    <w:p w:rsidR="00D31648" w:rsidRDefault="001F678D" w:rsidP="00DF5C60">
      <w:pPr>
        <w:spacing w:after="0"/>
        <w:rPr>
          <w:rFonts w:cs="Times New Roman"/>
        </w:rPr>
      </w:pPr>
      <w:r>
        <w:rPr>
          <w:rFonts w:cs="Times New Roman"/>
        </w:rPr>
        <w:t>D</w:t>
      </w:r>
      <w:r w:rsidR="008530B6">
        <w:rPr>
          <w:rFonts w:cs="Times New Roman"/>
        </w:rPr>
        <w:t>onc</w:t>
      </w:r>
      <w:r>
        <w:rPr>
          <w:rFonts w:cs="Times New Roman"/>
        </w:rPr>
        <w:t xml:space="preserve"> si </w:t>
      </w:r>
      <w:r w:rsidR="008530B6">
        <w:rPr>
          <w:rFonts w:cs="Times New Roman"/>
        </w:rPr>
        <w:t xml:space="preserve"> </w:t>
      </w:r>
      <w:r w:rsidR="008530B6">
        <w:rPr>
          <w:rFonts w:ascii="Symbol" w:hAnsi="Symbol" w:cs="Times New Roman"/>
        </w:rPr>
        <w:t></w:t>
      </w:r>
      <w:r w:rsidR="008530B6">
        <w:rPr>
          <w:rFonts w:cs="Times New Roman"/>
          <w:vertAlign w:val="subscript"/>
        </w:rPr>
        <w:t>0</w:t>
      </w:r>
      <w:r w:rsidR="008530B6">
        <w:rPr>
          <w:rFonts w:cs="Times New Roman"/>
        </w:rPr>
        <w:t xml:space="preserve"> &lt; </w:t>
      </w:r>
      <w:r w:rsidR="008530B6">
        <w:rPr>
          <w:rFonts w:ascii="Symbol" w:hAnsi="Symbol" w:cs="Times New Roman"/>
        </w:rPr>
        <w:t></w:t>
      </w:r>
      <w:r w:rsidR="008530B6">
        <w:rPr>
          <w:rFonts w:cs="Times New Roman"/>
          <w:vertAlign w:val="subscript"/>
        </w:rPr>
        <w:t>c</w:t>
      </w:r>
      <w:r w:rsidR="008530B6">
        <w:rPr>
          <w:rFonts w:cs="Times New Roman"/>
        </w:rPr>
        <w:t xml:space="preserve"> f’</w:t>
      </w:r>
      <w:r w:rsidR="008530B6">
        <w:rPr>
          <w:rFonts w:cs="Times New Roman"/>
          <w:vertAlign w:val="subscript"/>
        </w:rPr>
        <w:t>1</w:t>
      </w:r>
      <w:r w:rsidR="008530B6">
        <w:rPr>
          <w:rFonts w:cs="Times New Roman"/>
        </w:rPr>
        <w:t>/d</w:t>
      </w:r>
      <w:r w:rsidR="008530B6">
        <w:rPr>
          <w:rFonts w:cs="Times New Roman"/>
          <w:vertAlign w:val="subscript"/>
        </w:rPr>
        <w:t>1</w:t>
      </w:r>
      <w:r w:rsidR="008530B6">
        <w:rPr>
          <w:rFonts w:cs="Times New Roman"/>
        </w:rPr>
        <w:t xml:space="preserve"> = </w:t>
      </w:r>
      <w:r w:rsidR="008530B6" w:rsidRPr="008530B6">
        <w:rPr>
          <w:rFonts w:ascii="Symbol" w:hAnsi="Symbol" w:cs="Times New Roman"/>
          <w:b/>
        </w:rPr>
        <w:t></w:t>
      </w:r>
      <w:r w:rsidR="008530B6" w:rsidRPr="008530B6">
        <w:rPr>
          <w:rFonts w:cs="Times New Roman"/>
          <w:b/>
          <w:vertAlign w:val="subscript"/>
        </w:rPr>
        <w:t>0max</w:t>
      </w:r>
      <w:r w:rsidR="008530B6" w:rsidRPr="008530B6">
        <w:rPr>
          <w:rFonts w:cs="Times New Roman"/>
          <w:b/>
        </w:rPr>
        <w:t xml:space="preserve"> = 56 µm</w:t>
      </w:r>
      <w:r>
        <w:rPr>
          <w:rFonts w:cs="Times New Roman"/>
          <w:b/>
        </w:rPr>
        <w:t xml:space="preserve"> = 10 pixels </w:t>
      </w:r>
    </w:p>
    <w:p w:rsidR="008530B6" w:rsidRPr="008C3A97" w:rsidRDefault="008530B6" w:rsidP="00DF5C60">
      <w:pPr>
        <w:spacing w:after="0"/>
        <w:rPr>
          <w:rFonts w:cs="Times New Roman"/>
          <w:b/>
          <w:lang w:val="en-US"/>
        </w:rPr>
      </w:pPr>
    </w:p>
    <w:p w:rsidR="008C3A97" w:rsidRPr="008C3A97" w:rsidRDefault="008C3A97" w:rsidP="00DF5C60">
      <w:pPr>
        <w:spacing w:after="0"/>
        <w:rPr>
          <w:rFonts w:cs="Times New Roman"/>
          <w:b/>
          <w:lang w:val="en-US"/>
        </w:rPr>
      </w:pPr>
      <w:r w:rsidRPr="008C3A97">
        <w:rPr>
          <w:rFonts w:cs="Times New Roman"/>
          <w:b/>
          <w:lang w:val="en-US"/>
        </w:rPr>
        <w:t>II.C.1)</w:t>
      </w:r>
    </w:p>
    <w:p w:rsidR="008C3A97" w:rsidRPr="008C3A97" w:rsidRDefault="008C3A97" w:rsidP="00DF5C60">
      <w:pPr>
        <w:spacing w:after="0"/>
        <w:rPr>
          <w:rFonts w:eastAsiaTheme="minorEastAsia" w:cs="Times New Roman"/>
          <w:vertAlign w:val="subscript"/>
        </w:rPr>
      </w:pPr>
      <w:r w:rsidRPr="008C3A97">
        <w:rPr>
          <w:rFonts w:cs="Times New Roman"/>
        </w:rPr>
        <w:t xml:space="preserve">On a :   </w:t>
      </w:r>
      <m:oMath>
        <m:r>
          <w:rPr>
            <w:rFonts w:ascii="Cambria Math" w:hAnsi="Cambria Math" w:cs="Times New Roman"/>
          </w:rPr>
          <m:t xml:space="preserve">A∞ </m:t>
        </m:r>
        <m:box>
          <m:boxPr>
            <m:opEmu m:val="1"/>
            <m:ctrlPr>
              <w:rPr>
                <w:rFonts w:ascii="Cambria Math" w:hAnsi="Cambria Math" w:cs="Times New Roman"/>
                <w:i/>
                <w:lang w:val="en-US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groupCh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 xml:space="preserve">  L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 xml:space="preserve">1   </m:t>
                    </m:r>
                  </m:sub>
                </m:sSub>
              </m:e>
            </m:groupChr>
          </m:e>
        </m:box>
      </m:oMath>
      <w:r w:rsidRPr="008C3A97">
        <w:rPr>
          <w:rFonts w:eastAsiaTheme="minorEastAsia" w:cs="Times New Roman"/>
        </w:rPr>
        <w:t xml:space="preserve"> F’</w:t>
      </w:r>
      <w:r w:rsidRPr="008C3A97">
        <w:rPr>
          <w:rFonts w:eastAsiaTheme="minorEastAsia" w:cs="Times New Roman"/>
          <w:vertAlign w:val="subscript"/>
        </w:rPr>
        <w:t>1</w:t>
      </w:r>
      <w:r w:rsidRPr="008C3A97">
        <w:rPr>
          <w:rFonts w:eastAsiaTheme="minorEastAsia" w:cs="Times New Roman"/>
        </w:rPr>
        <w:t xml:space="preserve">  </w:t>
      </w:r>
      <m:oMath>
        <m:groupChr>
          <m:groupChrPr>
            <m:chr m:val="→"/>
            <m:vertJc m:val="bot"/>
            <m:ctrlPr>
              <w:rPr>
                <w:rFonts w:ascii="Cambria Math" w:hAnsi="Cambria Math" w:cs="Times New Roman"/>
                <w:i/>
                <w:lang w:val="en-US"/>
              </w:rPr>
            </m:ctrlPr>
          </m:groupChr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</w:rPr>
                  <m:t xml:space="preserve">2   </m:t>
                </m:r>
              </m:sub>
            </m:sSub>
          </m:e>
        </m:groupChr>
      </m:oMath>
      <w:r w:rsidRPr="008C3A97">
        <w:rPr>
          <w:rFonts w:eastAsiaTheme="minorEastAsia" w:cs="Times New Roman"/>
        </w:rPr>
        <w:t xml:space="preserve"> A</w:t>
      </w:r>
      <w:r w:rsidRPr="008C3A97">
        <w:rPr>
          <w:rFonts w:eastAsiaTheme="minorEastAsia" w:cs="Times New Roman"/>
          <w:vertAlign w:val="subscript"/>
        </w:rPr>
        <w:t>c</w:t>
      </w:r>
    </w:p>
    <w:p w:rsidR="008C3A97" w:rsidRDefault="008C3A97" w:rsidP="00DF5C60">
      <w:pPr>
        <w:spacing w:after="0"/>
        <w:rPr>
          <w:rFonts w:eastAsiaTheme="minorEastAsia" w:cs="Times New Roman"/>
        </w:rPr>
      </w:pPr>
      <w:r w:rsidRPr="008C3A97">
        <w:rPr>
          <w:rFonts w:eastAsiaTheme="minorEastAsia" w:cs="Times New Roman"/>
        </w:rPr>
        <w:t xml:space="preserve">Le grandissement </w:t>
      </w:r>
      <w:r>
        <w:rPr>
          <w:rFonts w:eastAsiaTheme="minorEastAsia" w:cs="Times New Roman"/>
        </w:rPr>
        <w:t>laté</w:t>
      </w:r>
      <w:r w:rsidRPr="008C3A97">
        <w:rPr>
          <w:rFonts w:eastAsiaTheme="minorEastAsia" w:cs="Times New Roman"/>
        </w:rPr>
        <w:t>ral est positif car F’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est situé entre O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 xml:space="preserve"> et A</w:t>
      </w:r>
      <w:r>
        <w:rPr>
          <w:rFonts w:eastAsiaTheme="minorEastAsia" w:cs="Times New Roman"/>
          <w:vertAlign w:val="subscript"/>
        </w:rPr>
        <w:t>c</w:t>
      </w:r>
      <w:r>
        <w:rPr>
          <w:rFonts w:eastAsiaTheme="minorEastAsia" w:cs="Times New Roman"/>
        </w:rPr>
        <w:t xml:space="preserve"> d’où </w:t>
      </w:r>
    </w:p>
    <w:p w:rsidR="008C3A97" w:rsidRDefault="008C3A97" w:rsidP="00DF5C60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O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>F’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= D</w:t>
      </w:r>
      <w:r>
        <w:rPr>
          <w:rFonts w:eastAsiaTheme="minorEastAsia" w:cs="Times New Roman"/>
          <w:vertAlign w:val="subscript"/>
        </w:rPr>
        <w:t>2c</w:t>
      </w:r>
      <w:r>
        <w:rPr>
          <w:rFonts w:eastAsiaTheme="minorEastAsia" w:cs="Times New Roman"/>
        </w:rPr>
        <w:t>/3  d’où D</w:t>
      </w:r>
      <w:r>
        <w:rPr>
          <w:rFonts w:eastAsiaTheme="minorEastAsia" w:cs="Times New Roman"/>
          <w:vertAlign w:val="subscript"/>
        </w:rPr>
        <w:t>12</w:t>
      </w:r>
      <w:r>
        <w:rPr>
          <w:rFonts w:eastAsiaTheme="minorEastAsia" w:cs="Times New Roman"/>
        </w:rPr>
        <w:t xml:space="preserve"> = f’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– O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>F’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= 2350 – 200/3 = </w:t>
      </w:r>
      <w:r w:rsidRPr="001F678D">
        <w:rPr>
          <w:rFonts w:eastAsiaTheme="minorEastAsia" w:cs="Times New Roman"/>
          <w:b/>
        </w:rPr>
        <w:t>2283 mm</w:t>
      </w:r>
    </w:p>
    <w:p w:rsidR="001F678D" w:rsidRDefault="001F678D" w:rsidP="00DF5C60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La relation de Descartes : </w:t>
      </w:r>
    </w:p>
    <w:p w:rsidR="008C3A97" w:rsidRPr="003B7515" w:rsidRDefault="008C3A97" w:rsidP="00DF5C60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1 / D</w:t>
      </w:r>
      <w:r>
        <w:rPr>
          <w:rFonts w:eastAsiaTheme="minorEastAsia" w:cs="Times New Roman"/>
          <w:vertAlign w:val="subscript"/>
        </w:rPr>
        <w:t>2c</w:t>
      </w:r>
      <w:r>
        <w:rPr>
          <w:rFonts w:eastAsiaTheme="minorEastAsia" w:cs="Times New Roman"/>
        </w:rPr>
        <w:t xml:space="preserve"> – 1/O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>F’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= 1/f’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 xml:space="preserve"> = 1/200 – 3/200 = -1/100 d’où </w:t>
      </w:r>
      <w:r w:rsidRPr="001F678D">
        <w:rPr>
          <w:rFonts w:eastAsiaTheme="minorEastAsia" w:cs="Times New Roman"/>
          <w:b/>
        </w:rPr>
        <w:t>f’</w:t>
      </w:r>
      <w:r w:rsidRPr="001F678D">
        <w:rPr>
          <w:rFonts w:eastAsiaTheme="minorEastAsia" w:cs="Times New Roman"/>
          <w:b/>
          <w:vertAlign w:val="subscript"/>
        </w:rPr>
        <w:t>2</w:t>
      </w:r>
      <w:r w:rsidRPr="001F678D">
        <w:rPr>
          <w:rFonts w:eastAsiaTheme="minorEastAsia" w:cs="Times New Roman"/>
          <w:b/>
        </w:rPr>
        <w:t xml:space="preserve"> = - 100 mm</w:t>
      </w:r>
      <w:r w:rsidR="003B7515">
        <w:rPr>
          <w:rFonts w:eastAsiaTheme="minorEastAsia" w:cs="Times New Roman"/>
          <w:b/>
        </w:rPr>
        <w:t xml:space="preserve"> </w:t>
      </w:r>
      <w:r w:rsidR="003B7515" w:rsidRPr="003B7515">
        <w:rPr>
          <w:rFonts w:eastAsiaTheme="minorEastAsia" w:cs="Times New Roman"/>
        </w:rPr>
        <w:t>(</w:t>
      </w:r>
      <w:r w:rsidR="007A68C6" w:rsidRPr="007A68C6">
        <w:rPr>
          <w:rFonts w:eastAsiaTheme="minorEastAsia" w:cs="Times New Roman"/>
        </w:rPr>
        <w:t>f’</w:t>
      </w:r>
      <w:r w:rsidR="007A68C6" w:rsidRPr="007A68C6">
        <w:rPr>
          <w:rFonts w:eastAsiaTheme="minorEastAsia" w:cs="Times New Roman"/>
          <w:vertAlign w:val="subscript"/>
        </w:rPr>
        <w:t>2</w:t>
      </w:r>
      <w:r w:rsidR="007A68C6">
        <w:rPr>
          <w:rFonts w:eastAsiaTheme="minorEastAsia" w:cs="Times New Roman"/>
          <w:b/>
          <w:vertAlign w:val="subscript"/>
        </w:rPr>
        <w:t xml:space="preserve">  </w:t>
      </w:r>
      <w:r w:rsidR="003B7515" w:rsidRPr="003B7515">
        <w:rPr>
          <w:rFonts w:eastAsiaTheme="minorEastAsia" w:cs="Times New Roman"/>
        </w:rPr>
        <w:t>négative, lentille dv)</w:t>
      </w:r>
    </w:p>
    <w:p w:rsidR="008C3A97" w:rsidRDefault="008C3A97" w:rsidP="00DF5C60">
      <w:pPr>
        <w:spacing w:after="0"/>
        <w:rPr>
          <w:rFonts w:cs="Times New Roman"/>
        </w:rPr>
      </w:pPr>
    </w:p>
    <w:p w:rsidR="001F678D" w:rsidRDefault="001F678D" w:rsidP="00DF5C60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II.C.2)</w:t>
      </w:r>
    </w:p>
    <w:p w:rsidR="001F678D" w:rsidRPr="001F678D" w:rsidRDefault="001F678D" w:rsidP="00DF5C60">
      <w:pPr>
        <w:spacing w:after="0"/>
        <w:rPr>
          <w:rFonts w:cs="Times New Roman"/>
        </w:rPr>
      </w:pPr>
      <w:r>
        <w:rPr>
          <w:rFonts w:cs="Times New Roman"/>
        </w:rPr>
        <w:t xml:space="preserve">Avec une lentille convergente de distance focale équivalente f’, l’image de Jupiter est de largeur </w:t>
      </w:r>
      <w:r w:rsidR="007A68C6">
        <w:rPr>
          <w:rFonts w:cs="Times New Roman"/>
        </w:rPr>
        <w:t>L</w:t>
      </w:r>
      <w:r>
        <w:rPr>
          <w:rFonts w:cs="Times New Roman"/>
        </w:rPr>
        <w:t xml:space="preserve"> = </w:t>
      </w:r>
      <w:r>
        <w:rPr>
          <w:rFonts w:ascii="Symbol" w:hAnsi="Symbol" w:cs="Times New Roman"/>
        </w:rPr>
        <w:t></w:t>
      </w:r>
      <w:r>
        <w:rPr>
          <w:rFonts w:cs="Times New Roman"/>
          <w:vertAlign w:val="subscript"/>
        </w:rPr>
        <w:t>0</w:t>
      </w:r>
      <w:r>
        <w:rPr>
          <w:rFonts w:cs="Times New Roman"/>
        </w:rPr>
        <w:t xml:space="preserve"> f’: L’image sera trois fois plus grande si la distance focale est trois fois plus grande d’où le terme de « tripleur de focale »</w:t>
      </w:r>
      <w:r w:rsidR="007A68C6">
        <w:rPr>
          <w:rFonts w:cs="Times New Roman"/>
        </w:rPr>
        <w:t>. L’encombrement est moindre avec deux lentilles.</w:t>
      </w:r>
    </w:p>
    <w:p w:rsidR="008530B6" w:rsidRDefault="008530B6" w:rsidP="00DF5C60">
      <w:pPr>
        <w:spacing w:after="0"/>
        <w:rPr>
          <w:rFonts w:cs="Times New Roman"/>
          <w:b/>
        </w:rPr>
      </w:pPr>
    </w:p>
    <w:p w:rsidR="001F678D" w:rsidRPr="001F678D" w:rsidRDefault="001F678D" w:rsidP="00DF5C60">
      <w:pPr>
        <w:spacing w:after="0"/>
        <w:rPr>
          <w:rFonts w:cs="Times New Roman"/>
          <w:b/>
        </w:rPr>
      </w:pPr>
      <w:r w:rsidRPr="001F678D">
        <w:rPr>
          <w:rFonts w:cs="Times New Roman"/>
          <w:b/>
        </w:rPr>
        <w:t>II.D</w:t>
      </w:r>
    </w:p>
    <w:p w:rsidR="007A68C6" w:rsidRDefault="001F678D" w:rsidP="00DF5C60">
      <w:pPr>
        <w:spacing w:after="0"/>
        <w:rPr>
          <w:rFonts w:cs="Times New Roman"/>
        </w:rPr>
      </w:pPr>
      <w:r>
        <w:rPr>
          <w:rFonts w:cs="Times New Roman"/>
        </w:rPr>
        <w:t>La largeur angulaire de la tache centrale de diffraction pour une ouverture circulaire est égale à 2</w:t>
      </w:r>
      <w:r>
        <w:rPr>
          <w:rFonts w:ascii="Symbol" w:hAnsi="Symbol" w:cs="Times New Roman"/>
        </w:rPr>
        <w:t></w:t>
      </w:r>
      <w:r>
        <w:rPr>
          <w:rFonts w:cs="Times New Roman"/>
        </w:rPr>
        <w:t xml:space="preserve"> avec </w:t>
      </w:r>
    </w:p>
    <w:p w:rsidR="001F678D" w:rsidRPr="001F678D" w:rsidRDefault="001F678D" w:rsidP="00DF5C60">
      <w:pPr>
        <w:spacing w:after="0"/>
        <w:rPr>
          <w:rFonts w:cs="Times New Roman"/>
        </w:rPr>
      </w:pPr>
      <w:r>
        <w:rPr>
          <w:rFonts w:cs="Times New Roman"/>
        </w:rPr>
        <w:t xml:space="preserve">sin </w:t>
      </w:r>
      <w:r>
        <w:rPr>
          <w:rFonts w:ascii="Symbol" w:hAnsi="Symbol" w:cs="Times New Roman"/>
        </w:rPr>
        <w:t></w:t>
      </w:r>
      <w:r>
        <w:rPr>
          <w:rFonts w:cs="Times New Roman"/>
        </w:rPr>
        <w:t xml:space="preserve"> </w:t>
      </w:r>
      <w:r w:rsidR="007A68C6">
        <w:rPr>
          <w:rFonts w:cs="Times New Roman"/>
        </w:rPr>
        <w:t xml:space="preserve">≈ </w:t>
      </w:r>
      <w:r>
        <w:rPr>
          <w:rFonts w:ascii="Symbol" w:hAnsi="Symbol" w:cs="Times New Roman"/>
        </w:rPr>
        <w:t></w:t>
      </w:r>
      <w:r w:rsidR="007A68C6">
        <w:rPr>
          <w:rFonts w:ascii="Symbol" w:hAnsi="Symbol" w:cs="Times New Roman"/>
        </w:rPr>
        <w:t></w:t>
      </w:r>
      <w:r>
        <w:rPr>
          <w:rFonts w:cs="Times New Roman"/>
        </w:rPr>
        <w:t xml:space="preserve">=  1,22 </w:t>
      </w:r>
      <w:r>
        <w:rPr>
          <w:rFonts w:ascii="Symbol" w:hAnsi="Symbol" w:cs="Times New Roman"/>
        </w:rPr>
        <w:t></w:t>
      </w:r>
      <w:r>
        <w:rPr>
          <w:rFonts w:cs="Times New Roman"/>
        </w:rPr>
        <w:t>/d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</w:t>
      </w:r>
      <w:r w:rsidR="007A68C6">
        <w:rPr>
          <w:rFonts w:cs="Times New Roman"/>
        </w:rPr>
        <w:t>(</w:t>
      </w:r>
      <w:r w:rsidR="007A68C6" w:rsidRPr="00E566A2">
        <w:rPr>
          <w:rFonts w:cs="Times New Roman"/>
          <w:i/>
        </w:rPr>
        <w:t>coeff 1,22 non exigible ?)</w:t>
      </w:r>
      <w:r w:rsidR="007A68C6">
        <w:rPr>
          <w:rFonts w:cs="Times New Roman"/>
        </w:rPr>
        <w:t xml:space="preserve"> </w:t>
      </w:r>
      <w:r>
        <w:rPr>
          <w:rFonts w:cs="Times New Roman"/>
        </w:rPr>
        <w:t>soi</w:t>
      </w:r>
      <w:r w:rsidR="000D3D6D">
        <w:rPr>
          <w:rFonts w:cs="Times New Roman"/>
        </w:rPr>
        <w:t>t</w:t>
      </w:r>
      <w:r>
        <w:rPr>
          <w:rFonts w:cs="Times New Roman"/>
        </w:rPr>
        <w:t xml:space="preserve"> une largeur sur le capteur </w:t>
      </w:r>
      <w:r>
        <w:rPr>
          <w:rFonts w:ascii="Symbol" w:hAnsi="Symbol" w:cs="Times New Roman"/>
        </w:rPr>
        <w:t></w:t>
      </w:r>
      <w:r>
        <w:rPr>
          <w:rFonts w:cs="Times New Roman"/>
          <w:vertAlign w:val="subscript"/>
        </w:rPr>
        <w:t>d</w:t>
      </w:r>
      <w:r>
        <w:rPr>
          <w:rFonts w:cs="Times New Roman"/>
        </w:rPr>
        <w:t xml:space="preserve"> = 2. 1,22 </w:t>
      </w:r>
      <w:r>
        <w:rPr>
          <w:rFonts w:ascii="Symbol" w:hAnsi="Symbol" w:cs="Times New Roman"/>
        </w:rPr>
        <w:t></w:t>
      </w:r>
      <w:r>
        <w:rPr>
          <w:rFonts w:cs="Times New Roman"/>
        </w:rPr>
        <w:t xml:space="preserve"> f’/d</w:t>
      </w:r>
      <w:r>
        <w:rPr>
          <w:rFonts w:cs="Times New Roman"/>
          <w:vertAlign w:val="subscript"/>
        </w:rPr>
        <w:t>1</w:t>
      </w:r>
    </w:p>
    <w:p w:rsidR="00DF5C60" w:rsidRDefault="001F678D" w:rsidP="00DF5C60">
      <w:pPr>
        <w:spacing w:after="0"/>
        <w:rPr>
          <w:rFonts w:cs="Times New Roman"/>
        </w:rPr>
      </w:pPr>
      <w:r>
        <w:rPr>
          <w:rFonts w:cs="Times New Roman"/>
        </w:rPr>
        <w:t xml:space="preserve">A.N. Pour </w:t>
      </w:r>
      <w:r>
        <w:rPr>
          <w:rFonts w:ascii="Symbol" w:hAnsi="Symbol" w:cs="Times New Roman"/>
        </w:rPr>
        <w:t></w:t>
      </w:r>
      <w:r>
        <w:rPr>
          <w:rFonts w:cs="Times New Roman"/>
        </w:rPr>
        <w:t xml:space="preserve"> moyen de 500 nm, </w:t>
      </w:r>
      <w:r>
        <w:rPr>
          <w:rFonts w:ascii="Symbol" w:hAnsi="Symbol" w:cs="Times New Roman"/>
        </w:rPr>
        <w:t></w:t>
      </w:r>
      <w:r>
        <w:rPr>
          <w:rFonts w:cs="Times New Roman"/>
          <w:vertAlign w:val="subscript"/>
        </w:rPr>
        <w:t>d</w:t>
      </w:r>
      <w:r>
        <w:rPr>
          <w:rFonts w:cs="Times New Roman"/>
        </w:rPr>
        <w:t xml:space="preserve"> = </w:t>
      </w:r>
      <w:r w:rsidR="003F42CF">
        <w:rPr>
          <w:rFonts w:cs="Times New Roman"/>
        </w:rPr>
        <w:t>36,6 µm soit environ 7 pixels.</w:t>
      </w:r>
    </w:p>
    <w:p w:rsidR="003F42CF" w:rsidRDefault="007A68C6" w:rsidP="00DF5C60">
      <w:pPr>
        <w:spacing w:after="0"/>
        <w:rPr>
          <w:rFonts w:cs="Times New Roman"/>
        </w:rPr>
      </w:pPr>
      <w:r>
        <w:rPr>
          <w:rFonts w:cs="Times New Roman"/>
        </w:rPr>
        <w:t>Comme la largeur de l’image est de 100 pixels, la diffraction affectera l’image.</w:t>
      </w:r>
    </w:p>
    <w:p w:rsidR="00CD5C29" w:rsidRDefault="00CD5C29">
      <w:pPr>
        <w:rPr>
          <w:rFonts w:cs="Times New Roman"/>
        </w:rPr>
      </w:pPr>
      <w:r>
        <w:rPr>
          <w:rFonts w:cs="Times New Roman"/>
        </w:rPr>
        <w:br w:type="page"/>
      </w:r>
    </w:p>
    <w:p w:rsidR="007A68C6" w:rsidRPr="007A68C6" w:rsidRDefault="007A68C6" w:rsidP="007A6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="Times New Roman"/>
          <w:b/>
        </w:rPr>
      </w:pPr>
      <w:r w:rsidRPr="007A68C6">
        <w:rPr>
          <w:rFonts w:cs="Times New Roman"/>
          <w:b/>
        </w:rPr>
        <w:lastRenderedPageBreak/>
        <w:t>III D</w:t>
      </w:r>
      <w:r>
        <w:rPr>
          <w:rFonts w:cs="Times New Roman"/>
          <w:b/>
        </w:rPr>
        <w:t>ISPOSITIF ANTI -BUEE</w:t>
      </w:r>
    </w:p>
    <w:p w:rsidR="007A68C6" w:rsidRDefault="007A68C6" w:rsidP="00DF5C60">
      <w:pPr>
        <w:spacing w:after="0"/>
        <w:rPr>
          <w:rFonts w:cs="Times New Roman"/>
        </w:rPr>
      </w:pPr>
    </w:p>
    <w:p w:rsidR="007A68C6" w:rsidRDefault="007A68C6" w:rsidP="007A68C6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b/>
          <w:szCs w:val="24"/>
        </w:rPr>
      </w:pPr>
      <w:r w:rsidRPr="007A68C6">
        <w:rPr>
          <w:rFonts w:cs="Times New Roman"/>
          <w:b/>
          <w:szCs w:val="24"/>
        </w:rPr>
        <w:t>III.A 1)</w:t>
      </w:r>
    </w:p>
    <w:p w:rsidR="007A68C6" w:rsidRDefault="007A68C6" w:rsidP="007A68C6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Cs w:val="24"/>
        </w:rPr>
      </w:pPr>
      <w:r w:rsidRPr="007A68C6">
        <w:rPr>
          <w:rFonts w:cs="Times New Roman"/>
          <w:szCs w:val="24"/>
        </w:rPr>
        <w:t xml:space="preserve">Loi de Fourier </w:t>
      </w:r>
      <m:oMath>
        <m:acc>
          <m:accPr>
            <m:chr m:val="⃗"/>
            <m:ctrlPr>
              <w:rPr>
                <w:rFonts w:ascii="Cambria Math" w:hAnsi="Cambria Math" w:cs="Times New Roman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j</m:t>
            </m:r>
          </m:e>
        </m:acc>
      </m:oMath>
      <w:r>
        <w:rPr>
          <w:rFonts w:cs="Times New Roman"/>
          <w:szCs w:val="24"/>
        </w:rPr>
        <w:t xml:space="preserve"> = - </w:t>
      </w:r>
      <w:r w:rsidRPr="007A68C6">
        <w:rPr>
          <w:rFonts w:ascii="Symbol" w:hAnsi="Symbol" w:cs="Times New Roman"/>
          <w:szCs w:val="24"/>
        </w:rPr>
        <w:t></w:t>
      </w:r>
      <w:r>
        <w:rPr>
          <w:rFonts w:cs="Times New Roman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grad</m:t>
            </m:r>
          </m:e>
        </m:acc>
      </m:oMath>
      <w:r w:rsidRPr="007A68C6">
        <w:rPr>
          <w:rFonts w:cs="Times New Roman"/>
          <w:szCs w:val="24"/>
        </w:rPr>
        <w:t>(</w:t>
      </w:r>
      <w:r>
        <w:rPr>
          <w:rFonts w:cs="Times New Roman"/>
          <w:szCs w:val="24"/>
        </w:rPr>
        <w:t>T)</w:t>
      </w:r>
    </w:p>
    <w:p w:rsidR="007A68C6" w:rsidRDefault="007A68C6" w:rsidP="007A68C6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cs="Times New Roman"/>
          <w:szCs w:val="24"/>
        </w:rPr>
      </w:pPr>
      <w:r>
        <w:rPr>
          <w:rFonts w:cs="Times New Roman"/>
          <w:szCs w:val="24"/>
        </w:rPr>
        <w:t>Valable si les variations de températures ne sont pas trop importantes et que le milieu est isotrope</w:t>
      </w:r>
      <w:r w:rsidR="00CD5C29">
        <w:rPr>
          <w:rFonts w:cs="Times New Roman"/>
          <w:szCs w:val="24"/>
        </w:rPr>
        <w:t>.</w:t>
      </w:r>
    </w:p>
    <w:p w:rsidR="00CD5C29" w:rsidRDefault="00CD5C29" w:rsidP="007A68C6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Dans la suite, avec T fonction de r le vecteur </w:t>
      </w:r>
      <m:oMath>
        <m:acc>
          <m:accPr>
            <m:chr m:val="⃗"/>
            <m:ctrlPr>
              <w:rPr>
                <w:rFonts w:ascii="Cambria Math" w:hAnsi="Cambria Math" w:cs="Times New Roman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j</m:t>
            </m:r>
          </m:e>
        </m:acc>
      </m:oMath>
      <w:r>
        <w:rPr>
          <w:rFonts w:cs="Times New Roman"/>
          <w:szCs w:val="24"/>
        </w:rPr>
        <w:t xml:space="preserve"> est radial.</w:t>
      </w:r>
    </w:p>
    <w:p w:rsidR="00CD5C29" w:rsidRDefault="00CD5C29" w:rsidP="007A68C6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cs="Times New Roman"/>
          <w:szCs w:val="24"/>
        </w:rPr>
      </w:pPr>
      <w:r>
        <w:rPr>
          <w:rFonts w:cs="Times New Roman"/>
          <w:szCs w:val="24"/>
        </w:rPr>
        <w:t>j est une puissance par unité de surface</w:t>
      </w:r>
    </w:p>
    <w:p w:rsidR="00CD5C29" w:rsidRPr="00CD5C29" w:rsidRDefault="00CD5C29" w:rsidP="007A68C6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on obtient </w:t>
      </w:r>
      <w:r w:rsidRPr="007A68C6">
        <w:rPr>
          <w:rFonts w:ascii="Symbol" w:hAnsi="Symbol" w:cs="Times New Roman"/>
          <w:szCs w:val="24"/>
        </w:rPr>
        <w:t></w:t>
      </w:r>
      <w:r>
        <w:rPr>
          <w:rFonts w:ascii="Symbol" w:hAnsi="Symbol" w:cs="Times New Roman"/>
          <w:szCs w:val="24"/>
        </w:rPr>
        <w:t></w:t>
      </w:r>
      <w:r w:rsidRPr="00CD5C29">
        <w:rPr>
          <w:rFonts w:cs="Times New Roman"/>
          <w:szCs w:val="24"/>
        </w:rPr>
        <w:t xml:space="preserve">en W </w:t>
      </w:r>
      <w:r>
        <w:rPr>
          <w:rFonts w:cs="Times New Roman"/>
          <w:szCs w:val="24"/>
        </w:rPr>
        <w:t>m</w:t>
      </w:r>
      <w:r w:rsidRPr="00CD5C29">
        <w:rPr>
          <w:rFonts w:cs="Times New Roman"/>
          <w:szCs w:val="24"/>
          <w:vertAlign w:val="superscript"/>
        </w:rPr>
        <w:t>-1</w:t>
      </w:r>
      <w:r w:rsidRPr="00CD5C29">
        <w:rPr>
          <w:rFonts w:cs="Times New Roman"/>
          <w:szCs w:val="24"/>
        </w:rPr>
        <w:t xml:space="preserve"> K</w:t>
      </w:r>
      <w:r w:rsidRPr="00CD5C29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  <w:vertAlign w:val="superscript"/>
        </w:rPr>
        <w:t xml:space="preserve">  </w:t>
      </w:r>
      <w:r>
        <w:rPr>
          <w:rFonts w:cs="Times New Roman"/>
          <w:szCs w:val="24"/>
        </w:rPr>
        <w:t>(fallait-il revenir aux unités de base du SI ? kg m</w:t>
      </w:r>
      <w:r w:rsidRPr="00CD5C29">
        <w:rPr>
          <w:rFonts w:cs="Times New Roman"/>
          <w:szCs w:val="24"/>
          <w:vertAlign w:val="superscript"/>
        </w:rPr>
        <w:t>3</w:t>
      </w:r>
      <w:r>
        <w:rPr>
          <w:rFonts w:cs="Times New Roman"/>
          <w:szCs w:val="24"/>
        </w:rPr>
        <w:t xml:space="preserve"> s</w:t>
      </w:r>
      <w:r w:rsidRPr="00CD5C29">
        <w:rPr>
          <w:rFonts w:cs="Times New Roman"/>
          <w:szCs w:val="24"/>
          <w:vertAlign w:val="superscript"/>
        </w:rPr>
        <w:t>-3</w:t>
      </w:r>
      <w:r>
        <w:rPr>
          <w:rFonts w:cs="Times New Roman"/>
          <w:szCs w:val="24"/>
        </w:rPr>
        <w:t xml:space="preserve"> </w:t>
      </w:r>
      <w:r w:rsidRPr="00CD5C29">
        <w:rPr>
          <w:rFonts w:cs="Times New Roman"/>
          <w:szCs w:val="24"/>
        </w:rPr>
        <w:t>K</w:t>
      </w:r>
      <w:r w:rsidRPr="00CD5C29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  <w:vertAlign w:val="superscript"/>
        </w:rPr>
        <w:t xml:space="preserve"> </w:t>
      </w:r>
      <w:r w:rsidRPr="00CD5C29">
        <w:rPr>
          <w:rFonts w:cs="Times New Roman"/>
          <w:szCs w:val="24"/>
        </w:rPr>
        <w:t>)</w:t>
      </w:r>
    </w:p>
    <w:p w:rsidR="00CD5C29" w:rsidRDefault="00CD5C29" w:rsidP="007A68C6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cs="Times New Roman"/>
          <w:szCs w:val="24"/>
        </w:rPr>
      </w:pPr>
    </w:p>
    <w:p w:rsidR="00CD5C29" w:rsidRDefault="00CD5C29" w:rsidP="00CD5C29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b/>
          <w:szCs w:val="24"/>
        </w:rPr>
      </w:pPr>
      <w:r w:rsidRPr="007A68C6">
        <w:rPr>
          <w:rFonts w:cs="Times New Roman"/>
          <w:b/>
          <w:szCs w:val="24"/>
        </w:rPr>
        <w:t>III.</w:t>
      </w:r>
      <w:r>
        <w:rPr>
          <w:rFonts w:cs="Times New Roman"/>
          <w:b/>
          <w:szCs w:val="24"/>
        </w:rPr>
        <w:t>A 2</w:t>
      </w:r>
      <w:r w:rsidRPr="007A68C6">
        <w:rPr>
          <w:rFonts w:cs="Times New Roman"/>
          <w:b/>
          <w:szCs w:val="24"/>
        </w:rPr>
        <w:t>)</w:t>
      </w:r>
    </w:p>
    <w:p w:rsidR="001D6615" w:rsidRDefault="001D6615" w:rsidP="001D6615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cs="Times New Roman"/>
          <w:b/>
          <w:color w:val="FF0000"/>
          <w:szCs w:val="24"/>
        </w:rPr>
      </w:pPr>
      <w:r w:rsidRPr="001D6615">
        <w:rPr>
          <w:rFonts w:cs="Times New Roman"/>
          <w:b/>
          <w:color w:val="FF0000"/>
          <w:szCs w:val="24"/>
        </w:rPr>
        <w:t>Question difficile en TSI, le programme indique que seule l’étude de la pr</w:t>
      </w:r>
      <w:r>
        <w:rPr>
          <w:rFonts w:cs="Times New Roman"/>
          <w:b/>
          <w:color w:val="FF0000"/>
          <w:szCs w:val="24"/>
        </w:rPr>
        <w:t>o</w:t>
      </w:r>
      <w:r w:rsidRPr="001D6615">
        <w:rPr>
          <w:rFonts w:cs="Times New Roman"/>
          <w:b/>
          <w:color w:val="FF0000"/>
          <w:szCs w:val="24"/>
        </w:rPr>
        <w:t>p</w:t>
      </w:r>
      <w:r>
        <w:rPr>
          <w:rFonts w:cs="Times New Roman"/>
          <w:b/>
          <w:color w:val="FF0000"/>
          <w:szCs w:val="24"/>
        </w:rPr>
        <w:t>a</w:t>
      </w:r>
      <w:r w:rsidRPr="001D6615">
        <w:rPr>
          <w:rFonts w:cs="Times New Roman"/>
          <w:b/>
          <w:color w:val="FF0000"/>
          <w:szCs w:val="24"/>
        </w:rPr>
        <w:t xml:space="preserve">gation unidimensionnelle est au programme : </w:t>
      </w:r>
      <w:r>
        <w:rPr>
          <w:rFonts w:cs="Times New Roman"/>
          <w:b/>
          <w:color w:val="FF0000"/>
          <w:szCs w:val="24"/>
        </w:rPr>
        <w:t>cela signifie-t-il une seule dimension cartésienne ou une seule dimension (x ou r) ?</w:t>
      </w:r>
    </w:p>
    <w:p w:rsidR="001D6615" w:rsidRPr="001D6615" w:rsidRDefault="00E72D50" w:rsidP="001D6615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cs="Times New Roman"/>
          <w:b/>
          <w:color w:val="FF0000"/>
          <w:szCs w:val="24"/>
        </w:rPr>
      </w:pPr>
      <w:r>
        <w:rPr>
          <w:rFonts w:cs="Times New Roman"/>
          <w:b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124460</wp:posOffset>
                </wp:positionV>
                <wp:extent cx="1209675" cy="318135"/>
                <wp:effectExtent l="9525" t="9525" r="9525" b="5715"/>
                <wp:wrapNone/>
                <wp:docPr id="32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181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2FBA6B" id="Oval 19" o:spid="_x0000_s1026" style="position:absolute;margin-left:389.25pt;margin-top:9.8pt;width:95.2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"/>
            </w:pict>
          </mc:Fallback>
        </mc:AlternateContent>
      </w:r>
      <w:r w:rsidR="001D6615">
        <w:rPr>
          <w:rFonts w:cs="Times New Roman"/>
          <w:b/>
          <w:color w:val="FF0000"/>
          <w:szCs w:val="24"/>
        </w:rPr>
        <w:t>L’énoncé aurait pu guider davantage les étudiants, avec un schéma par exemple</w:t>
      </w:r>
    </w:p>
    <w:p w:rsidR="00CD5C29" w:rsidRDefault="00E72D50" w:rsidP="00CD5C29">
      <w:pPr>
        <w:pStyle w:val="Paragraphedeliste"/>
        <w:autoSpaceDE w:val="0"/>
        <w:autoSpaceDN w:val="0"/>
        <w:adjustRightInd w:val="0"/>
        <w:spacing w:after="0" w:line="240" w:lineRule="auto"/>
        <w:ind w:left="108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5010150</wp:posOffset>
                </wp:positionH>
                <wp:positionV relativeFrom="paragraph">
                  <wp:posOffset>55880</wp:posOffset>
                </wp:positionV>
                <wp:extent cx="1057275" cy="160020"/>
                <wp:effectExtent l="9525" t="11430" r="9525" b="9525"/>
                <wp:wrapNone/>
                <wp:docPr id="31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1600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A18B5C" id="Oval 44" o:spid="_x0000_s1026" style="position:absolute;margin-left:394.5pt;margin-top:4.4pt;width:83.25pt;height:12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"/>
            </w:pict>
          </mc:Fallback>
        </mc:AlternateContent>
      </w:r>
    </w:p>
    <w:p w:rsidR="00CD5C29" w:rsidRDefault="00E72D50" w:rsidP="00CD5C29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6067425</wp:posOffset>
                </wp:positionH>
                <wp:positionV relativeFrom="paragraph">
                  <wp:posOffset>2540</wp:posOffset>
                </wp:positionV>
                <wp:extent cx="0" cy="390525"/>
                <wp:effectExtent l="9525" t="9525" r="9525" b="9525"/>
                <wp:wrapNone/>
                <wp:docPr id="3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0565F" id="AutoShape 23" o:spid="_x0000_s1026" type="#_x0000_t32" style="position:absolute;margin-left:477.75pt;margin-top:.2pt;width:0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">
                <v:stroke dashstyle="dash"/>
              </v:shape>
            </w:pict>
          </mc:Fallback>
        </mc:AlternateContent>
      </w:r>
      <w:r>
        <w:rPr>
          <w:rFonts w:cs="Times New Roman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5010150</wp:posOffset>
                </wp:positionH>
                <wp:positionV relativeFrom="paragraph">
                  <wp:posOffset>40640</wp:posOffset>
                </wp:positionV>
                <wp:extent cx="0" cy="390525"/>
                <wp:effectExtent l="9525" t="9525" r="9525" b="9525"/>
                <wp:wrapNone/>
                <wp:docPr id="2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AAD9F" id="AutoShape 22" o:spid="_x0000_s1026" type="#_x0000_t32" style="position:absolute;margin-left:394.5pt;margin-top:3.2pt;width:0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">
                <v:stroke dashstyle="dash"/>
              </v:shape>
            </w:pict>
          </mc:Fallback>
        </mc:AlternateContent>
      </w:r>
      <w:r>
        <w:rPr>
          <w:rFonts w:cs="Times New Roman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6153150</wp:posOffset>
                </wp:positionH>
                <wp:positionV relativeFrom="paragraph">
                  <wp:posOffset>21590</wp:posOffset>
                </wp:positionV>
                <wp:extent cx="0" cy="390525"/>
                <wp:effectExtent l="9525" t="9525" r="9525" b="9525"/>
                <wp:wrapNone/>
                <wp:docPr id="1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623E9" id="AutoShape 24" o:spid="_x0000_s1026" type="#_x0000_t32" style="position:absolute;margin-left:484.5pt;margin-top:1.7pt;width:0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HoGwIAADwEAAAOAAAAZHJzL2Uyb0RvYy54bWysU8GO2yAQvVfqPyDfE9tZJ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"/>
            </w:pict>
          </mc:Fallback>
        </mc:AlternateContent>
      </w:r>
      <w:r>
        <w:rPr>
          <w:rFonts w:cs="Times New Roman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21590</wp:posOffset>
                </wp:positionV>
                <wp:extent cx="0" cy="390525"/>
                <wp:effectExtent l="9525" t="9525" r="9525" b="9525"/>
                <wp:wrapNone/>
                <wp:docPr id="1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78ACA" id="AutoShape 21" o:spid="_x0000_s1026" type="#_x0000_t32" style="position:absolute;margin-left:389.25pt;margin-top:1.7pt;width:0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"/>
            </w:pict>
          </mc:Fallback>
        </mc:AlternateContent>
      </w:r>
      <w:r w:rsidR="00CD5C29">
        <w:rPr>
          <w:rFonts w:cs="Times New Roman"/>
          <w:szCs w:val="24"/>
        </w:rPr>
        <w:t xml:space="preserve">on considère une tranche cylindrique de hauteur e, comprise </w:t>
      </w:r>
    </w:p>
    <w:p w:rsidR="00CD5C29" w:rsidRPr="007A68C6" w:rsidRDefault="00E72D50" w:rsidP="00CD5C29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b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67310</wp:posOffset>
                </wp:positionV>
                <wp:extent cx="1209675" cy="342900"/>
                <wp:effectExtent l="9525" t="11430" r="9525" b="7620"/>
                <wp:wrapNone/>
                <wp:docPr id="12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7102EC" id="Oval 43" o:spid="_x0000_s1026" style="position:absolute;margin-left:389.25pt;margin-top:5.3pt;width:95.25pt;height:27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"/>
            </w:pict>
          </mc:Fallback>
        </mc:AlternateContent>
      </w:r>
      <w:r>
        <w:rPr>
          <w:rFonts w:cs="Times New Roman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5010150</wp:posOffset>
                </wp:positionH>
                <wp:positionV relativeFrom="paragraph">
                  <wp:posOffset>143510</wp:posOffset>
                </wp:positionV>
                <wp:extent cx="1057275" cy="188595"/>
                <wp:effectExtent l="9525" t="11430" r="9525" b="9525"/>
                <wp:wrapNone/>
                <wp:docPr id="11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3A2041" id="Oval 20" o:spid="_x0000_s1026" style="position:absolute;margin-left:394.5pt;margin-top:11.3pt;width:83.25pt;height:1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">
                <v:stroke dashstyle="dash"/>
              </v:oval>
            </w:pict>
          </mc:Fallback>
        </mc:AlternateContent>
      </w:r>
      <w:r w:rsidR="00CD5C29">
        <w:rPr>
          <w:rFonts w:cs="Times New Roman"/>
          <w:szCs w:val="24"/>
        </w:rPr>
        <w:t>entre les cylindres de rayon r et r+dr</w:t>
      </w:r>
      <w:r w:rsidR="006C0BBE">
        <w:rPr>
          <w:rFonts w:cs="Times New Roman"/>
          <w:szCs w:val="24"/>
        </w:rPr>
        <w:t>.</w:t>
      </w:r>
    </w:p>
    <w:p w:rsidR="00CD5C29" w:rsidRDefault="000D3D6D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CD5C29">
        <w:rPr>
          <w:rFonts w:cs="Times New Roman"/>
          <w:szCs w:val="24"/>
        </w:rPr>
        <w:t xml:space="preserve">Nous avons </w:t>
      </w:r>
      <w:r w:rsidR="006C0BBE">
        <w:rPr>
          <w:rFonts w:cs="Times New Roman"/>
          <w:szCs w:val="24"/>
        </w:rPr>
        <w:t>deux types d’</w:t>
      </w:r>
      <w:r w:rsidRPr="00CD5C29">
        <w:rPr>
          <w:rFonts w:cs="Times New Roman"/>
          <w:szCs w:val="24"/>
        </w:rPr>
        <w:t>échanges thermiques :</w:t>
      </w:r>
    </w:p>
    <w:p w:rsidR="00CD5C29" w:rsidRDefault="000D3D6D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CD5C29">
        <w:rPr>
          <w:rFonts w:cs="Times New Roman"/>
          <w:szCs w:val="24"/>
        </w:rPr>
        <w:t xml:space="preserve"> </w:t>
      </w:r>
      <w:r w:rsidR="006C0BBE">
        <w:rPr>
          <w:rFonts w:cs="Times New Roman"/>
          <w:szCs w:val="24"/>
        </w:rPr>
        <w:tab/>
      </w:r>
      <w:r w:rsidRPr="00CD5C29">
        <w:rPr>
          <w:rFonts w:cs="Times New Roman"/>
          <w:szCs w:val="24"/>
        </w:rPr>
        <w:t>à travers les surfaces latérales</w:t>
      </w:r>
      <w:r w:rsidR="006C0BBE">
        <w:rPr>
          <w:rFonts w:cs="Times New Roman"/>
          <w:szCs w:val="24"/>
        </w:rPr>
        <w:t xml:space="preserve"> : </w:t>
      </w:r>
      <w:r w:rsidR="00CD5C29" w:rsidRPr="00CD5C29">
        <w:rPr>
          <w:rFonts w:cs="Times New Roman"/>
          <w:szCs w:val="24"/>
        </w:rPr>
        <w:t>2</w:t>
      </w:r>
      <w:r w:rsidR="00CD5C29" w:rsidRPr="00CD5C29">
        <w:rPr>
          <w:rFonts w:ascii="Symbol" w:hAnsi="Symbol" w:cs="Times New Roman"/>
          <w:szCs w:val="24"/>
        </w:rPr>
        <w:t></w:t>
      </w:r>
      <w:r w:rsidR="00CD5C29" w:rsidRPr="00CD5C29">
        <w:rPr>
          <w:rFonts w:cs="Times New Roman"/>
          <w:szCs w:val="24"/>
        </w:rPr>
        <w:t>r</w:t>
      </w:r>
      <w:r w:rsidR="00CD5C29">
        <w:rPr>
          <w:rFonts w:cs="Times New Roman"/>
          <w:szCs w:val="24"/>
        </w:rPr>
        <w:t>e</w:t>
      </w:r>
      <w:r w:rsidR="006C0BBE">
        <w:rPr>
          <w:rFonts w:cs="Times New Roman"/>
          <w:szCs w:val="24"/>
        </w:rPr>
        <w:t>.</w:t>
      </w:r>
      <w:r w:rsidR="00CD5C29">
        <w:rPr>
          <w:rFonts w:cs="Times New Roman"/>
          <w:szCs w:val="24"/>
        </w:rPr>
        <w:t>j</w:t>
      </w:r>
      <w:r w:rsidR="00CD5C29" w:rsidRPr="00CD5C29">
        <w:rPr>
          <w:rFonts w:cs="Times New Roman"/>
          <w:szCs w:val="24"/>
        </w:rPr>
        <w:t>(</w:t>
      </w:r>
      <w:r w:rsidR="00CD5C29">
        <w:rPr>
          <w:rFonts w:cs="Times New Roman"/>
          <w:szCs w:val="24"/>
        </w:rPr>
        <w:t>r,</w:t>
      </w:r>
      <w:r w:rsidR="00CD5C29" w:rsidRPr="00CD5C29">
        <w:rPr>
          <w:rFonts w:cs="Times New Roman"/>
          <w:szCs w:val="24"/>
        </w:rPr>
        <w:t>t)</w:t>
      </w:r>
      <w:r w:rsidR="00CD5C29">
        <w:rPr>
          <w:rFonts w:cs="Times New Roman"/>
          <w:szCs w:val="24"/>
        </w:rPr>
        <w:t xml:space="preserve"> </w:t>
      </w:r>
      <w:r w:rsidR="00CD5C29" w:rsidRPr="00CD5C29">
        <w:rPr>
          <w:rFonts w:cs="Times New Roman"/>
          <w:szCs w:val="24"/>
        </w:rPr>
        <w:t>dt</w:t>
      </w:r>
      <w:r w:rsidR="00CD5C29">
        <w:rPr>
          <w:rFonts w:cs="Times New Roman"/>
          <w:szCs w:val="24"/>
        </w:rPr>
        <w:t xml:space="preserve"> - </w:t>
      </w:r>
      <w:r w:rsidR="00CD5C29" w:rsidRPr="00CD5C29">
        <w:rPr>
          <w:rFonts w:cs="Times New Roman"/>
          <w:szCs w:val="24"/>
        </w:rPr>
        <w:t>2</w:t>
      </w:r>
      <w:r w:rsidR="00CD5C29" w:rsidRPr="00CD5C29">
        <w:rPr>
          <w:rFonts w:ascii="Symbol" w:hAnsi="Symbol" w:cs="Times New Roman"/>
          <w:szCs w:val="24"/>
        </w:rPr>
        <w:t></w:t>
      </w:r>
      <w:r w:rsidR="00CD5C29" w:rsidRPr="00CD5C29">
        <w:rPr>
          <w:rFonts w:cs="Times New Roman"/>
          <w:szCs w:val="24"/>
        </w:rPr>
        <w:t>(r+dr)</w:t>
      </w:r>
      <w:r w:rsidR="006C0BBE">
        <w:rPr>
          <w:rFonts w:cs="Times New Roman"/>
          <w:szCs w:val="24"/>
        </w:rPr>
        <w:t>.</w:t>
      </w:r>
      <w:r w:rsidR="00CD5C29" w:rsidRPr="00CD5C29">
        <w:rPr>
          <w:rFonts w:cs="Times New Roman"/>
          <w:szCs w:val="24"/>
        </w:rPr>
        <w:t>e</w:t>
      </w:r>
      <w:r w:rsidR="006C0BBE">
        <w:rPr>
          <w:rFonts w:cs="Times New Roman"/>
          <w:szCs w:val="24"/>
        </w:rPr>
        <w:t>.</w:t>
      </w:r>
      <w:r w:rsidR="00CD5C29" w:rsidRPr="00CD5C29">
        <w:rPr>
          <w:rFonts w:cs="Times New Roman"/>
          <w:szCs w:val="24"/>
        </w:rPr>
        <w:t>j(r+dr</w:t>
      </w:r>
      <w:r w:rsidR="006C0BBE">
        <w:rPr>
          <w:rFonts w:cs="Times New Roman"/>
          <w:szCs w:val="24"/>
        </w:rPr>
        <w:t>,</w:t>
      </w:r>
      <w:r w:rsidR="00CD5C29" w:rsidRPr="00CD5C29">
        <w:rPr>
          <w:rFonts w:cs="Times New Roman"/>
          <w:szCs w:val="24"/>
        </w:rPr>
        <w:t xml:space="preserve"> t)</w:t>
      </w:r>
      <w:r w:rsidR="006C0BBE">
        <w:rPr>
          <w:rFonts w:cs="Times New Roman"/>
          <w:szCs w:val="24"/>
        </w:rPr>
        <w:t>.</w:t>
      </w:r>
      <w:r w:rsidR="00CD5C29" w:rsidRPr="00CD5C29">
        <w:rPr>
          <w:rFonts w:cs="Times New Roman"/>
          <w:szCs w:val="24"/>
        </w:rPr>
        <w:t xml:space="preserve">dt </w:t>
      </w:r>
    </w:p>
    <w:p w:rsidR="000D3D6D" w:rsidRDefault="006C0BBE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0D3D6D" w:rsidRPr="00CD5C29">
        <w:rPr>
          <w:rFonts w:cs="Times New Roman"/>
          <w:szCs w:val="24"/>
        </w:rPr>
        <w:t xml:space="preserve">à travers les </w:t>
      </w:r>
      <w:r>
        <w:rPr>
          <w:rFonts w:cs="Times New Roman"/>
          <w:szCs w:val="24"/>
        </w:rPr>
        <w:t xml:space="preserve">2 </w:t>
      </w:r>
      <w:r w:rsidR="000D3D6D" w:rsidRPr="00CD5C29">
        <w:rPr>
          <w:rFonts w:cs="Times New Roman"/>
          <w:szCs w:val="24"/>
        </w:rPr>
        <w:t>surfaces en contact</w:t>
      </w:r>
      <w:r w:rsidR="00CD5C29">
        <w:rPr>
          <w:rFonts w:cs="Times New Roman"/>
          <w:szCs w:val="24"/>
        </w:rPr>
        <w:t> </w:t>
      </w:r>
      <w:r w:rsidRPr="00CD5C29">
        <w:rPr>
          <w:rFonts w:cs="Times New Roman"/>
          <w:szCs w:val="24"/>
        </w:rPr>
        <w:t>avec l’air</w:t>
      </w:r>
      <w:r>
        <w:rPr>
          <w:rFonts w:cs="Times New Roman"/>
          <w:szCs w:val="24"/>
        </w:rPr>
        <w:t xml:space="preserve"> </w:t>
      </w:r>
      <w:r w:rsidR="00CD5C29">
        <w:rPr>
          <w:rFonts w:cs="Times New Roman"/>
          <w:szCs w:val="24"/>
        </w:rPr>
        <w:t>:</w:t>
      </w:r>
      <w:r w:rsidR="006E7706">
        <w:rPr>
          <w:rFonts w:cs="Times New Roman"/>
          <w:szCs w:val="24"/>
        </w:rPr>
        <w:t xml:space="preserve"> -</w:t>
      </w:r>
      <w:r w:rsidR="00CD5C29">
        <w:rPr>
          <w:rFonts w:cs="Times New Roman"/>
          <w:szCs w:val="24"/>
        </w:rPr>
        <w:t xml:space="preserve"> 2 . </w:t>
      </w:r>
      <w:r w:rsidR="0051240B" w:rsidRPr="00CD5C29">
        <w:rPr>
          <w:rFonts w:cs="Times New Roman"/>
          <w:szCs w:val="24"/>
        </w:rPr>
        <w:t>2</w:t>
      </w:r>
      <w:r w:rsidR="0051240B" w:rsidRPr="00CD5C29">
        <w:rPr>
          <w:rFonts w:ascii="Symbol" w:hAnsi="Symbol" w:cs="Times New Roman"/>
          <w:szCs w:val="24"/>
        </w:rPr>
        <w:t></w:t>
      </w:r>
      <w:r w:rsidR="0051240B" w:rsidRPr="00CD5C29">
        <w:rPr>
          <w:rFonts w:cs="Times New Roman"/>
          <w:szCs w:val="24"/>
        </w:rPr>
        <w:t>r</w:t>
      </w:r>
      <w:r w:rsidR="0051240B">
        <w:rPr>
          <w:rFonts w:cs="Times New Roman"/>
          <w:szCs w:val="24"/>
        </w:rPr>
        <w:t>.dr . h(T(r) – T</w:t>
      </w:r>
      <w:r w:rsidR="0051240B" w:rsidRPr="0051240B">
        <w:rPr>
          <w:rFonts w:cs="Times New Roman"/>
          <w:szCs w:val="24"/>
          <w:vertAlign w:val="subscript"/>
        </w:rPr>
        <w:t>0</w:t>
      </w:r>
      <w:r w:rsidR="0051240B">
        <w:rPr>
          <w:rFonts w:cs="Times New Roman"/>
          <w:szCs w:val="24"/>
        </w:rPr>
        <w:t>) dt</w:t>
      </w:r>
    </w:p>
    <w:p w:rsidR="006E7706" w:rsidRPr="006E7706" w:rsidRDefault="006E7706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(avec T(r) &gt; T</w:t>
      </w:r>
      <w:r w:rsidRPr="0051240B">
        <w:rPr>
          <w:rFonts w:cs="Times New Roman"/>
          <w:szCs w:val="24"/>
          <w:vertAlign w:val="subscript"/>
        </w:rPr>
        <w:t>0</w:t>
      </w:r>
      <w:r>
        <w:rPr>
          <w:rFonts w:cs="Times New Roman"/>
          <w:szCs w:val="24"/>
        </w:rPr>
        <w:t xml:space="preserve"> le flux de chaleur est du verre vers l’air d’où le signe -)</w:t>
      </w:r>
    </w:p>
    <w:p w:rsidR="0051240B" w:rsidRPr="00CD5C29" w:rsidRDefault="0051240B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6C0BBE" w:rsidRDefault="006C0BBE" w:rsidP="006C0BBE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Premier principe </w:t>
      </w:r>
      <w:r w:rsidR="000D3D6D" w:rsidRPr="00CD5C29">
        <w:rPr>
          <w:rFonts w:cs="Times New Roman"/>
          <w:szCs w:val="24"/>
        </w:rPr>
        <w:t xml:space="preserve"> dU = </w:t>
      </w:r>
      <w:r w:rsidRPr="00CD5C29">
        <w:rPr>
          <w:rFonts w:cs="Times New Roman"/>
          <w:szCs w:val="24"/>
        </w:rPr>
        <w:t>2</w:t>
      </w:r>
      <w:r w:rsidRPr="00CD5C29">
        <w:rPr>
          <w:rFonts w:ascii="Symbol" w:hAnsi="Symbol" w:cs="Times New Roman"/>
          <w:szCs w:val="24"/>
        </w:rPr>
        <w:t></w:t>
      </w:r>
      <w:r w:rsidRPr="00CD5C29">
        <w:rPr>
          <w:rFonts w:cs="Times New Roman"/>
          <w:szCs w:val="24"/>
        </w:rPr>
        <w:t>r</w:t>
      </w:r>
      <w:r>
        <w:rPr>
          <w:rFonts w:cs="Times New Roman"/>
          <w:szCs w:val="24"/>
        </w:rPr>
        <w:t>e.j</w:t>
      </w:r>
      <w:r w:rsidRPr="00CD5C29">
        <w:rPr>
          <w:rFonts w:cs="Times New Roman"/>
          <w:szCs w:val="24"/>
        </w:rPr>
        <w:t>(</w:t>
      </w:r>
      <w:r>
        <w:rPr>
          <w:rFonts w:cs="Times New Roman"/>
          <w:szCs w:val="24"/>
        </w:rPr>
        <w:t>r,</w:t>
      </w:r>
      <w:r w:rsidRPr="00CD5C29">
        <w:rPr>
          <w:rFonts w:cs="Times New Roman"/>
          <w:szCs w:val="24"/>
        </w:rPr>
        <w:t>t)</w:t>
      </w:r>
      <w:r>
        <w:rPr>
          <w:rFonts w:cs="Times New Roman"/>
          <w:szCs w:val="24"/>
        </w:rPr>
        <w:t xml:space="preserve"> </w:t>
      </w:r>
      <w:r w:rsidRPr="00CD5C29">
        <w:rPr>
          <w:rFonts w:cs="Times New Roman"/>
          <w:szCs w:val="24"/>
        </w:rPr>
        <w:t>dt</w:t>
      </w:r>
      <w:r>
        <w:rPr>
          <w:rFonts w:cs="Times New Roman"/>
          <w:szCs w:val="24"/>
        </w:rPr>
        <w:t xml:space="preserve"> - </w:t>
      </w:r>
      <w:r w:rsidRPr="00CD5C29">
        <w:rPr>
          <w:rFonts w:cs="Times New Roman"/>
          <w:szCs w:val="24"/>
        </w:rPr>
        <w:t>2</w:t>
      </w:r>
      <w:r w:rsidRPr="00CD5C29">
        <w:rPr>
          <w:rFonts w:ascii="Symbol" w:hAnsi="Symbol" w:cs="Times New Roman"/>
          <w:szCs w:val="24"/>
        </w:rPr>
        <w:t></w:t>
      </w:r>
      <w:r w:rsidRPr="00CD5C29">
        <w:rPr>
          <w:rFonts w:cs="Times New Roman"/>
          <w:szCs w:val="24"/>
        </w:rPr>
        <w:t>(r+dr)</w:t>
      </w:r>
      <w:r>
        <w:rPr>
          <w:rFonts w:cs="Times New Roman"/>
          <w:szCs w:val="24"/>
        </w:rPr>
        <w:t>.</w:t>
      </w:r>
      <w:r w:rsidRPr="00CD5C29">
        <w:rPr>
          <w:rFonts w:cs="Times New Roman"/>
          <w:szCs w:val="24"/>
        </w:rPr>
        <w:t>e</w:t>
      </w:r>
      <w:r>
        <w:rPr>
          <w:rFonts w:cs="Times New Roman"/>
          <w:szCs w:val="24"/>
        </w:rPr>
        <w:t>.</w:t>
      </w:r>
      <w:r w:rsidRPr="00CD5C29">
        <w:rPr>
          <w:rFonts w:cs="Times New Roman"/>
          <w:szCs w:val="24"/>
        </w:rPr>
        <w:t>j(r+dr</w:t>
      </w:r>
      <w:r>
        <w:rPr>
          <w:rFonts w:cs="Times New Roman"/>
          <w:szCs w:val="24"/>
        </w:rPr>
        <w:t>,</w:t>
      </w:r>
      <w:r w:rsidRPr="00CD5C29">
        <w:rPr>
          <w:rFonts w:cs="Times New Roman"/>
          <w:szCs w:val="24"/>
        </w:rPr>
        <w:t xml:space="preserve"> t)</w:t>
      </w:r>
      <w:r>
        <w:rPr>
          <w:rFonts w:cs="Times New Roman"/>
          <w:szCs w:val="24"/>
        </w:rPr>
        <w:t>.</w:t>
      </w:r>
      <w:r w:rsidRPr="00CD5C29">
        <w:rPr>
          <w:rFonts w:cs="Times New Roman"/>
          <w:szCs w:val="24"/>
        </w:rPr>
        <w:t xml:space="preserve">dt </w:t>
      </w:r>
      <w:r w:rsidR="006E7706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2 . </w:t>
      </w:r>
      <w:r w:rsidRPr="00CD5C29">
        <w:rPr>
          <w:rFonts w:cs="Times New Roman"/>
          <w:szCs w:val="24"/>
        </w:rPr>
        <w:t>2</w:t>
      </w:r>
      <w:r w:rsidRPr="00CD5C29">
        <w:rPr>
          <w:rFonts w:ascii="Symbol" w:hAnsi="Symbol" w:cs="Times New Roman"/>
          <w:szCs w:val="24"/>
        </w:rPr>
        <w:t></w:t>
      </w:r>
      <w:r w:rsidRPr="00CD5C29">
        <w:rPr>
          <w:rFonts w:cs="Times New Roman"/>
          <w:szCs w:val="24"/>
        </w:rPr>
        <w:t>r</w:t>
      </w:r>
      <w:r>
        <w:rPr>
          <w:rFonts w:cs="Times New Roman"/>
          <w:szCs w:val="24"/>
        </w:rPr>
        <w:t>.dr.h(T(r) – T</w:t>
      </w:r>
      <w:r w:rsidRPr="0051240B">
        <w:rPr>
          <w:rFonts w:cs="Times New Roman"/>
          <w:szCs w:val="24"/>
          <w:vertAlign w:val="subscript"/>
        </w:rPr>
        <w:t>0</w:t>
      </w:r>
      <w:r>
        <w:rPr>
          <w:rFonts w:cs="Times New Roman"/>
          <w:szCs w:val="24"/>
        </w:rPr>
        <w:t>) dt</w:t>
      </w:r>
    </w:p>
    <w:p w:rsidR="006C0BBE" w:rsidRDefault="000D3D6D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CD5C29">
        <w:rPr>
          <w:rFonts w:cs="Times New Roman"/>
          <w:szCs w:val="24"/>
        </w:rPr>
        <w:t xml:space="preserve"> On se place en régime</w:t>
      </w:r>
      <w:r w:rsidR="006C0BBE">
        <w:rPr>
          <w:rFonts w:cs="Times New Roman"/>
          <w:szCs w:val="24"/>
        </w:rPr>
        <w:t xml:space="preserve"> </w:t>
      </w:r>
      <w:r w:rsidRPr="00CD5C29">
        <w:rPr>
          <w:rFonts w:cs="Times New Roman"/>
          <w:szCs w:val="24"/>
        </w:rPr>
        <w:t xml:space="preserve">stationnaire donc dU = 0, </w:t>
      </w:r>
    </w:p>
    <w:p w:rsidR="000D3D6D" w:rsidRPr="00CD5C29" w:rsidRDefault="000D3D6D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CD5C29">
        <w:rPr>
          <w:rFonts w:cs="Times New Roman"/>
          <w:szCs w:val="24"/>
        </w:rPr>
        <w:t xml:space="preserve">d’où </w:t>
      </w:r>
      <w:r w:rsidR="006C0BBE">
        <w:rPr>
          <w:rFonts w:cs="Times New Roman"/>
          <w:szCs w:val="24"/>
        </w:rPr>
        <w:t>2.</w:t>
      </w:r>
      <w:r w:rsidR="006C0BBE" w:rsidRPr="00CD5C29">
        <w:rPr>
          <w:rFonts w:cs="Times New Roman"/>
          <w:szCs w:val="24"/>
        </w:rPr>
        <w:t>r</w:t>
      </w:r>
      <w:r w:rsidR="006C0BBE">
        <w:rPr>
          <w:rFonts w:cs="Times New Roman"/>
          <w:szCs w:val="24"/>
        </w:rPr>
        <w:t>.h(T(r) – T</w:t>
      </w:r>
      <w:r w:rsidR="006C0BBE" w:rsidRPr="0051240B">
        <w:rPr>
          <w:rFonts w:cs="Times New Roman"/>
          <w:szCs w:val="24"/>
          <w:vertAlign w:val="subscript"/>
        </w:rPr>
        <w:t>0</w:t>
      </w:r>
      <w:r w:rsidR="006C0BBE">
        <w:rPr>
          <w:rFonts w:cs="Times New Roman"/>
          <w:szCs w:val="24"/>
        </w:rPr>
        <w:t xml:space="preserve">) = </w:t>
      </w:r>
      <w:r w:rsidR="006E7706">
        <w:rPr>
          <w:rFonts w:cs="Times New Roman"/>
          <w:szCs w:val="24"/>
        </w:rPr>
        <w:t xml:space="preserve">- </w:t>
      </w:r>
      <w:r w:rsidR="006C0BBE">
        <w:rPr>
          <w:rFonts w:cs="Times New Roman"/>
          <w:szCs w:val="24"/>
        </w:rPr>
        <w:t xml:space="preserve">e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d(rj)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dr</m:t>
            </m:r>
          </m:den>
        </m:f>
      </m:oMath>
    </w:p>
    <w:p w:rsidR="000D3D6D" w:rsidRPr="00CD5C29" w:rsidRDefault="000D3D6D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CD5C29">
        <w:rPr>
          <w:rFonts w:cs="Times New Roman"/>
          <w:szCs w:val="24"/>
        </w:rPr>
        <w:t xml:space="preserve">On utilise ensuite la loi de Fourier </w:t>
      </w:r>
      <w:r w:rsidR="006C0BBE">
        <w:rPr>
          <w:rFonts w:cs="Times New Roman"/>
          <w:szCs w:val="24"/>
        </w:rPr>
        <w:t xml:space="preserve">j = - </w:t>
      </w:r>
      <w:r w:rsidR="006C0BBE" w:rsidRPr="006C0BBE">
        <w:rPr>
          <w:rFonts w:ascii="Symbol" w:hAnsi="Symbol" w:cs="Times New Roman"/>
          <w:szCs w:val="24"/>
        </w:rPr>
        <w:t>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dT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dr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6C0BBE">
        <w:rPr>
          <w:rFonts w:ascii="Symbol" w:eastAsiaTheme="minorEastAsia" w:hAnsi="Symbol" w:cs="Times New Roman"/>
          <w:sz w:val="28"/>
          <w:szCs w:val="28"/>
        </w:rPr>
        <w:t></w:t>
      </w:r>
      <w:r w:rsidR="006C0BBE">
        <w:rPr>
          <w:rFonts w:ascii="Symbol" w:eastAsiaTheme="minorEastAsia" w:hAnsi="Symbol" w:cs="Times New Roman"/>
          <w:sz w:val="28"/>
          <w:szCs w:val="28"/>
        </w:rPr>
        <w:t></w:t>
      </w:r>
      <w:r w:rsidR="006C0BBE">
        <w:rPr>
          <w:rFonts w:cs="Times New Roman"/>
          <w:szCs w:val="24"/>
        </w:rPr>
        <w:t xml:space="preserve">- </w:t>
      </w:r>
      <w:r w:rsidR="006C0BBE" w:rsidRPr="006C0BBE">
        <w:rPr>
          <w:rFonts w:ascii="Symbol" w:hAnsi="Symbol" w:cs="Times New Roman"/>
          <w:szCs w:val="24"/>
        </w:rPr>
        <w:t>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dr</m:t>
            </m:r>
          </m:den>
        </m:f>
      </m:oMath>
      <w:r w:rsidR="006C0BBE">
        <w:rPr>
          <w:rFonts w:cs="Times New Roman"/>
          <w:szCs w:val="24"/>
        </w:rPr>
        <w:t xml:space="preserve">    </w:t>
      </w:r>
      <w:r w:rsidRPr="00CD5C29">
        <w:rPr>
          <w:rFonts w:cs="Times New Roman"/>
          <w:szCs w:val="24"/>
        </w:rPr>
        <w:t>pour obtenir</w:t>
      </w:r>
      <w:r w:rsidR="006C0BBE">
        <w:rPr>
          <w:rFonts w:cs="Times New Roman"/>
          <w:szCs w:val="24"/>
        </w:rPr>
        <w:t xml:space="preserve"> : </w:t>
      </w:r>
      <w:r w:rsidRPr="00CD5C29">
        <w:rPr>
          <w:rFonts w:cs="Times New Roman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bdr w:val="single" w:sz="4" w:space="0" w:color="auto"/>
              </w:rPr>
              <m:t>λe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bdr w:val="single" w:sz="4" w:space="0" w:color="auto"/>
              </w:rPr>
              <m:t xml:space="preserve">2hr </m:t>
            </m:r>
          </m:den>
        </m:f>
      </m:oMath>
      <w:r w:rsidR="006C0BBE" w:rsidRPr="006E7706">
        <w:rPr>
          <w:rFonts w:cs="Times New Roman"/>
          <w:szCs w:val="24"/>
          <w:bdr w:val="single" w:sz="4" w:space="0" w:color="auto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Cs w:val="24"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4"/>
                <w:bdr w:val="single" w:sz="4" w:space="0" w:color="auto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4"/>
                <w:bdr w:val="single" w:sz="4" w:space="0" w:color="auto"/>
              </w:rPr>
              <m:t>dr</m:t>
            </m:r>
          </m:den>
        </m:f>
        <m:d>
          <m:dPr>
            <m:ctrlPr>
              <w:rPr>
                <w:rFonts w:ascii="Cambria Math" w:hAnsi="Cambria Math" w:cs="Times New Roman"/>
                <w:szCs w:val="24"/>
                <w:bdr w:val="single" w:sz="4" w:space="0" w:color="auto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  <w:bdr w:val="single" w:sz="4" w:space="0" w:color="auto"/>
              </w:rPr>
              <m:t xml:space="preserve">r </m:t>
            </m:r>
            <m:f>
              <m:fPr>
                <m:ctrlPr>
                  <w:rPr>
                    <w:rFonts w:ascii="Cambria Math" w:hAnsi="Cambria Math" w:cs="Times New Roman"/>
                    <w:szCs w:val="24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  <w:bdr w:val="single" w:sz="4" w:space="0" w:color="auto"/>
                  </w:rPr>
                  <m:t>dθ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Cs w:val="24"/>
                    <w:bdr w:val="single" w:sz="4" w:space="0" w:color="auto"/>
                  </w:rPr>
                  <m:t>dr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szCs w:val="24"/>
            <w:bdr w:val="single" w:sz="4" w:space="0" w:color="auto"/>
          </w:rPr>
          <m:t>= θ</m:t>
        </m:r>
      </m:oMath>
    </w:p>
    <w:p w:rsidR="000D3D6D" w:rsidRPr="00CD5C29" w:rsidRDefault="000D3D6D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0D3D6D" w:rsidRPr="00CD5C29" w:rsidRDefault="000D3D6D" w:rsidP="000D3D6D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CD5C29">
        <w:rPr>
          <w:rFonts w:cs="Times New Roman"/>
          <w:szCs w:val="24"/>
        </w:rPr>
        <w:t xml:space="preserve">b) </w:t>
      </w:r>
      <w:r w:rsidR="006E7706">
        <w:rPr>
          <w:rFonts w:cs="Times New Roman"/>
          <w:szCs w:val="24"/>
        </w:rPr>
        <w:t xml:space="preserve">par identification avec l’équation de l’énoncé : </w:t>
      </w:r>
      <w:r w:rsidR="006E7706">
        <w:rPr>
          <w:rFonts w:ascii="Cambria Math" w:hAnsi="Cambria Math" w:cs="Times New Roman"/>
          <w:szCs w:val="24"/>
        </w:rPr>
        <w:t>δ</w:t>
      </w:r>
      <w:r w:rsidR="006E7706">
        <w:rPr>
          <w:rFonts w:cs="Times New Roman"/>
          <w:szCs w:val="24"/>
        </w:rPr>
        <w:t xml:space="preserve">²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λe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2h </m:t>
            </m:r>
          </m:den>
        </m:f>
      </m:oMath>
      <w:r w:rsidR="006E7706">
        <w:rPr>
          <w:rFonts w:cs="Times New Roman"/>
          <w:szCs w:val="24"/>
        </w:rPr>
        <w:t xml:space="preserve"> </w:t>
      </w:r>
    </w:p>
    <w:p w:rsidR="000D3D6D" w:rsidRDefault="000D3D6D" w:rsidP="000D3D6D">
      <w:pPr>
        <w:spacing w:after="0"/>
        <w:rPr>
          <w:rFonts w:cs="Times New Roman"/>
          <w:szCs w:val="24"/>
        </w:rPr>
      </w:pPr>
      <w:r w:rsidRPr="00CD5C29">
        <w:rPr>
          <w:rFonts w:cs="Times New Roman"/>
          <w:szCs w:val="24"/>
        </w:rPr>
        <w:t>c)</w:t>
      </w:r>
      <w:r w:rsidR="006E7706" w:rsidRPr="006E7706">
        <w:rPr>
          <w:rFonts w:ascii="Cambria Math" w:hAnsi="Cambria Math" w:cs="Times New Roman"/>
          <w:szCs w:val="24"/>
        </w:rPr>
        <w:t xml:space="preserve"> </w:t>
      </w:r>
      <w:r w:rsidR="006E7706">
        <w:rPr>
          <w:rFonts w:ascii="Cambria Math" w:hAnsi="Cambria Math" w:cs="Times New Roman"/>
          <w:szCs w:val="24"/>
        </w:rPr>
        <w:t>δ</w:t>
      </w:r>
      <w:r w:rsidRPr="00CD5C29">
        <w:rPr>
          <w:rFonts w:cs="Times New Roman"/>
          <w:szCs w:val="24"/>
        </w:rPr>
        <w:t xml:space="preserve"> = 3</w:t>
      </w:r>
      <w:r w:rsidR="006E7706">
        <w:rPr>
          <w:rFonts w:cs="Times New Roman"/>
          <w:szCs w:val="24"/>
        </w:rPr>
        <w:t>,5 10</w:t>
      </w:r>
      <w:r w:rsidR="006E7706" w:rsidRPr="006E7706">
        <w:rPr>
          <w:rFonts w:cs="Times New Roman"/>
          <w:szCs w:val="24"/>
          <w:vertAlign w:val="superscript"/>
        </w:rPr>
        <w:t>-2</w:t>
      </w:r>
      <w:r w:rsidR="006E7706">
        <w:rPr>
          <w:rFonts w:cs="Times New Roman"/>
          <w:szCs w:val="24"/>
        </w:rPr>
        <w:t xml:space="preserve"> m</w:t>
      </w:r>
      <w:r w:rsidRPr="00CD5C29">
        <w:rPr>
          <w:rFonts w:cs="Times New Roman"/>
          <w:szCs w:val="24"/>
        </w:rPr>
        <w:t xml:space="preserve"> , cela représente une distance caractéristique sur laquelle la température a fortement varié.</w:t>
      </w:r>
    </w:p>
    <w:p w:rsidR="00F73684" w:rsidRDefault="00F73684" w:rsidP="000D3D6D">
      <w:pPr>
        <w:spacing w:after="0"/>
        <w:rPr>
          <w:rFonts w:cs="Times New Roman"/>
          <w:szCs w:val="24"/>
        </w:rPr>
      </w:pPr>
    </w:p>
    <w:p w:rsidR="00F73684" w:rsidRDefault="00F73684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b/>
          <w:szCs w:val="24"/>
        </w:rPr>
      </w:pPr>
      <w:r w:rsidRPr="007A68C6">
        <w:rPr>
          <w:rFonts w:cs="Times New Roman"/>
          <w:b/>
          <w:szCs w:val="24"/>
        </w:rPr>
        <w:t>III.</w:t>
      </w:r>
      <w:r>
        <w:rPr>
          <w:rFonts w:cs="Times New Roman"/>
          <w:b/>
          <w:szCs w:val="24"/>
        </w:rPr>
        <w:t>A 3</w:t>
      </w:r>
      <w:r w:rsidRPr="007A68C6">
        <w:rPr>
          <w:rFonts w:cs="Times New Roman"/>
          <w:b/>
          <w:szCs w:val="24"/>
        </w:rPr>
        <w:t>)</w:t>
      </w:r>
    </w:p>
    <w:p w:rsidR="00F73684" w:rsidRDefault="00F73684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Cs w:val="24"/>
        </w:rPr>
      </w:pPr>
      <w:r w:rsidRPr="00F73684">
        <w:rPr>
          <w:rFonts w:cs="Times New Roman"/>
          <w:szCs w:val="24"/>
        </w:rPr>
        <w:t>Le rayon de la lentille est r</w:t>
      </w:r>
      <w:r w:rsidRPr="00F73684">
        <w:rPr>
          <w:rFonts w:cs="Times New Roman"/>
          <w:szCs w:val="24"/>
          <w:vertAlign w:val="subscript"/>
        </w:rPr>
        <w:t>1</w:t>
      </w:r>
      <w:r w:rsidRPr="00F73684">
        <w:rPr>
          <w:rFonts w:cs="Times New Roman"/>
          <w:szCs w:val="24"/>
        </w:rPr>
        <w:t xml:space="preserve"> = d</w:t>
      </w:r>
      <w:r w:rsidRPr="00F73684">
        <w:rPr>
          <w:rFonts w:cs="Times New Roman"/>
          <w:szCs w:val="24"/>
          <w:vertAlign w:val="subscript"/>
        </w:rPr>
        <w:t>1</w:t>
      </w:r>
      <w:r w:rsidRPr="00F73684">
        <w:rPr>
          <w:rFonts w:cs="Times New Roman"/>
          <w:szCs w:val="24"/>
        </w:rPr>
        <w:t>/2 = 117 mm</w:t>
      </w:r>
    </w:p>
    <w:p w:rsidR="00F73684" w:rsidRDefault="00F73684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 w:val="22"/>
          <w:szCs w:val="24"/>
        </w:rPr>
      </w:pPr>
      <w:r>
        <w:rPr>
          <w:rFonts w:cs="Times New Roman"/>
          <w:szCs w:val="24"/>
        </w:rPr>
        <w:t xml:space="preserve">En r = 0  on veut </w:t>
      </w:r>
      <w:r>
        <w:rPr>
          <w:rFonts w:ascii="Symbol" w:hAnsi="Symbol" w:cs="Times New Roman"/>
          <w:szCs w:val="24"/>
        </w:rPr>
        <w:t></w:t>
      </w:r>
      <w:r>
        <w:rPr>
          <w:rFonts w:ascii="Symbol" w:hAnsi="Symbol" w:cs="Times New Roman"/>
          <w:szCs w:val="24"/>
        </w:rPr>
        <w:t></w:t>
      </w:r>
      <w:r>
        <w:rPr>
          <w:rFonts w:cs="Times New Roman"/>
          <w:sz w:val="22"/>
          <w:szCs w:val="24"/>
        </w:rPr>
        <w:t xml:space="preserve"> &gt; 0,5  d’où  B.1 &gt; 0,5</w:t>
      </w:r>
    </w:p>
    <w:p w:rsidR="00F73684" w:rsidRDefault="00F73684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 w:val="22"/>
          <w:szCs w:val="24"/>
        </w:rPr>
      </w:pPr>
      <w:r>
        <w:rPr>
          <w:rFonts w:cs="Times New Roman"/>
          <w:sz w:val="22"/>
          <w:szCs w:val="24"/>
        </w:rPr>
        <w:t xml:space="preserve">En r = </w:t>
      </w:r>
      <w:r w:rsidRPr="00F73684">
        <w:rPr>
          <w:rFonts w:cs="Times New Roman"/>
          <w:szCs w:val="24"/>
        </w:rPr>
        <w:t>r</w:t>
      </w:r>
      <w:r w:rsidRPr="00F73684"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on veut </w:t>
      </w:r>
      <w:r>
        <w:rPr>
          <w:rFonts w:ascii="Symbol" w:hAnsi="Symbol" w:cs="Times New Roman"/>
          <w:szCs w:val="24"/>
        </w:rPr>
        <w:t></w:t>
      </w:r>
      <w:r>
        <w:rPr>
          <w:rFonts w:ascii="Symbol" w:hAnsi="Symbol" w:cs="Times New Roman"/>
          <w:szCs w:val="24"/>
        </w:rPr>
        <w:t></w:t>
      </w:r>
      <w:r>
        <w:rPr>
          <w:rFonts w:cs="Times New Roman"/>
          <w:sz w:val="22"/>
          <w:szCs w:val="24"/>
        </w:rPr>
        <w:t xml:space="preserve"> &lt;  0,5   d’où B.6,5 &lt; 5</w:t>
      </w:r>
    </w:p>
    <w:p w:rsidR="00F73684" w:rsidRDefault="00F73684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 w:val="22"/>
          <w:szCs w:val="24"/>
        </w:rPr>
      </w:pPr>
      <w:r>
        <w:rPr>
          <w:rFonts w:cs="Times New Roman"/>
          <w:sz w:val="22"/>
          <w:szCs w:val="24"/>
        </w:rPr>
        <w:t>On choisit B = 0,6</w:t>
      </w:r>
    </w:p>
    <w:p w:rsidR="00F73684" w:rsidRDefault="00F73684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 w:val="22"/>
          <w:szCs w:val="24"/>
        </w:rPr>
      </w:pPr>
    </w:p>
    <w:p w:rsidR="00865D92" w:rsidRDefault="00F73684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b/>
          <w:szCs w:val="24"/>
        </w:rPr>
      </w:pPr>
      <w:r w:rsidRPr="007A68C6">
        <w:rPr>
          <w:rFonts w:cs="Times New Roman"/>
          <w:b/>
          <w:szCs w:val="24"/>
        </w:rPr>
        <w:t>III.</w:t>
      </w:r>
      <w:r>
        <w:rPr>
          <w:rFonts w:cs="Times New Roman"/>
          <w:b/>
          <w:szCs w:val="24"/>
        </w:rPr>
        <w:t>B</w:t>
      </w:r>
      <w:r w:rsidRPr="007A68C6">
        <w:rPr>
          <w:rFonts w:cs="Times New Roman"/>
          <w:b/>
          <w:szCs w:val="24"/>
        </w:rPr>
        <w:t xml:space="preserve"> 1)</w:t>
      </w:r>
    </w:p>
    <w:p w:rsidR="00DF3428" w:rsidRPr="00DF3428" w:rsidRDefault="00DF3428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Cs w:val="24"/>
        </w:rPr>
      </w:pPr>
      <w:r w:rsidRPr="00DF3428">
        <w:rPr>
          <w:rFonts w:cs="Times New Roman"/>
          <w:szCs w:val="24"/>
        </w:rPr>
        <w:t xml:space="preserve">Puissance thermique reçue par </w:t>
      </w:r>
      <w:r>
        <w:rPr>
          <w:rFonts w:cs="Times New Roman"/>
          <w:szCs w:val="24"/>
        </w:rPr>
        <w:t xml:space="preserve">la </w:t>
      </w:r>
      <w:r w:rsidRPr="00DF3428">
        <w:rPr>
          <w:rFonts w:cs="Times New Roman"/>
          <w:szCs w:val="24"/>
        </w:rPr>
        <w:t>lentille sur sa surface latérale</w:t>
      </w:r>
      <w:r>
        <w:rPr>
          <w:rFonts w:cs="Times New Roman"/>
          <w:szCs w:val="24"/>
        </w:rPr>
        <w:t xml:space="preserve"> P</w:t>
      </w:r>
      <w:r w:rsidRPr="00DF3428">
        <w:rPr>
          <w:rFonts w:cs="Times New Roman"/>
          <w:szCs w:val="24"/>
          <w:vertAlign w:val="subscript"/>
        </w:rPr>
        <w:t>th</w:t>
      </w:r>
      <w:r>
        <w:rPr>
          <w:rFonts w:cs="Times New Roman"/>
          <w:szCs w:val="24"/>
        </w:rPr>
        <w:t xml:space="preserve"> =</w:t>
      </w:r>
      <w:r w:rsidRPr="00DF3428">
        <w:rPr>
          <w:rFonts w:cs="Times New Roman"/>
          <w:szCs w:val="24"/>
        </w:rPr>
        <w:t xml:space="preserve"> j(r</w:t>
      </w:r>
      <w:r w:rsidRPr="00DF3428">
        <w:rPr>
          <w:rFonts w:cs="Times New Roman"/>
          <w:szCs w:val="24"/>
          <w:vertAlign w:val="subscript"/>
        </w:rPr>
        <w:t>1</w:t>
      </w:r>
      <w:r w:rsidRPr="00DF3428">
        <w:rPr>
          <w:rFonts w:cs="Times New Roman"/>
          <w:szCs w:val="24"/>
        </w:rPr>
        <w:t>) 2</w:t>
      </w:r>
      <w:r w:rsidRPr="00DF3428">
        <w:rPr>
          <w:rFonts w:ascii="Symbol" w:hAnsi="Symbol" w:cs="Times New Roman"/>
          <w:szCs w:val="24"/>
        </w:rPr>
        <w:t></w:t>
      </w:r>
      <w:r w:rsidRPr="00DF3428">
        <w:rPr>
          <w:rFonts w:cs="Times New Roman"/>
          <w:szCs w:val="24"/>
        </w:rPr>
        <w:t xml:space="preserve"> r</w:t>
      </w:r>
      <w:r w:rsidRPr="00DF3428">
        <w:rPr>
          <w:rFonts w:cs="Times New Roman"/>
          <w:szCs w:val="24"/>
          <w:vertAlign w:val="subscript"/>
        </w:rPr>
        <w:t>1</w:t>
      </w:r>
      <w:r w:rsidRPr="00DF3428">
        <w:rPr>
          <w:rFonts w:cs="Times New Roman"/>
          <w:szCs w:val="24"/>
        </w:rPr>
        <w:t xml:space="preserve"> e</w:t>
      </w:r>
      <w:r>
        <w:rPr>
          <w:rFonts w:cs="Times New Roman"/>
          <w:szCs w:val="24"/>
        </w:rPr>
        <w:t xml:space="preserve"> =  </w:t>
      </w:r>
      <w:r w:rsidRPr="006C0BBE">
        <w:rPr>
          <w:rFonts w:ascii="Symbol" w:hAnsi="Symbol" w:cs="Times New Roman"/>
          <w:szCs w:val="24"/>
        </w:rPr>
        <w:t>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dθ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dr</m:t>
                    </m:r>
                  </m:den>
                </m:f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r=r1</m:t>
            </m:r>
          </m:sub>
        </m:sSub>
      </m:oMath>
      <w:r>
        <w:rPr>
          <w:rFonts w:ascii="Symbol" w:eastAsiaTheme="minorEastAsia" w:hAnsi="Symbol" w:cs="Times New Roman"/>
          <w:sz w:val="28"/>
          <w:szCs w:val="28"/>
        </w:rPr>
        <w:t></w:t>
      </w:r>
      <w:r>
        <w:rPr>
          <w:rFonts w:ascii="Symbol" w:eastAsiaTheme="minorEastAsia" w:hAnsi="Symbol" w:cs="Times New Roman"/>
          <w:sz w:val="28"/>
          <w:szCs w:val="28"/>
        </w:rPr>
        <w:t></w:t>
      </w:r>
      <w:r w:rsidRPr="00DF3428">
        <w:rPr>
          <w:rFonts w:cs="Times New Roman"/>
          <w:szCs w:val="24"/>
        </w:rPr>
        <w:t>2</w:t>
      </w:r>
      <w:r w:rsidRPr="00DF3428">
        <w:rPr>
          <w:rFonts w:ascii="Symbol" w:hAnsi="Symbol" w:cs="Times New Roman"/>
          <w:szCs w:val="24"/>
        </w:rPr>
        <w:t></w:t>
      </w:r>
      <w:r w:rsidRPr="00DF3428">
        <w:rPr>
          <w:rFonts w:cs="Times New Roman"/>
          <w:szCs w:val="24"/>
        </w:rPr>
        <w:t xml:space="preserve"> r</w:t>
      </w:r>
      <w:r w:rsidRPr="00DF3428">
        <w:rPr>
          <w:rFonts w:cs="Times New Roman"/>
          <w:szCs w:val="24"/>
          <w:vertAlign w:val="subscript"/>
        </w:rPr>
        <w:t>1</w:t>
      </w:r>
      <w:r w:rsidRPr="00DF3428">
        <w:rPr>
          <w:rFonts w:cs="Times New Roman"/>
          <w:szCs w:val="24"/>
        </w:rPr>
        <w:t xml:space="preserve"> e</w:t>
      </w:r>
    </w:p>
    <w:p w:rsidR="00F73684" w:rsidRDefault="00DF3428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DF3428">
        <w:rPr>
          <w:rFonts w:cs="Times New Roman"/>
          <w:szCs w:val="24"/>
          <w:vertAlign w:val="subscript"/>
        </w:rPr>
        <w:t>th</w:t>
      </w:r>
      <w:r>
        <w:rPr>
          <w:rFonts w:cs="Times New Roman"/>
          <w:szCs w:val="24"/>
        </w:rPr>
        <w:t xml:space="preserve"> = </w:t>
      </w:r>
      <w:r w:rsidRPr="006C0BBE">
        <w:rPr>
          <w:rFonts w:ascii="Symbol" w:hAnsi="Symbol" w:cs="Times New Roman"/>
          <w:szCs w:val="24"/>
        </w:rPr>
        <w:t></w:t>
      </w:r>
      <m:oMath>
        <m:r>
          <w:rPr>
            <w:rFonts w:ascii="Cambria Math" w:hAnsi="Cambria Math" w:cs="Times New Roman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Cs w:val="24"/>
          </w:rPr>
          <m:t>B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dJ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dr</m:t>
                    </m:r>
                  </m:den>
                </m:f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r=r1</m:t>
            </m:r>
          </m:sub>
        </m:sSub>
      </m:oMath>
      <w:r>
        <w:rPr>
          <w:rFonts w:ascii="Symbol" w:eastAsiaTheme="minorEastAsia" w:hAnsi="Symbol" w:cs="Times New Roman"/>
          <w:sz w:val="28"/>
          <w:szCs w:val="28"/>
        </w:rPr>
        <w:t></w:t>
      </w:r>
      <w:r>
        <w:rPr>
          <w:rFonts w:ascii="Symbol" w:eastAsiaTheme="minorEastAsia" w:hAnsi="Symbol" w:cs="Times New Roman"/>
          <w:sz w:val="28"/>
          <w:szCs w:val="28"/>
        </w:rPr>
        <w:t></w:t>
      </w:r>
      <w:r w:rsidRPr="00DF3428">
        <w:rPr>
          <w:rFonts w:cs="Times New Roman"/>
          <w:szCs w:val="24"/>
        </w:rPr>
        <w:t>2</w:t>
      </w:r>
      <w:r w:rsidRPr="00DF3428">
        <w:rPr>
          <w:rFonts w:ascii="Symbol" w:hAnsi="Symbol" w:cs="Times New Roman"/>
          <w:szCs w:val="24"/>
        </w:rPr>
        <w:t></w:t>
      </w:r>
      <w:r w:rsidRPr="00DF3428">
        <w:rPr>
          <w:rFonts w:cs="Times New Roman"/>
          <w:szCs w:val="24"/>
        </w:rPr>
        <w:t xml:space="preserve"> r</w:t>
      </w:r>
      <w:r w:rsidRPr="00DF3428">
        <w:rPr>
          <w:rFonts w:cs="Times New Roman"/>
          <w:szCs w:val="24"/>
          <w:vertAlign w:val="subscript"/>
        </w:rPr>
        <w:t>1</w:t>
      </w:r>
      <w:r w:rsidRPr="00DF3428">
        <w:rPr>
          <w:rFonts w:cs="Times New Roman"/>
          <w:szCs w:val="24"/>
        </w:rPr>
        <w:t xml:space="preserve"> e</w:t>
      </w:r>
    </w:p>
    <w:p w:rsidR="00DF3428" w:rsidRDefault="00DF3428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eastAsiaTheme="minorEastAsia" w:cs="Times New Roman"/>
          <w:szCs w:val="24"/>
        </w:rPr>
      </w:pPr>
      <w:r>
        <w:rPr>
          <w:rFonts w:cs="Times New Roman"/>
          <w:szCs w:val="24"/>
        </w:rPr>
        <w:t xml:space="preserve">On calcule la pente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dJ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dr</m:t>
                    </m:r>
                  </m:den>
                </m:f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r=r1</m:t>
            </m:r>
          </m:sub>
        </m:sSub>
      </m:oMath>
      <w:r>
        <w:rPr>
          <w:rFonts w:eastAsiaTheme="minorEastAsia" w:cs="Times New Roman"/>
          <w:sz w:val="28"/>
          <w:szCs w:val="28"/>
        </w:rPr>
        <w:t xml:space="preserve"> </w:t>
      </w:r>
      <w:r w:rsidRPr="00DF3428">
        <w:rPr>
          <w:rFonts w:eastAsiaTheme="minorEastAsia" w:cs="Times New Roman"/>
          <w:szCs w:val="24"/>
        </w:rPr>
        <w:t>sur le graphe :</w:t>
      </w:r>
      <w:r>
        <w:rPr>
          <w:rFonts w:eastAsiaTheme="minorEastAsia" w:cs="Times New Roman"/>
          <w:sz w:val="28"/>
          <w:szCs w:val="28"/>
        </w:rPr>
        <w:t xml:space="preserve"> </w:t>
      </w:r>
      <w:r w:rsidR="00E566A2" w:rsidRPr="00E566A2">
        <w:rPr>
          <w:rFonts w:eastAsiaTheme="minorEastAsia" w:cs="Times New Roman"/>
          <w:szCs w:val="24"/>
        </w:rPr>
        <w:t>(6,5-1)/(0,117-0,08) ≈ 150</w:t>
      </w:r>
      <w:r w:rsidR="00A22E21">
        <w:rPr>
          <w:rFonts w:eastAsiaTheme="minorEastAsia" w:cs="Times New Roman"/>
          <w:szCs w:val="24"/>
        </w:rPr>
        <w:t xml:space="preserve"> </w:t>
      </w:r>
      <w:r w:rsidR="00A22E21">
        <w:rPr>
          <w:rFonts w:eastAsiaTheme="minorEastAsia" w:cs="Times New Roman"/>
        </w:rPr>
        <w:t>K.m</w:t>
      </w:r>
      <w:r w:rsidR="00A22E21">
        <w:rPr>
          <w:rFonts w:eastAsiaTheme="minorEastAsia" w:cs="Times New Roman"/>
          <w:vertAlign w:val="superscript"/>
        </w:rPr>
        <w:t>-1</w:t>
      </w:r>
    </w:p>
    <w:p w:rsidR="00E566A2" w:rsidRDefault="00E566A2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eastAsiaTheme="minorEastAsia" w:cs="Times New Roman"/>
          <w:sz w:val="28"/>
          <w:szCs w:val="28"/>
        </w:rPr>
      </w:pPr>
      <w:r>
        <w:rPr>
          <w:rFonts w:cs="Times New Roman"/>
          <w:szCs w:val="24"/>
        </w:rPr>
        <w:t>P</w:t>
      </w:r>
      <w:r w:rsidRPr="00DF3428">
        <w:rPr>
          <w:rFonts w:cs="Times New Roman"/>
          <w:szCs w:val="24"/>
          <w:vertAlign w:val="subscript"/>
        </w:rPr>
        <w:t>th</w:t>
      </w:r>
      <w:r>
        <w:rPr>
          <w:rFonts w:cs="Times New Roman"/>
          <w:szCs w:val="24"/>
        </w:rPr>
        <w:t xml:space="preserve"> = </w:t>
      </w:r>
      <w:r w:rsidR="00A22E21">
        <w:rPr>
          <w:rFonts w:cs="Times New Roman"/>
          <w:szCs w:val="24"/>
        </w:rPr>
        <w:t>0,8 W</w:t>
      </w:r>
    </w:p>
    <w:p w:rsidR="000E70C6" w:rsidRPr="00A22E21" w:rsidRDefault="00A22E21" w:rsidP="000E70C6">
      <w:pPr>
        <w:spacing w:after="0"/>
        <w:rPr>
          <w:rFonts w:eastAsiaTheme="minorEastAsia" w:cs="Times New Roman"/>
          <w:szCs w:val="24"/>
        </w:rPr>
      </w:pPr>
      <w:r w:rsidRPr="00A22E21">
        <w:rPr>
          <w:rFonts w:eastAsiaTheme="minorEastAsia" w:cs="Times New Roman"/>
          <w:szCs w:val="24"/>
        </w:rPr>
        <w:t>La résistance ne transmet que 10% de sa puissance chauffante à l</w:t>
      </w:r>
      <w:r>
        <w:rPr>
          <w:rFonts w:eastAsiaTheme="minorEastAsia" w:cs="Times New Roman"/>
          <w:szCs w:val="24"/>
        </w:rPr>
        <w:t>a</w:t>
      </w:r>
      <w:r w:rsidRPr="00A22E21">
        <w:rPr>
          <w:rFonts w:eastAsiaTheme="minorEastAsia" w:cs="Times New Roman"/>
          <w:szCs w:val="24"/>
        </w:rPr>
        <w:t xml:space="preserve"> lentille : P</w:t>
      </w:r>
      <w:r w:rsidRPr="00A22E21">
        <w:rPr>
          <w:rFonts w:eastAsiaTheme="minorEastAsia" w:cs="Times New Roman"/>
          <w:szCs w:val="24"/>
          <w:vertAlign w:val="subscript"/>
        </w:rPr>
        <w:t>élec</w:t>
      </w:r>
      <w:r w:rsidRPr="00A22E21">
        <w:rPr>
          <w:rFonts w:eastAsiaTheme="minorEastAsia" w:cs="Times New Roman"/>
          <w:szCs w:val="24"/>
        </w:rPr>
        <w:t xml:space="preserve"> = 8 W</w:t>
      </w:r>
    </w:p>
    <w:p w:rsidR="000E70C6" w:rsidRPr="00A22E21" w:rsidRDefault="000E70C6" w:rsidP="000E70C6">
      <w:pPr>
        <w:spacing w:after="0"/>
        <w:rPr>
          <w:rFonts w:eastAsiaTheme="minorEastAsia" w:cs="Times New Roman"/>
          <w:szCs w:val="24"/>
        </w:rPr>
      </w:pPr>
    </w:p>
    <w:p w:rsidR="000E70C6" w:rsidRDefault="000E70C6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III.B.2)</w:t>
      </w:r>
    </w:p>
    <w:p w:rsidR="009F3947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L’énergie</w:t>
      </w:r>
      <w:r w:rsidR="009F3947">
        <w:rPr>
          <w:rFonts w:eastAsiaTheme="minorEastAsia" w:cs="Times New Roman"/>
        </w:rPr>
        <w:t xml:space="preserve"> totale </w:t>
      </w:r>
      <w:r>
        <w:rPr>
          <w:rFonts w:eastAsiaTheme="minorEastAsia" w:cs="Times New Roman"/>
        </w:rPr>
        <w:t xml:space="preserve">que la batterie peut fournir est donc UIt = 240 W.h. </w:t>
      </w:r>
      <w:r w:rsidR="009F3947">
        <w:rPr>
          <w:rFonts w:eastAsiaTheme="minorEastAsia" w:cs="Times New Roman"/>
        </w:rPr>
        <w:br/>
      </w:r>
      <w:r>
        <w:rPr>
          <w:rFonts w:eastAsiaTheme="minorEastAsia" w:cs="Times New Roman"/>
        </w:rPr>
        <w:t xml:space="preserve">Elle fonctionne pendant 15h donc </w:t>
      </w:r>
      <w:r w:rsidR="009F3947">
        <w:rPr>
          <w:rFonts w:eastAsiaTheme="minorEastAsia" w:cs="Times New Roman"/>
        </w:rPr>
        <w:t>la puissance du moteur est P</w:t>
      </w:r>
      <w:r w:rsidR="009F3947" w:rsidRPr="009F3947">
        <w:rPr>
          <w:rFonts w:eastAsiaTheme="minorEastAsia" w:cs="Times New Roman"/>
          <w:vertAlign w:val="subscript"/>
        </w:rPr>
        <w:t xml:space="preserve">moteur </w:t>
      </w:r>
      <w:r w:rsidR="009F3947">
        <w:rPr>
          <w:rFonts w:eastAsiaTheme="minorEastAsia" w:cs="Times New Roman"/>
        </w:rPr>
        <w:t>= 240/15 =</w:t>
      </w:r>
      <w:r>
        <w:rPr>
          <w:rFonts w:eastAsiaTheme="minorEastAsia" w:cs="Times New Roman"/>
        </w:rPr>
        <w:t xml:space="preserve"> 1</w:t>
      </w:r>
      <w:r w:rsidR="009F3947">
        <w:rPr>
          <w:rFonts w:eastAsiaTheme="minorEastAsia" w:cs="Times New Roman"/>
        </w:rPr>
        <w:t>6</w:t>
      </w:r>
      <w:r>
        <w:rPr>
          <w:rFonts w:eastAsiaTheme="minorEastAsia" w:cs="Times New Roman"/>
        </w:rPr>
        <w:t xml:space="preserve"> W. </w:t>
      </w:r>
    </w:p>
    <w:p w:rsidR="009F3947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Si elle doit fournir 2</w:t>
      </w:r>
      <w:r w:rsidR="009F3947">
        <w:rPr>
          <w:rFonts w:eastAsiaTheme="minorEastAsia" w:cs="Times New Roman"/>
        </w:rPr>
        <w:t>4</w:t>
      </w:r>
      <w:r>
        <w:rPr>
          <w:rFonts w:eastAsiaTheme="minorEastAsia" w:cs="Times New Roman"/>
        </w:rPr>
        <w:t xml:space="preserve"> W avec le dispositif de buée, elle ne fonctionnera donc que </w:t>
      </w:r>
      <w:r w:rsidR="009F3947">
        <w:rPr>
          <w:rFonts w:eastAsiaTheme="minorEastAsia" w:cs="Times New Roman"/>
        </w:rPr>
        <w:t>sur la durée :</w:t>
      </w:r>
    </w:p>
    <w:p w:rsidR="000E70C6" w:rsidRDefault="009F3947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ab/>
        <w:t>t = U.I/(</w:t>
      </w:r>
      <w:r w:rsidRPr="009F3947">
        <w:rPr>
          <w:rFonts w:eastAsiaTheme="minorEastAsia" w:cs="Times New Roman"/>
          <w:szCs w:val="24"/>
        </w:rPr>
        <w:t xml:space="preserve"> </w:t>
      </w:r>
      <w:r w:rsidRPr="00A22E21">
        <w:rPr>
          <w:rFonts w:eastAsiaTheme="minorEastAsia" w:cs="Times New Roman"/>
          <w:szCs w:val="24"/>
        </w:rPr>
        <w:t>P</w:t>
      </w:r>
      <w:r w:rsidRPr="00A22E21">
        <w:rPr>
          <w:rFonts w:eastAsiaTheme="minorEastAsia" w:cs="Times New Roman"/>
          <w:szCs w:val="24"/>
          <w:vertAlign w:val="subscript"/>
        </w:rPr>
        <w:t>élec</w:t>
      </w:r>
      <w:r>
        <w:rPr>
          <w:rFonts w:eastAsiaTheme="minorEastAsia" w:cs="Times New Roman"/>
        </w:rPr>
        <w:t xml:space="preserve"> + P</w:t>
      </w:r>
      <w:r w:rsidRPr="009F3947">
        <w:rPr>
          <w:rFonts w:eastAsiaTheme="minorEastAsia" w:cs="Times New Roman"/>
          <w:vertAlign w:val="subscript"/>
        </w:rPr>
        <w:t>moteur</w:t>
      </w:r>
      <w:r>
        <w:rPr>
          <w:rFonts w:eastAsiaTheme="minorEastAsia" w:cs="Times New Roman"/>
        </w:rPr>
        <w:t xml:space="preserve"> ) =10</w:t>
      </w:r>
      <w:r w:rsidR="000E70C6">
        <w:rPr>
          <w:rFonts w:eastAsiaTheme="minorEastAsia" w:cs="Times New Roman"/>
        </w:rPr>
        <w:t>h.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865D92" w:rsidRDefault="00865D92">
      <w:pPr>
        <w:rPr>
          <w:rFonts w:eastAsiaTheme="minorEastAsia" w:cs="Times New Roman"/>
        </w:rPr>
      </w:pPr>
      <w:r>
        <w:rPr>
          <w:rFonts w:eastAsiaTheme="minorEastAsia" w:cs="Times New Roman"/>
        </w:rPr>
        <w:br w:type="page"/>
      </w:r>
    </w:p>
    <w:p w:rsidR="00865D92" w:rsidRDefault="00865D92" w:rsidP="000E70C6">
      <w:pPr>
        <w:spacing w:after="0"/>
        <w:rPr>
          <w:rFonts w:eastAsiaTheme="minorEastAsia" w:cs="Times New Roman"/>
        </w:rPr>
      </w:pPr>
    </w:p>
    <w:p w:rsidR="000E70C6" w:rsidRDefault="000E70C6" w:rsidP="000E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IV. MODELISATION MECANIQUE</w:t>
      </w:r>
    </w:p>
    <w:p w:rsidR="000E70C6" w:rsidRDefault="000E70C6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IV.A</w:t>
      </w:r>
    </w:p>
    <w:p w:rsidR="000E70C6" w:rsidRDefault="000E70C6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IV.A.1)</w:t>
      </w:r>
    </w:p>
    <w:p w:rsidR="000E70C6" w:rsidRPr="00A969FD" w:rsidRDefault="00E72D50" w:rsidP="000E70C6">
      <w:pPr>
        <w:spacing w:after="0"/>
        <w:rPr>
          <w:rFonts w:eastAsiaTheme="minorEastAsia" w:cs="Times New Roman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A∈T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</w:rPr>
            <m:t xml:space="preserve">= ω a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sub>
              </m:sSub>
            </m:e>
          </m:acc>
        </m:oMath>
      </m:oMathPara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0E70C6" w:rsidRDefault="000E70C6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IV.A.2)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Le poids de la molette et de la tige sont négligeables donc en appliquant le théorème du centre d’inertie à cet ensemble {T} :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F</m:t>
            </m:r>
          </m:e>
        </m:acc>
        <m:r>
          <w:rPr>
            <w:rFonts w:ascii="Cambria Math" w:eastAsiaTheme="minorEastAsia" w:hAnsi="Cambria Math" w:cs="Times New Roman"/>
          </w:rPr>
          <m:t xml:space="preserve">+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T2→T</m:t>
                </m:r>
              </m:sub>
            </m:sSub>
          </m:e>
        </m:acc>
      </m:oMath>
      <w:r>
        <w:rPr>
          <w:rFonts w:eastAsiaTheme="minorEastAsia" w:cs="Times New Roman"/>
        </w:rPr>
        <w:t xml:space="preserve"> =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O</m:t>
            </m:r>
          </m:e>
        </m:acc>
      </m:oMath>
    </w:p>
    <w:p w:rsidR="000E70C6" w:rsidRPr="00BF47C5" w:rsidRDefault="000E70C6" w:rsidP="000E70C6">
      <w:pPr>
        <w:spacing w:after="0"/>
        <w:rPr>
          <w:rFonts w:eastAsiaTheme="minorEastAsia" w:cs="Times New Roman"/>
          <w:lang w:val="en-US"/>
        </w:rPr>
      </w:pPr>
      <w:r w:rsidRPr="00A969FD">
        <w:rPr>
          <w:rFonts w:eastAsiaTheme="minorEastAsia" w:cs="Times New Roman"/>
          <w:lang w:val="en-US"/>
        </w:rPr>
        <w:t xml:space="preserve">Or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A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lang w:val="en-US"/>
          </w:rPr>
          <m:t>= -</m:t>
        </m:r>
      </m:oMath>
      <w:r w:rsidRPr="00A969FD">
        <w:rPr>
          <w:rFonts w:eastAsiaTheme="minorEastAsia" w:cs="Times New Roman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T</m:t>
                </m:r>
                <m:r>
                  <w:rPr>
                    <w:rFonts w:ascii="Cambria Math" w:eastAsiaTheme="minorEastAsia" w:hAnsi="Cambria Math" w:cs="Times New Roman"/>
                    <w:lang w:val="en-US"/>
                  </w:rPr>
                  <m:t>2→</m:t>
                </m:r>
                <m:r>
                  <w:rPr>
                    <w:rFonts w:ascii="Cambria Math" w:eastAsiaTheme="minorEastAsia" w:hAnsi="Cambria Math" w:cs="Times New Roman"/>
                  </w:rPr>
                  <m:t>T</m:t>
                </m:r>
              </m:sub>
            </m:sSub>
          </m:e>
        </m:acc>
      </m:oMath>
      <w:r w:rsidRPr="00A969FD">
        <w:rPr>
          <w:rFonts w:eastAsiaTheme="minorEastAsia" w:cs="Times New Roman"/>
          <w:lang w:val="en-US"/>
        </w:rPr>
        <w:t xml:space="preserve"> d’où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A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lang w:val="en-US"/>
          </w:rPr>
          <m:t xml:space="preserve">=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F</m:t>
            </m:r>
          </m:e>
        </m:acc>
      </m:oMath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Il y a glissement donc T</w:t>
      </w:r>
      <w:r>
        <w:rPr>
          <w:rFonts w:eastAsiaTheme="minorEastAsia" w:cs="Times New Roman"/>
          <w:vertAlign w:val="subscript"/>
        </w:rPr>
        <w:t>A</w:t>
      </w:r>
      <w:r>
        <w:rPr>
          <w:rFonts w:eastAsiaTheme="minorEastAsia" w:cs="Times New Roman"/>
        </w:rPr>
        <w:t xml:space="preserve"> = f N</w:t>
      </w:r>
      <w:r>
        <w:rPr>
          <w:rFonts w:eastAsiaTheme="minorEastAsia" w:cs="Times New Roman"/>
          <w:vertAlign w:val="subscript"/>
        </w:rPr>
        <w:t>A</w:t>
      </w:r>
      <w:r>
        <w:rPr>
          <w:rFonts w:eastAsiaTheme="minorEastAsia" w:cs="Times New Roman"/>
        </w:rPr>
        <w:t xml:space="preserve"> et on peut écrire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A</m:t>
                </m:r>
              </m:sub>
            </m:sSub>
          </m:e>
        </m:acc>
        <m:r>
          <w:rPr>
            <w:rFonts w:ascii="Cambria Math" w:eastAsiaTheme="minorEastAsia" w:hAnsi="Cambria Math" w:cs="Times New Roman"/>
          </w:rPr>
          <m:t xml:space="preserve"> </m:t>
        </m:r>
      </m:oMath>
      <w:r>
        <w:rPr>
          <w:rFonts w:eastAsiaTheme="minorEastAsia" w:cs="Times New Roman"/>
        </w:rPr>
        <w:t xml:space="preserve">= f F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</m:e>
        </m:acc>
      </m:oMath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0E70C6" w:rsidRDefault="000E70C6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IV.A.3)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Le bilan des actions mécaniques extérieures sur la tige T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 xml:space="preserve"> est :</w:t>
      </w:r>
    </w:p>
    <w:p w:rsidR="000E70C6" w:rsidRDefault="000E70C6" w:rsidP="000E70C6">
      <w:pPr>
        <w:numPr>
          <w:ilvl w:val="0"/>
          <w:numId w:val="2"/>
        </w:num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Le poids </w:t>
      </w:r>
    </w:p>
    <w:p w:rsidR="000E70C6" w:rsidRDefault="000E70C6" w:rsidP="000E70C6">
      <w:pPr>
        <w:numPr>
          <w:ilvl w:val="0"/>
          <w:numId w:val="2"/>
        </w:num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L’action de la tige T</w:t>
      </w:r>
      <w:r w:rsidR="00865D92">
        <w:rPr>
          <w:rFonts w:eastAsiaTheme="minorEastAsia" w:cs="Times New Roman"/>
        </w:rPr>
        <w:t xml:space="preserve"> 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N</m:t>
            </m:r>
          </m:e>
        </m:acc>
      </m:oMath>
      <w:r w:rsidR="00865D92" w:rsidRPr="00865D92">
        <w:rPr>
          <w:rFonts w:eastAsiaTheme="minorEastAsia" w:cs="Times New Roman"/>
          <w:vertAlign w:val="subscript"/>
        </w:rPr>
        <w:t>A</w:t>
      </w:r>
      <w:r w:rsidR="00865D92">
        <w:rPr>
          <w:rFonts w:eastAsiaTheme="minorEastAsia" w:cs="Times New Roman"/>
        </w:rPr>
        <w:t xml:space="preserve"> +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T</m:t>
            </m:r>
          </m:e>
        </m:acc>
      </m:oMath>
      <w:r w:rsidR="00865D92" w:rsidRPr="00865D92">
        <w:rPr>
          <w:rFonts w:eastAsiaTheme="minorEastAsia" w:cs="Times New Roman"/>
          <w:vertAlign w:val="subscript"/>
        </w:rPr>
        <w:t>A</w:t>
      </w:r>
    </w:p>
    <w:p w:rsidR="000E70C6" w:rsidRDefault="000E70C6" w:rsidP="000E70C6">
      <w:pPr>
        <w:numPr>
          <w:ilvl w:val="0"/>
          <w:numId w:val="2"/>
        </w:num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L’action des supports supposés sans frottement</w:t>
      </w:r>
      <w:r w:rsidR="00B13D8B">
        <w:rPr>
          <w:rFonts w:eastAsiaTheme="minorEastAsia" w:cs="Times New Roman"/>
        </w:rPr>
        <w:t xml:space="preserve"> , normale à T</w:t>
      </w:r>
      <w:r w:rsidR="00B13D8B" w:rsidRPr="00B13D8B">
        <w:rPr>
          <w:rFonts w:eastAsiaTheme="minorEastAsia" w:cs="Times New Roman"/>
          <w:vertAlign w:val="subscript"/>
        </w:rPr>
        <w:t>2</w:t>
      </w:r>
      <w:r w:rsidR="00B13D8B">
        <w:rPr>
          <w:rFonts w:eastAsiaTheme="minorEastAsia" w:cs="Times New Roman"/>
        </w:rPr>
        <w:t> :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en-US"/>
              </w:rPr>
              <m:t>R</m:t>
            </m:r>
          </m:e>
        </m:acc>
      </m:oMath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En appliquant le théorème du centre d’inertie à T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 xml:space="preserve"> en projection sur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</m:e>
        </m:acc>
      </m:oMath>
      <w:r>
        <w:rPr>
          <w:rFonts w:eastAsiaTheme="minorEastAsia" w:cs="Times New Roman"/>
        </w:rPr>
        <w:t> :</w:t>
      </w:r>
      <w:r w:rsidR="00865D92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 xml:space="preserve">M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dV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dt</m:t>
            </m:r>
          </m:den>
        </m:f>
      </m:oMath>
      <w:r>
        <w:rPr>
          <w:rFonts w:eastAsiaTheme="minorEastAsia" w:cs="Times New Roman"/>
        </w:rPr>
        <w:t xml:space="preserve"> = T</w:t>
      </w:r>
      <w:r>
        <w:rPr>
          <w:rFonts w:eastAsiaTheme="minorEastAsia" w:cs="Times New Roman"/>
          <w:vertAlign w:val="subscript"/>
        </w:rPr>
        <w:t>A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0E70C6" w:rsidRPr="00BF47C5" w:rsidRDefault="000E70C6" w:rsidP="000E70C6">
      <w:pPr>
        <w:spacing w:after="0"/>
        <w:rPr>
          <w:rFonts w:eastAsiaTheme="minorEastAsia" w:cs="Times New Roman"/>
        </w:rPr>
      </w:pPr>
      <w:r w:rsidRPr="00865D92">
        <w:rPr>
          <w:rFonts w:eastAsiaTheme="minorEastAsia" w:cs="Times New Roman"/>
          <w:u w:val="single"/>
        </w:rPr>
        <w:t>1</w:t>
      </w:r>
      <w:r w:rsidRPr="00865D92">
        <w:rPr>
          <w:rFonts w:eastAsiaTheme="minorEastAsia" w:cs="Times New Roman"/>
          <w:u w:val="single"/>
          <w:vertAlign w:val="superscript"/>
        </w:rPr>
        <w:t>ère</w:t>
      </w:r>
      <w:r w:rsidRPr="00865D92">
        <w:rPr>
          <w:rFonts w:eastAsiaTheme="minorEastAsia" w:cs="Times New Roman"/>
          <w:u w:val="single"/>
        </w:rPr>
        <w:t xml:space="preserve"> phase</w:t>
      </w:r>
      <w:r w:rsidRPr="00BF47C5">
        <w:rPr>
          <w:rFonts w:eastAsiaTheme="minorEastAsia" w:cs="Times New Roman"/>
        </w:rPr>
        <w:t xml:space="preserve"> : V &lt; </w:t>
      </w:r>
      <w:r>
        <w:rPr>
          <w:rFonts w:ascii="Symbol" w:eastAsiaTheme="minorEastAsia" w:hAnsi="Symbol" w:cs="Times New Roman"/>
        </w:rPr>
        <w:t></w:t>
      </w:r>
      <w:r w:rsidRPr="00BF47C5">
        <w:rPr>
          <w:rFonts w:eastAsiaTheme="minorEastAsia" w:cs="Times New Roman"/>
        </w:rPr>
        <w:t>a , il y a glissement</w:t>
      </w:r>
    </w:p>
    <w:p w:rsidR="000E70C6" w:rsidRPr="00BF47C5" w:rsidRDefault="00865D92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M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dV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dt</m:t>
            </m:r>
          </m:den>
        </m:f>
      </m:oMath>
      <w:r w:rsidR="000E70C6" w:rsidRPr="00BF47C5">
        <w:rPr>
          <w:rFonts w:eastAsiaTheme="minorEastAsia" w:cs="Times New Roman"/>
        </w:rPr>
        <w:t xml:space="preserve">= f F </w:t>
      </w:r>
      <w:r>
        <w:rPr>
          <w:rFonts w:eastAsiaTheme="minorEastAsia" w:cs="Times New Roman"/>
        </w:rPr>
        <w:t xml:space="preserve">     </w:t>
      </w:r>
      <w:r w:rsidR="000E70C6" w:rsidRPr="00BF47C5">
        <w:rPr>
          <w:rFonts w:eastAsiaTheme="minorEastAsia" w:cs="Times New Roman"/>
        </w:rPr>
        <w:t xml:space="preserve">d’où V =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fFt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den>
        </m:f>
      </m:oMath>
      <w:r w:rsidR="000E70C6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 xml:space="preserve">        </w:t>
      </w:r>
      <w:r w:rsidR="000E70C6">
        <w:rPr>
          <w:rFonts w:eastAsiaTheme="minorEastAsia" w:cs="Times New Roman"/>
        </w:rPr>
        <w:t>ou</w:t>
      </w:r>
      <w:r>
        <w:rPr>
          <w:rFonts w:eastAsiaTheme="minorEastAsia" w:cs="Times New Roman"/>
        </w:rPr>
        <w:t xml:space="preserve">    </w:t>
      </w:r>
      <w:r w:rsidR="000E70C6">
        <w:rPr>
          <w:rFonts w:eastAsiaTheme="minorEastAsia" w:cs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V</m:t>
            </m:r>
          </m:e>
        </m:acc>
      </m:oMath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fFt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den>
        </m:f>
      </m:oMath>
      <w:r w:rsidR="000E70C6">
        <w:rPr>
          <w:rFonts w:eastAsiaTheme="minorEastAsia" w:cs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</m:e>
        </m:acc>
      </m:oMath>
      <w:r>
        <w:rPr>
          <w:rFonts w:eastAsiaTheme="minorEastAsia" w:cs="Times New Roman"/>
        </w:rPr>
        <w:t xml:space="preserve">   (avec V= 0 à t = 0)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Cette phase dure jusqu’à t = t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tel que V = </w:t>
      </w:r>
      <w:r>
        <w:rPr>
          <w:rFonts w:ascii="Symbol" w:eastAsiaTheme="minorEastAsia" w:hAnsi="Symbol" w:cs="Times New Roman"/>
        </w:rPr>
        <w:t></w:t>
      </w:r>
      <w:r w:rsidRPr="00BF47C5">
        <w:rPr>
          <w:rFonts w:eastAsiaTheme="minorEastAsia" w:cs="Times New Roman"/>
        </w:rPr>
        <w:t>a</w:t>
      </w:r>
      <w:r>
        <w:rPr>
          <w:rFonts w:eastAsiaTheme="minorEastAsia" w:cs="Times New Roman"/>
        </w:rPr>
        <w:t xml:space="preserve"> = V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 c.a.d.</w:t>
      </w:r>
      <w:r w:rsidR="00865D92">
        <w:rPr>
          <w:rFonts w:eastAsiaTheme="minorEastAsia" w:cs="Times New Roman"/>
        </w:rPr>
        <w:t xml:space="preserve">  </w:t>
      </w:r>
      <w:r>
        <w:rPr>
          <w:rFonts w:eastAsiaTheme="minorEastAsia" w:cs="Times New Roman"/>
        </w:rPr>
        <w:t xml:space="preserve"> t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Mωa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fF</m:t>
            </m:r>
          </m:den>
        </m:f>
      </m:oMath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0E70C6" w:rsidRDefault="000E70C6" w:rsidP="000E70C6">
      <w:pPr>
        <w:spacing w:after="0"/>
        <w:rPr>
          <w:rFonts w:eastAsiaTheme="minorEastAsia" w:cs="Times New Roman"/>
        </w:rPr>
      </w:pPr>
      <w:r w:rsidRPr="00865D92">
        <w:rPr>
          <w:rFonts w:eastAsiaTheme="minorEastAsia" w:cs="Times New Roman"/>
          <w:u w:val="single"/>
        </w:rPr>
        <w:t>2</w:t>
      </w:r>
      <w:r w:rsidRPr="00865D92">
        <w:rPr>
          <w:rFonts w:eastAsiaTheme="minorEastAsia" w:cs="Times New Roman"/>
          <w:u w:val="single"/>
          <w:vertAlign w:val="superscript"/>
        </w:rPr>
        <w:t>ème</w:t>
      </w:r>
      <w:r w:rsidRPr="00865D92">
        <w:rPr>
          <w:rFonts w:eastAsiaTheme="minorEastAsia" w:cs="Times New Roman"/>
          <w:u w:val="single"/>
        </w:rPr>
        <w:t xml:space="preserve"> phase</w:t>
      </w:r>
      <w:r>
        <w:rPr>
          <w:rFonts w:eastAsiaTheme="minorEastAsia" w:cs="Times New Roman"/>
        </w:rPr>
        <w:t xml:space="preserve"> : V = </w:t>
      </w:r>
      <w:r>
        <w:rPr>
          <w:rFonts w:ascii="Symbol" w:eastAsiaTheme="minorEastAsia" w:hAnsi="Symbol" w:cs="Times New Roman"/>
        </w:rPr>
        <w:t></w:t>
      </w:r>
      <w:r w:rsidRPr="00BF47C5">
        <w:rPr>
          <w:rFonts w:eastAsiaTheme="minorEastAsia" w:cs="Times New Roman"/>
        </w:rPr>
        <w:t>a</w:t>
      </w:r>
      <w:r>
        <w:rPr>
          <w:rFonts w:eastAsiaTheme="minorEastAsia" w:cs="Times New Roman"/>
        </w:rPr>
        <w:t xml:space="preserve"> alors T</w:t>
      </w:r>
      <w:r>
        <w:rPr>
          <w:rFonts w:eastAsiaTheme="minorEastAsia" w:cs="Times New Roman"/>
          <w:vertAlign w:val="subscript"/>
        </w:rPr>
        <w:t>A</w:t>
      </w:r>
      <w:r>
        <w:rPr>
          <w:rFonts w:eastAsiaTheme="minorEastAsia" w:cs="Times New Roman"/>
        </w:rPr>
        <w:t xml:space="preserve"> = 0 (hypothèse du texte)</w:t>
      </w:r>
    </w:p>
    <w:p w:rsidR="000E70C6" w:rsidRPr="00BF47C5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V = cte = V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 = </w:t>
      </w:r>
      <w:r>
        <w:rPr>
          <w:rFonts w:ascii="Symbol" w:eastAsiaTheme="minorEastAsia" w:hAnsi="Symbol" w:cs="Times New Roman"/>
        </w:rPr>
        <w:t></w:t>
      </w:r>
      <w:r w:rsidRPr="00BF47C5">
        <w:rPr>
          <w:rFonts w:eastAsiaTheme="minorEastAsia" w:cs="Times New Roman"/>
        </w:rPr>
        <w:t>a</w:t>
      </w:r>
      <w:r>
        <w:rPr>
          <w:rFonts w:eastAsiaTheme="minorEastAsia" w:cs="Times New Roman"/>
        </w:rPr>
        <w:t xml:space="preserve"> </w:t>
      </w:r>
      <w:r w:rsidR="00865D92">
        <w:rPr>
          <w:rFonts w:eastAsiaTheme="minorEastAsia" w:cs="Times New Roman"/>
        </w:rPr>
        <w:tab/>
      </w:r>
      <w:r>
        <w:rPr>
          <w:rFonts w:eastAsiaTheme="minorEastAsia" w:cs="Times New Roman"/>
        </w:rPr>
        <w:t xml:space="preserve">d’où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</m:e>
        </m:acc>
      </m:oMath>
      <w:r>
        <w:rPr>
          <w:rFonts w:eastAsiaTheme="minorEastAsia" w:cs="Times New Roman"/>
        </w:rPr>
        <w:t xml:space="preserve"> </w:t>
      </w:r>
      <m:oMath>
        <m:r>
          <w:rPr>
            <w:rFonts w:ascii="Cambria Math" w:eastAsiaTheme="minorEastAsia" w:hAnsi="Cambria Math" w:cs="Times New Roman"/>
          </w:rPr>
          <m:t xml:space="preserve">= ω a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</m:e>
        </m:acc>
      </m:oMath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0E70C6" w:rsidRDefault="000E70C6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IV.A.4)</w:t>
      </w:r>
    </w:p>
    <w:p w:rsidR="00865D92" w:rsidRDefault="000E70C6" w:rsidP="000E70C6">
      <w:pPr>
        <w:spacing w:after="0"/>
        <w:rPr>
          <w:rFonts w:eastAsiaTheme="minorEastAsia" w:cs="Times New Roman"/>
          <w:sz w:val="28"/>
          <w:szCs w:val="28"/>
        </w:rPr>
      </w:pPr>
      <w:r w:rsidRPr="00156DCA">
        <w:rPr>
          <w:rFonts w:eastAsiaTheme="minorEastAsia" w:cs="Times New Roman"/>
        </w:rPr>
        <w:t>La tige T</w:t>
      </w:r>
      <w:r w:rsidRPr="00156DCA"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 xml:space="preserve"> atteint la vitesse V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quand t = t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fF</m:t>
            </m:r>
          </m:den>
        </m:f>
      </m:oMath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Quand la molette s’arrête, </w:t>
      </w:r>
      <w:r w:rsidR="00865D92">
        <w:rPr>
          <w:rFonts w:eastAsiaTheme="minorEastAsia" w:cs="Times New Roman"/>
        </w:rPr>
        <w:t xml:space="preserve">le sens de </w:t>
      </w:r>
      <w:r>
        <w:rPr>
          <w:rFonts w:eastAsiaTheme="minorEastAsia" w:cs="Times New Roman"/>
        </w:rPr>
        <w:t>la force de frottement s’inverse et la vitesse décroit</w:t>
      </w:r>
      <w:r w:rsidR="00B549DF">
        <w:rPr>
          <w:rFonts w:eastAsiaTheme="minorEastAsia" w:cs="Times New Roman"/>
        </w:rPr>
        <w:t xml:space="preserve"> linéairement </w:t>
      </w:r>
      <w:r>
        <w:rPr>
          <w:rFonts w:eastAsiaTheme="minorEastAsia" w:cs="Times New Roman"/>
        </w:rPr>
        <w:t xml:space="preserve"> jusqu’à devenir nulle . Cette phase dure le même temps que précédemment : t</w:t>
      </w:r>
      <w:r>
        <w:rPr>
          <w:rFonts w:eastAsiaTheme="minorEastAsia" w:cs="Times New Roman"/>
          <w:vertAlign w:val="subscript"/>
        </w:rPr>
        <w:t xml:space="preserve">arret </w:t>
      </w:r>
      <w:r>
        <w:rPr>
          <w:rFonts w:eastAsiaTheme="minorEastAsia" w:cs="Times New Roman"/>
        </w:rPr>
        <w:t xml:space="preserve"> = 2 t</w:t>
      </w:r>
      <w:r>
        <w:rPr>
          <w:rFonts w:eastAsiaTheme="minorEastAsia" w:cs="Times New Roman"/>
          <w:vertAlign w:val="subscript"/>
        </w:rPr>
        <w:t>0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Entre t = 0 et t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, la distance parcourue est d = ½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fF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den>
        </m:f>
      </m:oMath>
      <w:r>
        <w:rPr>
          <w:rFonts w:eastAsiaTheme="minorEastAsia" w:cs="Times New Roman"/>
        </w:rPr>
        <w:t xml:space="preserve"> t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 xml:space="preserve"> = ½ M V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>/fF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La distance parcourue entre t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et l’arrêt est la même donc au total d</w:t>
      </w:r>
      <w:r>
        <w:rPr>
          <w:rFonts w:eastAsiaTheme="minorEastAsia" w:cs="Times New Roman"/>
          <w:vertAlign w:val="subscript"/>
        </w:rPr>
        <w:t>parcourue</w:t>
      </w:r>
      <w:r>
        <w:rPr>
          <w:rFonts w:eastAsiaTheme="minorEastAsia" w:cs="Times New Roman"/>
        </w:rPr>
        <w:t xml:space="preserve"> = MV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> /fF.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0E70C6" w:rsidRDefault="000E70C6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IV.A.5)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Pour une force F donnée, la vitesse V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dépend de la distance à parcourir.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Si elle reste inférieure à V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>, il n’y aura que les deux phases augmentation de vitesse puis freinage.</w:t>
      </w:r>
    </w:p>
    <w:p w:rsidR="000E70C6" w:rsidRDefault="00E72D50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198755</wp:posOffset>
                </wp:positionV>
                <wp:extent cx="5486400" cy="1533525"/>
                <wp:effectExtent l="0" t="0" r="0" b="0"/>
                <wp:wrapNone/>
                <wp:docPr id="10" name="Zone de dessi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4" name="Connecteur droit avec flèche 14"/>
                        <wps:cNvCnPr/>
                        <wps:spPr>
                          <a:xfrm flipV="1">
                            <a:off x="400050" y="1228726"/>
                            <a:ext cx="1762125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Connecteur droit avec flèche 15"/>
                        <wps:cNvCnPr/>
                        <wps:spPr>
                          <a:xfrm flipV="1">
                            <a:off x="400050" y="266701"/>
                            <a:ext cx="0" cy="9620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Connecteur droit 16"/>
                        <wps:cNvCnPr/>
                        <wps:spPr>
                          <a:xfrm flipV="1">
                            <a:off x="400050" y="800101"/>
                            <a:ext cx="876300" cy="4286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Connecteur droit 17"/>
                        <wps:cNvCnPr/>
                        <wps:spPr>
                          <a:xfrm>
                            <a:off x="1276350" y="800101"/>
                            <a:ext cx="800100" cy="4286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necteur droit 19"/>
                        <wps:cNvCnPr/>
                        <wps:spPr>
                          <a:xfrm>
                            <a:off x="400050" y="809626"/>
                            <a:ext cx="8763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Connecteur droit 20"/>
                        <wps:cNvCnPr/>
                        <wps:spPr>
                          <a:xfrm>
                            <a:off x="1276350" y="809626"/>
                            <a:ext cx="0" cy="42862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Connecteur droit avec flèche 21"/>
                        <wps:cNvCnPr/>
                        <wps:spPr>
                          <a:xfrm>
                            <a:off x="2743200" y="1228726"/>
                            <a:ext cx="20478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Connecteur droit avec flèche 22"/>
                        <wps:cNvCnPr/>
                        <wps:spPr>
                          <a:xfrm flipV="1">
                            <a:off x="2743200" y="266701"/>
                            <a:ext cx="0" cy="9620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necteur droit 23"/>
                        <wps:cNvCnPr/>
                        <wps:spPr>
                          <a:xfrm flipV="1">
                            <a:off x="2743200" y="666751"/>
                            <a:ext cx="476250" cy="5619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necteur droit 24"/>
                        <wps:cNvCnPr/>
                        <wps:spPr>
                          <a:xfrm>
                            <a:off x="3219450" y="666751"/>
                            <a:ext cx="6953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Connecteur droit 25"/>
                        <wps:cNvCnPr/>
                        <wps:spPr>
                          <a:xfrm>
                            <a:off x="3914775" y="666751"/>
                            <a:ext cx="438150" cy="5619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Connecteur droit 26"/>
                        <wps:cNvCnPr/>
                        <wps:spPr>
                          <a:xfrm>
                            <a:off x="2743200" y="666751"/>
                            <a:ext cx="47625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Connecteur droit 27"/>
                        <wps:cNvCnPr/>
                        <wps:spPr>
                          <a:xfrm>
                            <a:off x="3219450" y="666751"/>
                            <a:ext cx="0" cy="57150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Connecteur droit 28"/>
                        <wps:cNvCnPr/>
                        <wps:spPr>
                          <a:xfrm>
                            <a:off x="3914775" y="666751"/>
                            <a:ext cx="0" cy="56197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A17409" id="Zone de dessin 12" o:spid="_x0000_s1026" editas="canvas" style="position:absolute;margin-left:-1.1pt;margin-top:15.65pt;width:6in;height:120.75pt;z-index:-251645952" coordsize="5486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15335;visibility:visible;mso-wrap-style:square">
                  <v:fill o:detectmouseclick="t"/>
                  <v:path o:connecttype="none"/>
                </v:shape>
                <v:shape id="Connecteur droit avec flèche 14" o:spid="_x0000_s1028" type="#_x0000_t32" style="position:absolute;left:4000;top:12287;width:17621;height: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" strokecolor="#5b9bd5 [3204]" strokeweight=".5pt">
                  <v:stroke endarrow="block" joinstyle="miter"/>
                </v:shape>
                <v:shape id="Connecteur droit avec flèche 15" o:spid="_x0000_s1029" type="#_x0000_t32" style="position:absolute;left:4000;top:2667;width:0;height:96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" strokecolor="#5b9bd5 [3204]" strokeweight=".5pt">
                  <v:stroke endarrow="block" joinstyle="miter"/>
                </v:shape>
                <v:line id="Connecteur droit 16" o:spid="_x0000_s1030" style="position:absolute;flip:y;visibility:visible;mso-wrap-style:square" from="4000,8001" to="12763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" strokecolor="black [3200]" strokeweight=".5pt">
                  <v:stroke joinstyle="miter"/>
                </v:line>
                <v:line id="Connecteur droit 17" o:spid="_x0000_s1031" style="position:absolute;visibility:visible;mso-wrap-style:square" from="12763,8001" to="20764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" strokecolor="black [3200]" strokeweight=".5pt">
                  <v:stroke joinstyle="miter"/>
                </v:line>
                <v:line id="Connecteur droit 19" o:spid="_x0000_s1032" style="position:absolute;visibility:visible;mso-wrap-style:square" from="4000,8096" to="12763,8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" strokecolor="#5b9bd5 [3204]" strokeweight=".5pt">
                  <v:stroke dashstyle="dash" joinstyle="miter"/>
                </v:line>
                <v:line id="Connecteur droit 20" o:spid="_x0000_s1033" style="position:absolute;visibility:visible;mso-wrap-style:square" from="12763,8096" to="12763,1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" strokecolor="#5b9bd5 [3204]" strokeweight=".5pt">
                  <v:stroke dashstyle="dash" joinstyle="miter"/>
                </v:line>
                <v:shape id="Connecteur droit avec flèche 21" o:spid="_x0000_s1034" type="#_x0000_t32" style="position:absolute;left:27432;top:12287;width:2047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" strokecolor="#5b9bd5 [3204]" strokeweight=".5pt">
                  <v:stroke endarrow="block" joinstyle="miter"/>
                </v:shape>
                <v:shape id="Connecteur droit avec flèche 22" o:spid="_x0000_s1035" type="#_x0000_t32" style="position:absolute;left:27432;top:2667;width:0;height:96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" strokecolor="#5b9bd5 [3204]" strokeweight=".5pt">
                  <v:stroke endarrow="block" joinstyle="miter"/>
                </v:shape>
                <v:line id="Connecteur droit 23" o:spid="_x0000_s1036" style="position:absolute;flip:y;visibility:visible;mso-wrap-style:square" from="27432,6667" to="32194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" strokecolor="black [3200]" strokeweight=".5pt">
                  <v:stroke joinstyle="miter"/>
                </v:line>
                <v:line id="Connecteur droit 24" o:spid="_x0000_s1037" style="position:absolute;visibility:visible;mso-wrap-style:square" from="32194,6667" to="39147,6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" strokecolor="black [3200]" strokeweight=".5pt">
                  <v:stroke joinstyle="miter"/>
                </v:line>
                <v:line id="Connecteur droit 25" o:spid="_x0000_s1038" style="position:absolute;visibility:visible;mso-wrap-style:square" from="39147,6667" to="43529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" strokecolor="black [3200]" strokeweight=".5pt">
                  <v:stroke joinstyle="miter"/>
                </v:line>
                <v:line id="Connecteur droit 26" o:spid="_x0000_s1039" style="position:absolute;visibility:visible;mso-wrap-style:square" from="27432,6667" to="32194,6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" strokecolor="#5b9bd5 [3204]" strokeweight=".5pt">
                  <v:stroke dashstyle="dash" joinstyle="miter"/>
                </v:line>
                <v:line id="Connecteur droit 27" o:spid="_x0000_s1040" style="position:absolute;visibility:visible;mso-wrap-style:square" from="32194,6667" to="32194,1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" strokecolor="#5b9bd5 [3204]" strokeweight=".5pt">
                  <v:stroke dashstyle="dash" joinstyle="miter"/>
                </v:line>
                <v:line id="Connecteur droit 28" o:spid="_x0000_s1041" style="position:absolute;visibility:visible;mso-wrap-style:square" from="39147,6667" to="39147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" strokecolor="#5b9bd5 [3204]" strokeweight=".5pt">
                  <v:stroke dashstyle="dash" joinstyle="miter"/>
                </v:line>
              </v:group>
            </w:pict>
          </mc:Fallback>
        </mc:AlternateContent>
      </w:r>
      <w:r w:rsidR="000E70C6">
        <w:rPr>
          <w:rFonts w:eastAsiaTheme="minorEastAsia" w:cs="Times New Roman"/>
        </w:rPr>
        <w:t>Si elle atteint V</w:t>
      </w:r>
      <w:r w:rsidR="000E70C6">
        <w:rPr>
          <w:rFonts w:eastAsiaTheme="minorEastAsia" w:cs="Times New Roman"/>
          <w:vertAlign w:val="subscript"/>
        </w:rPr>
        <w:t>1</w:t>
      </w:r>
      <w:r w:rsidR="000E70C6">
        <w:rPr>
          <w:rFonts w:eastAsiaTheme="minorEastAsia" w:cs="Times New Roman"/>
        </w:rPr>
        <w:t>, il y aura trois phases possibles : augmentation de vitesse, vitesse constante puis freinage.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V                                                           V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B549DF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              </w:t>
      </w:r>
    </w:p>
    <w:p w:rsidR="000E70C6" w:rsidRDefault="000E70C6" w:rsidP="00B549DF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V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</w:t>
      </w:r>
      <w:r w:rsidR="00B549DF">
        <w:rPr>
          <w:rFonts w:eastAsiaTheme="minorEastAsia" w:cs="Times New Roman"/>
        </w:rPr>
        <w:tab/>
        <w:t xml:space="preserve">                                                       V</w:t>
      </w:r>
      <w:r w:rsidR="00B549DF">
        <w:rPr>
          <w:rFonts w:eastAsiaTheme="minorEastAsia" w:cs="Times New Roman"/>
          <w:vertAlign w:val="subscript"/>
        </w:rPr>
        <w:t>1</w:t>
      </w:r>
    </w:p>
    <w:p w:rsidR="000E70C6" w:rsidRDefault="000E70C6" w:rsidP="000E70C6">
      <w:pPr>
        <w:spacing w:after="0"/>
        <w:rPr>
          <w:rFonts w:eastAsiaTheme="minorEastAsia" w:cs="Times New Roman"/>
        </w:rPr>
      </w:pPr>
    </w:p>
    <w:p w:rsidR="000E70C6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              t                                                                  t</w:t>
      </w:r>
    </w:p>
    <w:p w:rsidR="00B549DF" w:rsidRDefault="000E70C6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</w:t>
      </w:r>
    </w:p>
    <w:p w:rsidR="000E70C6" w:rsidRDefault="00B549DF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</w:t>
      </w:r>
      <w:r w:rsidR="000E70C6">
        <w:rPr>
          <w:rFonts w:eastAsiaTheme="minorEastAsia" w:cs="Times New Roman"/>
        </w:rPr>
        <w:t xml:space="preserve">       t (Arrêt de la mollette )              t</w:t>
      </w:r>
      <w:r w:rsidR="000E70C6">
        <w:rPr>
          <w:rFonts w:eastAsiaTheme="minorEastAsia" w:cs="Times New Roman"/>
          <w:vertAlign w:val="subscript"/>
        </w:rPr>
        <w:t>1</w:t>
      </w:r>
      <w:r w:rsidR="000E70C6">
        <w:rPr>
          <w:rFonts w:eastAsiaTheme="minorEastAsia" w:cs="Times New Roman"/>
        </w:rPr>
        <w:t xml:space="preserve">         </w:t>
      </w:r>
      <w:r>
        <w:rPr>
          <w:rFonts w:eastAsiaTheme="minorEastAsia" w:cs="Times New Roman"/>
        </w:rPr>
        <w:t xml:space="preserve">    </w:t>
      </w:r>
      <w:r w:rsidR="000E70C6">
        <w:rPr>
          <w:rFonts w:eastAsiaTheme="minorEastAsia" w:cs="Times New Roman"/>
        </w:rPr>
        <w:t xml:space="preserve">   t</w:t>
      </w:r>
      <w:r>
        <w:rPr>
          <w:rFonts w:eastAsiaTheme="minorEastAsia" w:cs="Times New Roman"/>
        </w:rPr>
        <w:t xml:space="preserve"> </w:t>
      </w:r>
      <w:r w:rsidR="000E70C6">
        <w:rPr>
          <w:rFonts w:eastAsiaTheme="minorEastAsia" w:cs="Times New Roman"/>
        </w:rPr>
        <w:t xml:space="preserve">(Arrêt de la mollette)        </w:t>
      </w:r>
    </w:p>
    <w:p w:rsidR="00B549DF" w:rsidRDefault="00B549DF" w:rsidP="000E70C6">
      <w:pPr>
        <w:spacing w:after="0"/>
        <w:rPr>
          <w:rFonts w:eastAsiaTheme="minorEastAsia" w:cs="Times New Roman"/>
          <w:color w:val="FF0000"/>
        </w:rPr>
      </w:pPr>
    </w:p>
    <w:p w:rsidR="000E70C6" w:rsidRPr="00B549DF" w:rsidRDefault="000E70C6" w:rsidP="000E70C6">
      <w:pPr>
        <w:spacing w:after="0"/>
        <w:rPr>
          <w:rFonts w:eastAsiaTheme="minorEastAsia" w:cs="Times New Roman"/>
        </w:rPr>
      </w:pPr>
      <w:r w:rsidRPr="00B549DF">
        <w:rPr>
          <w:rFonts w:eastAsiaTheme="minorEastAsia" w:cs="Times New Roman"/>
        </w:rPr>
        <w:lastRenderedPageBreak/>
        <w:t xml:space="preserve">Rôle de F : F élevé revient à augmenter le coefficient de frottement. </w:t>
      </w:r>
      <w:r w:rsidR="00B549DF" w:rsidRPr="00B549DF">
        <w:rPr>
          <w:rFonts w:eastAsiaTheme="minorEastAsia" w:cs="Times New Roman"/>
        </w:rPr>
        <w:t>Les temps de mise en mouvement et arrêt sont alors diminués</w:t>
      </w:r>
    </w:p>
    <w:p w:rsidR="000E70C6" w:rsidRPr="00B86CBD" w:rsidRDefault="000E70C6" w:rsidP="000E70C6">
      <w:pPr>
        <w:spacing w:after="0"/>
        <w:rPr>
          <w:rFonts w:eastAsiaTheme="minorEastAsia" w:cs="Times New Roman"/>
          <w:color w:val="FF0000"/>
        </w:rPr>
      </w:pPr>
    </w:p>
    <w:p w:rsidR="000E70C6" w:rsidRDefault="00E72D50" w:rsidP="000E70C6">
      <w:pPr>
        <w:spacing w:after="0"/>
        <w:rPr>
          <w:rFonts w:eastAsiaTheme="minorEastAsia" w:cs="Times New Roman"/>
          <w:b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137795</wp:posOffset>
                </wp:positionV>
                <wp:extent cx="180975" cy="438150"/>
                <wp:effectExtent l="66675" t="38100" r="9525" b="9525"/>
                <wp:wrapNone/>
                <wp:docPr id="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0975" cy="4381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AEE7D" id="AutoShape 50" o:spid="_x0000_s1026" type="#_x0000_t32" style="position:absolute;margin-left:442.5pt;margin-top:10.85pt;width:14.25pt;height:34.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" strokeweight="1.5pt">
                <v:stroke endarrow="block"/>
              </v:shape>
            </w:pict>
          </mc:Fallback>
        </mc:AlternateContent>
      </w:r>
      <w:r w:rsidR="000E70C6">
        <w:rPr>
          <w:rFonts w:eastAsiaTheme="minorEastAsia" w:cs="Times New Roman"/>
          <w:b/>
        </w:rPr>
        <w:t>IV.A.6)</w:t>
      </w:r>
    </w:p>
    <w:p w:rsidR="000E70C6" w:rsidRDefault="00E72D50" w:rsidP="00B549DF">
      <w:pPr>
        <w:tabs>
          <w:tab w:val="left" w:pos="9735"/>
        </w:tabs>
        <w:spacing w:after="0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5438775</wp:posOffset>
                </wp:positionH>
                <wp:positionV relativeFrom="paragraph">
                  <wp:posOffset>138430</wp:posOffset>
                </wp:positionV>
                <wp:extent cx="695325" cy="333375"/>
                <wp:effectExtent l="9525" t="66040" r="47625" b="10160"/>
                <wp:wrapNone/>
                <wp:docPr id="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5325" cy="3333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A8F42" id="AutoShape 48" o:spid="_x0000_s1026" type="#_x0000_t32" style="position:absolute;margin-left:428.25pt;margin-top:10.9pt;width:54.75pt;height:26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" strokeweight="1.5pt">
                <v:stroke endarrow="block"/>
              </v:shape>
            </w:pict>
          </mc:Fallback>
        </mc:AlternateContent>
      </w:r>
      <w:r w:rsidR="000E70C6">
        <w:rPr>
          <w:rFonts w:eastAsiaTheme="minorEastAsia" w:cs="Times New Roman"/>
        </w:rPr>
        <w:t>La tige T</w:t>
      </w:r>
      <w:r w:rsidR="000E70C6">
        <w:rPr>
          <w:rFonts w:eastAsiaTheme="minorEastAsia" w:cs="Times New Roman"/>
          <w:vertAlign w:val="subscript"/>
        </w:rPr>
        <w:t>2</w:t>
      </w:r>
      <w:r w:rsidR="000E70C6">
        <w:rPr>
          <w:rFonts w:eastAsiaTheme="minorEastAsia" w:cs="Times New Roman"/>
        </w:rPr>
        <w:t xml:space="preserve"> reste fixe si, inclinée d’un angle </w:t>
      </w:r>
      <w:r w:rsidR="000E70C6">
        <w:rPr>
          <w:rFonts w:ascii="Symbol" w:eastAsiaTheme="minorEastAsia" w:hAnsi="Symbol" w:cs="Times New Roman"/>
        </w:rPr>
        <w:t></w:t>
      </w:r>
      <w:r w:rsidR="000E70C6">
        <w:rPr>
          <w:rFonts w:eastAsiaTheme="minorEastAsia" w:cs="Times New Roman"/>
        </w:rPr>
        <w:t>, elle ne glisse pas.</w:t>
      </w:r>
      <w:r w:rsidR="00B549DF">
        <w:rPr>
          <w:rFonts w:eastAsiaTheme="minorEastAsia" w:cs="Times New Roman"/>
        </w:rPr>
        <w:tab/>
        <w:t>T</w:t>
      </w:r>
      <w:r w:rsidR="00B549DF" w:rsidRPr="00B549DF">
        <w:rPr>
          <w:rFonts w:eastAsiaTheme="minorEastAsia" w:cs="Times New Roman"/>
          <w:vertAlign w:val="subscript"/>
        </w:rPr>
        <w:t>A</w:t>
      </w:r>
    </w:p>
    <w:p w:rsidR="00B13D8B" w:rsidRPr="009B6CD1" w:rsidRDefault="00E72D50" w:rsidP="00B13D8B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136525</wp:posOffset>
                </wp:positionV>
                <wp:extent cx="180975" cy="438150"/>
                <wp:effectExtent l="66675" t="37465" r="9525" b="10160"/>
                <wp:wrapNone/>
                <wp:docPr id="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0975" cy="4381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82FC5" id="AutoShape 49" o:spid="_x0000_s1026" type="#_x0000_t32" style="position:absolute;margin-left:380.25pt;margin-top:10.75pt;width:14.25pt;height:34.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" strokeweight="1.5pt">
                <v:stroke endarrow="block"/>
              </v:shape>
            </w:pict>
          </mc:Fallback>
        </mc:AlternateContent>
      </w: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5305425</wp:posOffset>
                </wp:positionH>
                <wp:positionV relativeFrom="paragraph">
                  <wp:posOffset>136525</wp:posOffset>
                </wp:positionV>
                <wp:extent cx="219075" cy="476885"/>
                <wp:effectExtent l="9525" t="18415" r="57150" b="38100"/>
                <wp:wrapNone/>
                <wp:docPr id="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47688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FD141" id="AutoShape 54" o:spid="_x0000_s1026" type="#_x0000_t32" style="position:absolute;margin-left:417.75pt;margin-top:10.75pt;width:17.25pt;height:37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" strokeweight="1.5pt">
                <v:stroke endarrow="block"/>
              </v:shape>
            </w:pict>
          </mc:Fallback>
        </mc:AlternateContent>
      </w: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136525</wp:posOffset>
                </wp:positionV>
                <wp:extent cx="1524000" cy="133350"/>
                <wp:effectExtent l="0" t="351790" r="0" b="353060"/>
                <wp:wrapNone/>
                <wp:docPr id="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579398">
                          <a:off x="0" y="0"/>
                          <a:ext cx="1524000" cy="133350"/>
                        </a:xfrm>
                        <a:prstGeom prst="parallelogram">
                          <a:avLst>
                            <a:gd name="adj" fmla="val 928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1F8AE3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AutoShape 53" o:spid="_x0000_s1026" type="#_x0000_t7" style="position:absolute;margin-left:363pt;margin-top:10.75pt;width:120pt;height:10.5pt;rotation:-1725124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" adj="1755"/>
            </w:pict>
          </mc:Fallback>
        </mc:AlternateContent>
      </w: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100330</wp:posOffset>
                </wp:positionV>
                <wp:extent cx="1343025" cy="676275"/>
                <wp:effectExtent l="9525" t="10795" r="9525" b="8255"/>
                <wp:wrapNone/>
                <wp:docPr id="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43025" cy="676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65BBE" id="AutoShape 46" o:spid="_x0000_s1026" type="#_x0000_t32" style="position:absolute;margin-left:363pt;margin-top:7.9pt;width:105.75pt;height:53.2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"/>
            </w:pict>
          </mc:Fallback>
        </mc:AlternateContent>
      </w:r>
      <w:r w:rsidR="00B13D8B" w:rsidRPr="009B6CD1">
        <w:rPr>
          <w:rFonts w:eastAsiaTheme="minorEastAsia" w:cs="Times New Roman"/>
        </w:rPr>
        <w:t xml:space="preserve">Le 29 Octobre 2011, </w:t>
      </w:r>
      <w:r w:rsidR="00B13D8B">
        <w:rPr>
          <w:rFonts w:ascii="Symbol" w:eastAsiaTheme="minorEastAsia" w:hAnsi="Symbol" w:cs="Times New Roman"/>
          <w:lang w:val="en-US"/>
        </w:rPr>
        <w:t></w:t>
      </w:r>
      <w:r w:rsidR="00B13D8B" w:rsidRPr="009B6CD1">
        <w:rPr>
          <w:rFonts w:eastAsiaTheme="minorEastAsia" w:cs="Times New Roman"/>
        </w:rPr>
        <w:t xml:space="preserve"> est proche de 58° :</w:t>
      </w:r>
    </w:p>
    <w:p w:rsidR="000E70C6" w:rsidRDefault="00E72D50" w:rsidP="00B549DF">
      <w:pPr>
        <w:tabs>
          <w:tab w:val="left" w:pos="7215"/>
        </w:tabs>
        <w:spacing w:after="0"/>
        <w:rPr>
          <w:rFonts w:eastAsiaTheme="minorEastAsia" w:cs="Times New Roman"/>
          <w:lang w:val="en-US"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5305425</wp:posOffset>
                </wp:positionH>
                <wp:positionV relativeFrom="paragraph">
                  <wp:posOffset>1905</wp:posOffset>
                </wp:positionV>
                <wp:extent cx="0" cy="609600"/>
                <wp:effectExtent l="57150" t="8890" r="57150" b="19685"/>
                <wp:wrapNone/>
                <wp:docPr id="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7A49A" id="AutoShape 55" o:spid="_x0000_s1026" type="#_x0000_t32" style="position:absolute;margin-left:417.75pt;margin-top:.15pt;width:0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" strokeweight="1pt">
                <v:stroke endarrow="block"/>
              </v:shape>
            </w:pict>
          </mc:Fallback>
        </mc:AlternateContent>
      </w:r>
      <w:r w:rsidR="00B13D8B">
        <w:rPr>
          <w:rFonts w:eastAsiaTheme="minorEastAsia" w:cs="Times New Roman"/>
          <w:lang w:val="en-US"/>
        </w:rPr>
        <w:t>En projection sur l’axe de T</w:t>
      </w:r>
      <w:r w:rsidR="00B13D8B" w:rsidRPr="00B13D8B">
        <w:rPr>
          <w:rFonts w:eastAsiaTheme="minorEastAsia" w:cs="Times New Roman"/>
          <w:vertAlign w:val="subscript"/>
          <w:lang w:val="en-US"/>
        </w:rPr>
        <w:t>2</w:t>
      </w:r>
      <w:r w:rsidR="00B549DF">
        <w:rPr>
          <w:rFonts w:eastAsiaTheme="minorEastAsia" w:cs="Times New Roman"/>
          <w:color w:val="FF0000"/>
          <w:lang w:val="en-US"/>
        </w:rPr>
        <w:tab/>
      </w:r>
      <m:oMath>
        <m:r>
          <w:rPr>
            <w:rFonts w:ascii="Cambria Math" w:eastAsiaTheme="minorEastAsia" w:hAnsi="Cambria Math" w:cs="Times New Roman"/>
            <w:color w:val="FF0000"/>
            <w:lang w:val="en-US"/>
          </w:rPr>
          <m:t xml:space="preserve">  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en-US"/>
              </w:rPr>
              <m:t>R</m:t>
            </m:r>
          </m:e>
        </m:acc>
      </m:oMath>
    </w:p>
    <w:p w:rsidR="000E70C6" w:rsidRPr="0048080A" w:rsidRDefault="00B13D8B" w:rsidP="000E70C6">
      <w:pPr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ab/>
      </w:r>
      <w:r w:rsidR="000E70C6" w:rsidRPr="0048080A">
        <w:rPr>
          <w:rFonts w:eastAsiaTheme="minorEastAsia" w:cs="Times New Roman"/>
        </w:rPr>
        <w:t xml:space="preserve">Mg sin </w:t>
      </w:r>
      <w:r w:rsidR="000E70C6">
        <w:rPr>
          <w:rFonts w:ascii="Symbol" w:eastAsiaTheme="minorEastAsia" w:hAnsi="Symbol" w:cs="Times New Roman"/>
        </w:rPr>
        <w:t></w:t>
      </w:r>
      <w:r w:rsidR="000E70C6" w:rsidRPr="0048080A">
        <w:rPr>
          <w:rFonts w:eastAsiaTheme="minorEastAsia" w:cs="Times New Roman"/>
        </w:rPr>
        <w:t xml:space="preserve"> = 10 N</w:t>
      </w:r>
    </w:p>
    <w:p w:rsidR="000E70C6" w:rsidRPr="009B6CD1" w:rsidRDefault="00E72D50" w:rsidP="00B13D8B">
      <w:pPr>
        <w:tabs>
          <w:tab w:val="left" w:pos="8085"/>
          <w:tab w:val="left" w:pos="8730"/>
        </w:tabs>
        <w:spacing w:after="0"/>
        <w:rPr>
          <w:rFonts w:eastAsiaTheme="minorEastAsia" w:cs="Times New Roman"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154940</wp:posOffset>
                </wp:positionV>
                <wp:extent cx="2114550" cy="0"/>
                <wp:effectExtent l="9525" t="10795" r="9525" b="8255"/>
                <wp:wrapNone/>
                <wp:docPr id="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BD7E0" id="AutoShape 45" o:spid="_x0000_s1026" type="#_x0000_t32" style="position:absolute;margin-left:363pt;margin-top:12.2pt;width:166.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"/>
            </w:pict>
          </mc:Fallback>
        </mc:AlternateContent>
      </w:r>
      <w:r w:rsidR="00B13D8B">
        <w:rPr>
          <w:rFonts w:eastAsiaTheme="minorEastAsia" w:cs="Times New Roman"/>
        </w:rPr>
        <w:t xml:space="preserve">            fF = 0,4 N                                                                                                       M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en-US"/>
              </w:rPr>
              <m:t>g</m:t>
            </m:r>
          </m:e>
        </m:acc>
      </m:oMath>
      <w:r w:rsidR="00B13D8B">
        <w:rPr>
          <w:rFonts w:eastAsiaTheme="minorEastAsia" w:cs="Times New Roman"/>
        </w:rPr>
        <w:tab/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en-US"/>
              </w:rPr>
              <m:t>F</m:t>
            </m:r>
          </m:e>
        </m:acc>
      </m:oMath>
    </w:p>
    <w:p w:rsidR="000E70C6" w:rsidRPr="009B6CD1" w:rsidRDefault="00B13D8B" w:rsidP="00B549DF">
      <w:pPr>
        <w:tabs>
          <w:tab w:val="left" w:pos="8730"/>
        </w:tabs>
        <w:spacing w:after="0"/>
        <w:rPr>
          <w:rFonts w:eastAsiaTheme="minorEastAsia" w:cs="Times New Roman"/>
        </w:rPr>
      </w:pPr>
      <w:r>
        <w:rPr>
          <w:rFonts w:eastAsiaTheme="minorEastAsia" w:cs="Times New Roman"/>
        </w:rPr>
        <w:t>La force de frottement n’est pas suffisante pour compenser le poids, i</w:t>
      </w:r>
      <w:r w:rsidR="000E70C6" w:rsidRPr="009B6CD1">
        <w:rPr>
          <w:rFonts w:eastAsiaTheme="minorEastAsia" w:cs="Times New Roman"/>
        </w:rPr>
        <w:t xml:space="preserve">l faudra donc un </w:t>
      </w:r>
      <w:r w:rsidR="000E70C6">
        <w:rPr>
          <w:rFonts w:eastAsiaTheme="minorEastAsia" w:cs="Times New Roman"/>
        </w:rPr>
        <w:t>dispositif</w:t>
      </w:r>
      <w:r w:rsidR="000E70C6" w:rsidRPr="009B6CD1">
        <w:rPr>
          <w:rFonts w:eastAsiaTheme="minorEastAsia" w:cs="Times New Roman"/>
        </w:rPr>
        <w:t xml:space="preserve"> de blocage dédié.</w:t>
      </w:r>
      <w:r w:rsidR="00B549DF">
        <w:rPr>
          <w:rFonts w:eastAsiaTheme="minorEastAsia" w:cs="Times New Roman"/>
        </w:rPr>
        <w:t xml:space="preserve">                                                                    </w:t>
      </w:r>
      <w:r w:rsidR="00B549DF">
        <w:rPr>
          <w:rFonts w:eastAsiaTheme="minorEastAsia" w:cs="Times New Roman"/>
        </w:rPr>
        <w:tab/>
      </w:r>
    </w:p>
    <w:p w:rsidR="000E70C6" w:rsidRPr="00F73684" w:rsidRDefault="000E70C6" w:rsidP="00F73684">
      <w:pPr>
        <w:pStyle w:val="Paragraphedeliste"/>
        <w:autoSpaceDE w:val="0"/>
        <w:autoSpaceDN w:val="0"/>
        <w:adjustRightInd w:val="0"/>
        <w:spacing w:after="0" w:line="240" w:lineRule="auto"/>
        <w:ind w:left="1080" w:hanging="1080"/>
        <w:rPr>
          <w:rFonts w:cs="Times New Roman"/>
          <w:sz w:val="22"/>
          <w:szCs w:val="24"/>
        </w:rPr>
      </w:pPr>
    </w:p>
    <w:sectPr w:rsidR="000E70C6" w:rsidRPr="00F73684" w:rsidSect="000115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Math">
    <w:altName w:val="MS Mincho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E3800"/>
    <w:multiLevelType w:val="hybridMultilevel"/>
    <w:tmpl w:val="B3D8E0F6"/>
    <w:lvl w:ilvl="0" w:tplc="F1DAF3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C6CCE"/>
    <w:multiLevelType w:val="hybridMultilevel"/>
    <w:tmpl w:val="7536F8D6"/>
    <w:lvl w:ilvl="0" w:tplc="0E32F9B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57280"/>
    <w:multiLevelType w:val="hybridMultilevel"/>
    <w:tmpl w:val="A62EDDAA"/>
    <w:lvl w:ilvl="0" w:tplc="0374B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E13A4"/>
    <w:multiLevelType w:val="hybridMultilevel"/>
    <w:tmpl w:val="3AD450B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25A5E"/>
    <w:multiLevelType w:val="hybridMultilevel"/>
    <w:tmpl w:val="99281D5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27"/>
    <w:rsid w:val="00011531"/>
    <w:rsid w:val="0003740D"/>
    <w:rsid w:val="000C676F"/>
    <w:rsid w:val="000C6839"/>
    <w:rsid w:val="000D0974"/>
    <w:rsid w:val="000D3D6D"/>
    <w:rsid w:val="000D3E7A"/>
    <w:rsid w:val="000E70C6"/>
    <w:rsid w:val="00116D66"/>
    <w:rsid w:val="00124D35"/>
    <w:rsid w:val="001951DE"/>
    <w:rsid w:val="001D6615"/>
    <w:rsid w:val="001E5CB2"/>
    <w:rsid w:val="001F678D"/>
    <w:rsid w:val="00221B49"/>
    <w:rsid w:val="00244E40"/>
    <w:rsid w:val="002E785F"/>
    <w:rsid w:val="003024EC"/>
    <w:rsid w:val="003438F4"/>
    <w:rsid w:val="003B7515"/>
    <w:rsid w:val="003D08CE"/>
    <w:rsid w:val="003F42CF"/>
    <w:rsid w:val="00430A8F"/>
    <w:rsid w:val="004403DC"/>
    <w:rsid w:val="004423CE"/>
    <w:rsid w:val="004908A0"/>
    <w:rsid w:val="004D5BC0"/>
    <w:rsid w:val="0051240B"/>
    <w:rsid w:val="006C0BBE"/>
    <w:rsid w:val="006E7706"/>
    <w:rsid w:val="006F68AF"/>
    <w:rsid w:val="007125D3"/>
    <w:rsid w:val="007766CD"/>
    <w:rsid w:val="007A68C6"/>
    <w:rsid w:val="008530B6"/>
    <w:rsid w:val="00865D92"/>
    <w:rsid w:val="008C3A97"/>
    <w:rsid w:val="00950300"/>
    <w:rsid w:val="009F3947"/>
    <w:rsid w:val="009F59C4"/>
    <w:rsid w:val="00A22E21"/>
    <w:rsid w:val="00AB6127"/>
    <w:rsid w:val="00B13D8B"/>
    <w:rsid w:val="00B32F85"/>
    <w:rsid w:val="00B549DF"/>
    <w:rsid w:val="00BE1325"/>
    <w:rsid w:val="00C17F43"/>
    <w:rsid w:val="00C33C3A"/>
    <w:rsid w:val="00CA5281"/>
    <w:rsid w:val="00CD5C29"/>
    <w:rsid w:val="00D31648"/>
    <w:rsid w:val="00DA2F09"/>
    <w:rsid w:val="00DD7086"/>
    <w:rsid w:val="00DE7951"/>
    <w:rsid w:val="00DF3428"/>
    <w:rsid w:val="00DF5C60"/>
    <w:rsid w:val="00E01B71"/>
    <w:rsid w:val="00E47138"/>
    <w:rsid w:val="00E566A2"/>
    <w:rsid w:val="00E72D50"/>
    <w:rsid w:val="00F7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33EC8-9675-4D20-9BAD-178FDDBB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16D66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autoRedefine/>
    <w:uiPriority w:val="1"/>
    <w:qFormat/>
    <w:rsid w:val="00950300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E01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47138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24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4D3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D7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1924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2</cp:revision>
  <dcterms:created xsi:type="dcterms:W3CDTF">2016-05-11T16:38:00Z</dcterms:created>
  <dcterms:modified xsi:type="dcterms:W3CDTF">2016-05-11T16:38:00Z</dcterms:modified>
</cp:coreProperties>
</file>