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684C3" w14:textId="77777777" w:rsidR="00813CED" w:rsidRPr="00813CED" w:rsidRDefault="0032499B" w:rsidP="00813CED">
      <w:pPr>
        <w:pStyle w:val="Titre"/>
        <w:rPr>
          <w:b/>
          <w:sz w:val="28"/>
          <w:szCs w:val="28"/>
        </w:rPr>
      </w:pPr>
      <w:proofErr w:type="spellStart"/>
      <w:r w:rsidRPr="00813CED">
        <w:rPr>
          <w:b/>
          <w:i w:val="0"/>
          <w:sz w:val="28"/>
          <w:szCs w:val="28"/>
        </w:rPr>
        <w:t>Centrale</w:t>
      </w:r>
      <w:r w:rsidR="00623DD9" w:rsidRPr="00813CED">
        <w:rPr>
          <w:b/>
          <w:i w:val="0"/>
          <w:sz w:val="28"/>
          <w:szCs w:val="28"/>
        </w:rPr>
        <w:t>-Supélec</w:t>
      </w:r>
      <w:proofErr w:type="spellEnd"/>
      <w:r w:rsidRPr="00813CED">
        <w:rPr>
          <w:b/>
          <w:i w:val="0"/>
          <w:sz w:val="28"/>
          <w:szCs w:val="28"/>
        </w:rPr>
        <w:t xml:space="preserve"> MP 2017 Physique-chimie 2</w:t>
      </w:r>
      <w:r w:rsidR="00813CED" w:rsidRPr="00813CED">
        <w:rPr>
          <w:b/>
          <w:i w:val="0"/>
          <w:sz w:val="28"/>
          <w:szCs w:val="28"/>
        </w:rPr>
        <w:t> :</w:t>
      </w:r>
      <w:r w:rsidR="00813CED" w:rsidRPr="00813CED">
        <w:rPr>
          <w:b/>
          <w:sz w:val="28"/>
          <w:szCs w:val="28"/>
        </w:rPr>
        <w:t xml:space="preserve"> Expérimenter avec un morceau de scotch</w:t>
      </w:r>
    </w:p>
    <w:p w14:paraId="40DFDE25" w14:textId="77777777" w:rsidR="0076374E" w:rsidRDefault="00813CED" w:rsidP="00813CED">
      <w:pPr>
        <w:jc w:val="center"/>
      </w:pPr>
      <w:proofErr w:type="gramStart"/>
      <w:r>
        <w:t>proposition</w:t>
      </w:r>
      <w:proofErr w:type="gramEnd"/>
      <w:r>
        <w:t xml:space="preserve"> de corrigé</w:t>
      </w:r>
    </w:p>
    <w:p w14:paraId="6759F8D9" w14:textId="77777777" w:rsidR="00813CED" w:rsidRDefault="00813CED" w:rsidP="00813CED">
      <w:pPr>
        <w:jc w:val="center"/>
      </w:pPr>
      <w:r>
        <w:t>Lionel Sautière - MP</w:t>
      </w:r>
      <w:r>
        <w:rPr>
          <w:vertAlign w:val="superscript"/>
        </w:rPr>
        <w:t>*</w:t>
      </w:r>
      <w:r>
        <w:t xml:space="preserve"> physique chimie - Lycée Wallon Valenciennes - </w:t>
      </w:r>
      <w:hyperlink r:id="rId5" w:history="1">
        <w:r w:rsidRPr="006F7E68">
          <w:rPr>
            <w:rStyle w:val="Lienhypertexte"/>
          </w:rPr>
          <w:t>lsautiere@hotmail.com</w:t>
        </w:r>
      </w:hyperlink>
    </w:p>
    <w:p w14:paraId="01AC7AA5" w14:textId="77777777" w:rsidR="00813CED" w:rsidRPr="00813CED" w:rsidRDefault="00813CED" w:rsidP="00813CED">
      <w:pPr>
        <w:jc w:val="center"/>
      </w:pPr>
    </w:p>
    <w:p w14:paraId="50E9CF4D" w14:textId="77777777" w:rsidR="0032499B" w:rsidRDefault="0032499B" w:rsidP="00805EFA">
      <w:pPr>
        <w:pStyle w:val="Titre1"/>
      </w:pPr>
      <w:r>
        <w:t xml:space="preserve">Pelage d’un ruban </w:t>
      </w:r>
      <w:r w:rsidRPr="0032499B">
        <w:t>adhésif</w:t>
      </w:r>
    </w:p>
    <w:p w14:paraId="34C2A221" w14:textId="77777777" w:rsidR="0032499B" w:rsidRDefault="0032499B" w:rsidP="00762FAF">
      <w:pPr>
        <w:pStyle w:val="Titre2"/>
        <w:spacing w:before="0"/>
      </w:pPr>
      <w:r w:rsidRPr="00805EFA">
        <w:t>Principe</w:t>
      </w:r>
    </w:p>
    <w:p w14:paraId="29D29EB6" w14:textId="77777777" w:rsidR="0032499B" w:rsidRDefault="00E43F40" w:rsidP="00805EFA">
      <w:pPr>
        <w:pStyle w:val="Titre3"/>
      </w:pPr>
      <w:proofErr w:type="gramStart"/>
      <w:r>
        <w:t>l</w:t>
      </w:r>
      <w:r w:rsidR="00DB064C">
        <w:t>es</w:t>
      </w:r>
      <w:proofErr w:type="gramEnd"/>
      <w:r w:rsidR="00DB064C">
        <w:t xml:space="preserve"> 5 principaux types de liaisons classées par énergie décroissante, exceptée la dernière</w:t>
      </w:r>
      <w:r>
        <w:t>, sont</w:t>
      </w:r>
      <w:r w:rsidR="00DB064C">
        <w:t xml:space="preserve"> </w:t>
      </w:r>
      <w:r w:rsidR="001924F0">
        <w:t xml:space="preserve">: </w:t>
      </w:r>
    </w:p>
    <w:p w14:paraId="101F73FA" w14:textId="77777777" w:rsidR="001B1C0A" w:rsidRDefault="00E43F40" w:rsidP="00805EFA">
      <w:pPr>
        <w:pStyle w:val="Paragraphedeliste"/>
        <w:numPr>
          <w:ilvl w:val="0"/>
          <w:numId w:val="10"/>
        </w:numPr>
      </w:pPr>
      <w:proofErr w:type="gramStart"/>
      <w:r>
        <w:t>la</w:t>
      </w:r>
      <w:proofErr w:type="gramEnd"/>
      <w:r>
        <w:t xml:space="preserve"> </w:t>
      </w:r>
      <w:r w:rsidR="001924F0">
        <w:t>l</w:t>
      </w:r>
      <w:r w:rsidR="00CA58C1">
        <w:t xml:space="preserve">iaison </w:t>
      </w:r>
      <w:r w:rsidR="001B1C0A">
        <w:t>covalente : mise en commun par deux atomes d’au moins une paire d’électrons</w:t>
      </w:r>
    </w:p>
    <w:p w14:paraId="21B0F8B7" w14:textId="77777777" w:rsidR="00CA58C1" w:rsidRDefault="00E43F40" w:rsidP="00805EFA">
      <w:pPr>
        <w:pStyle w:val="Paragraphedeliste"/>
        <w:numPr>
          <w:ilvl w:val="0"/>
          <w:numId w:val="10"/>
        </w:numPr>
      </w:pPr>
      <w:proofErr w:type="gramStart"/>
      <w:r>
        <w:t>la</w:t>
      </w:r>
      <w:proofErr w:type="gramEnd"/>
      <w:r>
        <w:t xml:space="preserve"> </w:t>
      </w:r>
      <w:r w:rsidR="001B1C0A">
        <w:t xml:space="preserve">liaison ionique : attraction entre ions de charges opposés </w:t>
      </w:r>
      <w:r w:rsidR="001924F0">
        <w:t>(souvent partiellement covalente)</w:t>
      </w:r>
    </w:p>
    <w:p w14:paraId="1D42557B" w14:textId="77777777" w:rsidR="001B1C0A" w:rsidRDefault="00E43F40" w:rsidP="00805EFA">
      <w:pPr>
        <w:pStyle w:val="Paragraphedeliste"/>
        <w:numPr>
          <w:ilvl w:val="0"/>
          <w:numId w:val="10"/>
        </w:numPr>
      </w:pPr>
      <w:proofErr w:type="gramStart"/>
      <w:r>
        <w:t>la</w:t>
      </w:r>
      <w:proofErr w:type="gramEnd"/>
      <w:r>
        <w:t xml:space="preserve"> </w:t>
      </w:r>
      <w:r w:rsidR="001B1C0A">
        <w:t>liaison hydrogène : interaction entre un H (lié à un atome électronégatif) et un atome électronégatif porteur d’un doublet libre</w:t>
      </w:r>
    </w:p>
    <w:p w14:paraId="14D610B9" w14:textId="77777777" w:rsidR="00762FAF" w:rsidRDefault="00E43F40" w:rsidP="00762FAF">
      <w:pPr>
        <w:pStyle w:val="Paragraphedeliste"/>
        <w:numPr>
          <w:ilvl w:val="0"/>
          <w:numId w:val="10"/>
        </w:numPr>
      </w:pPr>
      <w:proofErr w:type="gramStart"/>
      <w:r>
        <w:t>l’</w:t>
      </w:r>
      <w:r w:rsidR="001B1C0A">
        <w:t>interaction</w:t>
      </w:r>
      <w:proofErr w:type="gramEnd"/>
      <w:r w:rsidR="001B1C0A">
        <w:t xml:space="preserve"> de Van der Waals : interactions électrostatiques de type dipôle-dipôle</w:t>
      </w:r>
      <w:r w:rsidR="00762FAF">
        <w:t>.</w:t>
      </w:r>
    </w:p>
    <w:p w14:paraId="734C5628" w14:textId="77777777" w:rsidR="00DB064C" w:rsidRDefault="00E43F40" w:rsidP="00762FAF">
      <w:pPr>
        <w:pStyle w:val="Paragraphedeliste"/>
        <w:numPr>
          <w:ilvl w:val="0"/>
          <w:numId w:val="10"/>
        </w:numPr>
      </w:pPr>
      <w:proofErr w:type="gramStart"/>
      <w:r>
        <w:t>la</w:t>
      </w:r>
      <w:proofErr w:type="gramEnd"/>
      <w:r>
        <w:t xml:space="preserve"> </w:t>
      </w:r>
      <w:r w:rsidR="00DB064C">
        <w:t xml:space="preserve">liaison </w:t>
      </w:r>
      <w:r w:rsidR="00DB064C" w:rsidRPr="00805EFA">
        <w:t>métallique</w:t>
      </w:r>
      <w:r w:rsidR="00DB064C">
        <w:t xml:space="preserve"> : interaction électrique entre un </w:t>
      </w:r>
      <w:r w:rsidR="00DB064C" w:rsidRPr="00805EFA">
        <w:t>gaz</w:t>
      </w:r>
      <w:r w:rsidR="00DB064C">
        <w:t xml:space="preserve"> d’électrons libres mis en commun par tous les atomes du réseau devenus ions positifs. C’est une liaison dont la force est variable comparée aux liaisons pr</w:t>
      </w:r>
      <w:r w:rsidR="001622D0">
        <w:t>é</w:t>
      </w:r>
      <w:r w:rsidR="00DB064C">
        <w:t>cédentes. </w:t>
      </w:r>
    </w:p>
    <w:p w14:paraId="52922B46" w14:textId="77777777" w:rsidR="00762FAF" w:rsidRDefault="00432665" w:rsidP="00762FAF">
      <w:pPr>
        <w:pStyle w:val="Titre3"/>
      </w:pPr>
      <w:r>
        <w:rPr>
          <w:noProof/>
        </w:rPr>
        <w:drawing>
          <wp:anchor distT="0" distB="0" distL="114300" distR="114300" simplePos="0" relativeHeight="251658240" behindDoc="0" locked="0" layoutInCell="1" allowOverlap="1" wp14:anchorId="3B777C82" wp14:editId="71F05EAA">
            <wp:simplePos x="0" y="0"/>
            <wp:positionH relativeFrom="column">
              <wp:posOffset>4777105</wp:posOffset>
            </wp:positionH>
            <wp:positionV relativeFrom="paragraph">
              <wp:posOffset>90440</wp:posOffset>
            </wp:positionV>
            <wp:extent cx="2070735" cy="1629410"/>
            <wp:effectExtent l="0" t="0" r="5715" b="889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070735" cy="162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E7F10">
        <w:t>P</w:t>
      </w:r>
      <w:r w:rsidR="00905473">
        <w:t xml:space="preserve">our évaluer la force que subit 2 on peut se placer dans le référentiel lié à 1 : </w:t>
      </w:r>
    </w:p>
    <w:p w14:paraId="4C930840" w14:textId="77777777" w:rsidR="00905473" w:rsidRPr="001622D0" w:rsidRDefault="00457897" w:rsidP="00905473">
      <w:pPr>
        <w:rPr>
          <w:rFonts w:eastAsiaTheme="minorEastAsia"/>
        </w:rPr>
      </w:pPr>
      <m:oMathPara>
        <m:oMath>
          <m:sSub>
            <m:sSubPr>
              <m:ctrlPr>
                <w:rPr>
                  <w:rFonts w:ascii="Cambria Math" w:hAnsi="Cambria Math"/>
                </w:rPr>
              </m:ctrlPr>
            </m:sSubPr>
            <m:e>
              <m:acc>
                <m:accPr>
                  <m:chr m:val="⃗"/>
                  <m:ctrlPr>
                    <w:rPr>
                      <w:rFonts w:ascii="Cambria Math" w:hAnsi="Cambria Math"/>
                    </w:rPr>
                  </m:ctrlPr>
                </m:accPr>
                <m:e>
                  <m:r>
                    <w:rPr>
                      <w:rFonts w:ascii="Cambria Math" w:hAnsi="Cambria Math"/>
                    </w:rPr>
                    <m:t>F</m:t>
                  </m:r>
                </m:e>
              </m:acc>
            </m:e>
            <m:sub>
              <m:r>
                <m:rPr>
                  <m:sty m:val="p"/>
                </m:rPr>
                <w:rPr>
                  <w:rFonts w:ascii="Cambria Math" w:hAnsi="Cambria Math"/>
                </w:rPr>
                <m:t>1→2</m:t>
              </m:r>
            </m:sub>
          </m:sSub>
          <m:r>
            <m:rPr>
              <m:sty m:val="p"/>
            </m:rPr>
            <w:rPr>
              <w:rFonts w:ascii="Cambria Math" w:hAnsi="Cambria Math"/>
            </w:rPr>
            <m:t>=-</m:t>
          </m:r>
          <m:f>
            <m:fPr>
              <m:ctrlPr>
                <w:rPr>
                  <w:rFonts w:ascii="Cambria Math" w:hAnsi="Cambria Math"/>
                </w:rPr>
              </m:ctrlPr>
            </m:fPr>
            <m:num>
              <m:r>
                <w:rPr>
                  <w:rFonts w:ascii="Cambria Math" w:hAnsi="Cambria Math"/>
                </w:rPr>
                <m:t>dE</m:t>
              </m:r>
            </m:num>
            <m:den>
              <m:r>
                <w:rPr>
                  <w:rFonts w:ascii="Cambria Math" w:hAnsi="Cambria Math"/>
                </w:rPr>
                <m:t>dr</m:t>
              </m:r>
            </m:den>
          </m:f>
          <m:d>
            <m:dPr>
              <m:ctrlPr>
                <w:rPr>
                  <w:rFonts w:ascii="Cambria Math" w:hAnsi="Cambria Math"/>
                  <w:i/>
                </w:rPr>
              </m:ctrlPr>
            </m:dPr>
            <m:e>
              <m:r>
                <w:rPr>
                  <w:rFonts w:ascii="Cambria Math" w:hAnsi="Cambria Math"/>
                </w:rPr>
                <m:t>r</m:t>
              </m:r>
            </m:e>
          </m:d>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m:rPr>
                  <m:sty m:val="p"/>
                </m:rPr>
                <w:rPr>
                  <w:rFonts w:ascii="Cambria Math" w:hAnsi="Cambria Math"/>
                </w:rPr>
                <m:t>1→2</m:t>
              </m:r>
            </m:sub>
          </m:sSub>
          <m:r>
            <w:rPr>
              <w:rFonts w:ascii="Cambria Math" w:hAnsi="Cambria Math"/>
            </w:rPr>
            <m:t xml:space="preserve">  </m:t>
          </m:r>
          <m:r>
            <m:rPr>
              <m:sty m:val="p"/>
            </m:rPr>
            <w:rPr>
              <w:rFonts w:ascii="Cambria Math" w:hAnsi="Cambria Math"/>
            </w:rPr>
            <m:t xml:space="preserve">avec  </m:t>
          </m:r>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m:rPr>
                  <m:sty m:val="p"/>
                </m:rPr>
                <w:rPr>
                  <w:rFonts w:ascii="Cambria Math" w:hAnsi="Cambria Math"/>
                </w:rPr>
                <m:t>1→2</m:t>
              </m:r>
            </m:sub>
          </m:sSub>
          <m:r>
            <m:rPr>
              <m:sty m:val="p"/>
            </m:rPr>
            <w:rPr>
              <w:rFonts w:ascii="Cambria Math" w:hAnsi="Cambria Math"/>
            </w:rPr>
            <m:t xml:space="preserve"> vecteur unitaire orienté de 1 vers 2</m:t>
          </m:r>
        </m:oMath>
      </m:oMathPara>
    </w:p>
    <w:p w14:paraId="3FB067B3" w14:textId="77777777" w:rsidR="00BE7F10" w:rsidRPr="00905473" w:rsidRDefault="00DB064C" w:rsidP="00905473">
      <w:r>
        <w:t>Il faut savoir</w:t>
      </w:r>
      <w:r w:rsidR="004A7D61">
        <w:t xml:space="preserve"> que le travail des forces intérieures au système {</w:t>
      </w:r>
      <w:proofErr w:type="gramStart"/>
      <w:r w:rsidR="004A7D61">
        <w:t>1;</w:t>
      </w:r>
      <w:proofErr w:type="gramEnd"/>
      <w:r w:rsidR="004A7D61">
        <w:t>2} est indépendant du référentiel</w:t>
      </w:r>
      <w:r w:rsidR="001622D0">
        <w:t>,</w:t>
      </w:r>
      <w:r w:rsidR="004A7D61">
        <w:t xml:space="preserve"> p</w:t>
      </w:r>
      <w:r w:rsidR="00BE7F10">
        <w:t>as évident dans le cadre des programmes actuel</w:t>
      </w:r>
      <w:r w:rsidR="008E003F">
        <w:t>s</w:t>
      </w:r>
      <w:r w:rsidR="004A7D61">
        <w:t>.</w:t>
      </w:r>
    </w:p>
    <w:p w14:paraId="6D871FCE" w14:textId="77777777" w:rsidR="00762FAF" w:rsidRPr="00905473" w:rsidRDefault="00762FAF" w:rsidP="00E43F40">
      <w:pPr>
        <w:pStyle w:val="Titre4"/>
      </w:pPr>
      <w:r>
        <w:t xml:space="preserve">La partie répulsive est la partie décroissante </w:t>
      </w:r>
      <m:oMath>
        <m:f>
          <m:fPr>
            <m:type m:val="lin"/>
            <m:ctrlPr>
              <w:rPr>
                <w:rFonts w:ascii="Cambria Math" w:hAnsi="Cambria Math"/>
                <w:i/>
              </w:rPr>
            </m:ctrlPr>
          </m:fPr>
          <m:num>
            <m:r>
              <w:rPr>
                <w:rFonts w:ascii="Cambria Math" w:hAnsi="Cambria Math"/>
              </w:rPr>
              <m:t>α</m:t>
            </m:r>
          </m:num>
          <m:den>
            <m:sSup>
              <m:sSupPr>
                <m:ctrlPr>
                  <w:rPr>
                    <w:rFonts w:ascii="Cambria Math" w:hAnsi="Cambria Math"/>
                    <w:i/>
                  </w:rPr>
                </m:ctrlPr>
              </m:sSupPr>
              <m:e>
                <m:r>
                  <w:rPr>
                    <w:rFonts w:ascii="Cambria Math" w:hAnsi="Cambria Math"/>
                  </w:rPr>
                  <m:t>r</m:t>
                </m:r>
              </m:e>
              <m:sup>
                <m:r>
                  <w:rPr>
                    <w:rFonts w:ascii="Cambria Math" w:hAnsi="Cambria Math"/>
                  </w:rPr>
                  <m:t>12</m:t>
                </m:r>
              </m:sup>
            </m:sSup>
          </m:den>
        </m:f>
      </m:oMath>
      <w:r>
        <w:t xml:space="preserve"> qui donne </w:t>
      </w:r>
      <m:oMath>
        <m:sSub>
          <m:sSubPr>
            <m:ctrlPr>
              <w:rPr>
                <w:rFonts w:ascii="Cambria Math" w:hAnsi="Cambria Math"/>
              </w:rPr>
            </m:ctrlPr>
          </m:sSubPr>
          <m:e>
            <m:acc>
              <m:accPr>
                <m:chr m:val="⃗"/>
                <m:ctrlPr>
                  <w:rPr>
                    <w:rFonts w:ascii="Cambria Math" w:hAnsi="Cambria Math"/>
                  </w:rPr>
                </m:ctrlPr>
              </m:accPr>
              <m:e>
                <m:r>
                  <w:rPr>
                    <w:rFonts w:ascii="Cambria Math" w:hAnsi="Cambria Math"/>
                  </w:rPr>
                  <m:t>F</m:t>
                </m:r>
              </m:e>
            </m:acc>
          </m:e>
          <m:sub>
            <m:r>
              <m:rPr>
                <m:sty m:val="p"/>
              </m:rPr>
              <w:rPr>
                <w:rFonts w:ascii="Cambria Math" w:hAnsi="Cambria Math"/>
              </w:rPr>
              <m:t>1→2</m:t>
            </m:r>
          </m:sub>
        </m:sSub>
      </m:oMath>
      <w:r>
        <w:t xml:space="preserve"> orientée </w:t>
      </w:r>
      <w:r w:rsidR="001622D0">
        <w:t>de 1</w:t>
      </w:r>
      <w:r w:rsidR="00E43F40">
        <w:sym w:font="Symbol" w:char="F0AE"/>
      </w:r>
      <w:r w:rsidR="001622D0">
        <w:t>2</w:t>
      </w:r>
      <w:r>
        <w:t xml:space="preserve">. </w:t>
      </w:r>
      <w:r w:rsidR="00E43F40">
        <w:t>Inversement, l</w:t>
      </w:r>
      <w:r>
        <w:t xml:space="preserve">a partie attractive est la partie croissante </w:t>
      </w:r>
      <m:oMath>
        <m:f>
          <m:fPr>
            <m:type m:val="lin"/>
            <m:ctrlPr>
              <w:rPr>
                <w:rFonts w:ascii="Cambria Math" w:hAnsi="Cambria Math"/>
                <w:i/>
              </w:rPr>
            </m:ctrlPr>
          </m:fPr>
          <m:num>
            <m:r>
              <w:rPr>
                <w:rFonts w:ascii="Cambria Math" w:hAnsi="Cambria Math"/>
              </w:rPr>
              <m:t>-β</m:t>
            </m:r>
          </m:num>
          <m:den>
            <m:sSup>
              <m:sSupPr>
                <m:ctrlPr>
                  <w:rPr>
                    <w:rFonts w:ascii="Cambria Math" w:hAnsi="Cambria Math"/>
                    <w:i/>
                  </w:rPr>
                </m:ctrlPr>
              </m:sSupPr>
              <m:e>
                <m:r>
                  <w:rPr>
                    <w:rFonts w:ascii="Cambria Math" w:hAnsi="Cambria Math"/>
                  </w:rPr>
                  <m:t>r</m:t>
                </m:r>
              </m:e>
              <m:sup>
                <m:r>
                  <w:rPr>
                    <w:rFonts w:ascii="Cambria Math" w:hAnsi="Cambria Math"/>
                  </w:rPr>
                  <m:t>6</m:t>
                </m:r>
              </m:sup>
            </m:sSup>
          </m:den>
        </m:f>
      </m:oMath>
      <w:r w:rsidR="004A7D61">
        <w:t>.</w:t>
      </w:r>
    </w:p>
    <w:p w14:paraId="73DC239C" w14:textId="77777777" w:rsidR="00762FAF" w:rsidRDefault="00432665" w:rsidP="00762FAF">
      <w:pPr>
        <w:pStyle w:val="Titre4"/>
      </w:pPr>
      <w:r>
        <w:t>A l’équilibre la distance entre les molécules est telle que l’énergie d’interaction est à son minimum -</w:t>
      </w:r>
      <w:r w:rsidRPr="00432665">
        <w:rPr>
          <w:rFonts w:ascii="Symbol" w:hAnsi="Symbol"/>
        </w:rPr>
        <w:t></w:t>
      </w:r>
      <w:r>
        <w:rPr>
          <w:rFonts w:ascii="Times New Roman" w:hAnsi="Times New Roman" w:cs="Times New Roman"/>
        </w:rPr>
        <w:t xml:space="preserve">. </w:t>
      </w:r>
      <w:r w:rsidRPr="001622D0">
        <w:t>L’énergie de liaison est l’énergie à fournir pour éloigner les molécules à l’infini</w:t>
      </w:r>
      <w:r w:rsidR="004A7D61" w:rsidRPr="001622D0">
        <w:t xml:space="preserve"> (référence, nulle, d’énergie potentielle)</w:t>
      </w:r>
      <w:r w:rsidRPr="001622D0">
        <w:t xml:space="preserve"> c’est</w:t>
      </w:r>
      <w:r w:rsidR="004A7D61" w:rsidRPr="001622D0">
        <w:t xml:space="preserve"> donc</w:t>
      </w:r>
      <w:r>
        <w:rPr>
          <w:rFonts w:ascii="Times New Roman" w:hAnsi="Times New Roman" w:cs="Times New Roman"/>
        </w:rPr>
        <w:t xml:space="preserve"> </w:t>
      </w:r>
      <w:r w:rsidR="001622D0">
        <w:rPr>
          <w:rFonts w:ascii="Times New Roman" w:hAnsi="Times New Roman" w:cs="Times New Roman"/>
        </w:rPr>
        <w:t>+</w:t>
      </w:r>
      <w:r w:rsidRPr="00432665">
        <w:rPr>
          <w:rFonts w:ascii="Symbol" w:hAnsi="Symbol" w:cs="Times New Roman"/>
        </w:rPr>
        <w:t></w:t>
      </w:r>
      <w:r>
        <w:rPr>
          <w:rFonts w:ascii="Times New Roman" w:hAnsi="Times New Roman" w:cs="Times New Roman"/>
        </w:rPr>
        <w:t>.</w:t>
      </w:r>
    </w:p>
    <w:p w14:paraId="5F4F0896" w14:textId="77777777" w:rsidR="00E43F40" w:rsidRDefault="00432665" w:rsidP="00432665">
      <w:pPr>
        <w:pStyle w:val="Titre4"/>
      </w:pPr>
      <w:r>
        <w:t>L’énergie à fournir pour décoller le scotch est proportionnel</w:t>
      </w:r>
      <w:r w:rsidR="008E003F">
        <w:t>le</w:t>
      </w:r>
      <w:r>
        <w:t xml:space="preserve"> au nombre de molécules à séparer qui est lui-même proportionnel à la surface si elles y sont réparties uniformément.</w:t>
      </w:r>
      <w:r w:rsidR="004A7D61">
        <w:t xml:space="preserve"> </w:t>
      </w:r>
    </w:p>
    <w:p w14:paraId="76095880" w14:textId="77777777" w:rsidR="00432665" w:rsidRDefault="00432665" w:rsidP="00E43F40">
      <w:r>
        <w:t xml:space="preserve">L’argument brut de </w:t>
      </w:r>
      <w:r w:rsidR="001622D0">
        <w:t>d’</w:t>
      </w:r>
      <w:r>
        <w:t>extensivité semble aussi recevable.</w:t>
      </w:r>
    </w:p>
    <w:p w14:paraId="5F9529EC" w14:textId="77777777" w:rsidR="00432665" w:rsidRDefault="004A7D61" w:rsidP="00432665">
      <w:pPr>
        <w:pStyle w:val="Titre3"/>
      </w:pPr>
      <w:r>
        <w:t xml:space="preserve">Lorsque que le front de pelage progresse de </w:t>
      </w:r>
      <m:oMath>
        <m:sSub>
          <m:sSubPr>
            <m:ctrlPr>
              <w:rPr>
                <w:rFonts w:ascii="Cambria Math" w:hAnsi="Cambria Math"/>
                <w:i/>
              </w:rPr>
            </m:ctrlPr>
          </m:sSubPr>
          <m:e>
            <m:r>
              <w:rPr>
                <w:rFonts w:ascii="Cambria Math" w:hAnsi="Cambria Math"/>
              </w:rPr>
              <m:t>dx</m:t>
            </m:r>
          </m:e>
          <m:sub>
            <m:r>
              <w:rPr>
                <w:rFonts w:ascii="Cambria Math" w:hAnsi="Cambria Math"/>
              </w:rPr>
              <m:t>L</m:t>
            </m:r>
          </m:sub>
        </m:sSub>
      </m:oMath>
      <w:r>
        <w:t>, la même longueur de scotch est décollée du support</w:t>
      </w:r>
      <w:r w:rsidR="004D70D1">
        <w:t xml:space="preserve">. </w:t>
      </w:r>
    </w:p>
    <w:p w14:paraId="787633A6" w14:textId="77777777" w:rsidR="00536E3F" w:rsidRDefault="004D70D1" w:rsidP="00536E3F">
      <w:pPr>
        <w:pStyle w:val="Titre4"/>
      </w:pPr>
      <w:r>
        <w:t xml:space="preserve">La longueur </w:t>
      </w:r>
      <m:oMath>
        <m:sSub>
          <m:sSubPr>
            <m:ctrlPr>
              <w:rPr>
                <w:rFonts w:ascii="Cambria Math" w:hAnsi="Cambria Math"/>
                <w:i/>
              </w:rPr>
            </m:ctrlPr>
          </m:sSubPr>
          <m:e>
            <m:r>
              <w:rPr>
                <w:rFonts w:ascii="Cambria Math" w:hAnsi="Cambria Math"/>
              </w:rPr>
              <m:t>dx</m:t>
            </m:r>
          </m:e>
          <m:sub>
            <m:r>
              <w:rPr>
                <w:rFonts w:ascii="Cambria Math" w:hAnsi="Cambria Math"/>
              </w:rPr>
              <m:t>L</m:t>
            </m:r>
          </m:sub>
        </m:sSub>
      </m:oMath>
      <w:r>
        <w:t xml:space="preserve"> décollée allonge d’autant la longueur LI : </w:t>
      </w:r>
      <m:oMath>
        <m:r>
          <w:rPr>
            <w:rFonts w:ascii="Cambria Math" w:hAnsi="Cambria Math"/>
          </w:rPr>
          <m:t>dLI=</m:t>
        </m:r>
        <m:sSub>
          <m:sSubPr>
            <m:ctrlPr>
              <w:rPr>
                <w:rFonts w:ascii="Cambria Math" w:hAnsi="Cambria Math"/>
                <w:i/>
              </w:rPr>
            </m:ctrlPr>
          </m:sSubPr>
          <m:e>
            <m:r>
              <w:rPr>
                <w:rFonts w:ascii="Cambria Math" w:hAnsi="Cambria Math"/>
              </w:rPr>
              <m:t>dx</m:t>
            </m:r>
          </m:e>
          <m:sub>
            <m:r>
              <w:rPr>
                <w:rFonts w:ascii="Cambria Math" w:hAnsi="Cambria Math"/>
              </w:rPr>
              <m:t>L</m:t>
            </m:r>
          </m:sub>
        </m:sSub>
      </m:oMath>
      <w:r w:rsidR="00536E3F">
        <w:t>.</w:t>
      </w:r>
    </w:p>
    <w:p w14:paraId="69A85D3D" w14:textId="77777777" w:rsidR="00536E3F" w:rsidRDefault="00457897" w:rsidP="00536E3F">
      <m:oMath>
        <m:sSub>
          <m:sSubPr>
            <m:ctrlPr>
              <w:rPr>
                <w:rFonts w:ascii="Cambria Math" w:hAnsi="Cambria Math"/>
              </w:rPr>
            </m:ctrlPr>
          </m:sSubPr>
          <m:e>
            <m:acc>
              <m:accPr>
                <m:chr m:val="⃗"/>
                <m:ctrlPr>
                  <w:rPr>
                    <w:rFonts w:ascii="Cambria Math" w:hAnsi="Cambria Math"/>
                  </w:rPr>
                </m:ctrlPr>
              </m:accPr>
              <m:e>
                <m:r>
                  <w:rPr>
                    <w:rFonts w:ascii="Cambria Math" w:hAnsi="Cambria Math"/>
                  </w:rPr>
                  <m:t>OI</m:t>
                </m:r>
              </m:e>
            </m:acc>
            <m:r>
              <m:rPr>
                <m:sty m:val="p"/>
              </m:rPr>
              <w:rPr>
                <w:rFonts w:ascii="Cambria Math" w:hAnsi="Cambria Math"/>
              </w:rPr>
              <m:t>=</m:t>
            </m:r>
            <m:acc>
              <m:accPr>
                <m:chr m:val="⃗"/>
                <m:ctrlPr>
                  <w:rPr>
                    <w:rFonts w:ascii="Cambria Math" w:hAnsi="Cambria Math"/>
                  </w:rPr>
                </m:ctrlPr>
              </m:accPr>
              <m:e>
                <m:r>
                  <w:rPr>
                    <w:rFonts w:ascii="Cambria Math" w:hAnsi="Cambria Math"/>
                  </w:rPr>
                  <m:t>OL</m:t>
                </m:r>
              </m:e>
            </m:acc>
            <m:r>
              <m:rPr>
                <m:sty m:val="p"/>
              </m:rPr>
              <w:rPr>
                <w:rFonts w:ascii="Cambria Math" w:hAnsi="Cambria Math"/>
              </w:rPr>
              <m:t>+</m:t>
            </m:r>
            <m:acc>
              <m:accPr>
                <m:chr m:val="⃗"/>
                <m:ctrlPr>
                  <w:rPr>
                    <w:rFonts w:ascii="Cambria Math" w:hAnsi="Cambria Math"/>
                  </w:rPr>
                </m:ctrlPr>
              </m:accPr>
              <m:e>
                <m:r>
                  <w:rPr>
                    <w:rFonts w:ascii="Cambria Math" w:hAnsi="Cambria Math"/>
                  </w:rPr>
                  <m:t>LI</m:t>
                </m:r>
              </m:e>
            </m:acc>
            <m:r>
              <m:rPr>
                <m:sty m:val="p"/>
              </m:rPr>
              <w:rPr>
                <w:rFonts w:ascii="Cambria Math" w:hAnsi="Cambria Math"/>
              </w:rPr>
              <m:t xml:space="preserve">⇒ </m:t>
            </m:r>
            <m:sSub>
              <m:sSubPr>
                <m:ctrlPr>
                  <w:rPr>
                    <w:rFonts w:ascii="Cambria Math" w:hAnsi="Cambria Math"/>
                  </w:rPr>
                </m:ctrlPr>
              </m:sSubPr>
              <m:e>
                <m:acc>
                  <m:accPr>
                    <m:chr m:val="⃗"/>
                    <m:ctrlPr>
                      <w:rPr>
                        <w:rFonts w:ascii="Cambria Math" w:hAnsi="Cambria Math"/>
                      </w:rPr>
                    </m:ctrlPr>
                  </m:accPr>
                  <m:e>
                    <m:r>
                      <w:rPr>
                        <w:rFonts w:ascii="Cambria Math" w:hAnsi="Cambria Math"/>
                      </w:rPr>
                      <m:t>dl</m:t>
                    </m:r>
                  </m:e>
                </m:acc>
              </m:e>
              <m:sub>
                <m:r>
                  <w:rPr>
                    <w:rFonts w:ascii="Cambria Math" w:hAnsi="Cambria Math"/>
                  </w:rPr>
                  <m:t>I</m:t>
                </m:r>
              </m:sub>
            </m:sSub>
            <m:r>
              <m:rPr>
                <m:sty m:val="p"/>
              </m:rPr>
              <w:rPr>
                <w:rFonts w:ascii="Cambria Math" w:hAnsi="Cambria Math"/>
              </w:rPr>
              <m:t>=</m:t>
            </m:r>
            <m:r>
              <w:rPr>
                <w:rFonts w:ascii="Cambria Math" w:hAnsi="Cambria Math"/>
              </w:rPr>
              <m:t>d</m:t>
            </m:r>
            <m:acc>
              <m:accPr>
                <m:chr m:val="⃗"/>
                <m:ctrlPr>
                  <w:rPr>
                    <w:rFonts w:ascii="Cambria Math" w:hAnsi="Cambria Math"/>
                  </w:rPr>
                </m:ctrlPr>
              </m:accPr>
              <m:e>
                <m:r>
                  <w:rPr>
                    <w:rFonts w:ascii="Cambria Math" w:hAnsi="Cambria Math"/>
                  </w:rPr>
                  <m:t>OL</m:t>
                </m:r>
              </m:e>
            </m:acc>
            <m:r>
              <m:rPr>
                <m:sty m:val="p"/>
              </m:rPr>
              <w:rPr>
                <w:rFonts w:ascii="Cambria Math" w:hAnsi="Cambria Math"/>
              </w:rPr>
              <m:t>+</m:t>
            </m:r>
            <m:r>
              <w:rPr>
                <w:rFonts w:ascii="Cambria Math" w:hAnsi="Cambria Math"/>
              </w:rPr>
              <m:t>d</m:t>
            </m:r>
            <m:acc>
              <m:accPr>
                <m:chr m:val="⃗"/>
                <m:ctrlPr>
                  <w:rPr>
                    <w:rFonts w:ascii="Cambria Math" w:hAnsi="Cambria Math"/>
                  </w:rPr>
                </m:ctrlPr>
              </m:accPr>
              <m:e>
                <m:r>
                  <w:rPr>
                    <w:rFonts w:ascii="Cambria Math" w:hAnsi="Cambria Math"/>
                  </w:rPr>
                  <m:t>LI</m:t>
                </m:r>
              </m:e>
            </m:acc>
            <m:r>
              <m:rPr>
                <m:sty m:val="p"/>
              </m:rPr>
              <w:rPr>
                <w:rFonts w:ascii="Cambria Math" w:hAnsi="Cambria Math"/>
              </w:rPr>
              <m:t>=</m:t>
            </m:r>
            <m:sSub>
              <m:sSubPr>
                <m:ctrlPr>
                  <w:rPr>
                    <w:rFonts w:ascii="Cambria Math" w:hAnsi="Cambria Math"/>
                  </w:rPr>
                </m:ctrlPr>
              </m:sSubPr>
              <m:e>
                <m:r>
                  <w:rPr>
                    <w:rFonts w:ascii="Cambria Math" w:hAnsi="Cambria Math"/>
                  </w:rPr>
                  <m:t>dx</m:t>
                </m:r>
              </m:e>
              <m:sub>
                <m:r>
                  <w:rPr>
                    <w:rFonts w:ascii="Cambria Math" w:hAnsi="Cambria Math"/>
                  </w:rPr>
                  <m:t>L</m:t>
                </m:r>
              </m:sub>
            </m:sSub>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w:rPr>
                    <w:rFonts w:ascii="Cambria Math" w:hAnsi="Cambria Math"/>
                  </w:rPr>
                  <m:t>x</m:t>
                </m:r>
              </m:sub>
            </m:sSub>
            <m:r>
              <m:rPr>
                <m:sty m:val="p"/>
              </m:rPr>
              <w:rPr>
                <w:rFonts w:ascii="Cambria Math" w:hAnsi="Cambria Math"/>
              </w:rPr>
              <m:t>+</m:t>
            </m:r>
            <m:sSub>
              <m:sSubPr>
                <m:ctrlPr>
                  <w:rPr>
                    <w:rFonts w:ascii="Cambria Math" w:hAnsi="Cambria Math"/>
                  </w:rPr>
                </m:ctrlPr>
              </m:sSubPr>
              <m:e>
                <m:r>
                  <w:rPr>
                    <w:rFonts w:ascii="Cambria Math" w:hAnsi="Cambria Math"/>
                  </w:rPr>
                  <m:t>dx</m:t>
                </m:r>
              </m:e>
              <m:sub>
                <m:r>
                  <w:rPr>
                    <w:rFonts w:ascii="Cambria Math" w:hAnsi="Cambria Math"/>
                  </w:rPr>
                  <m:t>L</m:t>
                </m:r>
              </m:sub>
            </m:sSub>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w:rPr>
                    <w:rFonts w:ascii="Cambria Math" w:hAnsi="Cambria Math"/>
                  </w:rPr>
                  <m:t>LI</m:t>
                </m:r>
              </m:sub>
            </m:sSub>
            <m:r>
              <m:rPr>
                <m:sty m:val="p"/>
              </m:rPr>
              <w:rPr>
                <w:rFonts w:ascii="Cambria Math" w:hAnsi="Cambria Math"/>
              </w:rPr>
              <m:t>⇒</m:t>
            </m:r>
            <m:acc>
              <m:accPr>
                <m:chr m:val="⃗"/>
                <m:ctrlPr>
                  <w:rPr>
                    <w:rFonts w:ascii="Cambria Math" w:hAnsi="Cambria Math"/>
                  </w:rPr>
                </m:ctrlPr>
              </m:accPr>
              <m:e>
                <m:r>
                  <w:rPr>
                    <w:rFonts w:ascii="Cambria Math" w:hAnsi="Cambria Math"/>
                  </w:rPr>
                  <m:t>dl</m:t>
                </m:r>
              </m:e>
            </m:acc>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dx</m:t>
            </m:r>
          </m:e>
          <m:sub>
            <m:r>
              <w:rPr>
                <w:rFonts w:ascii="Cambria Math" w:hAnsi="Cambria Math"/>
              </w:rPr>
              <m:t>L</m:t>
            </m:r>
          </m:sub>
        </m:sSub>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1-</m:t>
                  </m:r>
                  <m:r>
                    <w:rPr>
                      <w:rFonts w:ascii="Cambria Math" w:hAnsi="Cambria Math"/>
                    </w:rPr>
                    <m:t>cosθ</m:t>
                  </m:r>
                </m:e>
              </m:mr>
              <m:mr>
                <m:e>
                  <m:r>
                    <w:rPr>
                      <w:rFonts w:ascii="Cambria Math" w:hAnsi="Cambria Math"/>
                    </w:rPr>
                    <m:t>sinθ</m:t>
                  </m:r>
                </m:e>
              </m:mr>
            </m:m>
          </m:e>
        </m:d>
      </m:oMath>
      <w:r w:rsidR="009E11F9">
        <w:t xml:space="preserve">   </w:t>
      </w:r>
    </w:p>
    <w:p w14:paraId="7B0DE9C3" w14:textId="77777777" w:rsidR="00432665" w:rsidRPr="00536E3F" w:rsidRDefault="00457897" w:rsidP="00536E3F">
      <m:oMathPara>
        <m:oMathParaPr>
          <m:jc m:val="left"/>
        </m:oMathParaPr>
        <m:oMath>
          <m:sSub>
            <m:sSubPr>
              <m:ctrlPr>
                <w:rPr>
                  <w:rFonts w:ascii="Cambria Math" w:hAnsi="Cambria Math"/>
                  <w:i/>
                  <w:iCs/>
                </w:rPr>
              </m:ctrlPr>
            </m:sSubPr>
            <m:e>
              <m:r>
                <w:rPr>
                  <w:rFonts w:ascii="Cambria Math" w:hAnsi="Cambria Math"/>
                </w:rPr>
                <m:t>δW</m:t>
              </m:r>
            </m:e>
            <m:sub>
              <m:r>
                <w:rPr>
                  <w:rFonts w:ascii="Cambria Math" w:hAnsi="Cambria Math"/>
                </w:rPr>
                <m:t>p</m:t>
              </m:r>
            </m:sub>
          </m:sSub>
          <m:r>
            <m:rPr>
              <m:sty m:val="p"/>
            </m:rPr>
            <w:rPr>
              <w:rFonts w:ascii="Cambria Math" w:hAnsi="Cambria Math"/>
            </w:rPr>
            <m:t>=</m:t>
          </m:r>
          <m:acc>
            <m:accPr>
              <m:chr m:val="⃗"/>
              <m:ctrlPr>
                <w:rPr>
                  <w:rFonts w:ascii="Cambria Math" w:hAnsi="Cambria Math"/>
                </w:rPr>
              </m:ctrlPr>
            </m:accPr>
            <m:e>
              <m:r>
                <w:rPr>
                  <w:rFonts w:ascii="Cambria Math" w:hAnsi="Cambria Math"/>
                </w:rPr>
                <m:t>F</m:t>
              </m:r>
            </m:e>
          </m:acc>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dl</m:t>
                  </m:r>
                </m:e>
              </m:acc>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P</m:t>
              </m:r>
            </m:sub>
          </m:sSub>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m:t>
                    </m:r>
                    <m:r>
                      <w:rPr>
                        <w:rFonts w:ascii="Cambria Math" w:hAnsi="Cambria Math"/>
                      </w:rPr>
                      <m:t>cosθ</m:t>
                    </m:r>
                  </m:e>
                </m:mr>
                <m:mr>
                  <m:e>
                    <m:r>
                      <w:rPr>
                        <w:rFonts w:ascii="Cambria Math" w:hAnsi="Cambria Math"/>
                      </w:rPr>
                      <m:t>sinθ</m:t>
                    </m:r>
                  </m:e>
                </m:mr>
              </m:m>
            </m:e>
          </m:d>
          <m:r>
            <m:rPr>
              <m:sty m:val="p"/>
            </m:rPr>
            <w:rPr>
              <w:rFonts w:ascii="Cambria Math" w:hAnsi="Cambria Math"/>
            </w:rPr>
            <m:t>∙</m:t>
          </m:r>
          <m:sSub>
            <m:sSubPr>
              <m:ctrlPr>
                <w:rPr>
                  <w:rFonts w:ascii="Cambria Math" w:hAnsi="Cambria Math"/>
                </w:rPr>
              </m:ctrlPr>
            </m:sSubPr>
            <m:e>
              <m:r>
                <w:rPr>
                  <w:rFonts w:ascii="Cambria Math" w:hAnsi="Cambria Math"/>
                </w:rPr>
                <m:t>dx</m:t>
              </m:r>
            </m:e>
            <m:sub>
              <m:r>
                <w:rPr>
                  <w:rFonts w:ascii="Cambria Math" w:hAnsi="Cambria Math"/>
                </w:rPr>
                <m:t>L</m:t>
              </m:r>
            </m:sub>
          </m:sSub>
          <m:d>
            <m:dPr>
              <m:begChr m:val="["/>
              <m:endChr m:val=""/>
              <m:ctrlPr>
                <w:rPr>
                  <w:rFonts w:ascii="Cambria Math" w:hAnsi="Cambria Math"/>
                </w:rPr>
              </m:ctrlPr>
            </m:dPr>
            <m:e>
              <m:m>
                <m:mPr>
                  <m:mcs>
                    <m:mc>
                      <m:mcPr>
                        <m:count m:val="1"/>
                        <m:mcJc m:val="center"/>
                      </m:mcPr>
                    </m:mc>
                  </m:mcs>
                  <m:ctrlPr>
                    <w:rPr>
                      <w:rFonts w:ascii="Cambria Math" w:hAnsi="Cambria Math"/>
                    </w:rPr>
                  </m:ctrlPr>
                </m:mPr>
                <m:mr>
                  <m:e>
                    <m:r>
                      <m:rPr>
                        <m:sty m:val="p"/>
                      </m:rPr>
                      <w:rPr>
                        <w:rFonts w:ascii="Cambria Math" w:hAnsi="Cambria Math"/>
                      </w:rPr>
                      <m:t>1-</m:t>
                    </m:r>
                    <m:r>
                      <w:rPr>
                        <w:rFonts w:ascii="Cambria Math" w:hAnsi="Cambria Math"/>
                      </w:rPr>
                      <m:t>cosθ</m:t>
                    </m:r>
                  </m:e>
                </m:mr>
                <m:mr>
                  <m:e>
                    <m:r>
                      <w:rPr>
                        <w:rFonts w:ascii="Cambria Math" w:hAnsi="Cambria Math"/>
                      </w:rPr>
                      <m:t>sinθ</m:t>
                    </m:r>
                  </m:e>
                </m:mr>
              </m:m>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dx</m:t>
              </m:r>
            </m:e>
            <m:sub>
              <m:r>
                <w:rPr>
                  <w:rFonts w:ascii="Cambria Math" w:hAnsi="Cambria Math"/>
                </w:rPr>
                <m:t>L</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cosθ</m:t>
              </m:r>
            </m:e>
          </m:d>
        </m:oMath>
      </m:oMathPara>
    </w:p>
    <w:p w14:paraId="5FCDE0AA" w14:textId="77777777" w:rsidR="00710BA8" w:rsidRDefault="00905473" w:rsidP="00A6305B">
      <w:pPr>
        <w:pStyle w:val="Titre4"/>
      </w:pPr>
      <w:r>
        <w:t xml:space="preserve">La surface diminue, le travail </w:t>
      </w:r>
      <w:r w:rsidRPr="00905473">
        <w:rPr>
          <w:i/>
        </w:rPr>
        <w:t>restant</w:t>
      </w:r>
      <w:r>
        <w:t xml:space="preserve"> à fournir est plus faible</w:t>
      </w:r>
      <w:r w:rsidR="00A14512">
        <w:t xml:space="preserve"> (</w:t>
      </w:r>
      <m:oMath>
        <m:sSub>
          <m:sSubPr>
            <m:ctrlPr>
              <w:rPr>
                <w:rFonts w:ascii="Cambria Math" w:hAnsi="Cambria Math"/>
                <w:i/>
              </w:rPr>
            </m:ctrlPr>
          </m:sSubPr>
          <m:e>
            <m:r>
              <w:rPr>
                <w:rFonts w:ascii="Cambria Math" w:hAnsi="Cambria Math"/>
              </w:rPr>
              <m:t>W</m:t>
            </m:r>
          </m:e>
          <m:sub>
            <m:r>
              <w:rPr>
                <w:rFonts w:ascii="Cambria Math" w:hAnsi="Cambria Math"/>
              </w:rPr>
              <m:t>adh</m:t>
            </m:r>
          </m:sub>
        </m:sSub>
      </m:oMath>
      <w:r w:rsidR="00A14512">
        <w:t xml:space="preserve"> diminue)</w:t>
      </w:r>
      <w:r>
        <w:t xml:space="preserve"> : </w:t>
      </w:r>
      <m:oMath>
        <m:r>
          <w:rPr>
            <w:rFonts w:ascii="Cambria Math" w:hAnsi="Cambria Math"/>
          </w:rPr>
          <m:t>δW=-</m:t>
        </m:r>
        <m:sSub>
          <m:sSubPr>
            <m:ctrlPr>
              <w:rPr>
                <w:rFonts w:ascii="Cambria Math" w:hAnsi="Cambria Math"/>
                <w:i/>
              </w:rPr>
            </m:ctrlPr>
          </m:sSubPr>
          <m:e>
            <m:r>
              <w:rPr>
                <w:rFonts w:ascii="Cambria Math" w:hAnsi="Cambria Math"/>
              </w:rPr>
              <m:t>δW</m:t>
            </m:r>
          </m:e>
          <m:sub>
            <m:r>
              <w:rPr>
                <w:rFonts w:ascii="Cambria Math" w:hAnsi="Cambria Math"/>
              </w:rPr>
              <m:t>adh</m:t>
            </m:r>
          </m:sub>
        </m:sSub>
        <m:r>
          <w:rPr>
            <w:rFonts w:ascii="Cambria Math" w:hAnsi="Cambria Math"/>
          </w:rPr>
          <m:t>=-γdA=γb</m:t>
        </m:r>
        <m:sSub>
          <m:sSubPr>
            <m:ctrlPr>
              <w:rPr>
                <w:rFonts w:ascii="Cambria Math" w:hAnsi="Cambria Math"/>
                <w:i/>
              </w:rPr>
            </m:ctrlPr>
          </m:sSubPr>
          <m:e>
            <m:r>
              <w:rPr>
                <w:rFonts w:ascii="Cambria Math" w:hAnsi="Cambria Math"/>
              </w:rPr>
              <m:t>dx</m:t>
            </m:r>
          </m:e>
          <m:sub>
            <m:r>
              <w:rPr>
                <w:rFonts w:ascii="Cambria Math" w:hAnsi="Cambria Math"/>
              </w:rPr>
              <m:t>L</m:t>
            </m:r>
          </m:sub>
        </m:sSub>
      </m:oMath>
      <w:r w:rsidR="00860673">
        <w:t xml:space="preserve"> d’où </w:t>
      </w:r>
    </w:p>
    <w:p w14:paraId="7830B94A" w14:textId="77777777" w:rsidR="00A6305B" w:rsidRDefault="00457897" w:rsidP="00710BA8">
      <w:pPr>
        <w:pStyle w:val="Titre4"/>
        <w:numPr>
          <w:ilvl w:val="0"/>
          <w:numId w:val="0"/>
        </w:numPr>
      </w:pPr>
      <m:oMathPara>
        <m:oMath>
          <m:sSub>
            <m:sSubPr>
              <m:ctrlPr>
                <w:rPr>
                  <w:rFonts w:ascii="Cambria Math" w:hAnsi="Cambria Math"/>
                  <w:i/>
                </w:rPr>
              </m:ctrlPr>
            </m:sSubPr>
            <m:e>
              <m:r>
                <w:rPr>
                  <w:rFonts w:ascii="Cambria Math" w:hAnsi="Cambria Math"/>
                </w:rPr>
                <m:t>F</m:t>
              </m:r>
            </m:e>
            <m:sub>
              <m:r>
                <w:rPr>
                  <w:rFonts w:ascii="Cambria Math" w:hAnsi="Cambria Math"/>
                </w:rPr>
                <m:t>P</m:t>
              </m:r>
            </m:sub>
          </m:sSub>
          <m:d>
            <m:dPr>
              <m:ctrlPr>
                <w:rPr>
                  <w:rFonts w:ascii="Cambria Math" w:hAnsi="Cambria Math"/>
                  <w:i/>
                </w:rPr>
              </m:ctrlPr>
            </m:dPr>
            <m:e>
              <m:r>
                <w:rPr>
                  <w:rFonts w:ascii="Cambria Math" w:hAnsi="Cambria Math"/>
                </w:rPr>
                <m:t>1-cosθ</m:t>
              </m:r>
            </m:e>
          </m:d>
          <m:r>
            <w:rPr>
              <w:rFonts w:ascii="Cambria Math" w:hAnsi="Cambria Math"/>
            </w:rPr>
            <m:t>=γb</m:t>
          </m:r>
        </m:oMath>
      </m:oMathPara>
    </w:p>
    <w:p w14:paraId="00413C6E" w14:textId="77777777" w:rsidR="00860673" w:rsidRDefault="00457897" w:rsidP="00860673">
      <w:pPr>
        <w:rPr>
          <w:rFonts w:eastAsiaTheme="minorEastAsia"/>
          <w:iCs/>
          <w:color w:val="000000" w:themeColor="text1"/>
        </w:rPr>
      </w:pPr>
      <m:oMath>
        <m:sSub>
          <m:sSubPr>
            <m:ctrlPr>
              <w:rPr>
                <w:rFonts w:ascii="Cambria Math" w:eastAsiaTheme="majorEastAsia" w:hAnsi="Cambria Math" w:cstheme="majorBidi"/>
                <w:i/>
                <w:iCs/>
                <w:color w:val="000000" w:themeColor="text1"/>
              </w:rPr>
            </m:ctrlPr>
          </m:sSubPr>
          <m:e>
            <m:r>
              <w:rPr>
                <w:rFonts w:ascii="Cambria Math" w:hAnsi="Cambria Math"/>
              </w:rPr>
              <m:t>F</m:t>
            </m:r>
          </m:e>
          <m:sub>
            <m:r>
              <w:rPr>
                <w:rFonts w:ascii="Cambria Math" w:hAnsi="Cambria Math"/>
              </w:rPr>
              <m:t>P</m:t>
            </m:r>
          </m:sub>
        </m:sSub>
      </m:oMath>
      <w:r w:rsidR="00860673">
        <w:rPr>
          <w:rFonts w:eastAsiaTheme="minorEastAsia"/>
          <w:iCs/>
          <w:color w:val="000000" w:themeColor="text1"/>
        </w:rPr>
        <w:t xml:space="preserve"> </w:t>
      </w:r>
      <w:proofErr w:type="gramStart"/>
      <w:r w:rsidR="00860673">
        <w:rPr>
          <w:rFonts w:eastAsiaTheme="minorEastAsia"/>
          <w:iCs/>
          <w:color w:val="000000" w:themeColor="text1"/>
        </w:rPr>
        <w:t>est</w:t>
      </w:r>
      <w:proofErr w:type="gramEnd"/>
      <w:r w:rsidR="00860673">
        <w:rPr>
          <w:rFonts w:eastAsiaTheme="minorEastAsia"/>
          <w:iCs/>
          <w:color w:val="000000" w:themeColor="text1"/>
        </w:rPr>
        <w:t xml:space="preserve"> logiquement proportionnel</w:t>
      </w:r>
      <w:r w:rsidR="00710BA8">
        <w:rPr>
          <w:rFonts w:eastAsiaTheme="minorEastAsia"/>
          <w:iCs/>
          <w:color w:val="000000" w:themeColor="text1"/>
        </w:rPr>
        <w:t>le</w:t>
      </w:r>
      <w:r w:rsidR="00860673">
        <w:rPr>
          <w:rFonts w:eastAsiaTheme="minorEastAsia"/>
          <w:iCs/>
          <w:color w:val="000000" w:themeColor="text1"/>
        </w:rPr>
        <w:t xml:space="preserve"> à la largeur b de la bande.</w:t>
      </w:r>
    </w:p>
    <w:p w14:paraId="61B7F4D7" w14:textId="77777777" w:rsidR="00427B05" w:rsidRDefault="00457897" w:rsidP="00860673">
      <w:pPr>
        <w:rPr>
          <w:rFonts w:eastAsiaTheme="minorEastAsia"/>
          <w:iCs/>
          <w:color w:val="000000" w:themeColor="text1"/>
        </w:rPr>
      </w:pPr>
      <m:oMath>
        <m:sSub>
          <m:sSubPr>
            <m:ctrlPr>
              <w:rPr>
                <w:rFonts w:ascii="Cambria Math" w:eastAsiaTheme="majorEastAsia" w:hAnsi="Cambria Math" w:cstheme="majorBidi"/>
                <w:i/>
                <w:iCs/>
                <w:color w:val="000000" w:themeColor="text1"/>
              </w:rPr>
            </m:ctrlPr>
          </m:sSubPr>
          <m:e>
            <m:r>
              <w:rPr>
                <w:rFonts w:ascii="Cambria Math" w:hAnsi="Cambria Math"/>
              </w:rPr>
              <m:t>F</m:t>
            </m:r>
          </m:e>
          <m:sub>
            <m:r>
              <w:rPr>
                <w:rFonts w:ascii="Cambria Math" w:hAnsi="Cambria Math"/>
              </w:rPr>
              <m:t>P</m:t>
            </m:r>
          </m:sub>
        </m:sSub>
        <m:box>
          <m:boxPr>
            <m:opEmu m:val="1"/>
            <m:ctrlPr>
              <w:rPr>
                <w:rFonts w:ascii="Cambria Math" w:eastAsiaTheme="majorEastAsia" w:hAnsi="Cambria Math" w:cstheme="majorBidi"/>
                <w:i/>
                <w:iCs/>
                <w:color w:val="000000" w:themeColor="text1"/>
              </w:rPr>
            </m:ctrlPr>
          </m:boxPr>
          <m:e>
            <m:groupChr>
              <m:groupChrPr>
                <m:chr m:val="→"/>
                <m:pos m:val="top"/>
                <m:ctrlPr>
                  <w:rPr>
                    <w:rFonts w:ascii="Cambria Math" w:eastAsiaTheme="majorEastAsia" w:hAnsi="Cambria Math" w:cstheme="majorBidi"/>
                    <w:i/>
                    <w:iCs/>
                    <w:color w:val="000000" w:themeColor="text1"/>
                  </w:rPr>
                </m:ctrlPr>
              </m:groupChrPr>
              <m:e>
                <m:r>
                  <w:rPr>
                    <w:rFonts w:ascii="Cambria Math" w:hAnsi="Cambria Math"/>
                  </w:rPr>
                  <m:t>θ→0</m:t>
                </m:r>
              </m:e>
            </m:groupChr>
          </m:e>
        </m:box>
        <m:r>
          <w:rPr>
            <w:rFonts w:ascii="Cambria Math" w:eastAsiaTheme="majorEastAsia" w:hAnsi="Cambria Math" w:cstheme="majorBidi"/>
            <w:color w:val="000000" w:themeColor="text1"/>
          </w:rPr>
          <m:t>∞</m:t>
        </m:r>
      </m:oMath>
      <w:r w:rsidR="00860673">
        <w:rPr>
          <w:rFonts w:eastAsiaTheme="minorEastAsia"/>
          <w:iCs/>
          <w:color w:val="000000" w:themeColor="text1"/>
        </w:rPr>
        <w:t xml:space="preserve">, </w:t>
      </w:r>
      <w:r w:rsidR="00427B05">
        <w:rPr>
          <w:rFonts w:eastAsiaTheme="minorEastAsia"/>
          <w:iCs/>
          <w:color w:val="000000" w:themeColor="text1"/>
        </w:rPr>
        <w:t>la force est</w:t>
      </w:r>
      <w:r w:rsidR="00860673">
        <w:rPr>
          <w:rFonts w:eastAsiaTheme="minorEastAsia"/>
          <w:iCs/>
          <w:color w:val="000000" w:themeColor="text1"/>
        </w:rPr>
        <w:t xml:space="preserve"> très </w:t>
      </w:r>
      <w:r w:rsidR="00427B05">
        <w:rPr>
          <w:rFonts w:eastAsiaTheme="minorEastAsia"/>
          <w:iCs/>
          <w:color w:val="000000" w:themeColor="text1"/>
        </w:rPr>
        <w:t>élevée si on essaie de décoller la bande de façon rasante</w:t>
      </w:r>
      <w:r w:rsidR="00C75648">
        <w:rPr>
          <w:rFonts w:eastAsiaTheme="minorEastAsia"/>
          <w:iCs/>
          <w:color w:val="000000" w:themeColor="text1"/>
        </w:rPr>
        <w:t>, ceci correspond à l’expérience courante.</w:t>
      </w:r>
      <w:r w:rsidR="00860673">
        <w:rPr>
          <w:rFonts w:eastAsiaTheme="minorEastAsia"/>
          <w:iCs/>
          <w:color w:val="000000" w:themeColor="text1"/>
        </w:rPr>
        <w:t xml:space="preserve">  </w:t>
      </w:r>
    </w:p>
    <w:p w14:paraId="6938D4BD" w14:textId="77777777" w:rsidR="00860673" w:rsidRPr="00860673" w:rsidRDefault="00457897" w:rsidP="00860673">
      <m:oMath>
        <m:sSub>
          <m:sSubPr>
            <m:ctrlPr>
              <w:rPr>
                <w:rFonts w:ascii="Cambria Math" w:eastAsiaTheme="majorEastAsia" w:hAnsi="Cambria Math" w:cstheme="majorBidi"/>
                <w:i/>
                <w:iCs/>
                <w:color w:val="000000" w:themeColor="text1"/>
              </w:rPr>
            </m:ctrlPr>
          </m:sSubPr>
          <m:e>
            <m:r>
              <w:rPr>
                <w:rFonts w:ascii="Cambria Math" w:hAnsi="Cambria Math"/>
              </w:rPr>
              <m:t>F</m:t>
            </m:r>
          </m:e>
          <m:sub>
            <m:r>
              <w:rPr>
                <w:rFonts w:ascii="Cambria Math" w:hAnsi="Cambria Math"/>
              </w:rPr>
              <m:t>P</m:t>
            </m:r>
          </m:sub>
        </m:sSub>
      </m:oMath>
      <w:r w:rsidR="00860673">
        <w:rPr>
          <w:rFonts w:eastAsiaTheme="minorEastAsia"/>
          <w:iCs/>
          <w:color w:val="000000" w:themeColor="text1"/>
        </w:rPr>
        <w:t xml:space="preserve"> </w:t>
      </w:r>
      <w:proofErr w:type="gramStart"/>
      <w:r w:rsidR="00C75648">
        <w:rPr>
          <w:rFonts w:eastAsiaTheme="minorEastAsia"/>
          <w:iCs/>
          <w:color w:val="000000" w:themeColor="text1"/>
        </w:rPr>
        <w:t>est</w:t>
      </w:r>
      <w:proofErr w:type="gramEnd"/>
      <w:r w:rsidR="00C75648">
        <w:rPr>
          <w:rFonts w:eastAsiaTheme="minorEastAsia"/>
          <w:iCs/>
          <w:color w:val="000000" w:themeColor="text1"/>
        </w:rPr>
        <w:t xml:space="preserve"> </w:t>
      </w:r>
      <w:r w:rsidR="00860673">
        <w:rPr>
          <w:rFonts w:eastAsiaTheme="minorEastAsia"/>
          <w:iCs/>
          <w:color w:val="000000" w:themeColor="text1"/>
        </w:rPr>
        <w:t xml:space="preserve">minimale lorsque </w:t>
      </w:r>
      <m:oMath>
        <m:r>
          <w:rPr>
            <w:rFonts w:ascii="Cambria Math" w:hAnsi="Cambria Math"/>
          </w:rPr>
          <m:t>θ→</m:t>
        </m:r>
        <m:f>
          <m:fPr>
            <m:type m:val="lin"/>
            <m:ctrlPr>
              <w:rPr>
                <w:rFonts w:ascii="Cambria Math" w:hAnsi="Cambria Math"/>
                <w:i/>
              </w:rPr>
            </m:ctrlPr>
          </m:fPr>
          <m:num>
            <m:r>
              <w:rPr>
                <w:rFonts w:ascii="Cambria Math" w:hAnsi="Cambria Math"/>
              </w:rPr>
              <m:t>π</m:t>
            </m:r>
          </m:num>
          <m:den>
            <m:r>
              <w:rPr>
                <w:rFonts w:ascii="Cambria Math" w:hAnsi="Cambria Math"/>
              </w:rPr>
              <m:t>2</m:t>
            </m:r>
          </m:den>
        </m:f>
      </m:oMath>
      <w:r w:rsidR="00C75648">
        <w:rPr>
          <w:rFonts w:eastAsiaTheme="minorEastAsia"/>
        </w:rPr>
        <w:t>,</w:t>
      </w:r>
      <w:r w:rsidR="00860673">
        <w:rPr>
          <w:rFonts w:eastAsiaTheme="minorEastAsia"/>
          <w:iCs/>
          <w:color w:val="000000" w:themeColor="text1"/>
        </w:rPr>
        <w:t xml:space="preserve"> </w:t>
      </w:r>
      <w:r w:rsidR="00C75648">
        <w:rPr>
          <w:rFonts w:eastAsiaTheme="minorEastAsia"/>
          <w:iCs/>
          <w:color w:val="000000" w:themeColor="text1"/>
        </w:rPr>
        <w:t xml:space="preserve">ceci </w:t>
      </w:r>
      <w:r w:rsidR="00860673">
        <w:rPr>
          <w:rFonts w:eastAsiaTheme="minorEastAsia"/>
          <w:iCs/>
          <w:color w:val="000000" w:themeColor="text1"/>
        </w:rPr>
        <w:t>correspond</w:t>
      </w:r>
      <w:r w:rsidR="00C75648">
        <w:rPr>
          <w:rFonts w:eastAsiaTheme="minorEastAsia"/>
          <w:iCs/>
          <w:color w:val="000000" w:themeColor="text1"/>
        </w:rPr>
        <w:t xml:space="preserve"> aussi</w:t>
      </w:r>
      <w:r w:rsidR="00860673">
        <w:rPr>
          <w:rFonts w:eastAsiaTheme="minorEastAsia"/>
          <w:iCs/>
          <w:color w:val="000000" w:themeColor="text1"/>
        </w:rPr>
        <w:t xml:space="preserve"> à l’expérience courante.</w:t>
      </w:r>
    </w:p>
    <w:p w14:paraId="44464FD2" w14:textId="77777777" w:rsidR="0081488C" w:rsidRDefault="0081488C" w:rsidP="00860673">
      <w:pPr>
        <w:pStyle w:val="Titre3"/>
      </w:pPr>
      <w:r>
        <w:t xml:space="preserve">On utilise encore </w:t>
      </w:r>
      <m:oMath>
        <m:r>
          <w:rPr>
            <w:rFonts w:ascii="Cambria Math" w:hAnsi="Cambria Math"/>
          </w:rPr>
          <m:t>dLI=</m:t>
        </m:r>
        <m:sSub>
          <m:sSubPr>
            <m:ctrlPr>
              <w:rPr>
                <w:rFonts w:ascii="Cambria Math" w:hAnsi="Cambria Math"/>
                <w:i/>
              </w:rPr>
            </m:ctrlPr>
          </m:sSubPr>
          <m:e>
            <m:r>
              <w:rPr>
                <w:rFonts w:ascii="Cambria Math" w:hAnsi="Cambria Math"/>
              </w:rPr>
              <m:t>dx</m:t>
            </m:r>
          </m:e>
          <m:sub>
            <m:r>
              <w:rPr>
                <w:rFonts w:ascii="Cambria Math" w:hAnsi="Cambria Math"/>
              </w:rPr>
              <m:t>L</m:t>
            </m:r>
          </m:sub>
        </m:sSub>
        <m:r>
          <w:rPr>
            <w:rFonts w:ascii="Cambria Math" w:hAnsi="Cambria Math"/>
          </w:rPr>
          <m:t>=</m:t>
        </m:r>
      </m:oMath>
      <w:r w:rsidR="00C75648">
        <w:t xml:space="preserve"> longueur</w:t>
      </w:r>
      <w:r w:rsidR="00A14512">
        <w:t xml:space="preserve"> élémentaire</w:t>
      </w:r>
      <w:r>
        <w:t xml:space="preserve"> décollée.</w:t>
      </w:r>
    </w:p>
    <w:p w14:paraId="5870FA1D" w14:textId="77777777" w:rsidR="00A6305B" w:rsidRDefault="00C75648" w:rsidP="0081488C">
      <w:pPr>
        <w:pStyle w:val="Titre4"/>
      </w:pPr>
      <m:oMath>
        <m:r>
          <w:rPr>
            <w:rFonts w:ascii="Cambria Math" w:hAnsi="Cambria Math"/>
          </w:rPr>
          <m:t>θ</m:t>
        </m:r>
      </m:oMath>
      <w:r>
        <w:t xml:space="preserve"> </w:t>
      </w:r>
      <w:proofErr w:type="gramStart"/>
      <w:r>
        <w:t>est</w:t>
      </w:r>
      <w:proofErr w:type="gramEnd"/>
      <w:r>
        <w:t xml:space="preserve"> constant donc la position de la bande </w:t>
      </w:r>
      <m:oMath>
        <m:r>
          <w:rPr>
            <w:rFonts w:ascii="Cambria Math" w:hAnsi="Cambria Math"/>
          </w:rPr>
          <m:t>LI</m:t>
        </m:r>
      </m:oMath>
      <w:r>
        <w:t xml:space="preserve"> de scotch (qui peut être inclinée) est constante et </w:t>
      </w:r>
      <m:oMath>
        <m:sSub>
          <m:sSubPr>
            <m:ctrlPr>
              <w:rPr>
                <w:rFonts w:ascii="Cambria Math" w:hAnsi="Cambria Math"/>
                <w:i/>
              </w:rPr>
            </m:ctrlPr>
          </m:sSubPr>
          <m:e>
            <m:r>
              <w:rPr>
                <w:rFonts w:ascii="Cambria Math" w:hAnsi="Cambria Math"/>
              </w:rPr>
              <m:t>x</m:t>
            </m:r>
          </m:e>
          <m:sub>
            <m:r>
              <w:rPr>
                <w:rFonts w:ascii="Cambria Math" w:hAnsi="Cambria Math"/>
              </w:rPr>
              <m:t>L</m:t>
            </m:r>
          </m:sub>
        </m:sSub>
        <m:d>
          <m:dPr>
            <m:ctrlPr>
              <w:rPr>
                <w:rFonts w:ascii="Cambria Math" w:hAnsi="Cambria Math"/>
                <w:i/>
                <w:szCs w:val="24"/>
              </w:rPr>
            </m:ctrlPr>
          </m:dPr>
          <m:e>
            <m:r>
              <w:rPr>
                <w:rFonts w:ascii="Cambria Math" w:hAnsi="Cambria Math"/>
              </w:rPr>
              <m:t>t</m:t>
            </m:r>
          </m:e>
        </m:d>
        <m:r>
          <w:rPr>
            <w:rFonts w:ascii="Cambria Math" w:hAnsi="Cambria Math"/>
          </w:rPr>
          <m:t>=</m:t>
        </m:r>
        <m:d>
          <m:dPr>
            <m:begChr m:val="‖"/>
            <m:endChr m:val="‖"/>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V</m:t>
                    </m:r>
                  </m:e>
                </m:acc>
              </m:e>
              <m:sub>
                <m:r>
                  <w:rPr>
                    <w:rFonts w:ascii="Cambria Math" w:hAnsi="Cambria Math"/>
                  </w:rPr>
                  <m:t>0</m:t>
                </m:r>
              </m:sub>
            </m:sSub>
          </m:e>
        </m:d>
        <m:r>
          <w:rPr>
            <w:rFonts w:ascii="Cambria Math" w:hAnsi="Cambria Math"/>
          </w:rPr>
          <m:t>×t</m:t>
        </m:r>
      </m:oMath>
      <w:r>
        <w:t xml:space="preserve">. </w:t>
      </w:r>
    </w:p>
    <w:p w14:paraId="013807AD" w14:textId="77777777" w:rsidR="0081488C" w:rsidRDefault="00C75648" w:rsidP="0081488C">
      <w:pPr>
        <w:pStyle w:val="Titre4"/>
      </w:pPr>
      <w:r>
        <w:t xml:space="preserve">La longueur décollée </w:t>
      </w:r>
      <m:oMath>
        <m:sSub>
          <m:sSubPr>
            <m:ctrlPr>
              <w:rPr>
                <w:rFonts w:ascii="Cambria Math" w:hAnsi="Cambria Math"/>
                <w:i/>
              </w:rPr>
            </m:ctrlPr>
          </m:sSubPr>
          <m:e>
            <m:r>
              <w:rPr>
                <w:rFonts w:ascii="Cambria Math" w:hAnsi="Cambria Math"/>
              </w:rPr>
              <m:t>dx</m:t>
            </m:r>
          </m:e>
          <m:sub>
            <m:r>
              <w:rPr>
                <w:rFonts w:ascii="Cambria Math" w:hAnsi="Cambria Math"/>
              </w:rPr>
              <m:t>L</m:t>
            </m:r>
          </m:sub>
        </m:sSub>
      </m:oMath>
      <w:r>
        <w:t xml:space="preserve"> est enroulée sur l’axe : </w:t>
      </w:r>
      <m:oMath>
        <m:sSub>
          <m:sSubPr>
            <m:ctrlPr>
              <w:rPr>
                <w:rFonts w:ascii="Cambria Math" w:hAnsi="Cambria Math"/>
                <w:i/>
              </w:rPr>
            </m:ctrlPr>
          </m:sSubPr>
          <m:e>
            <m:r>
              <w:rPr>
                <w:rFonts w:ascii="Cambria Math" w:hAnsi="Cambria Math"/>
              </w:rPr>
              <m:t>dx</m:t>
            </m:r>
          </m:e>
          <m:sub>
            <m:r>
              <w:rPr>
                <w:rFonts w:ascii="Cambria Math" w:hAnsi="Cambria Math"/>
              </w:rPr>
              <m:t>L</m:t>
            </m:r>
          </m:sub>
        </m:sSub>
        <m:r>
          <w:rPr>
            <w:rFonts w:ascii="Cambria Math" w:hAnsi="Cambria Math"/>
          </w:rPr>
          <m:t>=</m:t>
        </m:r>
        <m:d>
          <m:dPr>
            <m:begChr m:val="‖"/>
            <m:endChr m:val="‖"/>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V</m:t>
                    </m:r>
                  </m:e>
                </m:acc>
              </m:e>
              <m:sub>
                <m:r>
                  <w:rPr>
                    <w:rFonts w:ascii="Cambria Math" w:hAnsi="Cambria Math"/>
                  </w:rPr>
                  <m:t>0</m:t>
                </m:r>
              </m:sub>
            </m:sSub>
          </m:e>
        </m:d>
        <m:r>
          <w:rPr>
            <w:rFonts w:ascii="Cambria Math" w:hAnsi="Cambria Math"/>
          </w:rPr>
          <m:t>dt</m:t>
        </m:r>
        <m:r>
          <m:rPr>
            <m:sty m:val="p"/>
          </m:rPr>
          <w:rPr>
            <w:rFonts w:ascii="Cambria Math" w:hAnsi="Cambria Math"/>
          </w:rPr>
          <m:t xml:space="preserve"> </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0</m:t>
            </m:r>
          </m:sub>
        </m:sSub>
        <m:r>
          <m:rPr>
            <m:sty m:val="p"/>
          </m:rPr>
          <w:rPr>
            <w:rFonts w:ascii="Cambria Math" w:hAnsi="Cambria Math"/>
          </w:rPr>
          <m:t>Ω</m:t>
        </m:r>
        <m:r>
          <w:rPr>
            <w:rFonts w:ascii="Cambria Math" w:hAnsi="Cambria Math"/>
          </w:rPr>
          <m:t>dt⇒</m:t>
        </m:r>
        <m:d>
          <m:dPr>
            <m:begChr m:val="‖"/>
            <m:endChr m:val="‖"/>
            <m:ctrlPr>
              <w:rPr>
                <w:rFonts w:ascii="Cambria Math" w:hAnsi="Cambria Math"/>
                <w:i/>
                <w:szCs w:val="24"/>
              </w:rPr>
            </m:ctrlPr>
          </m:dPr>
          <m:e>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V</m:t>
                    </m:r>
                  </m:e>
                </m:acc>
              </m:e>
              <m:sub>
                <m:r>
                  <w:rPr>
                    <w:rFonts w:ascii="Cambria Math" w:hAnsi="Cambria Math"/>
                  </w:rPr>
                  <m:t>0</m:t>
                </m:r>
              </m:sub>
            </m:sSub>
          </m:e>
        </m:d>
        <m:r>
          <w:rPr>
            <w:rFonts w:ascii="Cambria Math" w:hAnsi="Cambria Math"/>
            <w:szCs w:val="24"/>
          </w:rPr>
          <m:t>=</m:t>
        </m:r>
        <m:sSub>
          <m:sSubPr>
            <m:ctrlPr>
              <w:rPr>
                <w:rFonts w:ascii="Cambria Math" w:hAnsi="Cambria Math"/>
                <w:i/>
              </w:rPr>
            </m:ctrlPr>
          </m:sSubPr>
          <m:e>
            <m:r>
              <w:rPr>
                <w:rFonts w:ascii="Cambria Math" w:hAnsi="Cambria Math"/>
              </w:rPr>
              <m:t>r</m:t>
            </m:r>
          </m:e>
          <m:sub>
            <m:r>
              <w:rPr>
                <w:rFonts w:ascii="Cambria Math" w:hAnsi="Cambria Math"/>
              </w:rPr>
              <m:t>0</m:t>
            </m:r>
          </m:sub>
        </m:sSub>
        <m:r>
          <m:rPr>
            <m:sty m:val="p"/>
          </m:rPr>
          <w:rPr>
            <w:rFonts w:ascii="Cambria Math" w:hAnsi="Cambria Math"/>
          </w:rPr>
          <m:t>Ω</m:t>
        </m:r>
      </m:oMath>
    </w:p>
    <w:p w14:paraId="5D8B22DB" w14:textId="77777777" w:rsidR="0081488C" w:rsidRPr="0081488C" w:rsidRDefault="0081488C" w:rsidP="0081488C">
      <w:pPr>
        <w:pStyle w:val="Titre4"/>
      </w:pPr>
      <m:oMath>
        <m:r>
          <w:rPr>
            <w:rFonts w:ascii="Cambria Math" w:hAnsi="Cambria Math"/>
          </w:rPr>
          <m:t>θ→</m:t>
        </m:r>
        <m:f>
          <m:fPr>
            <m:type m:val="lin"/>
            <m:ctrlPr>
              <w:rPr>
                <w:rFonts w:ascii="Cambria Math" w:hAnsi="Cambria Math"/>
                <w:i/>
              </w:rPr>
            </m:ctrlPr>
          </m:fPr>
          <m:num>
            <m:r>
              <w:rPr>
                <w:rFonts w:ascii="Cambria Math" w:hAnsi="Cambria Math"/>
              </w:rPr>
              <m:t>π</m:t>
            </m:r>
          </m:num>
          <m:den>
            <m:r>
              <w:rPr>
                <w:rFonts w:ascii="Cambria Math" w:hAnsi="Cambria Math"/>
              </w:rPr>
              <m:t>2</m:t>
            </m:r>
          </m:den>
        </m:f>
      </m:oMath>
      <w:r>
        <w:t xml:space="preserve"> </w:t>
      </w:r>
      <w:proofErr w:type="gramStart"/>
      <w:r w:rsidR="007E3F97">
        <w:t>donne</w:t>
      </w:r>
      <w:proofErr w:type="gramEnd"/>
      <w:r>
        <w:t xml:space="preserve"> une force minimale, </w:t>
      </w:r>
      <w:r w:rsidR="008E003F">
        <w:t xml:space="preserve">l’hypothèse d’inextensibilité (et </w:t>
      </w:r>
      <w:r w:rsidR="00A14512">
        <w:t>de</w:t>
      </w:r>
      <w:r w:rsidR="008E003F">
        <w:t xml:space="preserve"> non rupture) est d’autant mieux vérifiée.</w:t>
      </w:r>
    </w:p>
    <w:p w14:paraId="3DC50F71" w14:textId="77777777" w:rsidR="00E40AA5" w:rsidRPr="00E40AA5" w:rsidRDefault="001B7F5D" w:rsidP="00E40AA5">
      <w:pPr>
        <w:pStyle w:val="Titre2"/>
      </w:pPr>
      <w:r>
        <w:t>Modélisation</w:t>
      </w:r>
    </w:p>
    <w:p w14:paraId="4BEE25DC" w14:textId="77777777" w:rsidR="001B7F5D" w:rsidRDefault="008E2FAD" w:rsidP="00F37813">
      <w:pPr>
        <w:pStyle w:val="Titre3"/>
      </w:pPr>
      <w:r>
        <w:t>Le référentiel lié au support</w:t>
      </w:r>
      <w:r w:rsidR="00E40AA5">
        <w:t xml:space="preserve"> de pelage (rependre le schéma de la figure 2)</w:t>
      </w:r>
      <w:r>
        <w:t xml:space="preserve"> est galiléen puisqu’en mouvement rectiligne et uniforme dans le référentiel du labo, supposé lui-même galiléen.</w:t>
      </w:r>
    </w:p>
    <w:p w14:paraId="0A2F5186" w14:textId="77777777" w:rsidR="008E2FAD" w:rsidRDefault="008E2FAD" w:rsidP="008E2FAD">
      <w:pPr>
        <w:pStyle w:val="Titre3"/>
      </w:pPr>
      <m:oMath>
        <m:r>
          <w:rPr>
            <w:rFonts w:ascii="Cambria Math" w:hAnsi="Cambria Math"/>
          </w:rPr>
          <m:t>l</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t-</m:t>
        </m:r>
        <m:sSub>
          <m:sSubPr>
            <m:ctrlPr>
              <w:rPr>
                <w:rFonts w:ascii="Cambria Math" w:hAnsi="Cambria Math"/>
                <w:i/>
              </w:rPr>
            </m:ctrlPr>
          </m:sSubPr>
          <m:e>
            <m:r>
              <w:rPr>
                <w:rFonts w:ascii="Cambria Math" w:hAnsi="Cambria Math"/>
              </w:rPr>
              <m:t>x</m:t>
            </m:r>
          </m:e>
          <m:sub>
            <m:r>
              <w:rPr>
                <w:rFonts w:ascii="Cambria Math" w:hAnsi="Cambria Math"/>
              </w:rPr>
              <m:t>L</m:t>
            </m:r>
          </m:sub>
        </m:sSub>
        <m:d>
          <m:dPr>
            <m:ctrlPr>
              <w:rPr>
                <w:rFonts w:ascii="Cambria Math" w:hAnsi="Cambria Math"/>
                <w:i/>
              </w:rPr>
            </m:ctrlPr>
          </m:dPr>
          <m:e>
            <m:r>
              <w:rPr>
                <w:rFonts w:ascii="Cambria Math" w:hAnsi="Cambria Math"/>
              </w:rPr>
              <m:t>t</m:t>
            </m:r>
          </m:e>
        </m:d>
      </m:oMath>
    </w:p>
    <w:p w14:paraId="54574B09" w14:textId="77777777" w:rsidR="001A42E6" w:rsidRDefault="001A42E6" w:rsidP="008E2FAD">
      <w:pPr>
        <w:pStyle w:val="Titre3"/>
      </w:pPr>
      <w:r>
        <w:t xml:space="preserve">A l’instant initial </w:t>
      </w:r>
      <m:oMath>
        <m:sSub>
          <m:sSubPr>
            <m:ctrlPr>
              <w:rPr>
                <w:rFonts w:ascii="Cambria Math" w:hAnsi="Cambria Math"/>
                <w:i/>
              </w:rPr>
            </m:ctrlPr>
          </m:sSubPr>
          <m:e>
            <m:r>
              <w:rPr>
                <w:rFonts w:ascii="Cambria Math" w:hAnsi="Cambria Math"/>
              </w:rPr>
              <m:t>v</m:t>
            </m:r>
          </m:e>
          <m:sub>
            <m:r>
              <w:rPr>
                <w:rFonts w:ascii="Cambria Math" w:hAnsi="Cambria Math"/>
              </w:rPr>
              <m:t>g</m:t>
            </m:r>
          </m:sub>
        </m:sSub>
        <m:d>
          <m:dPr>
            <m:ctrlPr>
              <w:rPr>
                <w:rFonts w:ascii="Cambria Math" w:hAnsi="Cambria Math"/>
                <w:i/>
              </w:rPr>
            </m:ctrlPr>
          </m:dPr>
          <m:e>
            <m:sSup>
              <m:sSupPr>
                <m:ctrlPr>
                  <w:rPr>
                    <w:rFonts w:ascii="Cambria Math" w:hAnsi="Cambria Math"/>
                    <w:i/>
                  </w:rPr>
                </m:ctrlPr>
              </m:sSupPr>
              <m:e>
                <m:r>
                  <w:rPr>
                    <w:rFonts w:ascii="Cambria Math" w:hAnsi="Cambria Math"/>
                  </w:rPr>
                  <m:t>0</m:t>
                </m:r>
              </m:e>
              <m:sup>
                <m:r>
                  <w:rPr>
                    <w:rFonts w:ascii="Cambria Math" w:hAnsi="Cambria Math"/>
                  </w:rPr>
                  <m:t>+</m:t>
                </m:r>
              </m:sup>
            </m:sSup>
          </m:e>
        </m:d>
        <m:r>
          <w:rPr>
            <w:rFonts w:ascii="Cambria Math" w:hAnsi="Cambria Math"/>
          </w:rPr>
          <m:t>=</m:t>
        </m:r>
        <m:sSub>
          <m:sSubPr>
            <m:ctrlPr>
              <w:rPr>
                <w:rFonts w:ascii="Cambria Math" w:hAnsi="Cambria Math"/>
              </w:rPr>
            </m:ctrlPr>
          </m:sSubPr>
          <m:e>
            <m:acc>
              <m:accPr>
                <m:chr m:val="̇"/>
                <m:ctrlPr>
                  <w:rPr>
                    <w:rFonts w:ascii="Cambria Math" w:hAnsi="Cambria Math"/>
                    <w:i/>
                    <w:iCs/>
                  </w:rPr>
                </m:ctrlPr>
              </m:accPr>
              <m:e>
                <m:r>
                  <w:rPr>
                    <w:rFonts w:ascii="Cambria Math" w:hAnsi="Cambria Math"/>
                  </w:rPr>
                  <m:t>x</m:t>
                </m:r>
              </m:e>
            </m:acc>
          </m:e>
          <m:sub>
            <m:r>
              <w:rPr>
                <w:rFonts w:ascii="Cambria Math" w:hAnsi="Cambria Math"/>
              </w:rPr>
              <m:t>L</m:t>
            </m:r>
          </m:sub>
        </m:sSub>
        <m:d>
          <m:dPr>
            <m:ctrlPr>
              <w:rPr>
                <w:rFonts w:ascii="Cambria Math" w:hAnsi="Cambria Math"/>
                <w:i/>
              </w:rPr>
            </m:ctrlPr>
          </m:dPr>
          <m:e>
            <m:sSup>
              <m:sSupPr>
                <m:ctrlPr>
                  <w:rPr>
                    <w:rFonts w:ascii="Cambria Math" w:hAnsi="Cambria Math"/>
                    <w:i/>
                  </w:rPr>
                </m:ctrlPr>
              </m:sSupPr>
              <m:e>
                <m:r>
                  <w:rPr>
                    <w:rFonts w:ascii="Cambria Math" w:hAnsi="Cambria Math"/>
                  </w:rPr>
                  <m:t>0</m:t>
                </m:r>
              </m:e>
              <m:sup>
                <m:r>
                  <w:rPr>
                    <w:rFonts w:ascii="Cambria Math" w:hAnsi="Cambria Math"/>
                  </w:rPr>
                  <m:t>+</m:t>
                </m:r>
              </m:sup>
            </m:sSup>
          </m:e>
        </m:d>
        <m:r>
          <w:rPr>
            <w:rFonts w:ascii="Cambria Math" w:hAnsi="Cambria Math"/>
          </w:rPr>
          <m:t>=0</m:t>
        </m:r>
      </m:oMath>
      <w:r w:rsidR="00E40AA5">
        <w:t xml:space="preserve">, si on admet la continuité de la vitesse (pas de choc) </w:t>
      </w:r>
      <w:r>
        <w:t xml:space="preserve">; c’est une phase </w:t>
      </w:r>
      <w:r>
        <w:rPr>
          <w:i/>
        </w:rPr>
        <w:t>stick</w:t>
      </w:r>
      <w:r>
        <w:t>.</w:t>
      </w:r>
    </w:p>
    <w:p w14:paraId="33E66B71" w14:textId="77777777" w:rsidR="001A42E6" w:rsidRPr="001A42E6" w:rsidRDefault="001A42E6" w:rsidP="001A42E6">
      <w:r>
        <w:t>La RFD appliquée à m</w:t>
      </w:r>
      <w:r w:rsidR="00581F55">
        <w:t>,</w:t>
      </w:r>
      <w:r>
        <w:t xml:space="preserve"> dans le référentiel galiléen du support, en projection sur </w:t>
      </w:r>
      <m:oMath>
        <m:sSub>
          <m:sSubPr>
            <m:ctrlPr>
              <w:rPr>
                <w:rFonts w:ascii="Cambria Math" w:hAnsi="Cambria Math"/>
              </w:rPr>
            </m:ctrlPr>
          </m:sSubPr>
          <m:e>
            <m:acc>
              <m:accPr>
                <m:chr m:val="⃗"/>
                <m:ctrlPr>
                  <w:rPr>
                    <w:rFonts w:ascii="Cambria Math" w:hAnsi="Cambria Math"/>
                  </w:rPr>
                </m:ctrlPr>
              </m:accPr>
              <m:e>
                <m:r>
                  <w:rPr>
                    <w:rFonts w:ascii="Cambria Math" w:hAnsi="Cambria Math"/>
                  </w:rPr>
                  <m:t>u</m:t>
                </m:r>
              </m:e>
            </m:acc>
          </m:e>
          <m:sub>
            <m:r>
              <w:rPr>
                <w:rFonts w:ascii="Cambria Math" w:hAnsi="Cambria Math"/>
              </w:rPr>
              <m:t>x</m:t>
            </m:r>
          </m:sub>
        </m:sSub>
      </m:oMath>
      <w:r>
        <w:rPr>
          <w:rFonts w:eastAsiaTheme="minorEastAsia"/>
        </w:rPr>
        <w:t>,</w:t>
      </w:r>
      <w:r>
        <w:t xml:space="preserve"> donne </w:t>
      </w:r>
    </w:p>
    <w:p w14:paraId="29B4995B" w14:textId="77777777" w:rsidR="008E2FAD" w:rsidRPr="001A42E6" w:rsidRDefault="006B3061" w:rsidP="001A42E6">
      <w:pPr>
        <w:rPr>
          <w:rFonts w:eastAsiaTheme="minorEastAsia"/>
          <w:color w:val="000000" w:themeColor="text1"/>
          <w:szCs w:val="24"/>
          <w:bdr w:val="single" w:sz="4" w:space="0" w:color="auto"/>
        </w:rPr>
      </w:pPr>
      <m:oMathPara>
        <m:oMath>
          <m:r>
            <w:rPr>
              <w:rFonts w:ascii="Cambria Math" w:hAnsi="Cambria Math"/>
            </w:rPr>
            <m:t>m</m:t>
          </m:r>
          <m:sSub>
            <m:sSubPr>
              <m:ctrlPr>
                <w:rPr>
                  <w:rFonts w:ascii="Cambria Math" w:hAnsi="Cambria Math"/>
                </w:rPr>
              </m:ctrlPr>
            </m:sSubPr>
            <m:e>
              <m:acc>
                <m:accPr>
                  <m:chr m:val="̈"/>
                  <m:ctrlPr>
                    <w:rPr>
                      <w:rFonts w:ascii="Cambria Math" w:eastAsiaTheme="majorEastAsia" w:hAnsi="Cambria Math" w:cstheme="majorBidi"/>
                      <w:color w:val="000000" w:themeColor="text1"/>
                      <w:szCs w:val="24"/>
                    </w:rPr>
                  </m:ctrlPr>
                </m:accPr>
                <m:e>
                  <m:r>
                    <w:rPr>
                      <w:rFonts w:ascii="Cambria Math" w:hAnsi="Cambria Math"/>
                    </w:rPr>
                    <m:t>x</m:t>
                  </m:r>
                </m:e>
              </m:acc>
            </m:e>
            <m:sub>
              <m:r>
                <w:rPr>
                  <w:rFonts w:ascii="Cambria Math" w:hAnsi="Cambria Math"/>
                </w:rPr>
                <m:t>L</m:t>
              </m:r>
            </m:sub>
          </m:sSub>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k</m:t>
          </m:r>
          <m:d>
            <m:dPr>
              <m:ctrlPr>
                <w:rPr>
                  <w:rFonts w:ascii="Cambria Math" w:eastAsiaTheme="majorEastAsia" w:hAnsi="Cambria Math" w:cstheme="majorBidi"/>
                  <w:color w:val="000000" w:themeColor="text1"/>
                  <w:szCs w:val="24"/>
                </w:rPr>
              </m:ctrlPr>
            </m:dPr>
            <m:e>
              <m:r>
                <w:rPr>
                  <w:rFonts w:ascii="Cambria Math" w:hAnsi="Cambria Math"/>
                </w:rPr>
                <m:t>l</m:t>
              </m:r>
              <m:d>
                <m:dPr>
                  <m:ctrlPr>
                    <w:rPr>
                      <w:rFonts w:ascii="Cambria Math" w:eastAsiaTheme="majorEastAsia" w:hAnsi="Cambria Math" w:cstheme="majorBidi"/>
                      <w:color w:val="000000" w:themeColor="text1"/>
                      <w:szCs w:val="24"/>
                    </w:rPr>
                  </m:ctrlPr>
                </m:dPr>
                <m:e>
                  <m:r>
                    <w:rPr>
                      <w:rFonts w:ascii="Cambria Math" w:hAnsi="Cambria Math"/>
                    </w:rPr>
                    <m:t>t</m:t>
                  </m:r>
                </m:e>
              </m:d>
              <m:r>
                <m:rPr>
                  <m:sty m:val="p"/>
                </m:rPr>
                <w:rPr>
                  <w:rFonts w:ascii="Cambria Math" w:hAnsi="Cambria Math"/>
                </w:rPr>
                <m:t>-</m:t>
              </m:r>
              <m:sSub>
                <m:sSubPr>
                  <m:ctrlPr>
                    <w:rPr>
                      <w:rFonts w:ascii="Cambria Math" w:eastAsiaTheme="majorEastAsia" w:hAnsi="Cambria Math" w:cstheme="majorBidi"/>
                      <w:color w:val="000000" w:themeColor="text1"/>
                      <w:szCs w:val="24"/>
                    </w:rPr>
                  </m:ctrlPr>
                </m:sSubPr>
                <m:e>
                  <m:r>
                    <w:rPr>
                      <w:rFonts w:ascii="Cambria Math" w:hAnsi="Cambria Math"/>
                    </w:rPr>
                    <m:t>l</m:t>
                  </m:r>
                </m:e>
                <m:sub>
                  <m:r>
                    <m:rPr>
                      <m:sty m:val="p"/>
                    </m:rPr>
                    <w:rPr>
                      <w:rFonts w:ascii="Cambria Math" w:hAnsi="Cambria Math"/>
                    </w:rPr>
                    <m:t>0</m:t>
                  </m:r>
                </m:sub>
              </m:sSub>
            </m:e>
          </m:d>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k</m:t>
          </m:r>
          <m:d>
            <m:dPr>
              <m:ctrlPr>
                <w:rPr>
                  <w:rFonts w:ascii="Cambria Math" w:eastAsiaTheme="majorEastAsia" w:hAnsi="Cambria Math" w:cstheme="majorBidi"/>
                  <w:color w:val="000000" w:themeColor="text1"/>
                  <w:szCs w:val="24"/>
                </w:rPr>
              </m:ctrlPr>
            </m:dPr>
            <m:e>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szCs w:val="24"/>
                    </w:rPr>
                  </m:ctrlPr>
                </m:dPr>
                <m:e>
                  <m:r>
                    <w:rPr>
                      <w:rFonts w:ascii="Cambria Math" w:hAnsi="Cambria Math"/>
                    </w:rPr>
                    <m:t>t</m:t>
                  </m:r>
                </m:e>
              </m:d>
            </m:e>
          </m:d>
        </m:oMath>
      </m:oMathPara>
    </w:p>
    <w:p w14:paraId="106C0098" w14:textId="77777777" w:rsidR="002B066C" w:rsidRDefault="001A42E6" w:rsidP="001A42E6">
      <w:pPr>
        <w:rPr>
          <w:rFonts w:eastAsiaTheme="minorEastAsia"/>
          <w:iCs/>
        </w:rPr>
      </w:pPr>
      <w:r>
        <w:rPr>
          <w:rFonts w:eastAsiaTheme="minorEastAsia"/>
          <w:color w:val="000000" w:themeColor="text1"/>
          <w:szCs w:val="24"/>
        </w:rPr>
        <w:t>Dans la phase de non glissement</w:t>
      </w:r>
      <w:r w:rsidR="00F06E97">
        <w:rPr>
          <w:rFonts w:eastAsiaTheme="minorEastAsia"/>
          <w:color w:val="000000" w:themeColor="text1"/>
          <w:szCs w:val="24"/>
        </w:rPr>
        <w:t xml:space="preserve"> </w:t>
      </w:r>
      <m:oMath>
        <m:sSub>
          <m:sSubPr>
            <m:ctrlPr>
              <w:rPr>
                <w:rFonts w:ascii="Cambria Math" w:hAnsi="Cambria Math"/>
              </w:rPr>
            </m:ctrlPr>
          </m:sSubPr>
          <m:e>
            <m:acc>
              <m:accPr>
                <m:chr m:val="̇"/>
                <m:ctrlPr>
                  <w:rPr>
                    <w:rFonts w:ascii="Cambria Math" w:eastAsiaTheme="majorEastAsia" w:hAnsi="Cambria Math" w:cstheme="majorBidi"/>
                    <w:i/>
                    <w:iCs/>
                    <w:color w:val="000000" w:themeColor="text1"/>
                    <w:szCs w:val="24"/>
                  </w:rPr>
                </m:ctrlPr>
              </m:accPr>
              <m:e>
                <m:r>
                  <w:rPr>
                    <w:rFonts w:ascii="Cambria Math" w:hAnsi="Cambria Math"/>
                  </w:rPr>
                  <m:t>x</m:t>
                </m:r>
              </m:e>
            </m:acc>
          </m:e>
          <m:sub>
            <m:r>
              <w:rPr>
                <w:rFonts w:ascii="Cambria Math" w:hAnsi="Cambria Math"/>
              </w:rPr>
              <m:t>L</m:t>
            </m:r>
          </m:sub>
        </m:sSub>
        <m:r>
          <w:rPr>
            <w:rFonts w:ascii="Cambria Math" w:hAnsi="Cambria Math"/>
          </w:rPr>
          <m:t>=0</m:t>
        </m:r>
      </m:oMath>
      <w:r>
        <w:rPr>
          <w:rFonts w:eastAsiaTheme="minorEastAsia"/>
        </w:rPr>
        <w:t xml:space="preserve"> donc</w:t>
      </w:r>
      <w:r w:rsidR="002B066C">
        <w:rPr>
          <w:rFonts w:eastAsiaTheme="minorEastAsia"/>
        </w:rPr>
        <w:t xml:space="preserve"> </w:t>
      </w:r>
      <m:oMath>
        <m:sSub>
          <m:sSubPr>
            <m:ctrlPr>
              <w:rPr>
                <w:rFonts w:ascii="Cambria Math" w:hAnsi="Cambria Math"/>
              </w:rPr>
            </m:ctrlPr>
          </m:sSubPr>
          <m:e>
            <m:r>
              <w:rPr>
                <w:rFonts w:ascii="Cambria Math" w:hAnsi="Cambria Math"/>
              </w:rPr>
              <m:t>x</m:t>
            </m:r>
          </m:e>
          <m:sub>
            <m:r>
              <w:rPr>
                <w:rFonts w:ascii="Cambria Math" w:hAnsi="Cambria Math"/>
              </w:rPr>
              <m:t>L</m:t>
            </m:r>
          </m:sub>
        </m:sSub>
      </m:oMath>
      <w:r w:rsidR="002B066C" w:rsidRPr="002B066C">
        <w:rPr>
          <w:rFonts w:eastAsiaTheme="minorEastAsia"/>
        </w:rPr>
        <w:t xml:space="preserve"> reste nulle et </w:t>
      </w:r>
      <w:r>
        <w:rPr>
          <w:rFonts w:eastAsiaTheme="minorEastAsia"/>
        </w:rPr>
        <w:t xml:space="preserve"> </w:t>
      </w:r>
      <m:oMath>
        <m:sSub>
          <m:sSubPr>
            <m:ctrlPr>
              <w:rPr>
                <w:rFonts w:ascii="Cambria Math" w:hAnsi="Cambria Math"/>
              </w:rPr>
            </m:ctrlPr>
          </m:sSubPr>
          <m:e>
            <m:acc>
              <m:accPr>
                <m:chr m:val="̈"/>
                <m:ctrlPr>
                  <w:rPr>
                    <w:rFonts w:ascii="Cambria Math" w:eastAsiaTheme="majorEastAsia" w:hAnsi="Cambria Math" w:cstheme="majorBidi"/>
                    <w:color w:val="000000" w:themeColor="text1"/>
                    <w:szCs w:val="24"/>
                  </w:rPr>
                </m:ctrlPr>
              </m:accPr>
              <m:e>
                <m:r>
                  <w:rPr>
                    <w:rFonts w:ascii="Cambria Math" w:hAnsi="Cambria Math"/>
                  </w:rPr>
                  <m:t>x</m:t>
                </m:r>
              </m:e>
            </m:acc>
          </m:e>
          <m:sub>
            <m:r>
              <w:rPr>
                <w:rFonts w:ascii="Cambria Math" w:hAnsi="Cambria Math"/>
              </w:rPr>
              <m:t>L</m:t>
            </m:r>
          </m:sub>
        </m:sSub>
        <m:r>
          <w:rPr>
            <w:rFonts w:ascii="Cambria Math" w:hAnsi="Cambria Math"/>
          </w:rPr>
          <m:t>=0</m:t>
        </m:r>
      </m:oMath>
      <w:r w:rsidR="002B066C">
        <w:rPr>
          <w:rFonts w:eastAsiaTheme="minorEastAsia"/>
          <w:iCs/>
        </w:rPr>
        <w:t xml:space="preserve">. </w:t>
      </w:r>
      <w:r w:rsidR="00A14512">
        <w:rPr>
          <w:rFonts w:eastAsiaTheme="minorEastAsia"/>
          <w:iCs/>
        </w:rPr>
        <w:t xml:space="preserve">Elle </w:t>
      </w:r>
      <w:r w:rsidR="002B066C">
        <w:rPr>
          <w:rFonts w:eastAsiaTheme="minorEastAsia"/>
          <w:iCs/>
        </w:rPr>
        <w:t>persiste tant que</w:t>
      </w:r>
    </w:p>
    <w:p w14:paraId="1A5F741A" w14:textId="77777777" w:rsidR="001A42E6" w:rsidRPr="00272BBB" w:rsidRDefault="00457897" w:rsidP="001A42E6">
      <w:pPr>
        <w:rPr>
          <w:rFonts w:eastAsiaTheme="minorEastAsia"/>
          <w:iCs/>
        </w:rPr>
      </w:pPr>
      <m:oMathPara>
        <m:oMath>
          <m:d>
            <m:dPr>
              <m:begChr m:val="|"/>
              <m:endChr m:val="|"/>
              <m:ctrlPr>
                <w:rPr>
                  <w:rFonts w:ascii="Cambria Math" w:hAnsi="Cambria Math"/>
                  <w:i/>
                  <w:iCs/>
                </w:rPr>
              </m:ctrlPr>
            </m:dPr>
            <m:e>
              <m:r>
                <w:rPr>
                  <w:rFonts w:ascii="Cambria Math" w:hAnsi="Cambria Math"/>
                </w:rPr>
                <m:t>f</m:t>
              </m:r>
            </m:e>
          </m:d>
          <m:r>
            <w:rPr>
              <w:rFonts w:ascii="Cambria Math" w:hAnsi="Cambria Math"/>
            </w:rPr>
            <m:t>=</m:t>
          </m:r>
          <m:d>
            <m:dPr>
              <m:begChr m:val="|"/>
              <m:endChr m:val="|"/>
              <m:ctrlPr>
                <w:rPr>
                  <w:rFonts w:ascii="Cambria Math" w:hAnsi="Cambria Math"/>
                  <w:i/>
                  <w:iCs/>
                </w:rPr>
              </m:ctrlPr>
            </m:dPr>
            <m:e>
              <m:r>
                <w:rPr>
                  <w:rFonts w:ascii="Cambria Math" w:hAnsi="Cambria Math"/>
                </w:rPr>
                <m:t>k</m:t>
              </m:r>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t</m:t>
              </m:r>
            </m:e>
          </m:d>
          <m:r>
            <w:rPr>
              <w:rFonts w:ascii="Cambria Math" w:hAnsi="Cambria Math"/>
            </w:rPr>
            <m:t>&lt;</m:t>
          </m:r>
          <m:sSub>
            <m:sSubPr>
              <m:ctrlPr>
                <w:rPr>
                  <w:rFonts w:ascii="Cambria Math" w:hAnsi="Cambria Math"/>
                  <w:i/>
                  <w:iCs/>
                </w:rPr>
              </m:ctrlPr>
            </m:sSubPr>
            <m:e>
              <m:r>
                <w:rPr>
                  <w:rFonts w:ascii="Cambria Math" w:hAnsi="Cambria Math"/>
                </w:rPr>
                <m:t>F</m:t>
              </m:r>
            </m:e>
            <m:sub>
              <m:r>
                <w:rPr>
                  <w:rFonts w:ascii="Cambria Math" w:hAnsi="Cambria Math"/>
                </w:rPr>
                <m:t>p</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&lt;</m:t>
          </m:r>
          <m:f>
            <m:fPr>
              <m:type m:val="lin"/>
              <m:ctrlPr>
                <w:rPr>
                  <w:rFonts w:ascii="Cambria Math" w:eastAsiaTheme="minorEastAsia"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p</m:t>
                  </m:r>
                </m:sub>
              </m:sSub>
            </m:num>
            <m:den>
              <m:d>
                <m:dPr>
                  <m:ctrlPr>
                    <w:rPr>
                      <w:rFonts w:ascii="Cambria Math" w:hAnsi="Cambria Math"/>
                      <w:i/>
                    </w:rPr>
                  </m:ctrlPr>
                </m:dPr>
                <m:e>
                  <m:r>
                    <w:rPr>
                      <w:rFonts w:ascii="Cambria Math" w:hAnsi="Cambria Math"/>
                    </w:rPr>
                    <m:t>k</m:t>
                  </m:r>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e>
              </m:d>
            </m:den>
          </m:f>
          <m:r>
            <w:rPr>
              <w:rFonts w:ascii="Cambria Math" w:eastAsiaTheme="minorEastAsia" w:hAnsi="Cambria Math"/>
            </w:rPr>
            <m:t xml:space="preserve">  </m:t>
          </m:r>
          <m:r>
            <m:rPr>
              <m:sty m:val="p"/>
            </m:rPr>
            <w:rPr>
              <w:rFonts w:ascii="Cambria Math" w:eastAsiaTheme="minorEastAsia" w:hAnsi="Cambria Math"/>
            </w:rPr>
            <m:t>ou</m:t>
          </m:r>
          <m:r>
            <w:rPr>
              <w:rFonts w:ascii="Cambria Math" w:eastAsiaTheme="minorEastAsia" w:hAnsi="Cambria Math"/>
            </w:rPr>
            <m:t xml:space="preserve">  </m:t>
          </m:r>
          <m:d>
            <m:dPr>
              <m:begChr m:val="|"/>
              <m:endChr m:val="|"/>
              <m:ctrlPr>
                <w:rPr>
                  <w:rFonts w:ascii="Cambria Math" w:hAnsi="Cambria Math"/>
                  <w:i/>
                  <w:iCs/>
                </w:rPr>
              </m:ctrlPr>
            </m:dPr>
            <m:e>
              <m:r>
                <w:rPr>
                  <w:rFonts w:ascii="Cambria Math" w:hAnsi="Cambria Math"/>
                </w:rPr>
                <m:t>f</m:t>
              </m:r>
            </m:e>
          </m:d>
          <m:r>
            <w:rPr>
              <w:rFonts w:ascii="Cambria Math" w:hAnsi="Cambria Math"/>
            </w:rPr>
            <m:t>=</m:t>
          </m:r>
          <m:d>
            <m:dPr>
              <m:begChr m:val="|"/>
              <m:endChr m:val="|"/>
              <m:ctrlPr>
                <w:rPr>
                  <w:rFonts w:ascii="Cambria Math" w:hAnsi="Cambria Math"/>
                  <w:i/>
                  <w:iCs/>
                </w:rPr>
              </m:ctrlPr>
            </m:dPr>
            <m:e>
              <m:r>
                <w:rPr>
                  <w:rFonts w:ascii="Cambria Math" w:hAnsi="Cambria Math"/>
                </w:rPr>
                <m:t>k</m:t>
              </m:r>
              <m:d>
                <m:dPr>
                  <m:ctrlPr>
                    <w:rPr>
                      <w:rFonts w:ascii="Cambria Math" w:eastAsiaTheme="majorEastAsia" w:hAnsi="Cambria Math" w:cstheme="majorBidi"/>
                      <w:color w:val="000000" w:themeColor="text1"/>
                      <w:szCs w:val="24"/>
                    </w:rPr>
                  </m:ctrlPr>
                </m:dPr>
                <m:e>
                  <m:r>
                    <w:rPr>
                      <w:rFonts w:ascii="Cambria Math" w:hAnsi="Cambria Math"/>
                    </w:rPr>
                    <m:t>l</m:t>
                  </m:r>
                  <m:d>
                    <m:dPr>
                      <m:ctrlPr>
                        <w:rPr>
                          <w:rFonts w:ascii="Cambria Math" w:eastAsiaTheme="majorEastAsia" w:hAnsi="Cambria Math" w:cstheme="majorBidi"/>
                          <w:color w:val="000000" w:themeColor="text1"/>
                          <w:szCs w:val="24"/>
                        </w:rPr>
                      </m:ctrlPr>
                    </m:dPr>
                    <m:e>
                      <m:r>
                        <w:rPr>
                          <w:rFonts w:ascii="Cambria Math" w:hAnsi="Cambria Math"/>
                        </w:rPr>
                        <m:t>t</m:t>
                      </m:r>
                    </m:e>
                  </m:d>
                  <m:r>
                    <m:rPr>
                      <m:sty m:val="p"/>
                    </m:rPr>
                    <w:rPr>
                      <w:rFonts w:ascii="Cambria Math" w:hAnsi="Cambria Math"/>
                    </w:rPr>
                    <m:t>-</m:t>
                  </m:r>
                  <m:sSub>
                    <m:sSubPr>
                      <m:ctrlPr>
                        <w:rPr>
                          <w:rFonts w:ascii="Cambria Math" w:eastAsiaTheme="majorEastAsia" w:hAnsi="Cambria Math" w:cstheme="majorBidi"/>
                          <w:color w:val="000000" w:themeColor="text1"/>
                          <w:szCs w:val="24"/>
                        </w:rPr>
                      </m:ctrlPr>
                    </m:sSubPr>
                    <m:e>
                      <m:r>
                        <w:rPr>
                          <w:rFonts w:ascii="Cambria Math" w:hAnsi="Cambria Math"/>
                        </w:rPr>
                        <m:t>l</m:t>
                      </m:r>
                    </m:e>
                    <m:sub>
                      <m:r>
                        <m:rPr>
                          <m:sty m:val="p"/>
                        </m:rPr>
                        <w:rPr>
                          <w:rFonts w:ascii="Cambria Math" w:hAnsi="Cambria Math"/>
                        </w:rPr>
                        <m:t>0</m:t>
                      </m:r>
                    </m:sub>
                  </m:sSub>
                </m:e>
              </m:d>
            </m:e>
          </m:d>
          <m:r>
            <w:rPr>
              <w:rFonts w:ascii="Cambria Math" w:hAnsi="Cambria Math"/>
            </w:rPr>
            <m:t>&lt;</m:t>
          </m:r>
          <m:sSub>
            <m:sSubPr>
              <m:ctrlPr>
                <w:rPr>
                  <w:rFonts w:ascii="Cambria Math" w:hAnsi="Cambria Math"/>
                  <w:i/>
                  <w:iCs/>
                </w:rPr>
              </m:ctrlPr>
            </m:sSubPr>
            <m:e>
              <m:r>
                <w:rPr>
                  <w:rFonts w:ascii="Cambria Math" w:hAnsi="Cambria Math"/>
                </w:rPr>
                <m:t>F</m:t>
              </m:r>
            </m:e>
            <m:sub>
              <m:r>
                <w:rPr>
                  <w:rFonts w:ascii="Cambria Math" w:hAnsi="Cambria Math"/>
                </w:rPr>
                <m:t>p</m:t>
              </m:r>
            </m:sub>
          </m:sSub>
          <m:r>
            <w:rPr>
              <w:rFonts w:ascii="Cambria Math" w:eastAsiaTheme="minorEastAsia" w:hAnsi="Cambria Math"/>
            </w:rPr>
            <m:t>⇔</m:t>
          </m:r>
          <m:d>
            <m:dPr>
              <m:begChr m:val="|"/>
              <m:endChr m:val="|"/>
              <m:ctrlPr>
                <w:rPr>
                  <w:rFonts w:ascii="Cambria Math" w:hAnsi="Cambria Math"/>
                  <w:i/>
                  <w:iCs/>
                </w:rPr>
              </m:ctrlPr>
            </m:dPr>
            <m:e>
              <m:d>
                <m:dPr>
                  <m:ctrlPr>
                    <w:rPr>
                      <w:rFonts w:ascii="Cambria Math" w:eastAsiaTheme="majorEastAsia" w:hAnsi="Cambria Math" w:cstheme="majorBidi"/>
                      <w:color w:val="000000" w:themeColor="text1"/>
                      <w:szCs w:val="24"/>
                    </w:rPr>
                  </m:ctrlPr>
                </m:dPr>
                <m:e>
                  <m:r>
                    <w:rPr>
                      <w:rFonts w:ascii="Cambria Math" w:hAnsi="Cambria Math"/>
                    </w:rPr>
                    <m:t>l</m:t>
                  </m:r>
                  <m:d>
                    <m:dPr>
                      <m:ctrlPr>
                        <w:rPr>
                          <w:rFonts w:ascii="Cambria Math" w:eastAsiaTheme="majorEastAsia" w:hAnsi="Cambria Math" w:cstheme="majorBidi"/>
                          <w:color w:val="000000" w:themeColor="text1"/>
                          <w:szCs w:val="24"/>
                        </w:rPr>
                      </m:ctrlPr>
                    </m:dPr>
                    <m:e>
                      <m:r>
                        <w:rPr>
                          <w:rFonts w:ascii="Cambria Math" w:hAnsi="Cambria Math"/>
                        </w:rPr>
                        <m:t>t</m:t>
                      </m:r>
                    </m:e>
                  </m:d>
                  <m:r>
                    <m:rPr>
                      <m:sty m:val="p"/>
                    </m:rPr>
                    <w:rPr>
                      <w:rFonts w:ascii="Cambria Math" w:hAnsi="Cambria Math"/>
                    </w:rPr>
                    <m:t>-</m:t>
                  </m:r>
                  <m:sSub>
                    <m:sSubPr>
                      <m:ctrlPr>
                        <w:rPr>
                          <w:rFonts w:ascii="Cambria Math" w:eastAsiaTheme="majorEastAsia" w:hAnsi="Cambria Math" w:cstheme="majorBidi"/>
                          <w:color w:val="000000" w:themeColor="text1"/>
                          <w:szCs w:val="24"/>
                        </w:rPr>
                      </m:ctrlPr>
                    </m:sSubPr>
                    <m:e>
                      <m:r>
                        <w:rPr>
                          <w:rFonts w:ascii="Cambria Math" w:hAnsi="Cambria Math"/>
                        </w:rPr>
                        <m:t>l</m:t>
                      </m:r>
                    </m:e>
                    <m:sub>
                      <m:r>
                        <m:rPr>
                          <m:sty m:val="p"/>
                        </m:rPr>
                        <w:rPr>
                          <w:rFonts w:ascii="Cambria Math" w:hAnsi="Cambria Math"/>
                        </w:rPr>
                        <m:t>0</m:t>
                      </m:r>
                    </m:sub>
                  </m:sSub>
                </m:e>
              </m:d>
            </m:e>
          </m:d>
          <m:r>
            <w:rPr>
              <w:rFonts w:ascii="Cambria Math" w:eastAsiaTheme="minorEastAsia" w:hAnsi="Cambria Math"/>
            </w:rPr>
            <m:t>&lt;</m:t>
          </m:r>
          <m:f>
            <m:fPr>
              <m:type m:val="lin"/>
              <m:ctrlPr>
                <w:rPr>
                  <w:rFonts w:ascii="Cambria Math" w:eastAsiaTheme="minorEastAsia"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p</m:t>
                  </m:r>
                </m:sub>
              </m:sSub>
            </m:num>
            <m:den>
              <m:r>
                <w:rPr>
                  <w:rFonts w:ascii="Cambria Math" w:hAnsi="Cambria Math"/>
                </w:rPr>
                <m:t>k</m:t>
              </m:r>
            </m:den>
          </m:f>
        </m:oMath>
      </m:oMathPara>
    </w:p>
    <w:p w14:paraId="5AF5DBB7" w14:textId="77777777" w:rsidR="00272BBB" w:rsidRDefault="00272BBB" w:rsidP="00272BBB">
      <w:pPr>
        <w:pStyle w:val="Titre3"/>
        <w:rPr>
          <w:rFonts w:eastAsiaTheme="minorEastAsia"/>
        </w:rPr>
      </w:pPr>
      <w:r>
        <w:rPr>
          <w:rFonts w:eastAsiaTheme="minorEastAsia"/>
        </w:rPr>
        <w:lastRenderedPageBreak/>
        <w:t xml:space="preserve">Durant la phase de glissement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w:rPr>
            <w:rFonts w:ascii="Cambria Math" w:hAnsi="Cambria Math"/>
          </w:rPr>
          <m:t>=t-</m:t>
        </m:r>
        <m:sSub>
          <m:sSubPr>
            <m:ctrlPr>
              <w:rPr>
                <w:rFonts w:ascii="Cambria Math" w:eastAsiaTheme="minorEastAsia" w:hAnsi="Cambria Math"/>
                <w:i/>
                <w:iCs/>
              </w:rPr>
            </m:ctrlPr>
          </m:sSubPr>
          <m:e>
            <m:r>
              <w:rPr>
                <w:rFonts w:ascii="Cambria Math" w:eastAsiaTheme="minorEastAsia" w:hAnsi="Cambria Math"/>
              </w:rPr>
              <m:t>t</m:t>
            </m:r>
          </m:e>
          <m:sub>
            <m:r>
              <w:rPr>
                <w:rFonts w:ascii="Cambria Math" w:eastAsiaTheme="minorEastAsia" w:hAnsi="Cambria Math"/>
              </w:rPr>
              <m:t>0</m:t>
            </m:r>
          </m:sub>
        </m:sSub>
        <m:r>
          <w:rPr>
            <w:rFonts w:ascii="Cambria Math" w:eastAsiaTheme="minorEastAsia" w:hAnsi="Cambria Math"/>
          </w:rPr>
          <m:t>&gt;0</m:t>
        </m:r>
      </m:oMath>
      <w:r>
        <w:rPr>
          <w:rFonts w:eastAsiaTheme="minorEastAsia"/>
        </w:rPr>
        <w:t xml:space="preserve">, la force de frottement s’oppose </w:t>
      </w:r>
      <w:r w:rsidR="005A45A1">
        <w:rPr>
          <w:rFonts w:eastAsiaTheme="minorEastAsia"/>
        </w:rPr>
        <w:t>au glissement</w:t>
      </w:r>
      <w:r w:rsidR="00D164AD">
        <w:rPr>
          <w:rFonts w:eastAsiaTheme="minorEastAsia"/>
        </w:rPr>
        <w:t xml:space="preserve"> (</w:t>
      </w:r>
      <m:oMath>
        <m:sSub>
          <m:sSubPr>
            <m:ctrlPr>
              <w:rPr>
                <w:rFonts w:ascii="Cambria Math" w:hAnsi="Cambria Math"/>
              </w:rPr>
            </m:ctrlPr>
          </m:sSubPr>
          <m:e>
            <m:acc>
              <m:accPr>
                <m:chr m:val="̇"/>
                <m:ctrlPr>
                  <w:rPr>
                    <w:rFonts w:ascii="Cambria Math" w:hAnsi="Cambria Math"/>
                    <w:i/>
                    <w:iCs/>
                  </w:rPr>
                </m:ctrlPr>
              </m:accPr>
              <m:e>
                <m:r>
                  <w:rPr>
                    <w:rFonts w:ascii="Cambria Math" w:hAnsi="Cambria Math"/>
                  </w:rPr>
                  <m:t>x</m:t>
                </m:r>
              </m:e>
            </m:acc>
          </m:e>
          <m:sub>
            <m:r>
              <w:rPr>
                <w:rFonts w:ascii="Cambria Math" w:hAnsi="Cambria Math"/>
              </w:rPr>
              <m:t>L</m:t>
            </m:r>
          </m:sub>
        </m:sSub>
        <m:r>
          <w:rPr>
            <w:rFonts w:ascii="Cambria Math" w:hAnsi="Cambria Math"/>
          </w:rPr>
          <m:t>&gt;0</m:t>
        </m:r>
      </m:oMath>
      <w:r w:rsidR="00D164AD">
        <w:rPr>
          <w:rFonts w:eastAsiaTheme="minorEastAsia"/>
        </w:rPr>
        <w:t xml:space="preserve">, </w:t>
      </w:r>
      <w:r w:rsidR="00D164AD">
        <w:t>attraction par le ressort)</w:t>
      </w:r>
      <w:r>
        <w:rPr>
          <w:rFonts w:eastAsiaTheme="minorEastAsia"/>
        </w:rPr>
        <w:t> :</w:t>
      </w:r>
    </w:p>
    <w:p w14:paraId="24FAE641" w14:textId="77777777" w:rsidR="00272BBB" w:rsidRPr="00513ABF" w:rsidRDefault="00272BBB" w:rsidP="00272BBB">
      <w:pPr>
        <w:rPr>
          <w:rFonts w:eastAsiaTheme="minorEastAsia"/>
          <w:color w:val="000000" w:themeColor="text1"/>
          <w:szCs w:val="24"/>
        </w:rPr>
      </w:pPr>
      <m:oMathPara>
        <m:oMath>
          <m:r>
            <w:rPr>
              <w:rFonts w:ascii="Cambria Math" w:hAnsi="Cambria Math"/>
            </w:rPr>
            <m:t>m</m:t>
          </m:r>
          <m:sSub>
            <m:sSubPr>
              <m:ctrlPr>
                <w:rPr>
                  <w:rFonts w:ascii="Cambria Math" w:hAnsi="Cambria Math"/>
                </w:rPr>
              </m:ctrlPr>
            </m:sSubPr>
            <m:e>
              <m:acc>
                <m:accPr>
                  <m:chr m:val="̈"/>
                  <m:ctrlPr>
                    <w:rPr>
                      <w:rFonts w:ascii="Cambria Math" w:eastAsiaTheme="majorEastAsia" w:hAnsi="Cambria Math" w:cstheme="majorBidi"/>
                      <w:color w:val="000000" w:themeColor="text1"/>
                      <w:szCs w:val="24"/>
                    </w:rPr>
                  </m:ctrlPr>
                </m:accPr>
                <m:e>
                  <m:r>
                    <w:rPr>
                      <w:rFonts w:ascii="Cambria Math" w:hAnsi="Cambria Math"/>
                    </w:rPr>
                    <m:t>x</m:t>
                  </m:r>
                </m:e>
              </m:acc>
            </m:e>
            <m:sub>
              <m:r>
                <w:rPr>
                  <w:rFonts w:ascii="Cambria Math" w:hAnsi="Cambria Math"/>
                </w:rPr>
                <m:t>L</m:t>
              </m:r>
            </m:sub>
          </m:sSub>
          <m:r>
            <m:rPr>
              <m:sty m:val="p"/>
            </m:rPr>
            <w:rPr>
              <w:rFonts w:ascii="Cambria Math" w:hAnsi="Cambria Math"/>
            </w:rPr>
            <m:t>=-</m:t>
          </m:r>
          <m:d>
            <m:dPr>
              <m:ctrlPr>
                <w:rPr>
                  <w:rFonts w:ascii="Cambria Math" w:hAnsi="Cambria Math"/>
                </w:rPr>
              </m:ctrlPr>
            </m:dPr>
            <m:e>
              <m:r>
                <w:rPr>
                  <w:rFonts w:ascii="Cambria Math" w:hAnsi="Cambria Math"/>
                </w:rPr>
                <m:t>1-ε</m:t>
              </m:r>
            </m:e>
          </m:d>
          <m:sSub>
            <m:sSubPr>
              <m:ctrlPr>
                <w:rPr>
                  <w:rFonts w:ascii="Cambria Math" w:hAnsi="Cambria Math"/>
                  <w:i/>
                  <w:iCs/>
                </w:rPr>
              </m:ctrlPr>
            </m:sSubPr>
            <m:e>
              <m:r>
                <w:rPr>
                  <w:rFonts w:ascii="Cambria Math" w:hAnsi="Cambria Math"/>
                </w:rPr>
                <m:t>F</m:t>
              </m:r>
            </m:e>
            <m:sub>
              <m:r>
                <w:rPr>
                  <w:rFonts w:ascii="Cambria Math" w:hAnsi="Cambria Math"/>
                </w:rPr>
                <m:t>p</m:t>
              </m:r>
            </m:sub>
          </m:sSub>
          <m:r>
            <m:rPr>
              <m:sty m:val="p"/>
            </m:rPr>
            <w:rPr>
              <w:rFonts w:ascii="Cambria Math" w:hAnsi="Cambria Math"/>
            </w:rPr>
            <m:t>+</m:t>
          </m:r>
          <m:r>
            <w:rPr>
              <w:rFonts w:ascii="Cambria Math" w:hAnsi="Cambria Math"/>
            </w:rPr>
            <m:t>k</m:t>
          </m:r>
          <m:d>
            <m:dPr>
              <m:ctrlPr>
                <w:rPr>
                  <w:rFonts w:ascii="Cambria Math" w:eastAsiaTheme="majorEastAsia" w:hAnsi="Cambria Math" w:cstheme="majorBidi"/>
                  <w:color w:val="000000" w:themeColor="text1"/>
                  <w:szCs w:val="24"/>
                </w:rPr>
              </m:ctrlPr>
            </m:dPr>
            <m:e>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szCs w:val="24"/>
                    </w:rPr>
                  </m:ctrlPr>
                </m:dPr>
                <m:e>
                  <m:r>
                    <w:rPr>
                      <w:rFonts w:ascii="Cambria Math" w:hAnsi="Cambria Math"/>
                    </w:rPr>
                    <m:t>t</m:t>
                  </m:r>
                </m:e>
              </m:d>
            </m:e>
          </m:d>
          <m:r>
            <w:rPr>
              <w:rFonts w:ascii="Cambria Math" w:eastAsiaTheme="minorEastAsia" w:hAnsi="Cambria Math"/>
              <w:color w:val="000000" w:themeColor="text1"/>
              <w:szCs w:val="24"/>
            </w:rPr>
            <m:t>⇔</m:t>
          </m:r>
          <m:sSub>
            <m:sSubPr>
              <m:ctrlPr>
                <w:rPr>
                  <w:rFonts w:ascii="Cambria Math" w:hAnsi="Cambria Math"/>
                </w:rPr>
              </m:ctrlPr>
            </m:sSubPr>
            <m:e>
              <m:acc>
                <m:accPr>
                  <m:chr m:val="̈"/>
                  <m:ctrlPr>
                    <w:rPr>
                      <w:rFonts w:ascii="Cambria Math" w:eastAsiaTheme="majorEastAsia" w:hAnsi="Cambria Math" w:cstheme="majorBidi"/>
                      <w:color w:val="000000" w:themeColor="text1"/>
                      <w:szCs w:val="24"/>
                    </w:rPr>
                  </m:ctrlPr>
                </m:accPr>
                <m:e>
                  <m:r>
                    <w:rPr>
                      <w:rFonts w:ascii="Cambria Math" w:hAnsi="Cambria Math"/>
                    </w:rPr>
                    <m:t>x</m:t>
                  </m:r>
                </m:e>
              </m:acc>
            </m:e>
            <m:sub>
              <m:r>
                <w:rPr>
                  <w:rFonts w:ascii="Cambria Math" w:hAnsi="Cambria Math"/>
                </w:rPr>
                <m:t>L</m:t>
              </m:r>
            </m:sub>
          </m:sSub>
          <m:r>
            <m:rPr>
              <m:sty m:val="p"/>
            </m:rPr>
            <w:rPr>
              <w:rFonts w:ascii="Cambria Math" w:hAnsi="Cambria Math"/>
            </w:rPr>
            <m:t>+</m:t>
          </m:r>
          <m:sSup>
            <m:sSupPr>
              <m:ctrlPr>
                <w:rPr>
                  <w:rFonts w:ascii="Cambria Math" w:hAnsi="Cambria Math"/>
                </w:rPr>
              </m:ctrlPr>
            </m:sSupPr>
            <m:e>
              <m:sSub>
                <m:sSubPr>
                  <m:ctrlPr>
                    <w:rPr>
                      <w:rFonts w:ascii="Cambria Math" w:eastAsiaTheme="majorEastAsia" w:hAnsi="Cambria Math" w:cstheme="majorBidi"/>
                      <w:color w:val="000000" w:themeColor="text1"/>
                      <w:szCs w:val="24"/>
                    </w:rPr>
                  </m:ctrlPr>
                </m:sSubPr>
                <m:e>
                  <m:r>
                    <w:rPr>
                      <w:rFonts w:ascii="Cambria Math" w:hAnsi="Cambria Math"/>
                    </w:rPr>
                    <m:t>ω</m:t>
                  </m:r>
                </m:e>
                <m:sub>
                  <m:r>
                    <m:rPr>
                      <m:sty m:val="p"/>
                    </m:rPr>
                    <w:rPr>
                      <w:rFonts w:ascii="Cambria Math" w:hAnsi="Cambria Math"/>
                    </w:rPr>
                    <m:t>0</m:t>
                  </m:r>
                </m:sub>
              </m:sSub>
            </m:e>
            <m:sup>
              <m:r>
                <w:rPr>
                  <w:rFonts w:ascii="Cambria Math" w:hAnsi="Cambria Math"/>
                </w:rPr>
                <m:t>2</m:t>
              </m:r>
            </m:sup>
          </m:sSup>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szCs w:val="24"/>
                </w:rPr>
              </m:ctrlPr>
            </m:dPr>
            <m:e>
              <m:r>
                <w:rPr>
                  <w:rFonts w:ascii="Cambria Math" w:hAnsi="Cambria Math"/>
                </w:rPr>
                <m:t>t</m:t>
              </m:r>
            </m:e>
          </m:d>
          <m:r>
            <m:rPr>
              <m:sty m:val="p"/>
            </m:rPr>
            <w:rPr>
              <w:rFonts w:ascii="Cambria Math" w:hAnsi="Cambria Math"/>
            </w:rPr>
            <m:t>=-</m:t>
          </m:r>
          <m:d>
            <m:dPr>
              <m:ctrlPr>
                <w:rPr>
                  <w:rFonts w:ascii="Cambria Math" w:hAnsi="Cambria Math"/>
                </w:rPr>
              </m:ctrlPr>
            </m:dPr>
            <m:e>
              <m:r>
                <w:rPr>
                  <w:rFonts w:ascii="Cambria Math" w:hAnsi="Cambria Math"/>
                </w:rPr>
                <m:t>1-ε</m:t>
              </m:r>
            </m:e>
          </m:d>
          <m:sSub>
            <m:sSubPr>
              <m:ctrlPr>
                <w:rPr>
                  <w:rFonts w:ascii="Cambria Math" w:hAnsi="Cambria Math"/>
                  <w:i/>
                  <w:iCs/>
                </w:rPr>
              </m:ctrlPr>
            </m:sSubPr>
            <m:e>
              <m:r>
                <w:rPr>
                  <w:rFonts w:ascii="Cambria Math" w:hAnsi="Cambria Math"/>
                </w:rPr>
                <m:t>F</m:t>
              </m:r>
            </m:e>
            <m:sub>
              <m:r>
                <w:rPr>
                  <w:rFonts w:ascii="Cambria Math" w:hAnsi="Cambria Math"/>
                </w:rPr>
                <m:t>p</m:t>
              </m:r>
            </m:sub>
          </m:sSub>
          <m:r>
            <m:rPr>
              <m:sty m:val="p"/>
            </m:rPr>
            <w:rPr>
              <w:rFonts w:ascii="Cambria Math" w:hAnsi="Cambria Math"/>
            </w:rPr>
            <m:t>/m+</m:t>
          </m:r>
          <m:sSup>
            <m:sSupPr>
              <m:ctrlPr>
                <w:rPr>
                  <w:rFonts w:ascii="Cambria Math" w:hAnsi="Cambria Math"/>
                </w:rPr>
              </m:ctrlPr>
            </m:sSupPr>
            <m:e>
              <m:sSub>
                <m:sSubPr>
                  <m:ctrlPr>
                    <w:rPr>
                      <w:rFonts w:ascii="Cambria Math" w:eastAsiaTheme="majorEastAsia" w:hAnsi="Cambria Math" w:cstheme="majorBidi"/>
                      <w:color w:val="000000" w:themeColor="text1"/>
                      <w:szCs w:val="24"/>
                    </w:rPr>
                  </m:ctrlPr>
                </m:sSubPr>
                <m:e>
                  <m:r>
                    <w:rPr>
                      <w:rFonts w:ascii="Cambria Math" w:hAnsi="Cambria Math"/>
                    </w:rPr>
                    <m:t>ω</m:t>
                  </m:r>
                </m:e>
                <m:sub>
                  <m:r>
                    <m:rPr>
                      <m:sty m:val="p"/>
                    </m:rPr>
                    <w:rPr>
                      <w:rFonts w:ascii="Cambria Math" w:hAnsi="Cambria Math"/>
                    </w:rPr>
                    <m:t>0</m:t>
                  </m:r>
                </m:sub>
              </m:sSub>
            </m:e>
            <m:sup>
              <m:r>
                <w:rPr>
                  <w:rFonts w:ascii="Cambria Math" w:hAnsi="Cambria Math"/>
                </w:rPr>
                <m:t>2</m:t>
              </m:r>
            </m:sup>
          </m:sSup>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 xml:space="preserve">t  </m:t>
          </m:r>
          <m:r>
            <m:rPr>
              <m:sty m:val="p"/>
            </m:rPr>
            <w:rPr>
              <w:rFonts w:ascii="Cambria Math" w:hAnsi="Cambria Math"/>
            </w:rPr>
            <m:t>avec</m:t>
          </m:r>
          <m:r>
            <w:rPr>
              <w:rFonts w:ascii="Cambria Math" w:hAnsi="Cambria Math"/>
            </w:rPr>
            <m:t xml:space="preserve">  </m:t>
          </m:r>
          <m:sSub>
            <m:sSubPr>
              <m:ctrlPr>
                <w:rPr>
                  <w:rFonts w:ascii="Cambria Math" w:eastAsiaTheme="majorEastAsia" w:hAnsi="Cambria Math" w:cstheme="majorBidi"/>
                  <w:color w:val="000000" w:themeColor="text1"/>
                  <w:szCs w:val="24"/>
                </w:rPr>
              </m:ctrlPr>
            </m:sSubPr>
            <m:e>
              <m:r>
                <w:rPr>
                  <w:rFonts w:ascii="Cambria Math" w:hAnsi="Cambria Math"/>
                </w:rPr>
                <m:t>ω</m:t>
              </m:r>
            </m:e>
            <m:sub>
              <m:r>
                <m:rPr>
                  <m:sty m:val="p"/>
                </m:rPr>
                <w:rPr>
                  <w:rFonts w:ascii="Cambria Math" w:hAnsi="Cambria Math"/>
                </w:rPr>
                <m:t>0</m:t>
              </m:r>
            </m:sub>
          </m:sSub>
          <m:r>
            <w:rPr>
              <w:rFonts w:ascii="Cambria Math" w:eastAsiaTheme="majorEastAsia" w:hAnsi="Cambria Math" w:cstheme="majorBidi"/>
              <w:color w:val="000000" w:themeColor="text1"/>
              <w:szCs w:val="24"/>
            </w:rPr>
            <m:t>=</m:t>
          </m:r>
          <m:rad>
            <m:radPr>
              <m:degHide m:val="1"/>
              <m:ctrlPr>
                <w:rPr>
                  <w:rFonts w:ascii="Cambria Math" w:eastAsiaTheme="majorEastAsia" w:hAnsi="Cambria Math" w:cstheme="majorBidi"/>
                  <w:i/>
                  <w:color w:val="000000" w:themeColor="text1"/>
                  <w:szCs w:val="24"/>
                </w:rPr>
              </m:ctrlPr>
            </m:radPr>
            <m:deg/>
            <m:e>
              <m:r>
                <w:rPr>
                  <w:rFonts w:ascii="Cambria Math" w:eastAsiaTheme="majorEastAsia" w:hAnsi="Cambria Math" w:cstheme="majorBidi"/>
                  <w:color w:val="000000" w:themeColor="text1"/>
                  <w:szCs w:val="24"/>
                </w:rPr>
                <m:t>k/m</m:t>
              </m:r>
            </m:e>
          </m:rad>
        </m:oMath>
      </m:oMathPara>
    </w:p>
    <w:p w14:paraId="48601F3C" w14:textId="77777777" w:rsidR="00513ABF" w:rsidRPr="00272BBB" w:rsidRDefault="00513ABF" w:rsidP="00513ABF">
      <w:pPr>
        <w:pStyle w:val="Titre3"/>
        <w:rPr>
          <w:rFonts w:eastAsiaTheme="minorEastAsia"/>
        </w:rPr>
      </w:pPr>
      <w:r>
        <w:rPr>
          <w:rFonts w:eastAsiaTheme="minorEastAsia"/>
        </w:rPr>
        <w:t xml:space="preserve">La solution de l’équation précédente est la somme de </w:t>
      </w:r>
    </w:p>
    <w:p w14:paraId="2A9B0F8C" w14:textId="77777777" w:rsidR="00272BBB" w:rsidRPr="00272BBB" w:rsidRDefault="00513ABF" w:rsidP="00272BBB">
      <w:pPr>
        <w:pStyle w:val="Paragraphedeliste"/>
        <w:numPr>
          <w:ilvl w:val="0"/>
          <w:numId w:val="15"/>
        </w:numPr>
        <w:rPr>
          <w:rFonts w:eastAsiaTheme="minorEastAsia"/>
          <w:szCs w:val="24"/>
        </w:rPr>
      </w:pPr>
      <w:proofErr w:type="gramStart"/>
      <w:r>
        <w:t>la</w:t>
      </w:r>
      <w:proofErr w:type="gramEnd"/>
      <w:r w:rsidR="00272BBB">
        <w:t xml:space="preserve"> solution générale </w:t>
      </w:r>
      <m:oMath>
        <m:sSub>
          <m:sSubPr>
            <m:ctrlPr>
              <w:rPr>
                <w:rFonts w:ascii="Cambria Math" w:hAnsi="Cambria Math"/>
              </w:rPr>
            </m:ctrlPr>
          </m:sSubPr>
          <m:e>
            <m:r>
              <w:rPr>
                <w:rFonts w:ascii="Cambria Math" w:hAnsi="Cambria Math"/>
              </w:rPr>
              <m:t>x</m:t>
            </m:r>
          </m:e>
          <m:sub>
            <m:r>
              <w:rPr>
                <w:rFonts w:ascii="Cambria Math" w:hAnsi="Cambria Math"/>
              </w:rPr>
              <m:t>L1</m:t>
            </m:r>
          </m:sub>
        </m:sSub>
        <m:d>
          <m:dPr>
            <m:ctrlPr>
              <w:rPr>
                <w:rFonts w:ascii="Cambria Math" w:hAnsi="Cambria Math"/>
                <w:szCs w:val="24"/>
              </w:rPr>
            </m:ctrlPr>
          </m:dPr>
          <m:e>
            <m:r>
              <w:rPr>
                <w:rFonts w:ascii="Cambria Math" w:hAnsi="Cambria Math"/>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cos</m:t>
        </m:r>
        <m:d>
          <m:dPr>
            <m:ctrlPr>
              <w:rPr>
                <w:rFonts w:ascii="Cambria Math" w:hAnsi="Cambria Math"/>
                <w:i/>
                <w:szCs w:val="24"/>
              </w:rPr>
            </m:ctrlPr>
          </m:dPr>
          <m:e>
            <m:sSub>
              <m:sSubPr>
                <m:ctrlPr>
                  <w:rPr>
                    <w:rFonts w:ascii="Cambria Math" w:eastAsiaTheme="majorEastAsia" w:hAnsi="Cambria Math" w:cstheme="majorBidi"/>
                    <w:color w:val="000000" w:themeColor="text1"/>
                    <w:szCs w:val="24"/>
                  </w:rPr>
                </m:ctrlPr>
              </m:sSubPr>
              <m:e>
                <m:r>
                  <w:rPr>
                    <w:rFonts w:ascii="Cambria Math" w:hAnsi="Cambria Math"/>
                  </w:rPr>
                  <m:t>ω</m:t>
                </m:r>
              </m:e>
              <m:sub>
                <m:r>
                  <m:rPr>
                    <m:sty m:val="p"/>
                  </m:rPr>
                  <w:rPr>
                    <w:rFonts w:ascii="Cambria Math" w:hAnsi="Cambria Math"/>
                  </w:rPr>
                  <m:t>0</m:t>
                </m:r>
              </m:sub>
            </m:sSub>
            <m:r>
              <w:rPr>
                <w:rFonts w:ascii="Cambria Math" w:eastAsiaTheme="majorEastAsia" w:hAnsi="Cambria Math" w:cstheme="majorBidi"/>
                <w:color w:val="000000" w:themeColor="text1"/>
                <w:szCs w:val="24"/>
              </w:rPr>
              <m:t>t'</m:t>
            </m:r>
          </m:e>
        </m:d>
        <m:r>
          <w:rPr>
            <w:rFonts w:ascii="Cambria Math" w:hAnsi="Cambria Math"/>
            <w:szCs w:val="24"/>
          </w:rPr>
          <m:t>+</m:t>
        </m:r>
        <m:sSub>
          <m:sSubPr>
            <m:ctrlPr>
              <w:rPr>
                <w:rFonts w:ascii="Cambria Math" w:hAnsi="Cambria Math"/>
                <w:i/>
                <w:szCs w:val="24"/>
              </w:rPr>
            </m:ctrlPr>
          </m:sSubPr>
          <m:e>
            <m:r>
              <w:rPr>
                <w:rFonts w:ascii="Cambria Math" w:hAnsi="Cambria Math"/>
                <w:szCs w:val="24"/>
              </w:rPr>
              <m:t>C</m:t>
            </m:r>
          </m:e>
          <m:sub>
            <m:r>
              <w:rPr>
                <w:rFonts w:ascii="Cambria Math" w:hAnsi="Cambria Math"/>
                <w:szCs w:val="24"/>
              </w:rPr>
              <m:t>2</m:t>
            </m:r>
          </m:sub>
        </m:sSub>
        <m:r>
          <w:rPr>
            <w:rFonts w:ascii="Cambria Math" w:hAnsi="Cambria Math"/>
            <w:szCs w:val="24"/>
          </w:rPr>
          <m:t>sin</m:t>
        </m:r>
        <m:d>
          <m:dPr>
            <m:ctrlPr>
              <w:rPr>
                <w:rFonts w:ascii="Cambria Math" w:hAnsi="Cambria Math"/>
                <w:i/>
                <w:szCs w:val="24"/>
              </w:rPr>
            </m:ctrlPr>
          </m:dPr>
          <m:e>
            <m:sSub>
              <m:sSubPr>
                <m:ctrlPr>
                  <w:rPr>
                    <w:rFonts w:ascii="Cambria Math" w:eastAsiaTheme="majorEastAsia" w:hAnsi="Cambria Math" w:cstheme="majorBidi"/>
                    <w:color w:val="000000" w:themeColor="text1"/>
                    <w:szCs w:val="24"/>
                  </w:rPr>
                </m:ctrlPr>
              </m:sSubPr>
              <m:e>
                <m:r>
                  <w:rPr>
                    <w:rFonts w:ascii="Cambria Math" w:hAnsi="Cambria Math"/>
                  </w:rPr>
                  <m:t>ω</m:t>
                </m:r>
              </m:e>
              <m:sub>
                <m:r>
                  <m:rPr>
                    <m:sty m:val="p"/>
                  </m:rPr>
                  <w:rPr>
                    <w:rFonts w:ascii="Cambria Math" w:hAnsi="Cambria Math"/>
                  </w:rPr>
                  <m:t>0</m:t>
                </m:r>
              </m:sub>
            </m:sSub>
            <m:r>
              <w:rPr>
                <w:rFonts w:ascii="Cambria Math" w:eastAsiaTheme="majorEastAsia" w:hAnsi="Cambria Math" w:cstheme="majorBidi"/>
                <w:color w:val="000000" w:themeColor="text1"/>
                <w:szCs w:val="24"/>
              </w:rPr>
              <m:t>t'</m:t>
            </m:r>
          </m:e>
        </m:d>
      </m:oMath>
      <w:r w:rsidR="005A45A1">
        <w:rPr>
          <w:rFonts w:eastAsiaTheme="minorEastAsia"/>
          <w:szCs w:val="24"/>
        </w:rPr>
        <w:t xml:space="preserve"> </w:t>
      </w:r>
    </w:p>
    <w:p w14:paraId="19B04408" w14:textId="77777777" w:rsidR="005A45A1" w:rsidRDefault="00513ABF" w:rsidP="00272BBB">
      <w:pPr>
        <w:pStyle w:val="Paragraphedeliste"/>
        <w:numPr>
          <w:ilvl w:val="0"/>
          <w:numId w:val="15"/>
        </w:numPr>
      </w:pPr>
      <w:proofErr w:type="gramStart"/>
      <w:r>
        <w:t>la</w:t>
      </w:r>
      <w:proofErr w:type="gramEnd"/>
      <w:r w:rsidR="00272BBB">
        <w:t xml:space="preserve"> solution particulière, égale à la somme des solutions particulières associées aux 2</w:t>
      </w:r>
      <w:r w:rsidR="00272BBB" w:rsidRPr="00272BBB">
        <w:rPr>
          <w:vertAlign w:val="superscript"/>
        </w:rPr>
        <w:t>nds</w:t>
      </w:r>
      <w:r w:rsidR="00272BBB">
        <w:t xml:space="preserve"> membres :</w:t>
      </w:r>
    </w:p>
    <w:p w14:paraId="1A2E960A" w14:textId="77777777" w:rsidR="005A45A1" w:rsidRPr="009E1222" w:rsidRDefault="00457897" w:rsidP="009E1222">
      <w:pPr>
        <w:pStyle w:val="Paragraphedeliste"/>
        <w:numPr>
          <w:ilvl w:val="1"/>
          <w:numId w:val="15"/>
        </w:numPr>
      </w:pPr>
      <m:oMath>
        <m:sSub>
          <m:sSubPr>
            <m:ctrlPr>
              <w:rPr>
                <w:rFonts w:ascii="Cambria Math" w:hAnsi="Cambria Math"/>
              </w:rPr>
            </m:ctrlPr>
          </m:sSubPr>
          <m:e>
            <m:r>
              <w:rPr>
                <w:rFonts w:ascii="Cambria Math" w:hAnsi="Cambria Math"/>
              </w:rPr>
              <m:t>x</m:t>
            </m:r>
          </m:e>
          <m:sub>
            <m:r>
              <w:rPr>
                <w:rFonts w:ascii="Cambria Math" w:hAnsi="Cambria Math"/>
              </w:rPr>
              <m:t>L2</m:t>
            </m:r>
          </m:sub>
        </m:sSub>
        <m:d>
          <m:dPr>
            <m:ctrlPr>
              <w:rPr>
                <w:rFonts w:ascii="Cambria Math" w:hAnsi="Cambria Math"/>
                <w:szCs w:val="24"/>
              </w:rPr>
            </m:ctrlPr>
          </m:dPr>
          <m:e>
            <m:r>
              <w:rPr>
                <w:rFonts w:ascii="Cambria Math" w:hAnsi="Cambria Math"/>
              </w:rPr>
              <m:t>t'</m:t>
            </m:r>
          </m:e>
        </m:d>
        <m:r>
          <w:rPr>
            <w:rFonts w:ascii="Cambria Math" w:hAnsi="Cambria Math"/>
            <w:szCs w:val="24"/>
          </w:rPr>
          <m:t>=-</m:t>
        </m:r>
        <m:d>
          <m:dPr>
            <m:ctrlPr>
              <w:rPr>
                <w:rFonts w:ascii="Cambria Math" w:hAnsi="Cambria Math"/>
              </w:rPr>
            </m:ctrlPr>
          </m:dPr>
          <m:e>
            <m:r>
              <w:rPr>
                <w:rFonts w:ascii="Cambria Math" w:hAnsi="Cambria Math"/>
              </w:rPr>
              <m:t>1-ε</m:t>
            </m:r>
          </m:e>
        </m:d>
        <m:f>
          <m:fPr>
            <m:type m:val="lin"/>
            <m:ctrlPr>
              <w:rPr>
                <w:rFonts w:ascii="Cambria Math"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p</m:t>
                </m:r>
              </m:sub>
            </m:sSub>
          </m:num>
          <m:den>
            <m:r>
              <w:rPr>
                <w:rFonts w:ascii="Cambria Math" w:hAnsi="Cambria Math"/>
              </w:rPr>
              <m:t>k</m:t>
            </m:r>
          </m:den>
        </m:f>
      </m:oMath>
      <w:r w:rsidR="009E1222">
        <w:rPr>
          <w:rFonts w:eastAsiaTheme="minorEastAsia"/>
          <w:iCs/>
        </w:rPr>
        <w:t xml:space="preserve">  constante associée au 2</w:t>
      </w:r>
      <w:r w:rsidR="009E1222" w:rsidRPr="009E1222">
        <w:rPr>
          <w:rFonts w:eastAsiaTheme="minorEastAsia"/>
          <w:iCs/>
          <w:vertAlign w:val="superscript"/>
        </w:rPr>
        <w:t>nd</w:t>
      </w:r>
      <w:r w:rsidR="009E1222">
        <w:rPr>
          <w:rFonts w:eastAsiaTheme="minorEastAsia"/>
          <w:iCs/>
        </w:rPr>
        <w:t xml:space="preserve"> membre constant </w:t>
      </w:r>
      <m:oMath>
        <m:r>
          <m:rPr>
            <m:sty m:val="p"/>
          </m:rPr>
          <w:rPr>
            <w:rFonts w:ascii="Cambria Math" w:hAnsi="Cambria Math"/>
          </w:rPr>
          <m:t>-</m:t>
        </m:r>
        <m:d>
          <m:dPr>
            <m:ctrlPr>
              <w:rPr>
                <w:rFonts w:ascii="Cambria Math" w:hAnsi="Cambria Math"/>
              </w:rPr>
            </m:ctrlPr>
          </m:dPr>
          <m:e>
            <m:r>
              <w:rPr>
                <w:rFonts w:ascii="Cambria Math" w:hAnsi="Cambria Math"/>
              </w:rPr>
              <m:t>1-ε</m:t>
            </m:r>
          </m:e>
        </m:d>
        <m:sSub>
          <m:sSubPr>
            <m:ctrlPr>
              <w:rPr>
                <w:rFonts w:ascii="Cambria Math" w:hAnsi="Cambria Math"/>
                <w:i/>
                <w:iCs/>
              </w:rPr>
            </m:ctrlPr>
          </m:sSubPr>
          <m:e>
            <m:r>
              <w:rPr>
                <w:rFonts w:ascii="Cambria Math" w:hAnsi="Cambria Math"/>
              </w:rPr>
              <m:t>F</m:t>
            </m:r>
          </m:e>
          <m:sub>
            <m:r>
              <w:rPr>
                <w:rFonts w:ascii="Cambria Math" w:hAnsi="Cambria Math"/>
              </w:rPr>
              <m:t>p</m:t>
            </m:r>
          </m:sub>
        </m:sSub>
      </m:oMath>
    </w:p>
    <w:p w14:paraId="083EBAC7" w14:textId="77777777" w:rsidR="009E1222" w:rsidRPr="009E1222" w:rsidRDefault="00457897" w:rsidP="009E1222">
      <w:pPr>
        <w:pStyle w:val="Paragraphedeliste"/>
        <w:numPr>
          <w:ilvl w:val="1"/>
          <w:numId w:val="15"/>
        </w:numPr>
      </w:pPr>
      <m:oMath>
        <m:sSub>
          <m:sSubPr>
            <m:ctrlPr>
              <w:rPr>
                <w:rFonts w:ascii="Cambria Math" w:hAnsi="Cambria Math"/>
              </w:rPr>
            </m:ctrlPr>
          </m:sSubPr>
          <m:e>
            <m:r>
              <w:rPr>
                <w:rFonts w:ascii="Cambria Math" w:hAnsi="Cambria Math"/>
              </w:rPr>
              <m:t>x</m:t>
            </m:r>
          </m:e>
          <m:sub>
            <m:r>
              <w:rPr>
                <w:rFonts w:ascii="Cambria Math" w:hAnsi="Cambria Math"/>
              </w:rPr>
              <m:t>L2</m:t>
            </m:r>
          </m:sub>
        </m:sSub>
        <m:d>
          <m:dPr>
            <m:ctrlPr>
              <w:rPr>
                <w:rFonts w:ascii="Cambria Math" w:hAnsi="Cambria Math"/>
                <w:szCs w:val="24"/>
              </w:rPr>
            </m:ctrlPr>
          </m:dPr>
          <m:e>
            <m:r>
              <w:rPr>
                <w:rFonts w:ascii="Cambria Math" w:hAnsi="Cambria Math"/>
              </w:rPr>
              <m:t>t'</m:t>
            </m:r>
          </m:e>
        </m:d>
        <m:r>
          <w:rPr>
            <w:rFonts w:ascii="Cambria Math" w:hAnsi="Cambria Math"/>
            <w:szCs w:val="24"/>
          </w:rPr>
          <m:t>=</m:t>
        </m:r>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t</m:t>
        </m:r>
      </m:oMath>
      <w:r w:rsidR="009E1222">
        <w:rPr>
          <w:rFonts w:eastAsiaTheme="minorEastAsia"/>
          <w:iCs/>
        </w:rPr>
        <w:t xml:space="preserve"> </w:t>
      </w:r>
      <w:r w:rsidR="00A14512">
        <w:rPr>
          <w:rFonts w:eastAsiaTheme="minorEastAsia"/>
          <w:iCs/>
        </w:rPr>
        <w:t>(</w:t>
      </w:r>
      <w:proofErr w:type="gramStart"/>
      <w:r w:rsidR="009E1222">
        <w:rPr>
          <w:rFonts w:eastAsiaTheme="minorEastAsia"/>
          <w:iCs/>
        </w:rPr>
        <w:t>cherchée</w:t>
      </w:r>
      <w:proofErr w:type="gramEnd"/>
      <w:r w:rsidR="009E1222">
        <w:rPr>
          <w:rFonts w:eastAsiaTheme="minorEastAsia"/>
          <w:iCs/>
        </w:rPr>
        <w:t xml:space="preserve"> sous la forme d’un polynôme en t</w:t>
      </w:r>
      <w:r w:rsidR="00A14512">
        <w:rPr>
          <w:rFonts w:eastAsiaTheme="minorEastAsia"/>
          <w:iCs/>
        </w:rPr>
        <w:t>)</w:t>
      </w:r>
      <w:r w:rsidR="009E1222">
        <w:rPr>
          <w:rFonts w:eastAsiaTheme="minorEastAsia"/>
          <w:iCs/>
        </w:rPr>
        <w:t xml:space="preserve"> associée au 2</w:t>
      </w:r>
      <w:r w:rsidR="009E1222" w:rsidRPr="009E1222">
        <w:rPr>
          <w:rFonts w:eastAsiaTheme="minorEastAsia"/>
          <w:iCs/>
          <w:vertAlign w:val="superscript"/>
        </w:rPr>
        <w:t>nd</w:t>
      </w:r>
      <w:r w:rsidR="009E1222">
        <w:rPr>
          <w:rFonts w:eastAsiaTheme="minorEastAsia"/>
          <w:iCs/>
        </w:rPr>
        <w:t xml:space="preserve"> membre </w:t>
      </w:r>
      <m:oMath>
        <m:r>
          <w:rPr>
            <w:rFonts w:ascii="Cambria Math" w:eastAsiaTheme="minorEastAsia" w:hAnsi="Cambria Math"/>
          </w:rPr>
          <m:t>k</m:t>
        </m:r>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 xml:space="preserve">t  </m:t>
        </m:r>
      </m:oMath>
    </w:p>
    <w:p w14:paraId="69902029" w14:textId="77777777" w:rsidR="009E1222" w:rsidRPr="00272BBB" w:rsidRDefault="009E1222" w:rsidP="009E1222">
      <w:pPr>
        <w:pStyle w:val="Paragraphedeliste"/>
        <w:numPr>
          <w:ilvl w:val="1"/>
          <w:numId w:val="15"/>
        </w:numPr>
      </w:pPr>
      <w:proofErr w:type="gramStart"/>
      <w:r>
        <w:t>c’est</w:t>
      </w:r>
      <w:proofErr w:type="gramEnd"/>
      <w:r>
        <w:t xml:space="preserve">-à-dire </w:t>
      </w:r>
      <m:oMath>
        <m:sSub>
          <m:sSubPr>
            <m:ctrlPr>
              <w:rPr>
                <w:rFonts w:ascii="Cambria Math" w:hAnsi="Cambria Math"/>
              </w:rPr>
            </m:ctrlPr>
          </m:sSubPr>
          <m:e>
            <m:r>
              <w:rPr>
                <w:rFonts w:ascii="Cambria Math" w:hAnsi="Cambria Math"/>
              </w:rPr>
              <m:t>x</m:t>
            </m:r>
          </m:e>
          <m:sub>
            <m:r>
              <w:rPr>
                <w:rFonts w:ascii="Cambria Math" w:hAnsi="Cambria Math"/>
              </w:rPr>
              <m:t>L2</m:t>
            </m:r>
          </m:sub>
        </m:sSub>
        <m:d>
          <m:dPr>
            <m:ctrlPr>
              <w:rPr>
                <w:rFonts w:ascii="Cambria Math" w:hAnsi="Cambria Math"/>
                <w:szCs w:val="24"/>
              </w:rPr>
            </m:ctrlPr>
          </m:dPr>
          <m:e>
            <m:r>
              <w:rPr>
                <w:rFonts w:ascii="Cambria Math" w:hAnsi="Cambria Math"/>
              </w:rPr>
              <m:t>t'</m:t>
            </m:r>
          </m:e>
        </m:d>
        <m:r>
          <w:rPr>
            <w:rFonts w:ascii="Cambria Math" w:hAnsi="Cambria Math"/>
            <w:szCs w:val="24"/>
          </w:rPr>
          <m:t>=-</m:t>
        </m:r>
        <m:d>
          <m:dPr>
            <m:ctrlPr>
              <w:rPr>
                <w:rFonts w:ascii="Cambria Math" w:hAnsi="Cambria Math"/>
              </w:rPr>
            </m:ctrlPr>
          </m:dPr>
          <m:e>
            <m:r>
              <w:rPr>
                <w:rFonts w:ascii="Cambria Math" w:hAnsi="Cambria Math"/>
              </w:rPr>
              <m:t>1-ε</m:t>
            </m:r>
          </m:e>
        </m:d>
        <m:f>
          <m:fPr>
            <m:type m:val="lin"/>
            <m:ctrlPr>
              <w:rPr>
                <w:rFonts w:ascii="Cambria Math"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p</m:t>
                </m:r>
              </m:sub>
            </m:sSub>
          </m:num>
          <m:den>
            <m:r>
              <w:rPr>
                <w:rFonts w:ascii="Cambria Math" w:hAnsi="Cambria Math"/>
              </w:rPr>
              <m:t>k</m:t>
            </m:r>
          </m:den>
        </m:f>
        <m:r>
          <w:rPr>
            <w:rFonts w:ascii="Cambria Math" w:hAnsi="Cambria Math"/>
          </w:rPr>
          <m:t>+</m:t>
        </m:r>
        <m:sSub>
          <m:sSubPr>
            <m:ctrlPr>
              <w:rPr>
                <w:rFonts w:ascii="Cambria Math" w:eastAsiaTheme="majorEastAsia" w:hAnsi="Cambria Math" w:cstheme="majorBidi"/>
                <w:color w:val="000000" w:themeColor="text1"/>
                <w:szCs w:val="24"/>
              </w:rPr>
            </m:ctrlPr>
          </m:sSubPr>
          <m:e>
            <m:r>
              <w:rPr>
                <w:rFonts w:ascii="Cambria Math" w:hAnsi="Cambria Math"/>
              </w:rPr>
              <m:t>V</m:t>
            </m:r>
          </m:e>
          <m:sub>
            <m:r>
              <w:rPr>
                <w:rFonts w:ascii="Cambria Math" w:hAnsi="Cambria Math"/>
              </w:rPr>
              <m:t>p</m:t>
            </m:r>
          </m:sub>
        </m:sSub>
        <m:r>
          <w:rPr>
            <w:rFonts w:ascii="Cambria Math" w:hAnsi="Cambria Math"/>
          </w:rPr>
          <m:t>t</m:t>
        </m:r>
      </m:oMath>
      <w:r>
        <w:rPr>
          <w:rFonts w:eastAsiaTheme="minorEastAsia"/>
          <w:iCs/>
        </w:rPr>
        <w:t xml:space="preserve"> </w:t>
      </w:r>
    </w:p>
    <w:p w14:paraId="592EA3C1" w14:textId="77777777" w:rsidR="009E1222" w:rsidRDefault="00513ABF" w:rsidP="00450875">
      <w:pPr>
        <w:rPr>
          <w:rFonts w:eastAsiaTheme="minorEastAsia"/>
          <w:szCs w:val="24"/>
        </w:rPr>
      </w:pPr>
      <w:r>
        <w:t>L</w:t>
      </w:r>
      <w:r w:rsidR="00272BBB">
        <w:t xml:space="preserve">’utilisation des CI </w:t>
      </w:r>
      <m:oMath>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szCs w:val="24"/>
              </w:rPr>
            </m:ctrlPr>
          </m:dPr>
          <m:e>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=0</m:t>
            </m:r>
          </m:e>
        </m:d>
        <m:r>
          <w:rPr>
            <w:rFonts w:ascii="Cambria Math" w:hAnsi="Cambria Math"/>
            <w:szCs w:val="24"/>
          </w:rPr>
          <m:t>=0</m:t>
        </m:r>
      </m:oMath>
      <w:r w:rsidR="00272BBB">
        <w:rPr>
          <w:rFonts w:eastAsiaTheme="minorEastAsia"/>
          <w:szCs w:val="24"/>
        </w:rPr>
        <w:t xml:space="preserve"> et </w:t>
      </w:r>
      <m:oMath>
        <m:sSub>
          <m:sSubPr>
            <m:ctrlPr>
              <w:rPr>
                <w:rFonts w:ascii="Cambria Math" w:hAnsi="Cambria Math"/>
              </w:rPr>
            </m:ctrlPr>
          </m:sSubPr>
          <m:e>
            <m:acc>
              <m:accPr>
                <m:chr m:val="̇"/>
                <m:ctrlPr>
                  <w:rPr>
                    <w:rFonts w:ascii="Cambria Math" w:eastAsiaTheme="majorEastAsia" w:hAnsi="Cambria Math" w:cstheme="majorBidi"/>
                    <w:i/>
                    <w:iCs/>
                    <w:color w:val="000000" w:themeColor="text1"/>
                    <w:szCs w:val="24"/>
                  </w:rPr>
                </m:ctrlPr>
              </m:accPr>
              <m:e>
                <m:r>
                  <w:rPr>
                    <w:rFonts w:ascii="Cambria Math" w:hAnsi="Cambria Math"/>
                  </w:rPr>
                  <m:t>x</m:t>
                </m:r>
              </m:e>
            </m:acc>
          </m:e>
          <m:sub>
            <m:r>
              <w:rPr>
                <w:rFonts w:ascii="Cambria Math" w:hAnsi="Cambria Math"/>
              </w:rPr>
              <m:t>L</m:t>
            </m:r>
          </m:sub>
        </m:sSub>
        <m:d>
          <m:dPr>
            <m:ctrlPr>
              <w:rPr>
                <w:rFonts w:ascii="Cambria Math" w:hAnsi="Cambria Math"/>
                <w:szCs w:val="24"/>
              </w:rPr>
            </m:ctrlPr>
          </m:dPr>
          <m:e>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=0</m:t>
            </m:r>
          </m:e>
        </m:d>
        <m:r>
          <w:rPr>
            <w:rFonts w:ascii="Cambria Math" w:hAnsi="Cambria Math"/>
            <w:szCs w:val="24"/>
          </w:rPr>
          <m:t>=0</m:t>
        </m:r>
      </m:oMath>
      <w:r w:rsidR="00272BBB">
        <w:rPr>
          <w:rFonts w:eastAsiaTheme="minorEastAsia"/>
          <w:szCs w:val="24"/>
        </w:rPr>
        <w:t xml:space="preserve"> donne </w:t>
      </w:r>
    </w:p>
    <w:p w14:paraId="6D4CFB4D" w14:textId="77777777" w:rsidR="00272BBB" w:rsidRDefault="00457897" w:rsidP="00450875">
      <w:pPr>
        <w:rPr>
          <w:rFonts w:eastAsiaTheme="minorEastAsia"/>
          <w:color w:val="000000" w:themeColor="text1"/>
          <w:bdr w:val="single" w:sz="4" w:space="0" w:color="auto"/>
        </w:rPr>
      </w:pPr>
      <m:oMathPara>
        <m:oMath>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rPr>
              </m:ctrlPr>
            </m:dPr>
            <m:e>
              <m:sSup>
                <m:sSupPr>
                  <m:ctrlPr>
                    <w:rPr>
                      <w:rFonts w:ascii="Cambria Math" w:hAnsi="Cambria Math"/>
                    </w:rPr>
                  </m:ctrlPr>
                </m:sSupPr>
                <m:e>
                  <m:r>
                    <w:rPr>
                      <w:rFonts w:ascii="Cambria Math" w:hAnsi="Cambria Math"/>
                    </w:rPr>
                    <m:t>t</m:t>
                  </m:r>
                </m:e>
                <m:sup>
                  <m:r>
                    <m:rPr>
                      <m:sty m:val="p"/>
                    </m:rPr>
                    <w:rPr>
                      <w:rFonts w:ascii="Cambria Math" w:hAnsi="Cambria Math"/>
                    </w:rPr>
                    <m:t>'</m:t>
                  </m:r>
                </m:sup>
              </m:sSup>
            </m:e>
          </m:d>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ε</m:t>
              </m:r>
            </m:e>
          </m:d>
          <m:f>
            <m:fPr>
              <m:ctrlPr>
                <w:rPr>
                  <w:rFonts w:ascii="Cambria Math" w:hAnsi="Cambria Math"/>
                  <w:iCs/>
                </w:rPr>
              </m:ctrlPr>
            </m:fPr>
            <m:num>
              <m:sSub>
                <m:sSubPr>
                  <m:ctrlPr>
                    <w:rPr>
                      <w:rFonts w:ascii="Cambria Math" w:hAnsi="Cambria Math"/>
                      <w:iCs/>
                    </w:rPr>
                  </m:ctrlPr>
                </m:sSubPr>
                <m:e>
                  <m:r>
                    <w:rPr>
                      <w:rFonts w:ascii="Cambria Math" w:hAnsi="Cambria Math"/>
                    </w:rPr>
                    <m:t>F</m:t>
                  </m:r>
                </m:e>
                <m:sub>
                  <m:r>
                    <w:rPr>
                      <w:rFonts w:ascii="Cambria Math" w:hAnsi="Cambria Math"/>
                    </w:rPr>
                    <m:t>p</m:t>
                  </m:r>
                </m:sub>
              </m:sSub>
            </m:num>
            <m:den>
              <m:r>
                <w:rPr>
                  <w:rFonts w:ascii="Cambria Math" w:hAnsi="Cambria Math"/>
                </w:rPr>
                <m:t>k</m:t>
              </m:r>
            </m:den>
          </m:f>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cos</m:t>
              </m:r>
              <m:d>
                <m:dPr>
                  <m:ctrlPr>
                    <w:rPr>
                      <w:rFonts w:ascii="Cambria Math" w:hAnsi="Cambria Math"/>
                    </w:rPr>
                  </m:ctrlPr>
                </m:dPr>
                <m:e>
                  <m:sSub>
                    <m:sSubPr>
                      <m:ctrlPr>
                        <w:rPr>
                          <w:rFonts w:ascii="Cambria Math" w:eastAsiaTheme="majorEastAsia" w:hAnsi="Cambria Math" w:cstheme="majorBidi"/>
                          <w:color w:val="000000" w:themeColor="text1"/>
                        </w:rPr>
                      </m:ctrlPr>
                    </m:sSubPr>
                    <m:e>
                      <m:r>
                        <w:rPr>
                          <w:rFonts w:ascii="Cambria Math" w:hAnsi="Cambria Math"/>
                        </w:rPr>
                        <m:t>ω</m:t>
                      </m:r>
                    </m:e>
                    <m:sub>
                      <m:r>
                        <m:rPr>
                          <m:sty m:val="p"/>
                        </m:rPr>
                        <w:rPr>
                          <w:rFonts w:ascii="Cambria Math" w:hAnsi="Cambria Math"/>
                        </w:rPr>
                        <m:t>0</m:t>
                      </m:r>
                    </m:sub>
                  </m:sSub>
                  <m:r>
                    <w:rPr>
                      <w:rFonts w:ascii="Cambria Math" w:eastAsiaTheme="majorEastAsia" w:hAnsi="Cambria Math" w:cstheme="majorBidi"/>
                      <w:color w:val="000000" w:themeColor="text1"/>
                    </w:rPr>
                    <m:t>t</m:t>
                  </m:r>
                  <m:r>
                    <m:rPr>
                      <m:sty m:val="p"/>
                    </m:rPr>
                    <w:rPr>
                      <w:rFonts w:ascii="Cambria Math" w:eastAsiaTheme="majorEastAsia" w:hAnsi="Cambria Math" w:cstheme="majorBidi"/>
                      <w:color w:val="000000" w:themeColor="text1"/>
                    </w:rPr>
                    <m:t>'</m:t>
                  </m:r>
                </m:e>
              </m:d>
            </m:e>
          </m:d>
          <m:r>
            <m:rPr>
              <m:sty m:val="p"/>
            </m:rPr>
            <w:rPr>
              <w:rFonts w:ascii="Cambria Math" w:hAnsi="Cambria Math"/>
            </w:rPr>
            <m:t>+</m:t>
          </m:r>
          <m:sSub>
            <m:sSubPr>
              <m:ctrlPr>
                <w:rPr>
                  <w:rFonts w:ascii="Cambria Math" w:eastAsiaTheme="majorEastAsia" w:hAnsi="Cambria Math" w:cstheme="majorBidi"/>
                  <w:color w:val="000000" w:themeColor="text1"/>
                </w:rPr>
              </m:ctrlPr>
            </m:sSubPr>
            <m:e>
              <m:r>
                <w:rPr>
                  <w:rFonts w:ascii="Cambria Math" w:hAnsi="Cambria Math"/>
                </w:rPr>
                <m:t>V</m:t>
              </m:r>
            </m:e>
            <m:sub>
              <m:r>
                <w:rPr>
                  <w:rFonts w:ascii="Cambria Math" w:hAnsi="Cambria Math"/>
                </w:rPr>
                <m:t>p</m:t>
              </m:r>
            </m:sub>
          </m:sSub>
          <m:d>
            <m:dPr>
              <m:ctrlPr>
                <w:rPr>
                  <w:rFonts w:ascii="Cambria Math" w:hAnsi="Cambria Math"/>
                </w:rPr>
              </m:ctrlPr>
            </m:dPr>
            <m:e>
              <m:sSup>
                <m:sSupPr>
                  <m:ctrlPr>
                    <w:rPr>
                      <w:rFonts w:ascii="Cambria Math" w:eastAsiaTheme="majorEastAsia" w:hAnsi="Cambria Math" w:cstheme="majorBidi"/>
                      <w:color w:val="000000" w:themeColor="text1"/>
                    </w:rPr>
                  </m:ctrlPr>
                </m:sSupPr>
                <m:e>
                  <m:r>
                    <w:rPr>
                      <w:rFonts w:ascii="Cambria Math" w:eastAsiaTheme="majorEastAsia" w:hAnsi="Cambria Math" w:cstheme="majorBidi"/>
                      <w:color w:val="000000" w:themeColor="text1"/>
                    </w:rPr>
                    <m:t>t</m:t>
                  </m:r>
                </m:e>
                <m:sup>
                  <m:r>
                    <m:rPr>
                      <m:sty m:val="p"/>
                    </m:rPr>
                    <w:rPr>
                      <w:rFonts w:ascii="Cambria Math" w:eastAsiaTheme="majorEastAsia" w:hAnsi="Cambria Math" w:cstheme="majorBidi"/>
                      <w:color w:val="000000" w:themeColor="text1"/>
                    </w:rPr>
                    <m:t>'</m:t>
                  </m:r>
                </m:sup>
              </m:sSup>
              <m:r>
                <m:rPr>
                  <m:sty m:val="p"/>
                </m:rPr>
                <w:rPr>
                  <w:rFonts w:ascii="Cambria Math" w:hAnsi="Cambria Math"/>
                </w:rPr>
                <m:t>-</m:t>
              </m:r>
              <m:f>
                <m:fPr>
                  <m:ctrlPr>
                    <w:rPr>
                      <w:rFonts w:ascii="Cambria Math" w:hAnsi="Cambria Math"/>
                      <w:i/>
                    </w:rPr>
                  </m:ctrlPr>
                </m:fPr>
                <m:num>
                  <m:r>
                    <w:rPr>
                      <w:rFonts w:ascii="Cambria Math" w:hAnsi="Cambria Math"/>
                    </w:rPr>
                    <m:t>sin</m:t>
                  </m:r>
                  <m:d>
                    <m:dPr>
                      <m:ctrlPr>
                        <w:rPr>
                          <w:rFonts w:ascii="Cambria Math" w:hAnsi="Cambria Math"/>
                        </w:rPr>
                      </m:ctrlPr>
                    </m:dPr>
                    <m:e>
                      <m:sSub>
                        <m:sSubPr>
                          <m:ctrlPr>
                            <w:rPr>
                              <w:rFonts w:ascii="Cambria Math" w:eastAsiaTheme="majorEastAsia" w:hAnsi="Cambria Math" w:cstheme="majorBidi"/>
                              <w:color w:val="000000" w:themeColor="text1"/>
                            </w:rPr>
                          </m:ctrlPr>
                        </m:sSubPr>
                        <m:e>
                          <m:r>
                            <w:rPr>
                              <w:rFonts w:ascii="Cambria Math" w:hAnsi="Cambria Math"/>
                            </w:rPr>
                            <m:t>ω</m:t>
                          </m:r>
                        </m:e>
                        <m:sub>
                          <m:r>
                            <m:rPr>
                              <m:sty m:val="p"/>
                            </m:rPr>
                            <w:rPr>
                              <w:rFonts w:ascii="Cambria Math" w:hAnsi="Cambria Math"/>
                            </w:rPr>
                            <m:t>0</m:t>
                          </m:r>
                        </m:sub>
                      </m:sSub>
                      <m:sSup>
                        <m:sSupPr>
                          <m:ctrlPr>
                            <w:rPr>
                              <w:rFonts w:ascii="Cambria Math" w:eastAsiaTheme="majorEastAsia" w:hAnsi="Cambria Math" w:cstheme="majorBidi"/>
                              <w:color w:val="000000" w:themeColor="text1"/>
                            </w:rPr>
                          </m:ctrlPr>
                        </m:sSupPr>
                        <m:e>
                          <m:r>
                            <w:rPr>
                              <w:rFonts w:ascii="Cambria Math" w:eastAsiaTheme="majorEastAsia" w:hAnsi="Cambria Math" w:cstheme="majorBidi"/>
                              <w:color w:val="000000" w:themeColor="text1"/>
                            </w:rPr>
                            <m:t>t</m:t>
                          </m:r>
                          <m:ctrlPr>
                            <w:rPr>
                              <w:rFonts w:ascii="Cambria Math" w:eastAsiaTheme="majorEastAsia" w:hAnsi="Cambria Math" w:cstheme="majorBidi"/>
                              <w:i/>
                              <w:color w:val="000000" w:themeColor="text1"/>
                            </w:rPr>
                          </m:ctrlPr>
                        </m:e>
                        <m:sup>
                          <m:r>
                            <m:rPr>
                              <m:sty m:val="p"/>
                            </m:rPr>
                            <w:rPr>
                              <w:rFonts w:ascii="Cambria Math" w:eastAsiaTheme="majorEastAsia" w:hAnsi="Cambria Math" w:cstheme="majorBidi"/>
                              <w:color w:val="000000" w:themeColor="text1"/>
                            </w:rPr>
                            <m:t>'</m:t>
                          </m:r>
                        </m:sup>
                      </m:sSup>
                    </m:e>
                  </m:d>
                </m:num>
                <m:den>
                  <m:sSub>
                    <m:sSubPr>
                      <m:ctrlPr>
                        <w:rPr>
                          <w:rFonts w:ascii="Cambria Math" w:eastAsiaTheme="majorEastAsia" w:hAnsi="Cambria Math" w:cstheme="majorBidi"/>
                          <w:color w:val="000000" w:themeColor="text1"/>
                        </w:rPr>
                      </m:ctrlPr>
                    </m:sSubPr>
                    <m:e>
                      <m:r>
                        <w:rPr>
                          <w:rFonts w:ascii="Cambria Math" w:hAnsi="Cambria Math"/>
                        </w:rPr>
                        <m:t>ω</m:t>
                      </m:r>
                    </m:e>
                    <m:sub>
                      <m:r>
                        <m:rPr>
                          <m:sty m:val="p"/>
                        </m:rPr>
                        <w:rPr>
                          <w:rFonts w:ascii="Cambria Math" w:hAnsi="Cambria Math"/>
                        </w:rPr>
                        <m:t>0</m:t>
                      </m:r>
                    </m:sub>
                  </m:sSub>
                </m:den>
              </m:f>
            </m:e>
          </m:d>
        </m:oMath>
      </m:oMathPara>
    </w:p>
    <w:p w14:paraId="3D51B128" w14:textId="77777777" w:rsidR="00AC5F61" w:rsidRDefault="00513ABF" w:rsidP="00AC5F61">
      <w:pPr>
        <w:pStyle w:val="Titre3"/>
      </w:pPr>
      <w:r>
        <w:t xml:space="preserve">L’instant </w:t>
      </w:r>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w:rPr>
            <w:rFonts w:ascii="Cambria Math" w:hAnsi="Cambria Math"/>
          </w:rPr>
          <m:t>=0</m:t>
        </m:r>
      </m:oMath>
      <w:r w:rsidR="00180532">
        <w:t xml:space="preserve"> </w:t>
      </w:r>
      <w:r w:rsidR="00A14512">
        <w:t>est</w:t>
      </w:r>
      <w:r w:rsidR="00180532">
        <w:t xml:space="preserve"> identifié par </w:t>
      </w:r>
      <m:oMath>
        <m:sSub>
          <m:sSubPr>
            <m:ctrlPr>
              <w:rPr>
                <w:rFonts w:ascii="Cambria Math" w:hAnsi="Cambria Math"/>
              </w:rPr>
            </m:ctrlPr>
          </m:sSubPr>
          <m:e>
            <m:acc>
              <m:accPr>
                <m:chr m:val="̇"/>
                <m:ctrlPr>
                  <w:rPr>
                    <w:rFonts w:ascii="Cambria Math" w:hAnsi="Cambria Math"/>
                    <w:i/>
                  </w:rPr>
                </m:ctrlPr>
              </m:accPr>
              <m:e>
                <m:r>
                  <w:rPr>
                    <w:rFonts w:ascii="Cambria Math" w:hAnsi="Cambria Math"/>
                  </w:rPr>
                  <m:t>x</m:t>
                </m:r>
              </m:e>
            </m:acc>
          </m:e>
          <m:sub>
            <m:r>
              <w:rPr>
                <w:rFonts w:ascii="Cambria Math" w:hAnsi="Cambria Math"/>
              </w:rPr>
              <m:t>L</m:t>
            </m:r>
          </m:sub>
        </m:sSub>
        <m:r>
          <w:rPr>
            <w:rFonts w:ascii="Cambria Math" w:hAnsi="Cambria Math"/>
          </w:rPr>
          <m:t>=0</m:t>
        </m:r>
      </m:oMath>
      <w:r w:rsidR="00180532">
        <w:t xml:space="preserve"> et</w:t>
      </w:r>
      <w:r w:rsidR="001D2F94">
        <w:t xml:space="preserve"> la limite du non glissement </w:t>
      </w:r>
      <w:r w:rsidR="00A14512">
        <w:t>par</w:t>
      </w:r>
      <w:r w:rsidR="001D2F94">
        <w:t xml:space="preserve"> </w:t>
      </w:r>
      <m:oMath>
        <m:r>
          <w:rPr>
            <w:rFonts w:ascii="Cambria Math" w:hAnsi="Cambria Math"/>
          </w:rPr>
          <m:t>l</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0</m:t>
            </m:r>
          </m:sub>
        </m:sSub>
        <m:r>
          <w:rPr>
            <w:rFonts w:ascii="Cambria Math" w:eastAsiaTheme="minorEastAsia" w:hAnsi="Cambria Math"/>
          </w:rPr>
          <m:t>=</m:t>
        </m:r>
        <m:f>
          <m:fPr>
            <m:type m:val="lin"/>
            <m:ctrlPr>
              <w:rPr>
                <w:rFonts w:ascii="Cambria Math" w:eastAsiaTheme="minorEastAsia"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p</m:t>
                </m:r>
              </m:sub>
            </m:sSub>
          </m:num>
          <m:den>
            <m:r>
              <w:rPr>
                <w:rFonts w:ascii="Cambria Math" w:hAnsi="Cambria Math"/>
              </w:rPr>
              <m:t>k</m:t>
            </m:r>
          </m:den>
        </m:f>
        <m:r>
          <w:rPr>
            <w:rFonts w:ascii="Cambria Math" w:eastAsiaTheme="minorEastAsia" w:hAnsi="Cambria Math"/>
          </w:rPr>
          <m:t>=1</m:t>
        </m:r>
        <m:r>
          <m:rPr>
            <m:sty m:val="p"/>
          </m:rPr>
          <w:rPr>
            <w:rFonts w:ascii="Cambria Math" w:eastAsiaTheme="minorEastAsia" w:hAnsi="Cambria Math"/>
          </w:rPr>
          <m:t>mm</m:t>
        </m:r>
      </m:oMath>
      <w:r w:rsidR="004963B1" w:rsidRPr="00AC5F61">
        <w:t>.</w:t>
      </w:r>
    </w:p>
    <w:p w14:paraId="020632DD" w14:textId="77777777" w:rsidR="000F4D19" w:rsidRDefault="00AC5F61" w:rsidP="00596F2A">
      <w:pPr>
        <w:pStyle w:val="Titre4"/>
      </w:pPr>
      <w:r>
        <w:t xml:space="preserve">Par la suite </w:t>
      </w:r>
      <m:oMath>
        <m:r>
          <w:rPr>
            <w:rFonts w:ascii="Cambria Math" w:hAnsi="Cambria Math"/>
          </w:rPr>
          <m:t>l</m:t>
        </m:r>
        <m:d>
          <m:dPr>
            <m:ctrlPr>
              <w:rPr>
                <w:rFonts w:ascii="Cambria Math" w:hAnsi="Cambria Math"/>
              </w:rPr>
            </m:ctrlPr>
          </m:dPr>
          <m:e>
            <m:r>
              <w:rPr>
                <w:rFonts w:ascii="Cambria Math" w:hAnsi="Cambria Math"/>
              </w:rPr>
              <m:t>t</m:t>
            </m:r>
          </m:e>
        </m:d>
      </m:oMath>
      <w:r>
        <w:t xml:space="preserve"> va croître</w:t>
      </w:r>
      <w:r w:rsidR="00A14512">
        <w:t xml:space="preserve"> (le ressort est tendu)</w:t>
      </w:r>
      <w:r>
        <w:t>, ceci donne le sens de parcours.</w:t>
      </w:r>
    </w:p>
    <w:p w14:paraId="42D9E7E8" w14:textId="77777777" w:rsidR="00C250DF" w:rsidRDefault="00596F2A" w:rsidP="000F4D19">
      <w:pPr>
        <w:jc w:val="center"/>
      </w:pPr>
      <w:r>
        <w:rPr>
          <w:noProof/>
        </w:rPr>
        <mc:AlternateContent>
          <mc:Choice Requires="wpc">
            <w:drawing>
              <wp:inline distT="0" distB="0" distL="0" distR="0" wp14:anchorId="2D6C9EFD" wp14:editId="3B1C13DF">
                <wp:extent cx="5927090" cy="2595880"/>
                <wp:effectExtent l="0" t="0" r="0" b="0"/>
                <wp:docPr id="1" name="Zone de dessin 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 name="Image 3"/>
                          <pic:cNvPicPr preferRelativeResize="0">
                            <a:picLocks noChangeAspect="1"/>
                          </pic:cNvPicPr>
                        </pic:nvPicPr>
                        <pic:blipFill>
                          <a:blip r:embed="rId8">
                            <a:extLst/>
                          </a:blip>
                          <a:stretch>
                            <a:fillRect/>
                          </a:stretch>
                        </pic:blipFill>
                        <pic:spPr>
                          <a:xfrm>
                            <a:off x="217561" y="0"/>
                            <a:ext cx="2386800" cy="2560036"/>
                          </a:xfrm>
                          <a:prstGeom prst="rect">
                            <a:avLst/>
                          </a:prstGeom>
                        </pic:spPr>
                      </pic:pic>
                      <pic:pic xmlns:pic="http://schemas.openxmlformats.org/drawingml/2006/picture">
                        <pic:nvPicPr>
                          <pic:cNvPr id="4" name="Image 4"/>
                          <pic:cNvPicPr preferRelativeResize="0">
                            <a:picLocks noChangeAspect="1"/>
                          </pic:cNvPicPr>
                        </pic:nvPicPr>
                        <pic:blipFill>
                          <a:blip r:embed="rId9">
                            <a:extLst/>
                          </a:blip>
                          <a:stretch>
                            <a:fillRect/>
                          </a:stretch>
                        </pic:blipFill>
                        <pic:spPr>
                          <a:xfrm>
                            <a:off x="2650669" y="0"/>
                            <a:ext cx="2397600" cy="2558089"/>
                          </a:xfrm>
                          <a:prstGeom prst="rect">
                            <a:avLst/>
                          </a:prstGeom>
                        </pic:spPr>
                      </pic:pic>
                      <wps:wsp>
                        <wps:cNvPr id="6" name="Connecteur droit avec flèche 6"/>
                        <wps:cNvCnPr/>
                        <wps:spPr>
                          <a:xfrm>
                            <a:off x="3933965" y="1603271"/>
                            <a:ext cx="79333" cy="44310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Zone de texte 8"/>
                        <wps:cNvSpPr txBox="1"/>
                        <wps:spPr>
                          <a:xfrm>
                            <a:off x="1237838" y="1617222"/>
                            <a:ext cx="519430" cy="286247"/>
                          </a:xfrm>
                          <a:prstGeom prst="rect">
                            <a:avLst/>
                          </a:prstGeom>
                          <a:noFill/>
                          <a:ln w="6350">
                            <a:noFill/>
                          </a:ln>
                        </wps:spPr>
                        <wps:txbx>
                          <w:txbxContent>
                            <w:p w14:paraId="09343E47" w14:textId="77777777" w:rsidR="00457897" w:rsidRDefault="00457897" w:rsidP="009D6105">
                              <m:oMathPara>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w:rPr>
                                      <w:rFonts w:ascii="Cambria Math" w:hAnsi="Cambria Math"/>
                                    </w:rPr>
                                    <m:t>=0</m:t>
                                  </m:r>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9" name="Connecteur droit avec flèche 9"/>
                        <wps:cNvCnPr/>
                        <wps:spPr>
                          <a:xfrm>
                            <a:off x="1631701" y="1828800"/>
                            <a:ext cx="282364" cy="19111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Zone de texte 8"/>
                        <wps:cNvSpPr txBox="1"/>
                        <wps:spPr>
                          <a:xfrm>
                            <a:off x="3526817" y="1331472"/>
                            <a:ext cx="518795" cy="285750"/>
                          </a:xfrm>
                          <a:prstGeom prst="rect">
                            <a:avLst/>
                          </a:prstGeom>
                          <a:noFill/>
                          <a:ln w="6350">
                            <a:noFill/>
                          </a:ln>
                        </wps:spPr>
                        <wps:txbx>
                          <w:txbxContent>
                            <w:p w14:paraId="788B431F" w14:textId="77777777" w:rsidR="00457897" w:rsidRDefault="00457897" w:rsidP="009D6105">
                              <w:pPr>
                                <w:pStyle w:val="NormalWeb"/>
                                <w:spacing w:before="0" w:beforeAutospacing="0" w:after="0" w:afterAutospacing="0"/>
                                <w:jc w:val="both"/>
                              </w:pPr>
                              <m:oMathPara>
                                <m:oMathParaPr>
                                  <m:jc m:val="centerGroup"/>
                                </m:oMathParaPr>
                                <m:oMath>
                                  <m:sSup>
                                    <m:sSupPr>
                                      <m:ctrlPr>
                                        <w:rPr>
                                          <w:rFonts w:ascii="Cambria Math" w:eastAsia="Calibri" w:hAnsi="Cambria Math"/>
                                          <w:i/>
                                          <w:iCs/>
                                        </w:rPr>
                                      </m:ctrlPr>
                                    </m:sSupPr>
                                    <m:e>
                                      <m:r>
                                        <w:rPr>
                                          <w:rFonts w:ascii="Cambria Math" w:eastAsia="Calibri" w:hAnsi="Cambria Math"/>
                                          <w:sz w:val="20"/>
                                          <w:szCs w:val="20"/>
                                        </w:rPr>
                                        <m:t>t</m:t>
                                      </m:r>
                                    </m:e>
                                    <m:sup>
                                      <m:r>
                                        <w:rPr>
                                          <w:rFonts w:ascii="Cambria Math" w:eastAsia="Calibri" w:hAnsi="Cambria Math"/>
                                          <w:sz w:val="20"/>
                                          <w:szCs w:val="20"/>
                                        </w:rPr>
                                        <m:t>'</m:t>
                                      </m:r>
                                    </m:sup>
                                  </m:sSup>
                                  <m:r>
                                    <w:rPr>
                                      <w:rFonts w:ascii="Cambria Math" w:eastAsia="Calibri" w:hAnsi="Cambria Math"/>
                                      <w:sz w:val="20"/>
                                      <w:szCs w:val="20"/>
                                    </w:rPr>
                                    <m:t>=0</m:t>
                                  </m:r>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11" name="Connecteur droit avec flèche 11"/>
                        <wps:cNvCnPr/>
                        <wps:spPr>
                          <a:xfrm flipV="1">
                            <a:off x="2040456" y="1822920"/>
                            <a:ext cx="23547" cy="44103"/>
                          </a:xfrm>
                          <a:prstGeom prst="straightConnector1">
                            <a:avLst/>
                          </a:prstGeom>
                          <a:ln w="15875">
                            <a:solidFill>
                              <a:schemeClr val="tx1"/>
                            </a:solidFill>
                            <a:headEnd w="lg" len="lg"/>
                            <a:tailEnd type="arrow" w="lg" len="lg"/>
                          </a:ln>
                        </wps:spPr>
                        <wps:style>
                          <a:lnRef idx="1">
                            <a:schemeClr val="accent1"/>
                          </a:lnRef>
                          <a:fillRef idx="0">
                            <a:schemeClr val="accent1"/>
                          </a:fillRef>
                          <a:effectRef idx="0">
                            <a:schemeClr val="accent1"/>
                          </a:effectRef>
                          <a:fontRef idx="minor">
                            <a:schemeClr val="tx1"/>
                          </a:fontRef>
                        </wps:style>
                        <wps:bodyPr/>
                      </wps:wsp>
                      <wps:wsp>
                        <wps:cNvPr id="12" name="Connecteur droit avec flèche 12"/>
                        <wps:cNvCnPr/>
                        <wps:spPr>
                          <a:xfrm flipV="1">
                            <a:off x="4257386" y="1973892"/>
                            <a:ext cx="42054" cy="16619"/>
                          </a:xfrm>
                          <a:prstGeom prst="straightConnector1">
                            <a:avLst/>
                          </a:prstGeom>
                          <a:ln w="15875">
                            <a:solidFill>
                              <a:schemeClr val="tx1"/>
                            </a:solidFill>
                            <a:headEnd w="lg" len="lg"/>
                            <a:tailEnd type="arrow" w="lg" len="lg"/>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21" name="Image 21"/>
                          <pic:cNvPicPr>
                            <a:picLocks noChangeAspect="1"/>
                          </pic:cNvPicPr>
                        </pic:nvPicPr>
                        <pic:blipFill>
                          <a:blip r:embed="rId10"/>
                          <a:stretch>
                            <a:fillRect/>
                          </a:stretch>
                        </pic:blipFill>
                        <pic:spPr>
                          <a:xfrm>
                            <a:off x="87" y="1029067"/>
                            <a:ext cx="263660" cy="737135"/>
                          </a:xfrm>
                          <a:prstGeom prst="rect">
                            <a:avLst/>
                          </a:prstGeom>
                        </pic:spPr>
                      </pic:pic>
                      <pic:pic xmlns:pic="http://schemas.openxmlformats.org/drawingml/2006/picture">
                        <pic:nvPicPr>
                          <pic:cNvPr id="22" name="Image 22"/>
                          <pic:cNvPicPr>
                            <a:picLocks noChangeAspect="1"/>
                          </pic:cNvPicPr>
                        </pic:nvPicPr>
                        <pic:blipFill>
                          <a:blip r:embed="rId11"/>
                          <a:stretch>
                            <a:fillRect/>
                          </a:stretch>
                        </pic:blipFill>
                        <pic:spPr>
                          <a:xfrm>
                            <a:off x="5071617" y="2322691"/>
                            <a:ext cx="855473" cy="220577"/>
                          </a:xfrm>
                          <a:prstGeom prst="rect">
                            <a:avLst/>
                          </a:prstGeom>
                        </pic:spPr>
                      </pic:pic>
                      <wps:wsp>
                        <wps:cNvPr id="23" name="Connecteur droit 23"/>
                        <wps:cNvCnPr/>
                        <wps:spPr>
                          <a:xfrm>
                            <a:off x="1014366" y="2025793"/>
                            <a:ext cx="890879" cy="0"/>
                          </a:xfrm>
                          <a:prstGeom prst="line">
                            <a:avLst/>
                          </a:prstGeom>
                        </wps:spPr>
                        <wps:style>
                          <a:lnRef idx="1">
                            <a:schemeClr val="dk1"/>
                          </a:lnRef>
                          <a:fillRef idx="0">
                            <a:schemeClr val="dk1"/>
                          </a:fillRef>
                          <a:effectRef idx="0">
                            <a:schemeClr val="dk1"/>
                          </a:effectRef>
                          <a:fontRef idx="minor">
                            <a:schemeClr val="tx1"/>
                          </a:fontRef>
                        </wps:style>
                        <wps:bodyPr/>
                      </wps:wsp>
                      <wps:wsp>
                        <wps:cNvPr id="40" name="Connecteur droit avec flèche 40"/>
                        <wps:cNvCnPr/>
                        <wps:spPr>
                          <a:xfrm>
                            <a:off x="1446575" y="2025793"/>
                            <a:ext cx="44017" cy="2940"/>
                          </a:xfrm>
                          <a:prstGeom prst="straightConnector1">
                            <a:avLst/>
                          </a:prstGeom>
                          <a:ln w="15875">
                            <a:solidFill>
                              <a:schemeClr val="tx1"/>
                            </a:solidFill>
                            <a:headEnd w="lg" len="lg"/>
                            <a:tailEnd type="arrow" w="lg" len="lg"/>
                          </a:ln>
                        </wps:spPr>
                        <wps:style>
                          <a:lnRef idx="1">
                            <a:schemeClr val="accent1"/>
                          </a:lnRef>
                          <a:fillRef idx="0">
                            <a:schemeClr val="accent1"/>
                          </a:fillRef>
                          <a:effectRef idx="0">
                            <a:schemeClr val="accent1"/>
                          </a:effectRef>
                          <a:fontRef idx="minor">
                            <a:schemeClr val="tx1"/>
                          </a:fontRef>
                        </wps:style>
                        <wps:bodyPr/>
                      </wps:wsp>
                      <wps:wsp>
                        <wps:cNvPr id="41" name="Zone de texte 8"/>
                        <wps:cNvSpPr txBox="1"/>
                        <wps:spPr>
                          <a:xfrm>
                            <a:off x="1285492" y="2102886"/>
                            <a:ext cx="342265" cy="285750"/>
                          </a:xfrm>
                          <a:prstGeom prst="rect">
                            <a:avLst/>
                          </a:prstGeom>
                          <a:noFill/>
                          <a:ln w="6350">
                            <a:noFill/>
                          </a:ln>
                        </wps:spPr>
                        <wps:txbx>
                          <w:txbxContent>
                            <w:p w14:paraId="00F6DD04" w14:textId="77777777" w:rsidR="00457897" w:rsidRDefault="00457897" w:rsidP="00136AFE">
                              <w:pPr>
                                <w:pStyle w:val="NormalWeb"/>
                                <w:spacing w:before="0" w:beforeAutospacing="0" w:after="0" w:afterAutospacing="0"/>
                                <w:jc w:val="both"/>
                              </w:pPr>
                              <w:r>
                                <w:sym w:font="Webdings" w:char="F072"/>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2D6C9EFD" id="Zone de dessin 1" o:spid="_x0000_s1026" editas="canvas" style="width:466.7pt;height:204.4pt;mso-position-horizontal-relative:char;mso-position-vertical-relative:line" coordsize="59270,25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270;height:25958;visibility:visible;mso-wrap-style:square">
                  <v:fill o:detectmouseclick="t"/>
                  <v:path o:connecttype="none"/>
                </v:shape>
                <v:shape id="Image 3" o:spid="_x0000_s1028" type="#_x0000_t75" style="position:absolute;left:2175;width:23868;height:256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">
                  <v:imagedata r:id="rId12" o:title=""/>
                </v:shape>
                <v:shape id="Image 4" o:spid="_x0000_s1029" type="#_x0000_t75" style="position:absolute;left:26506;width:23976;height:2558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">
                  <v:imagedata r:id="rId13" o:title=""/>
                </v:shape>
                <v:shapetype id="_x0000_t32" coordsize="21600,21600" o:spt="32" o:oned="t" path="m,l21600,21600e" filled="f">
                  <v:path arrowok="t" fillok="f" o:connecttype="none"/>
                  <o:lock v:ext="edit" shapetype="t"/>
                </v:shapetype>
                <v:shape id="Connecteur droit avec flèche 6" o:spid="_x0000_s1030" type="#_x0000_t32" style="position:absolute;left:39339;top:16032;width:793;height:44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" strokecolor="black [3213]">
                  <v:stroke endarrow="block"/>
                </v:shape>
                <v:shapetype id="_x0000_t202" coordsize="21600,21600" o:spt="202" path="m,l,21600r21600,l21600,xe">
                  <v:stroke joinstyle="miter"/>
                  <v:path gradientshapeok="t" o:connecttype="rect"/>
                </v:shapetype>
                <v:shape id="Zone de texte 8" o:spid="_x0000_s1031" type="#_x0000_t202" style="position:absolute;left:12378;top:16172;width:5194;height:28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" filled="f" stroked="f" strokeweight=".5pt">
                  <v:textbox>
                    <w:txbxContent>
                      <w:p w14:paraId="09343E47" w14:textId="77777777" w:rsidR="00457897" w:rsidRDefault="00457897" w:rsidP="009D6105">
                        <m:oMathPara>
                          <m:oMath>
                            <m:sSup>
                              <m:sSupPr>
                                <m:ctrlPr>
                                  <w:rPr>
                                    <w:rFonts w:ascii="Cambria Math" w:hAnsi="Cambria Math"/>
                                  </w:rPr>
                                </m:ctrlPr>
                              </m:sSupPr>
                              <m:e>
                                <m:r>
                                  <w:rPr>
                                    <w:rFonts w:ascii="Cambria Math" w:hAnsi="Cambria Math"/>
                                  </w:rPr>
                                  <m:t>t</m:t>
                                </m:r>
                              </m:e>
                              <m:sup>
                                <m:r>
                                  <m:rPr>
                                    <m:sty m:val="p"/>
                                  </m:rPr>
                                  <w:rPr>
                                    <w:rFonts w:ascii="Cambria Math" w:hAnsi="Cambria Math"/>
                                  </w:rPr>
                                  <m:t>'</m:t>
                                </m:r>
                              </m:sup>
                            </m:sSup>
                            <m:r>
                              <w:rPr>
                                <w:rFonts w:ascii="Cambria Math" w:hAnsi="Cambria Math"/>
                              </w:rPr>
                              <m:t>=0</m:t>
                            </m:r>
                          </m:oMath>
                        </m:oMathPara>
                      </w:p>
                    </w:txbxContent>
                  </v:textbox>
                </v:shape>
                <v:shape id="Connecteur droit avec flèche 9" o:spid="_x0000_s1032" type="#_x0000_t32" style="position:absolute;left:16317;top:18288;width:2823;height:19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" strokecolor="black [3213]">
                  <v:stroke endarrow="block"/>
                </v:shape>
                <v:shape id="Zone de texte 8" o:spid="_x0000_s1033" type="#_x0000_t202" style="position:absolute;left:35268;top:13314;width:5188;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" filled="f" stroked="f" strokeweight=".5pt">
                  <v:textbox>
                    <w:txbxContent>
                      <w:p w14:paraId="788B431F" w14:textId="77777777" w:rsidR="00457897" w:rsidRDefault="00457897" w:rsidP="009D6105">
                        <w:pPr>
                          <w:pStyle w:val="NormalWeb"/>
                          <w:spacing w:before="0" w:beforeAutospacing="0" w:after="0" w:afterAutospacing="0"/>
                          <w:jc w:val="both"/>
                        </w:pPr>
                        <m:oMathPara>
                          <m:oMathParaPr>
                            <m:jc m:val="centerGroup"/>
                          </m:oMathParaPr>
                          <m:oMath>
                            <m:sSup>
                              <m:sSupPr>
                                <m:ctrlPr>
                                  <w:rPr>
                                    <w:rFonts w:ascii="Cambria Math" w:eastAsia="Calibri" w:hAnsi="Cambria Math"/>
                                    <w:i/>
                                    <w:iCs/>
                                  </w:rPr>
                                </m:ctrlPr>
                              </m:sSupPr>
                              <m:e>
                                <m:r>
                                  <w:rPr>
                                    <w:rFonts w:ascii="Cambria Math" w:eastAsia="Calibri" w:hAnsi="Cambria Math"/>
                                    <w:sz w:val="20"/>
                                    <w:szCs w:val="20"/>
                                  </w:rPr>
                                  <m:t>t</m:t>
                                </m:r>
                              </m:e>
                              <m:sup>
                                <m:r>
                                  <w:rPr>
                                    <w:rFonts w:ascii="Cambria Math" w:eastAsia="Calibri" w:hAnsi="Cambria Math"/>
                                    <w:sz w:val="20"/>
                                    <w:szCs w:val="20"/>
                                  </w:rPr>
                                  <m:t>'</m:t>
                                </m:r>
                              </m:sup>
                            </m:sSup>
                            <m:r>
                              <w:rPr>
                                <w:rFonts w:ascii="Cambria Math" w:eastAsia="Calibri" w:hAnsi="Cambria Math"/>
                                <w:sz w:val="20"/>
                                <w:szCs w:val="20"/>
                              </w:rPr>
                              <m:t>=0</m:t>
                            </m:r>
                          </m:oMath>
                        </m:oMathPara>
                      </w:p>
                    </w:txbxContent>
                  </v:textbox>
                </v:shape>
                <v:shape id="Connecteur droit avec flèche 11" o:spid="_x0000_s1034" type="#_x0000_t32" style="position:absolute;left:20404;top:18229;width:236;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" strokecolor="black [3213]" strokeweight="1.25pt">
                  <v:stroke startarrowwidth="wide" startarrowlength="long" endarrow="open" endarrowwidth="wide" endarrowlength="long"/>
                </v:shape>
                <v:shape id="Connecteur droit avec flèche 12" o:spid="_x0000_s1035" type="#_x0000_t32" style="position:absolute;left:42573;top:19738;width:421;height:16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" strokecolor="black [3213]" strokeweight="1.25pt">
                  <v:stroke startarrowwidth="wide" startarrowlength="long" endarrow="open" endarrowwidth="wide" endarrowlength="long"/>
                </v:shape>
                <v:shape id="Image 21" o:spid="_x0000_s1036" type="#_x0000_t75" style="position:absolute;top:10290;width:2637;height:7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">
                  <v:imagedata r:id="rId14" o:title=""/>
                </v:shape>
                <v:shape id="Image 22" o:spid="_x0000_s1037" type="#_x0000_t75" style="position:absolute;left:50716;top:23226;width:8554;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">
                  <v:imagedata r:id="rId15" o:title=""/>
                </v:shape>
                <v:line id="Connecteur droit 23" o:spid="_x0000_s1038" style="position:absolute;visibility:visible;mso-wrap-style:square" from="10143,20257" to="19052,20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" strokecolor="black [3040]"/>
                <v:shape id="Connecteur droit avec flèche 40" o:spid="_x0000_s1039" type="#_x0000_t32" style="position:absolute;left:14465;top:20257;width:440;height: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" strokecolor="black [3213]" strokeweight="1.25pt">
                  <v:stroke startarrowwidth="wide" startarrowlength="long" endarrow="open" endarrowwidth="wide" endarrowlength="long"/>
                </v:shape>
                <v:shape id="Zone de texte 8" o:spid="_x0000_s1040" type="#_x0000_t202" style="position:absolute;left:12854;top:21028;width:3423;height:28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" filled="f" stroked="f" strokeweight=".5pt">
                  <v:textbox>
                    <w:txbxContent>
                      <w:p w14:paraId="00F6DD04" w14:textId="77777777" w:rsidR="00457897" w:rsidRDefault="00457897" w:rsidP="00136AFE">
                        <w:pPr>
                          <w:pStyle w:val="NormalWeb"/>
                          <w:spacing w:before="0" w:beforeAutospacing="0" w:after="0" w:afterAutospacing="0"/>
                          <w:jc w:val="both"/>
                        </w:pPr>
                        <w:r>
                          <w:sym w:font="Webdings" w:char="F072"/>
                        </w:r>
                      </w:p>
                    </w:txbxContent>
                  </v:textbox>
                </v:shape>
                <w10:anchorlock/>
              </v:group>
            </w:pict>
          </mc:Fallback>
        </mc:AlternateContent>
      </w:r>
    </w:p>
    <w:p w14:paraId="3CA27BC9" w14:textId="77777777" w:rsidR="0093145E" w:rsidRDefault="00596F2A" w:rsidP="00516BA7">
      <w:pPr>
        <w:pStyle w:val="Titre4"/>
        <w:keepNext w:val="0"/>
        <w:keepLines w:val="0"/>
        <w:widowControl w:val="0"/>
      </w:pPr>
      <w:r>
        <w:rPr>
          <w:rFonts w:eastAsiaTheme="minorEastAsia"/>
        </w:rPr>
        <w:t>Les ‘simulations’ proposées sont en fait de simple</w:t>
      </w:r>
      <w:r w:rsidR="0093145E">
        <w:rPr>
          <w:rFonts w:eastAsiaTheme="minorEastAsia"/>
        </w:rPr>
        <w:t>s</w:t>
      </w:r>
      <w:r>
        <w:rPr>
          <w:rFonts w:eastAsiaTheme="minorEastAsia"/>
        </w:rPr>
        <w:t xml:space="preserve"> tracés de la solution précédente, valables uniquement </w:t>
      </w:r>
      <w:r w:rsidR="00516BA7">
        <w:rPr>
          <w:rFonts w:eastAsiaTheme="minorEastAsia"/>
        </w:rPr>
        <w:t>si</w:t>
      </w:r>
      <w:r>
        <w:rPr>
          <w:rFonts w:eastAsiaTheme="minorEastAsia"/>
        </w:rPr>
        <w:t xml:space="preserve"> la phase </w:t>
      </w:r>
      <w:r>
        <w:rPr>
          <w:rFonts w:eastAsiaTheme="minorEastAsia"/>
          <w:i/>
        </w:rPr>
        <w:t>slip</w:t>
      </w:r>
      <w:r>
        <w:rPr>
          <w:rFonts w:eastAsiaTheme="minorEastAsia"/>
        </w:rPr>
        <w:t xml:space="preserve"> continue. </w:t>
      </w:r>
      <w:r w:rsidR="00DD4945">
        <w:rPr>
          <w:rFonts w:eastAsiaTheme="minorEastAsia"/>
        </w:rPr>
        <w:t xml:space="preserve">Pour </w:t>
      </w:r>
      <w:r w:rsidR="00C250DF">
        <w:rPr>
          <w:rFonts w:eastAsiaTheme="minorEastAsia"/>
        </w:rPr>
        <w:t xml:space="preserve">qu’une phase </w:t>
      </w:r>
      <w:r w:rsidR="00C250DF" w:rsidRPr="00596F2A">
        <w:rPr>
          <w:rFonts w:eastAsiaTheme="minorEastAsia"/>
          <w:i/>
        </w:rPr>
        <w:t>stick</w:t>
      </w:r>
      <w:r w:rsidR="00C250DF">
        <w:rPr>
          <w:rFonts w:eastAsiaTheme="minorEastAsia"/>
        </w:rPr>
        <w:t xml:space="preserve"> repren</w:t>
      </w:r>
      <w:r w:rsidR="00DD4945">
        <w:rPr>
          <w:rFonts w:eastAsiaTheme="minorEastAsia"/>
        </w:rPr>
        <w:t>ne</w:t>
      </w:r>
      <w:r w:rsidR="00C250DF">
        <w:rPr>
          <w:rFonts w:eastAsiaTheme="minorEastAsia"/>
        </w:rPr>
        <w:t>,</w:t>
      </w:r>
      <w:r w:rsidR="00DD4945">
        <w:rPr>
          <w:rFonts w:eastAsiaTheme="minorEastAsia"/>
        </w:rPr>
        <w:t xml:space="preserve"> il faut que la vitesse </w:t>
      </w:r>
      <m:oMath>
        <m:sSub>
          <m:sSubPr>
            <m:ctrlPr>
              <w:rPr>
                <w:rFonts w:ascii="Cambria Math" w:hAnsi="Cambria Math"/>
              </w:rPr>
            </m:ctrlPr>
          </m:sSubPr>
          <m:e>
            <m:acc>
              <m:accPr>
                <m:chr m:val="̇"/>
                <m:ctrlPr>
                  <w:rPr>
                    <w:rFonts w:ascii="Cambria Math" w:hAnsi="Cambria Math"/>
                    <w:i/>
                    <w:szCs w:val="24"/>
                  </w:rPr>
                </m:ctrlPr>
              </m:accPr>
              <m:e>
                <m:r>
                  <w:rPr>
                    <w:rFonts w:ascii="Cambria Math" w:hAnsi="Cambria Math"/>
                  </w:rPr>
                  <m:t>x</m:t>
                </m:r>
              </m:e>
            </m:acc>
          </m:e>
          <m:sub>
            <m:r>
              <w:rPr>
                <w:rFonts w:ascii="Cambria Math" w:hAnsi="Cambria Math"/>
              </w:rPr>
              <m:t>L</m:t>
            </m:r>
          </m:sub>
        </m:sSub>
      </m:oMath>
      <w:r w:rsidR="00C250DF">
        <w:rPr>
          <w:rFonts w:eastAsiaTheme="minorEastAsia"/>
        </w:rPr>
        <w:t xml:space="preserve"> </w:t>
      </w:r>
      <w:r w:rsidR="00DD4945">
        <w:rPr>
          <w:rFonts w:eastAsiaTheme="minorEastAsia"/>
        </w:rPr>
        <w:t xml:space="preserve">s’annule et que la condition de non-glissement </w:t>
      </w:r>
      <m:oMath>
        <m:d>
          <m:dPr>
            <m:begChr m:val="|"/>
            <m:endChr m:val="|"/>
            <m:ctrlPr>
              <w:rPr>
                <w:rFonts w:ascii="Cambria Math" w:hAnsi="Cambria Math"/>
                <w:i/>
              </w:rPr>
            </m:ctrlPr>
          </m:dPr>
          <m:e>
            <m:sSub>
              <m:sSubPr>
                <m:ctrlPr>
                  <w:rPr>
                    <w:rFonts w:ascii="Cambria Math" w:hAnsi="Cambria Math"/>
                    <w:szCs w:val="24"/>
                  </w:rPr>
                </m:ctrlPr>
              </m:sSubPr>
              <m:e>
                <m:r>
                  <w:rPr>
                    <w:rFonts w:ascii="Cambria Math" w:hAnsi="Cambria Math"/>
                  </w:rPr>
                  <m:t>V</m:t>
                </m:r>
              </m:e>
              <m:sub>
                <m:r>
                  <w:rPr>
                    <w:rFonts w:ascii="Cambria Math" w:hAnsi="Cambria Math"/>
                  </w:rPr>
                  <m:t>p</m:t>
                </m:r>
              </m:sub>
            </m:sSub>
            <m:r>
              <w:rPr>
                <w:rFonts w:ascii="Cambria Math" w:hAnsi="Cambria Math"/>
              </w:rPr>
              <m:t>t-</m:t>
            </m:r>
            <m:sSub>
              <m:sSubPr>
                <m:ctrlPr>
                  <w:rPr>
                    <w:rFonts w:ascii="Cambria Math" w:hAnsi="Cambria Math"/>
                  </w:rPr>
                </m:ctrlPr>
              </m:sSubPr>
              <m:e>
                <m:r>
                  <w:rPr>
                    <w:rFonts w:ascii="Cambria Math" w:hAnsi="Cambria Math"/>
                  </w:rPr>
                  <m:t>x</m:t>
                </m:r>
              </m:e>
              <m:sub>
                <m:r>
                  <w:rPr>
                    <w:rFonts w:ascii="Cambria Math" w:hAnsi="Cambria Math"/>
                  </w:rPr>
                  <m:t>L</m:t>
                </m:r>
              </m:sub>
            </m:sSub>
          </m:e>
        </m:d>
        <m:r>
          <w:rPr>
            <w:rFonts w:ascii="Cambria Math" w:hAnsi="Cambria Math"/>
          </w:rPr>
          <m:t>&lt;</m:t>
        </m:r>
        <m:f>
          <m:fPr>
            <m:type m:val="lin"/>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p</m:t>
                </m:r>
              </m:sub>
            </m:sSub>
          </m:num>
          <m:den>
            <m:r>
              <w:rPr>
                <w:rFonts w:ascii="Cambria Math" w:hAnsi="Cambria Math"/>
              </w:rPr>
              <m:t>k</m:t>
            </m:r>
          </m:den>
        </m:f>
        <m:r>
          <w:rPr>
            <w:rFonts w:ascii="Cambria Math" w:hAnsi="Cambria Math"/>
          </w:rPr>
          <m:t>=1,0</m:t>
        </m:r>
        <m:r>
          <m:rPr>
            <m:sty m:val="p"/>
          </m:rPr>
          <w:rPr>
            <w:rFonts w:ascii="Cambria Math" w:hAnsi="Cambria Math"/>
          </w:rPr>
          <m:t>mm</m:t>
        </m:r>
      </m:oMath>
      <w:r w:rsidR="00DD4945">
        <w:rPr>
          <w:rFonts w:eastAsiaTheme="minorEastAsia"/>
        </w:rPr>
        <w:t xml:space="preserve"> </w:t>
      </w:r>
      <w:r w:rsidR="00DD4945" w:rsidRPr="00DD4945">
        <w:rPr>
          <w:rFonts w:ascii="Times New Roman" w:eastAsiaTheme="minorEastAsia" w:hAnsi="Times New Roman" w:cs="Times New Roman"/>
        </w:rPr>
        <w:t>soit vérifiée</w:t>
      </w:r>
      <w:r w:rsidR="00DD4945">
        <w:rPr>
          <w:rFonts w:ascii="Symbol" w:eastAsiaTheme="minorEastAsia" w:hAnsi="Symbol"/>
        </w:rPr>
        <w:t></w:t>
      </w:r>
      <w:r w:rsidR="00DD4945" w:rsidRPr="00DD4945">
        <w:t xml:space="preserve"> </w:t>
      </w:r>
    </w:p>
    <w:p w14:paraId="4073A9F5" w14:textId="77777777" w:rsidR="002B066C" w:rsidRDefault="002E5CD4" w:rsidP="0093145E">
      <w:r>
        <w:t>D</w:t>
      </w:r>
      <w:r w:rsidR="00DD4945" w:rsidRPr="00DD4945">
        <w:t>ans le 1</w:t>
      </w:r>
      <w:r w:rsidR="00DD4945" w:rsidRPr="00596F2A">
        <w:rPr>
          <w:vertAlign w:val="superscript"/>
        </w:rPr>
        <w:t>er</w:t>
      </w:r>
      <w:r w:rsidR="00DD4945" w:rsidRPr="00DD4945">
        <w:t xml:space="preserve"> cas</w:t>
      </w:r>
      <w:r w:rsidR="0093145E">
        <w:t>,</w:t>
      </w:r>
      <w:r w:rsidR="00DD4945" w:rsidRPr="00DD4945">
        <w:t xml:space="preserve"> </w:t>
      </w:r>
      <w:r>
        <w:t xml:space="preserve">ceci se produit </w:t>
      </w:r>
      <w:r w:rsidR="00A47824">
        <w:t>pour</w:t>
      </w:r>
      <w:r w:rsidR="00DD4945">
        <w:t xml:space="preserve"> </w:t>
      </w:r>
      <m:oMath>
        <m:sSub>
          <m:sSubPr>
            <m:ctrlPr>
              <w:rPr>
                <w:rFonts w:ascii="Cambria Math" w:hAnsi="Cambria Math"/>
              </w:rPr>
            </m:ctrlPr>
          </m:sSubPr>
          <m:e>
            <m:r>
              <w:rPr>
                <w:rFonts w:ascii="Cambria Math" w:hAnsi="Cambria Math"/>
              </w:rPr>
              <m:t>ω</m:t>
            </m:r>
          </m:e>
          <m:sub>
            <m:r>
              <m:rPr>
                <m:sty m:val="p"/>
              </m:rPr>
              <w:rPr>
                <w:rFonts w:ascii="Cambria Math" w:hAnsi="Cambria Math"/>
              </w:rPr>
              <m:t>0</m:t>
            </m:r>
          </m:sub>
        </m:sSub>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r>
          <w:rPr>
            <w:rFonts w:ascii="Cambria Math" w:hAnsi="Cambria Math"/>
          </w:rPr>
          <m:t>≅3π/2 </m:t>
        </m:r>
      </m:oMath>
      <w:r w:rsidR="00A47824">
        <w:t>;</w:t>
      </w:r>
      <w:r w:rsidR="00CC452C">
        <w:t xml:space="preserve"> </w:t>
      </w:r>
      <m:oMath>
        <m:r>
          <w:rPr>
            <w:rFonts w:ascii="Cambria Math" w:hAnsi="Cambria Math"/>
          </w:rPr>
          <m:t>l</m:t>
        </m:r>
        <m:d>
          <m:dPr>
            <m:ctrlPr>
              <w:rPr>
                <w:rFonts w:ascii="Cambria Math" w:hAnsi="Cambria Math"/>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0</m:t>
            </m:r>
          </m:sub>
        </m:sSub>
        <m:r>
          <w:rPr>
            <w:rFonts w:ascii="Cambria Math" w:hAnsi="Cambria Math"/>
          </w:rPr>
          <m:t>=0,7</m:t>
        </m:r>
        <m:r>
          <m:rPr>
            <m:sty m:val="p"/>
          </m:rPr>
          <w:rPr>
            <w:rFonts w:ascii="Cambria Math" w:hAnsi="Cambria Math"/>
          </w:rPr>
          <m:t>mm</m:t>
        </m:r>
      </m:oMath>
      <w:r w:rsidR="00CC452C">
        <w:t xml:space="preserve"> </w:t>
      </w:r>
      <w:r w:rsidR="00CC452C">
        <w:rPr>
          <w:rFonts w:eastAsiaTheme="minorEastAsia"/>
        </w:rPr>
        <w:t xml:space="preserve"> est lu sur le portrait de phase, le glissement s’arrête.</w:t>
      </w:r>
    </w:p>
    <w:p w14:paraId="304BF0F9" w14:textId="77777777" w:rsidR="0093145E" w:rsidRDefault="0093145E" w:rsidP="0093145E">
      <w:r>
        <w:t>Dans le 2</w:t>
      </w:r>
      <w:r w:rsidRPr="0093145E">
        <w:rPr>
          <w:vertAlign w:val="superscript"/>
        </w:rPr>
        <w:t>nd</w:t>
      </w:r>
      <w:r>
        <w:t xml:space="preserve"> cas, </w:t>
      </w:r>
      <m:oMath>
        <m:sSub>
          <m:sSubPr>
            <m:ctrlPr>
              <w:rPr>
                <w:rFonts w:ascii="Cambria Math" w:hAnsi="Cambria Math"/>
              </w:rPr>
            </m:ctrlPr>
          </m:sSubPr>
          <m:e>
            <m:acc>
              <m:accPr>
                <m:chr m:val="̇"/>
                <m:ctrlPr>
                  <w:rPr>
                    <w:rFonts w:ascii="Cambria Math" w:hAnsi="Cambria Math"/>
                    <w:i/>
                    <w:szCs w:val="24"/>
                  </w:rPr>
                </m:ctrlPr>
              </m:accPr>
              <m:e>
                <m:r>
                  <w:rPr>
                    <w:rFonts w:ascii="Cambria Math" w:hAnsi="Cambria Math"/>
                  </w:rPr>
                  <m:t>x</m:t>
                </m:r>
              </m:e>
            </m:acc>
          </m:e>
          <m:sub>
            <m:r>
              <w:rPr>
                <w:rFonts w:ascii="Cambria Math" w:hAnsi="Cambria Math"/>
              </w:rPr>
              <m:t>L</m:t>
            </m:r>
          </m:sub>
        </m:sSub>
      </m:oMath>
      <w:r w:rsidR="00CC452C">
        <w:rPr>
          <w:rFonts w:eastAsiaTheme="minorEastAsia"/>
        </w:rPr>
        <w:t xml:space="preserve"> s’annule </w:t>
      </w:r>
      <w:r w:rsidR="00A47824">
        <w:rPr>
          <w:rFonts w:eastAsiaTheme="minorEastAsia"/>
        </w:rPr>
        <w:t>pour</w:t>
      </w:r>
      <w:r w:rsidR="00CC452C">
        <w:rPr>
          <w:rFonts w:eastAsiaTheme="minorEastAsia"/>
        </w:rPr>
        <w:t xml:space="preserve"> </w:t>
      </w:r>
      <m:oMath>
        <m:sSub>
          <m:sSubPr>
            <m:ctrlPr>
              <w:rPr>
                <w:rFonts w:ascii="Cambria Math" w:hAnsi="Cambria Math"/>
              </w:rPr>
            </m:ctrlPr>
          </m:sSubPr>
          <m:e>
            <m:r>
              <w:rPr>
                <w:rFonts w:ascii="Cambria Math" w:hAnsi="Cambria Math"/>
              </w:rPr>
              <m:t>ω</m:t>
            </m:r>
          </m:e>
          <m:sub>
            <m:r>
              <m:rPr>
                <m:sty m:val="p"/>
              </m:rPr>
              <w:rPr>
                <w:rFonts w:ascii="Cambria Math" w:hAnsi="Cambria Math"/>
              </w:rPr>
              <m:t>0</m:t>
            </m:r>
          </m:sub>
        </m:sSub>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r>
          <w:rPr>
            <w:rFonts w:ascii="Cambria Math" w:hAnsi="Cambria Math"/>
          </w:rPr>
          <m:t>≅2π</m:t>
        </m:r>
      </m:oMath>
      <w:r w:rsidR="00A47824">
        <w:rPr>
          <w:rFonts w:eastAsiaTheme="minorEastAsia"/>
        </w:rPr>
        <w:t>. Sur le portrait de phase</w:t>
      </w:r>
      <w:r w:rsidR="00CC452C">
        <w:rPr>
          <w:rFonts w:eastAsiaTheme="minorEastAsia"/>
        </w:rPr>
        <w:t xml:space="preserve"> </w:t>
      </w:r>
      <m:oMath>
        <m:r>
          <w:rPr>
            <w:rFonts w:ascii="Cambria Math" w:hAnsi="Cambria Math"/>
          </w:rPr>
          <m:t>l</m:t>
        </m:r>
        <m:d>
          <m:dPr>
            <m:ctrlPr>
              <w:rPr>
                <w:rFonts w:ascii="Cambria Math" w:hAnsi="Cambria Math"/>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0</m:t>
            </m:r>
          </m:sub>
        </m:sSub>
        <m:r>
          <w:rPr>
            <w:rFonts w:ascii="Cambria Math" w:hAnsi="Cambria Math"/>
          </w:rPr>
          <m:t>=1</m:t>
        </m:r>
        <m:r>
          <m:rPr>
            <m:sty m:val="p"/>
          </m:rPr>
          <w:rPr>
            <w:rFonts w:ascii="Cambria Math" w:hAnsi="Cambria Math"/>
          </w:rPr>
          <m:t>mm</m:t>
        </m:r>
      </m:oMath>
      <w:r w:rsidR="00A47824">
        <w:rPr>
          <w:rFonts w:eastAsiaTheme="minorEastAsia"/>
        </w:rPr>
        <w:t xml:space="preserve">, on revient au même point qu’en début de glissement ; il </w:t>
      </w:r>
      <w:r w:rsidR="00A317F6">
        <w:rPr>
          <w:rFonts w:eastAsiaTheme="minorEastAsia"/>
        </w:rPr>
        <w:t>reprend immédiatement, les courbes B ne sont pas modifiées</w:t>
      </w:r>
      <w:r w:rsidR="00A47824">
        <w:rPr>
          <w:rFonts w:eastAsiaTheme="minorEastAsia"/>
        </w:rPr>
        <w:t>.</w:t>
      </w:r>
    </w:p>
    <w:p w14:paraId="6C68598B" w14:textId="77777777" w:rsidR="00D164AD" w:rsidRPr="00D164AD" w:rsidRDefault="00D164AD" w:rsidP="00516BA7">
      <w:pPr>
        <w:widowControl w:val="0"/>
        <w:jc w:val="center"/>
      </w:pPr>
      <w:r>
        <w:rPr>
          <w:noProof/>
        </w:rPr>
        <mc:AlternateContent>
          <mc:Choice Requires="wpc">
            <w:drawing>
              <wp:inline distT="0" distB="0" distL="0" distR="0" wp14:anchorId="3F33222F" wp14:editId="27B34C8D">
                <wp:extent cx="3908408" cy="2187575"/>
                <wp:effectExtent l="0" t="0" r="0" b="3175"/>
                <wp:docPr id="13" name="Zone de dessin 1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30" name="Image 30"/>
                          <pic:cNvPicPr/>
                        </pic:nvPicPr>
                        <pic:blipFill>
                          <a:blip r:embed="rId16">
                            <a:extLst/>
                          </a:blip>
                          <a:stretch>
                            <a:fillRect/>
                          </a:stretch>
                        </pic:blipFill>
                        <pic:spPr>
                          <a:xfrm>
                            <a:off x="246547" y="12360"/>
                            <a:ext cx="1723390" cy="2146300"/>
                          </a:xfrm>
                          <a:prstGeom prst="rect">
                            <a:avLst/>
                          </a:prstGeom>
                        </pic:spPr>
                      </pic:pic>
                      <pic:pic xmlns:pic="http://schemas.openxmlformats.org/drawingml/2006/picture">
                        <pic:nvPicPr>
                          <pic:cNvPr id="16" name="Image 16"/>
                          <pic:cNvPicPr>
                            <a:picLocks noChangeAspect="1"/>
                          </pic:cNvPicPr>
                        </pic:nvPicPr>
                        <pic:blipFill>
                          <a:blip r:embed="rId17">
                            <a:extLst/>
                          </a:blip>
                          <a:stretch>
                            <a:fillRect/>
                          </a:stretch>
                        </pic:blipFill>
                        <pic:spPr>
                          <a:xfrm>
                            <a:off x="2139187" y="114300"/>
                            <a:ext cx="1425933" cy="2049780"/>
                          </a:xfrm>
                          <a:prstGeom prst="rect">
                            <a:avLst/>
                          </a:prstGeom>
                        </pic:spPr>
                      </pic:pic>
                      <wps:wsp>
                        <wps:cNvPr id="17" name="Zone de texte 17"/>
                        <wps:cNvSpPr txBox="1"/>
                        <wps:spPr>
                          <a:xfrm>
                            <a:off x="2977387" y="1119891"/>
                            <a:ext cx="328930" cy="289809"/>
                          </a:xfrm>
                          <a:prstGeom prst="rect">
                            <a:avLst/>
                          </a:prstGeom>
                          <a:noFill/>
                          <a:ln w="6350">
                            <a:noFill/>
                          </a:ln>
                        </wps:spPr>
                        <wps:txbx>
                          <w:txbxContent>
                            <w:p w14:paraId="4C1ED618" w14:textId="77777777" w:rsidR="00457897" w:rsidRDefault="00457897">
                              <m:oMathPara>
                                <m:oMath>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oMath>
                              </m:oMathPara>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3" name="Connecteur droit avec flèche 33"/>
                        <wps:cNvCnPr/>
                        <wps:spPr>
                          <a:xfrm flipH="1" flipV="1">
                            <a:off x="2860207" y="1147664"/>
                            <a:ext cx="178140" cy="10201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Zone de texte 15"/>
                        <wps:cNvSpPr txBox="1"/>
                        <wps:spPr>
                          <a:xfrm>
                            <a:off x="1431184" y="652985"/>
                            <a:ext cx="471170" cy="287095"/>
                          </a:xfrm>
                          <a:prstGeom prst="rect">
                            <a:avLst/>
                          </a:prstGeom>
                          <a:noFill/>
                          <a:ln w="6350">
                            <a:noFill/>
                          </a:ln>
                        </wps:spPr>
                        <wps:txbx>
                          <w:txbxContent>
                            <w:p w14:paraId="1359DE3B" w14:textId="77777777" w:rsidR="00457897" w:rsidRDefault="00457897">
                              <w:r>
                                <w:t>1mm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8" name="Connecteur droit avec flèche 18"/>
                        <wps:cNvCnPr/>
                        <wps:spPr>
                          <a:xfrm>
                            <a:off x="1477072" y="401230"/>
                            <a:ext cx="0" cy="71755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9" name="Image 19"/>
                          <pic:cNvPicPr>
                            <a:picLocks noChangeAspect="1"/>
                          </pic:cNvPicPr>
                        </pic:nvPicPr>
                        <pic:blipFill>
                          <a:blip r:embed="rId18"/>
                          <a:stretch>
                            <a:fillRect/>
                          </a:stretch>
                        </pic:blipFill>
                        <pic:spPr>
                          <a:xfrm>
                            <a:off x="23524" y="864417"/>
                            <a:ext cx="216416" cy="532175"/>
                          </a:xfrm>
                          <a:prstGeom prst="rect">
                            <a:avLst/>
                          </a:prstGeom>
                        </pic:spPr>
                      </pic:pic>
                      <pic:pic xmlns:pic="http://schemas.openxmlformats.org/drawingml/2006/picture">
                        <pic:nvPicPr>
                          <pic:cNvPr id="20" name="Image 20"/>
                          <pic:cNvPicPr>
                            <a:picLocks noChangeAspect="1"/>
                          </pic:cNvPicPr>
                        </pic:nvPicPr>
                        <pic:blipFill>
                          <a:blip r:embed="rId19"/>
                          <a:stretch>
                            <a:fillRect/>
                          </a:stretch>
                        </pic:blipFill>
                        <pic:spPr>
                          <a:xfrm>
                            <a:off x="3602615" y="1942330"/>
                            <a:ext cx="293845" cy="156537"/>
                          </a:xfrm>
                          <a:prstGeom prst="rect">
                            <a:avLst/>
                          </a:prstGeom>
                        </pic:spPr>
                      </pic:pic>
                      <wps:wsp>
                        <wps:cNvPr id="43" name="Zone de texte 17"/>
                        <wps:cNvSpPr txBox="1"/>
                        <wps:spPr>
                          <a:xfrm>
                            <a:off x="1057752" y="1340346"/>
                            <a:ext cx="328295" cy="289560"/>
                          </a:xfrm>
                          <a:prstGeom prst="rect">
                            <a:avLst/>
                          </a:prstGeom>
                          <a:noFill/>
                          <a:ln w="6350">
                            <a:noFill/>
                          </a:ln>
                        </wps:spPr>
                        <wps:txbx>
                          <w:txbxContent>
                            <w:p w14:paraId="1E267F23" w14:textId="77777777" w:rsidR="00457897" w:rsidRDefault="00457897" w:rsidP="00A14512">
                              <w:pPr>
                                <w:pStyle w:val="NormalWeb"/>
                                <w:spacing w:before="0" w:beforeAutospacing="0" w:after="0" w:afterAutospacing="0"/>
                                <w:jc w:val="both"/>
                              </w:pPr>
                              <m:oMathPara>
                                <m:oMathParaPr>
                                  <m:jc m:val="centerGroup"/>
                                </m:oMathParaPr>
                                <m:oMath>
                                  <m:sSup>
                                    <m:sSupPr>
                                      <m:ctrlPr>
                                        <w:rPr>
                                          <w:rFonts w:ascii="Cambria Math" w:eastAsia="Calibri" w:hAnsi="Cambria Math"/>
                                          <w:i/>
                                          <w:iCs/>
                                        </w:rPr>
                                      </m:ctrlPr>
                                    </m:sSupPr>
                                    <m:e>
                                      <m:sSub>
                                        <m:sSubPr>
                                          <m:ctrlPr>
                                            <w:rPr>
                                              <w:rFonts w:ascii="Cambria Math" w:eastAsia="Calibri" w:hAnsi="Cambria Math"/>
                                              <w:i/>
                                              <w:iCs/>
                                            </w:rPr>
                                          </m:ctrlPr>
                                        </m:sSubPr>
                                        <m:e>
                                          <m:r>
                                            <w:rPr>
                                              <w:rFonts w:ascii="Cambria Math" w:eastAsia="Calibri" w:hAnsi="Cambria Math"/>
                                              <w:sz w:val="20"/>
                                              <w:szCs w:val="20"/>
                                            </w:rPr>
                                            <m:t>t</m:t>
                                          </m:r>
                                        </m:e>
                                        <m:sub>
                                          <m:r>
                                            <w:rPr>
                                              <w:rFonts w:ascii="Cambria Math" w:eastAsia="Calibri" w:hAnsi="Cambria Math"/>
                                              <w:sz w:val="20"/>
                                              <w:szCs w:val="20"/>
                                            </w:rPr>
                                            <m:t>1</m:t>
                                          </m:r>
                                        </m:sub>
                                      </m:sSub>
                                    </m:e>
                                    <m:sup>
                                      <m:r>
                                        <w:rPr>
                                          <w:rFonts w:ascii="Cambria Math" w:eastAsia="Calibri" w:hAnsi="Cambria Math"/>
                                          <w:sz w:val="20"/>
                                          <w:szCs w:val="20"/>
                                        </w:rPr>
                                        <m:t>'</m:t>
                                      </m:r>
                                    </m:sup>
                                  </m:sSup>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5" name="Connecteur droit avec flèche 45"/>
                        <wps:cNvCnPr/>
                        <wps:spPr>
                          <a:xfrm flipH="1" flipV="1">
                            <a:off x="916623" y="1119892"/>
                            <a:ext cx="200934" cy="36396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3F33222F" id="Zone de dessin 13" o:spid="_x0000_s1041" editas="canvas" style="width:307.75pt;height:172.25pt;mso-position-horizontal-relative:char;mso-position-vertical-relative:line" coordsize="39077,21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">
                <v:shape id="_x0000_s1042" type="#_x0000_t75" style="position:absolute;width:39077;height:21875;visibility:visible;mso-wrap-style:square">
                  <v:fill o:detectmouseclick="t"/>
                  <v:path o:connecttype="none"/>
                </v:shape>
                <v:shape id="Image 30" o:spid="_x0000_s1043" type="#_x0000_t75" style="position:absolute;left:2465;top:123;width:17234;height:2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">
                  <v:imagedata r:id="rId20" o:title=""/>
                </v:shape>
                <v:shape id="Image 16" o:spid="_x0000_s1044" type="#_x0000_t75" style="position:absolute;left:21391;top:1143;width:14260;height:204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">
                  <v:imagedata r:id="rId21" o:title=""/>
                </v:shape>
                <v:shape id="Zone de texte 17" o:spid="_x0000_s1045" type="#_x0000_t202" style="position:absolute;left:29773;top:11198;width:3290;height:28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" filled="f" stroked="f" strokeweight=".5pt">
                  <v:textbox>
                    <w:txbxContent>
                      <w:p w14:paraId="4C1ED618" w14:textId="77777777" w:rsidR="00457897" w:rsidRDefault="00457897">
                        <m:oMathPara>
                          <m:oMath>
                            <m:sSup>
                              <m:sSupPr>
                                <m:ctrlPr>
                                  <w:rPr>
                                    <w:rFonts w:ascii="Cambria Math" w:hAnsi="Cambria Math"/>
                                    <w:i/>
                                  </w:rPr>
                                </m:ctrlPr>
                              </m:sSupPr>
                              <m:e>
                                <m:sSub>
                                  <m:sSubPr>
                                    <m:ctrlPr>
                                      <w:rPr>
                                        <w:rFonts w:ascii="Cambria Math" w:hAnsi="Cambria Math"/>
                                        <w:i/>
                                      </w:rPr>
                                    </m:ctrlPr>
                                  </m:sSubPr>
                                  <m:e>
                                    <m:r>
                                      <w:rPr>
                                        <w:rFonts w:ascii="Cambria Math" w:hAnsi="Cambria Math"/>
                                      </w:rPr>
                                      <m:t>t</m:t>
                                    </m:r>
                                  </m:e>
                                  <m:sub>
                                    <m:r>
                                      <w:rPr>
                                        <w:rFonts w:ascii="Cambria Math" w:hAnsi="Cambria Math"/>
                                      </w:rPr>
                                      <m:t>1</m:t>
                                    </m:r>
                                  </m:sub>
                                </m:sSub>
                              </m:e>
                              <m:sup>
                                <m:r>
                                  <w:rPr>
                                    <w:rFonts w:ascii="Cambria Math" w:hAnsi="Cambria Math"/>
                                  </w:rPr>
                                  <m:t>'</m:t>
                                </m:r>
                              </m:sup>
                            </m:sSup>
                          </m:oMath>
                        </m:oMathPara>
                      </w:p>
                    </w:txbxContent>
                  </v:textbox>
                </v:shape>
                <v:shape id="Connecteur droit avec flèche 33" o:spid="_x0000_s1046" type="#_x0000_t32" style="position:absolute;left:28602;top:11476;width:1781;height:102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" strokecolor="black [3213]">
                  <v:stroke endarrow="block"/>
                </v:shape>
                <v:shape id="Zone de texte 15" o:spid="_x0000_s1047" type="#_x0000_t202" style="position:absolute;left:14311;top:6529;width:4712;height:28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UOrwwAAANsAAAAPAAAAZHJzL2Rvd25yZXYueG1sRE9NawIx&#10;EL0X/A9hBC+lZhUq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TfFDq8MAAADbAAAADwAA&#10;AAAAAAAAAAAAAAAHAgAAZHJzL2Rvd25yZXYueG1sUEsFBgAAAAADAAMAtwAAAPcCAAAAAA==&#10;" filled="f" stroked="f" strokeweight=".5pt">
                  <v:textbox>
                    <w:txbxContent>
                      <w:p w14:paraId="1359DE3B" w14:textId="77777777" w:rsidR="00457897" w:rsidRDefault="00457897">
                        <w:r>
                          <w:t>1mm</w:t>
                        </w:r>
                      </w:p>
                    </w:txbxContent>
                  </v:textbox>
                </v:shape>
                <v:shape id="Connecteur droit avec flèche 18" o:spid="_x0000_s1048" type="#_x0000_t32" style="position:absolute;left:14770;top:4012;width:0;height:7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" strokecolor="black [3213]">
                  <v:stroke startarrow="block" endarrow="block"/>
                </v:shape>
                <v:shape id="Image 19" o:spid="_x0000_s1049" type="#_x0000_t75" style="position:absolute;left:235;top:8644;width:2164;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">
                  <v:imagedata r:id="rId22" o:title=""/>
                </v:shape>
                <v:shape id="Image 20" o:spid="_x0000_s1050" type="#_x0000_t75" style="position:absolute;left:36026;top:19423;width:2938;height:1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">
                  <v:imagedata r:id="rId23" o:title=""/>
                </v:shape>
                <v:shape id="Zone de texte 17" o:spid="_x0000_s1051" type="#_x0000_t202" style="position:absolute;left:10577;top:13403;width:3283;height:28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" filled="f" stroked="f" strokeweight=".5pt">
                  <v:textbox>
                    <w:txbxContent>
                      <w:p w14:paraId="1E267F23" w14:textId="77777777" w:rsidR="00457897" w:rsidRDefault="00457897" w:rsidP="00A14512">
                        <w:pPr>
                          <w:pStyle w:val="NormalWeb"/>
                          <w:spacing w:before="0" w:beforeAutospacing="0" w:after="0" w:afterAutospacing="0"/>
                          <w:jc w:val="both"/>
                        </w:pPr>
                        <m:oMathPara>
                          <m:oMathParaPr>
                            <m:jc m:val="centerGroup"/>
                          </m:oMathParaPr>
                          <m:oMath>
                            <m:sSup>
                              <m:sSupPr>
                                <m:ctrlPr>
                                  <w:rPr>
                                    <w:rFonts w:ascii="Cambria Math" w:eastAsia="Calibri" w:hAnsi="Cambria Math"/>
                                    <w:i/>
                                    <w:iCs/>
                                  </w:rPr>
                                </m:ctrlPr>
                              </m:sSupPr>
                              <m:e>
                                <m:sSub>
                                  <m:sSubPr>
                                    <m:ctrlPr>
                                      <w:rPr>
                                        <w:rFonts w:ascii="Cambria Math" w:eastAsia="Calibri" w:hAnsi="Cambria Math"/>
                                        <w:i/>
                                        <w:iCs/>
                                      </w:rPr>
                                    </m:ctrlPr>
                                  </m:sSubPr>
                                  <m:e>
                                    <m:r>
                                      <w:rPr>
                                        <w:rFonts w:ascii="Cambria Math" w:eastAsia="Calibri" w:hAnsi="Cambria Math"/>
                                        <w:sz w:val="20"/>
                                        <w:szCs w:val="20"/>
                                      </w:rPr>
                                      <m:t>t</m:t>
                                    </m:r>
                                  </m:e>
                                  <m:sub>
                                    <m:r>
                                      <w:rPr>
                                        <w:rFonts w:ascii="Cambria Math" w:eastAsia="Calibri" w:hAnsi="Cambria Math"/>
                                        <w:sz w:val="20"/>
                                        <w:szCs w:val="20"/>
                                      </w:rPr>
                                      <m:t>1</m:t>
                                    </m:r>
                                  </m:sub>
                                </m:sSub>
                              </m:e>
                              <m:sup>
                                <m:r>
                                  <w:rPr>
                                    <w:rFonts w:ascii="Cambria Math" w:eastAsia="Calibri" w:hAnsi="Cambria Math"/>
                                    <w:sz w:val="20"/>
                                    <w:szCs w:val="20"/>
                                  </w:rPr>
                                  <m:t>'</m:t>
                                </m:r>
                              </m:sup>
                            </m:sSup>
                          </m:oMath>
                        </m:oMathPara>
                      </w:p>
                    </w:txbxContent>
                  </v:textbox>
                </v:shape>
                <v:shape id="Connecteur droit avec flèche 45" o:spid="_x0000_s1052" type="#_x0000_t32" style="position:absolute;left:9166;top:11198;width:2009;height:36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" strokecolor="black [3213]">
                  <v:stroke endarrow="block"/>
                </v:shape>
                <w10:anchorlock/>
              </v:group>
            </w:pict>
          </mc:Fallback>
        </mc:AlternateContent>
      </w:r>
    </w:p>
    <w:p w14:paraId="7A402892" w14:textId="77777777" w:rsidR="00A317F6" w:rsidRDefault="009D6105" w:rsidP="00047FDA">
      <w:pPr>
        <w:pStyle w:val="Titre4"/>
        <w:keepNext w:val="0"/>
        <w:keepLines w:val="0"/>
        <w:widowControl w:val="0"/>
      </w:pPr>
      <w:r>
        <w:t>Dans le 1</w:t>
      </w:r>
      <w:r w:rsidRPr="009D6105">
        <w:rPr>
          <w:vertAlign w:val="superscript"/>
        </w:rPr>
        <w:t>er</w:t>
      </w:r>
      <w:r>
        <w:t xml:space="preserve"> cas</w:t>
      </w:r>
      <w:r w:rsidR="003100CA">
        <w:t xml:space="preserve"> </w:t>
      </w:r>
      <w:r w:rsidR="00A317F6">
        <w:t xml:space="preserve">lors de la phase </w:t>
      </w:r>
      <w:r w:rsidR="00A317F6" w:rsidRPr="00A317F6">
        <w:rPr>
          <w:i/>
        </w:rPr>
        <w:t>stick</w:t>
      </w:r>
      <w:r w:rsidR="00A317F6">
        <w:t xml:space="preserve">, </w:t>
      </w:r>
      <m:oMath>
        <m:sSub>
          <m:sSubPr>
            <m:ctrlPr>
              <w:rPr>
                <w:rFonts w:ascii="Cambria Math" w:hAnsi="Cambria Math"/>
              </w:rPr>
            </m:ctrlPr>
          </m:sSubPr>
          <m:e>
            <m:acc>
              <m:accPr>
                <m:chr m:val="̇"/>
                <m:ctrlPr>
                  <w:rPr>
                    <w:rFonts w:ascii="Cambria Math" w:hAnsi="Cambria Math"/>
                    <w:i/>
                    <w:szCs w:val="24"/>
                  </w:rPr>
                </m:ctrlPr>
              </m:accPr>
              <m:e>
                <m:r>
                  <w:rPr>
                    <w:rFonts w:ascii="Cambria Math" w:hAnsi="Cambria Math"/>
                  </w:rPr>
                  <m:t>x</m:t>
                </m:r>
              </m:e>
            </m:acc>
          </m:e>
          <m:sub>
            <m:r>
              <w:rPr>
                <w:rFonts w:ascii="Cambria Math" w:hAnsi="Cambria Math"/>
              </w:rPr>
              <m:t>L</m:t>
            </m:r>
          </m:sub>
        </m:sSub>
        <m:r>
          <w:rPr>
            <w:rFonts w:ascii="Cambria Math" w:hAnsi="Cambria Math"/>
          </w:rPr>
          <m:t>=0</m:t>
        </m:r>
      </m:oMath>
      <w:r w:rsidR="00A317F6">
        <w:rPr>
          <w:rFonts w:eastAsiaTheme="minorEastAsia"/>
        </w:rPr>
        <w:t xml:space="preserve">, </w:t>
      </w:r>
      <m:oMath>
        <m:sSub>
          <m:sSubPr>
            <m:ctrlPr>
              <w:rPr>
                <w:rFonts w:ascii="Cambria Math" w:hAnsi="Cambria Math"/>
              </w:rPr>
            </m:ctrlPr>
          </m:sSubPr>
          <m:e>
            <m:r>
              <w:rPr>
                <w:rFonts w:ascii="Cambria Math" w:hAnsi="Cambria Math"/>
              </w:rPr>
              <m:t>x</m:t>
            </m:r>
          </m:e>
          <m:sub>
            <m:r>
              <w:rPr>
                <w:rFonts w:ascii="Cambria Math" w:hAnsi="Cambria Math"/>
              </w:rPr>
              <m:t>L</m:t>
            </m:r>
          </m:sub>
        </m:sSub>
      </m:oMath>
      <w:r w:rsidR="00A317F6">
        <w:rPr>
          <w:rFonts w:eastAsiaTheme="minorEastAsia"/>
        </w:rPr>
        <w:t xml:space="preserve"> est constante mais </w:t>
      </w:r>
      <m:oMath>
        <m:r>
          <w:rPr>
            <w:rFonts w:ascii="Cambria Math" w:hAnsi="Cambria Math"/>
          </w:rPr>
          <m:t>l</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0</m:t>
            </m:r>
          </m:sub>
        </m:sSub>
      </m:oMath>
      <w:r w:rsidR="00A317F6">
        <w:rPr>
          <w:rFonts w:eastAsiaTheme="minorEastAsia"/>
        </w:rPr>
        <w:t xml:space="preserve"> croît </w:t>
      </w:r>
      <w:r w:rsidR="00384532">
        <w:rPr>
          <w:rFonts w:eastAsiaTheme="minorEastAsia"/>
        </w:rPr>
        <w:t xml:space="preserve">jusque </w:t>
      </w:r>
      <m:oMath>
        <m:r>
          <w:rPr>
            <w:rFonts w:ascii="Cambria Math" w:hAnsi="Cambria Math"/>
          </w:rPr>
          <m:t>1,0</m:t>
        </m:r>
        <m:r>
          <m:rPr>
            <m:sty m:val="p"/>
          </m:rPr>
          <w:rPr>
            <w:rFonts w:ascii="Cambria Math" w:hAnsi="Cambria Math"/>
          </w:rPr>
          <m:t>mm</m:t>
        </m:r>
      </m:oMath>
      <w:r w:rsidR="00384532">
        <w:rPr>
          <w:rFonts w:eastAsiaTheme="minorEastAsia"/>
        </w:rPr>
        <w:t xml:space="preserve">, </w:t>
      </w:r>
      <w:r w:rsidR="00A317F6">
        <w:rPr>
          <w:rFonts w:eastAsiaTheme="minorEastAsia"/>
        </w:rPr>
        <w:t xml:space="preserve">grâce au terme </w:t>
      </w:r>
      <m:oMath>
        <m:sSub>
          <m:sSubPr>
            <m:ctrlPr>
              <w:rPr>
                <w:rFonts w:ascii="Cambria Math" w:hAnsi="Cambria Math"/>
                <w:i/>
              </w:rPr>
            </m:ctrlPr>
          </m:sSubPr>
          <m:e>
            <m:r>
              <w:rPr>
                <w:rFonts w:ascii="Cambria Math" w:hAnsi="Cambria Math"/>
              </w:rPr>
              <m:t>V</m:t>
            </m:r>
          </m:e>
          <m:sub>
            <m:r>
              <w:rPr>
                <w:rFonts w:ascii="Cambria Math" w:hAnsi="Cambria Math"/>
              </w:rPr>
              <m:t>p</m:t>
            </m:r>
          </m:sub>
        </m:sSub>
        <m:r>
          <w:rPr>
            <w:rFonts w:ascii="Cambria Math" w:hAnsi="Cambria Math"/>
          </w:rPr>
          <m:t>t</m:t>
        </m:r>
      </m:oMath>
      <w:r w:rsidR="00A317F6">
        <w:rPr>
          <w:rFonts w:eastAsiaTheme="minorEastAsia"/>
        </w:rPr>
        <w:t xml:space="preserve">. Ce sont </w:t>
      </w:r>
      <w:r w:rsidR="00384532">
        <w:rPr>
          <w:rFonts w:eastAsiaTheme="minorEastAsia"/>
        </w:rPr>
        <w:t>l</w:t>
      </w:r>
      <w:r w:rsidR="00A317F6">
        <w:rPr>
          <w:rFonts w:eastAsiaTheme="minorEastAsia"/>
        </w:rPr>
        <w:t>es portions horizontales </w:t>
      </w:r>
      <w:r w:rsidR="00384532">
        <w:rPr>
          <w:rFonts w:eastAsiaTheme="minorEastAsia"/>
        </w:rPr>
        <w:t>ajoutées</w:t>
      </w:r>
      <w:r w:rsidR="00A317F6">
        <w:rPr>
          <w:rFonts w:eastAsiaTheme="minorEastAsia"/>
        </w:rPr>
        <w:t xml:space="preserve"> dans la courbe </w:t>
      </w:r>
      <m:oMath>
        <m:sSub>
          <m:sSubPr>
            <m:ctrlPr>
              <w:rPr>
                <w:rFonts w:ascii="Cambria Math" w:hAnsi="Cambria Math"/>
              </w:rPr>
            </m:ctrlPr>
          </m:sSubPr>
          <m:e>
            <m:r>
              <w:rPr>
                <w:rFonts w:ascii="Cambria Math" w:hAnsi="Cambria Math"/>
              </w:rPr>
              <m:t>x</m:t>
            </m:r>
          </m:e>
          <m:sub>
            <m:r>
              <w:rPr>
                <w:rFonts w:ascii="Cambria Math" w:hAnsi="Cambria Math"/>
              </w:rPr>
              <m:t>L</m:t>
            </m:r>
          </m:sub>
        </m:sSub>
        <m:d>
          <m:dPr>
            <m:ctrlPr>
              <w:rPr>
                <w:rFonts w:ascii="Cambria Math" w:hAnsi="Cambria Math"/>
                <w:i/>
              </w:rPr>
            </m:ctrlPr>
          </m:dPr>
          <m:e>
            <m:r>
              <w:rPr>
                <w:rFonts w:ascii="Cambria Math" w:hAnsi="Cambria Math"/>
              </w:rPr>
              <m:t>t'</m:t>
            </m:r>
          </m:e>
        </m:d>
      </m:oMath>
      <w:r w:rsidR="00A317F6">
        <w:rPr>
          <w:rFonts w:eastAsiaTheme="minorEastAsia"/>
        </w:rPr>
        <w:t xml:space="preserve"> et le portrait de phase.</w:t>
      </w:r>
    </w:p>
    <w:p w14:paraId="0A616BA5" w14:textId="77777777" w:rsidR="00A317F6" w:rsidRPr="009E6D81" w:rsidRDefault="00A317F6" w:rsidP="00A317F6">
      <w:r>
        <w:t xml:space="preserve">Pour que </w:t>
      </w:r>
      <w:r w:rsidR="003100CA">
        <w:t xml:space="preserve">le glissement reprenne, </w:t>
      </w:r>
      <w:r w:rsidR="009D6105">
        <w:t xml:space="preserve">il faut attendre que </w:t>
      </w:r>
      <m:oMath>
        <m:sSub>
          <m:sSubPr>
            <m:ctrlPr>
              <w:rPr>
                <w:rFonts w:ascii="Cambria Math" w:hAnsi="Cambria Math"/>
                <w:szCs w:val="24"/>
              </w:rPr>
            </m:ctrlPr>
          </m:sSubPr>
          <m:e>
            <m:r>
              <w:rPr>
                <w:rFonts w:ascii="Cambria Math" w:hAnsi="Cambria Math"/>
              </w:rPr>
              <m:t>V</m:t>
            </m:r>
          </m:e>
          <m:sub>
            <m:r>
              <w:rPr>
                <w:rFonts w:ascii="Cambria Math" w:hAnsi="Cambria Math"/>
              </w:rPr>
              <m:t>p</m:t>
            </m:r>
          </m:sub>
        </m:sSub>
        <m:r>
          <w:rPr>
            <w:rFonts w:ascii="Cambria Math" w:hAnsi="Cambria Math"/>
          </w:rPr>
          <m:t>t-</m:t>
        </m:r>
        <m:sSub>
          <m:sSubPr>
            <m:ctrlPr>
              <w:rPr>
                <w:rFonts w:ascii="Cambria Math" w:hAnsi="Cambria Math"/>
              </w:rPr>
            </m:ctrlPr>
          </m:sSubPr>
          <m:e>
            <m:r>
              <w:rPr>
                <w:rFonts w:ascii="Cambria Math" w:hAnsi="Cambria Math"/>
              </w:rPr>
              <m:t>x</m:t>
            </m:r>
          </m:e>
          <m:sub>
            <m:r>
              <w:rPr>
                <w:rFonts w:ascii="Cambria Math" w:hAnsi="Cambria Math"/>
              </w:rPr>
              <m:t>L</m:t>
            </m:r>
          </m:sub>
        </m:sSub>
        <m:r>
          <w:rPr>
            <w:rFonts w:ascii="Cambria Math" w:hAnsi="Cambria Math"/>
          </w:rPr>
          <m:t>&gt;</m:t>
        </m:r>
        <m:f>
          <m:fPr>
            <m:type m:val="lin"/>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p</m:t>
                </m:r>
              </m:sub>
            </m:sSub>
          </m:num>
          <m:den>
            <m:r>
              <w:rPr>
                <w:rFonts w:ascii="Cambria Math" w:hAnsi="Cambria Math"/>
              </w:rPr>
              <m:t>k</m:t>
            </m:r>
          </m:den>
        </m:f>
        <m:r>
          <w:rPr>
            <w:rFonts w:ascii="Cambria Math" w:hAnsi="Cambria Math"/>
          </w:rPr>
          <m:t>=1,0</m:t>
        </m:r>
        <m:r>
          <m:rPr>
            <m:sty m:val="p"/>
          </m:rPr>
          <w:rPr>
            <w:rFonts w:ascii="Cambria Math" w:hAnsi="Cambria Math"/>
          </w:rPr>
          <m:t>mm</m:t>
        </m:r>
      </m:oMath>
      <w:r>
        <w:t>. Cette</w:t>
      </w:r>
      <w:r w:rsidR="009D6105">
        <w:t xml:space="preserve"> nouvelle phase </w:t>
      </w:r>
      <w:r w:rsidR="009D6105">
        <w:rPr>
          <w:i/>
        </w:rPr>
        <w:t>slip</w:t>
      </w:r>
      <w:r w:rsidR="009D6105">
        <w:t xml:space="preserve"> </w:t>
      </w:r>
      <w:r w:rsidR="003100CA">
        <w:t>a même allure que la 1</w:t>
      </w:r>
      <w:r w:rsidR="003100CA" w:rsidRPr="003100CA">
        <w:rPr>
          <w:vertAlign w:val="superscript"/>
        </w:rPr>
        <w:t>ère</w:t>
      </w:r>
      <w:r w:rsidR="003100CA">
        <w:t xml:space="preserve">, puisque les conditions initiales en </w:t>
      </w:r>
      <m:oMath>
        <m:r>
          <w:rPr>
            <w:rFonts w:ascii="Cambria Math" w:hAnsi="Cambria Math"/>
          </w:rPr>
          <m:t>l</m:t>
        </m:r>
        <m:d>
          <m:dPr>
            <m:ctrlPr>
              <w:rPr>
                <w:rFonts w:ascii="Cambria Math" w:hAnsi="Cambria Math"/>
              </w:rPr>
            </m:ctrlPr>
          </m:dPr>
          <m:e>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l</m:t>
            </m:r>
          </m:e>
          <m:sub>
            <m:r>
              <m:rPr>
                <m:sty m:val="p"/>
              </m:rPr>
              <w:rPr>
                <w:rFonts w:ascii="Cambria Math" w:hAnsi="Cambria Math"/>
              </w:rPr>
              <m:t>0</m:t>
            </m:r>
          </m:sub>
        </m:sSub>
      </m:oMath>
      <w:r w:rsidR="003100CA">
        <w:t xml:space="preserve"> et  </w:t>
      </w:r>
      <m:oMath>
        <m:sSub>
          <m:sSubPr>
            <m:ctrlPr>
              <w:rPr>
                <w:rFonts w:ascii="Cambria Math" w:hAnsi="Cambria Math"/>
              </w:rPr>
            </m:ctrlPr>
          </m:sSubPr>
          <m:e>
            <m:acc>
              <m:accPr>
                <m:chr m:val="̇"/>
                <m:ctrlPr>
                  <w:rPr>
                    <w:rFonts w:ascii="Cambria Math" w:hAnsi="Cambria Math"/>
                    <w:i/>
                    <w:szCs w:val="24"/>
                  </w:rPr>
                </m:ctrlPr>
              </m:accPr>
              <m:e>
                <m:r>
                  <w:rPr>
                    <w:rFonts w:ascii="Cambria Math" w:hAnsi="Cambria Math"/>
                  </w:rPr>
                  <m:t>x</m:t>
                </m:r>
              </m:e>
            </m:acc>
          </m:e>
          <m:sub>
            <m:r>
              <w:rPr>
                <w:rFonts w:ascii="Cambria Math" w:hAnsi="Cambria Math"/>
              </w:rPr>
              <m:t>L</m:t>
            </m:r>
          </m:sub>
        </m:sSub>
      </m:oMath>
      <w:r w:rsidR="003100CA">
        <w:t xml:space="preserve"> sont identiques</w:t>
      </w:r>
      <w:r>
        <w:t xml:space="preserve">. </w:t>
      </w:r>
    </w:p>
    <w:p w14:paraId="566B3D21" w14:textId="77777777" w:rsidR="009E6D81" w:rsidRPr="009E6D81" w:rsidRDefault="009E6D81" w:rsidP="009E6D81"/>
    <w:p w14:paraId="6B1510EC" w14:textId="77777777" w:rsidR="00596F2A" w:rsidRDefault="00596F2A" w:rsidP="00596F2A">
      <w:pPr>
        <w:pStyle w:val="Titre1"/>
      </w:pPr>
      <w:r>
        <w:lastRenderedPageBreak/>
        <w:t>Préparation du substrat.</w:t>
      </w:r>
    </w:p>
    <w:p w14:paraId="22372A31" w14:textId="77777777" w:rsidR="003C2552" w:rsidRDefault="005B49B1" w:rsidP="003C2552">
      <w:pPr>
        <w:pStyle w:val="Titre2"/>
      </w:pPr>
      <w:r>
        <w:t>Comparaison de différents acides minéraux</w:t>
      </w:r>
    </w:p>
    <w:p w14:paraId="395A6867" w14:textId="77777777" w:rsidR="00AE154C" w:rsidRDefault="00AE154C" w:rsidP="00AE154C">
      <w:pPr>
        <w:pStyle w:val="Titre3"/>
      </w:pPr>
      <w:r>
        <w:t>L’acide chlorhydrique est obtenu en associant les électrons célibataires de H et Cl.</w:t>
      </w:r>
    </w:p>
    <w:p w14:paraId="5C63FFA6" w14:textId="300CBE36" w:rsidR="00AE154C" w:rsidRPr="00AE154C" w:rsidRDefault="00AE154C" w:rsidP="00AE154C">
      <w:r>
        <w:t>Pour l’acide sulfurique, on commence par l’ion sulfate et on ajoute 2 protons sur les oxygènes chargés négativement.</w:t>
      </w:r>
    </w:p>
    <w:p w14:paraId="0353610B" w14:textId="73E9FDAC" w:rsidR="00AE154C" w:rsidRPr="00AE154C" w:rsidRDefault="00457897" w:rsidP="00AE154C">
      <w:pPr>
        <w:jc w:val="center"/>
      </w:pPr>
      <w:r>
        <w:rPr>
          <w:noProof/>
        </w:rPr>
        <mc:AlternateContent>
          <mc:Choice Requires="wpc">
            <w:drawing>
              <wp:anchor distT="0" distB="0" distL="114300" distR="114300" simplePos="0" relativeHeight="251663360" behindDoc="0" locked="0" layoutInCell="1" allowOverlap="1" wp14:anchorId="248C9125" wp14:editId="3EF8B4C3">
                <wp:simplePos x="0" y="0"/>
                <wp:positionH relativeFrom="column">
                  <wp:posOffset>5451962</wp:posOffset>
                </wp:positionH>
                <wp:positionV relativeFrom="paragraph">
                  <wp:posOffset>180975</wp:posOffset>
                </wp:positionV>
                <wp:extent cx="1384300" cy="1328420"/>
                <wp:effectExtent l="0" t="0" r="0" b="0"/>
                <wp:wrapSquare wrapText="bothSides"/>
                <wp:docPr id="42" name="Zone de dessin 4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9" name="Forme libre : forme 59"/>
                        <wps:cNvSpPr/>
                        <wps:spPr>
                          <a:xfrm>
                            <a:off x="304800" y="337625"/>
                            <a:ext cx="529590" cy="583565"/>
                          </a:xfrm>
                          <a:custGeom>
                            <a:avLst/>
                            <a:gdLst>
                              <a:gd name="connsiteX0" fmla="*/ 67177 w 529949"/>
                              <a:gd name="connsiteY0" fmla="*/ 55084 h 583905"/>
                              <a:gd name="connsiteX1" fmla="*/ 122261 w 529949"/>
                              <a:gd name="connsiteY1" fmla="*/ 66101 h 583905"/>
                              <a:gd name="connsiteX2" fmla="*/ 144295 w 529949"/>
                              <a:gd name="connsiteY2" fmla="*/ 99151 h 583905"/>
                              <a:gd name="connsiteX3" fmla="*/ 177346 w 529949"/>
                              <a:gd name="connsiteY3" fmla="*/ 121185 h 583905"/>
                              <a:gd name="connsiteX4" fmla="*/ 221413 w 529949"/>
                              <a:gd name="connsiteY4" fmla="*/ 176270 h 583905"/>
                              <a:gd name="connsiteX5" fmla="*/ 232430 w 529949"/>
                              <a:gd name="connsiteY5" fmla="*/ 209320 h 583905"/>
                              <a:gd name="connsiteX6" fmla="*/ 276497 w 529949"/>
                              <a:gd name="connsiteY6" fmla="*/ 275421 h 583905"/>
                              <a:gd name="connsiteX7" fmla="*/ 320565 w 529949"/>
                              <a:gd name="connsiteY7" fmla="*/ 341523 h 583905"/>
                              <a:gd name="connsiteX8" fmla="*/ 364632 w 529949"/>
                              <a:gd name="connsiteY8" fmla="*/ 407624 h 583905"/>
                              <a:gd name="connsiteX9" fmla="*/ 386666 w 529949"/>
                              <a:gd name="connsiteY9" fmla="*/ 440674 h 583905"/>
                              <a:gd name="connsiteX10" fmla="*/ 375649 w 529949"/>
                              <a:gd name="connsiteY10" fmla="*/ 517792 h 583905"/>
                              <a:gd name="connsiteX11" fmla="*/ 232430 w 529949"/>
                              <a:gd name="connsiteY11" fmla="*/ 572877 h 583905"/>
                              <a:gd name="connsiteX12" fmla="*/ 199379 w 529949"/>
                              <a:gd name="connsiteY12" fmla="*/ 583894 h 583905"/>
                              <a:gd name="connsiteX13" fmla="*/ 23110 w 529949"/>
                              <a:gd name="connsiteY13" fmla="*/ 561860 h 583905"/>
                              <a:gd name="connsiteX14" fmla="*/ 12093 w 529949"/>
                              <a:gd name="connsiteY14" fmla="*/ 407624 h 583905"/>
                              <a:gd name="connsiteX15" fmla="*/ 23110 w 529949"/>
                              <a:gd name="connsiteY15" fmla="*/ 374573 h 583905"/>
                              <a:gd name="connsiteX16" fmla="*/ 56160 w 529949"/>
                              <a:gd name="connsiteY16" fmla="*/ 352539 h 583905"/>
                              <a:gd name="connsiteX17" fmla="*/ 144295 w 529949"/>
                              <a:gd name="connsiteY17" fmla="*/ 275421 h 583905"/>
                              <a:gd name="connsiteX18" fmla="*/ 177346 w 529949"/>
                              <a:gd name="connsiteY18" fmla="*/ 253388 h 583905"/>
                              <a:gd name="connsiteX19" fmla="*/ 199379 w 529949"/>
                              <a:gd name="connsiteY19" fmla="*/ 220337 h 583905"/>
                              <a:gd name="connsiteX20" fmla="*/ 232430 w 529949"/>
                              <a:gd name="connsiteY20" fmla="*/ 209320 h 583905"/>
                              <a:gd name="connsiteX21" fmla="*/ 298531 w 529949"/>
                              <a:gd name="connsiteY21" fmla="*/ 165253 h 583905"/>
                              <a:gd name="connsiteX22" fmla="*/ 430734 w 529949"/>
                              <a:gd name="connsiteY22" fmla="*/ 77118 h 583905"/>
                              <a:gd name="connsiteX23" fmla="*/ 496835 w 529949"/>
                              <a:gd name="connsiteY23" fmla="*/ 33050 h 583905"/>
                              <a:gd name="connsiteX24" fmla="*/ 529885 w 529949"/>
                              <a:gd name="connsiteY24" fmla="*/ 0 h 5839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29949" h="583905">
                                <a:moveTo>
                                  <a:pt x="67177" y="55084"/>
                                </a:moveTo>
                                <a:cubicBezTo>
                                  <a:pt x="85538" y="58756"/>
                                  <a:pt x="106003" y="56811"/>
                                  <a:pt x="122261" y="66101"/>
                                </a:cubicBezTo>
                                <a:cubicBezTo>
                                  <a:pt x="133757" y="72670"/>
                                  <a:pt x="134932" y="89789"/>
                                  <a:pt x="144295" y="99151"/>
                                </a:cubicBezTo>
                                <a:cubicBezTo>
                                  <a:pt x="153658" y="108514"/>
                                  <a:pt x="166329" y="113840"/>
                                  <a:pt x="177346" y="121185"/>
                                </a:cubicBezTo>
                                <a:cubicBezTo>
                                  <a:pt x="205037" y="204258"/>
                                  <a:pt x="164463" y="105083"/>
                                  <a:pt x="221413" y="176270"/>
                                </a:cubicBezTo>
                                <a:cubicBezTo>
                                  <a:pt x="228667" y="185338"/>
                                  <a:pt x="226790" y="199169"/>
                                  <a:pt x="232430" y="209320"/>
                                </a:cubicBezTo>
                                <a:cubicBezTo>
                                  <a:pt x="245290" y="232469"/>
                                  <a:pt x="261808" y="253387"/>
                                  <a:pt x="276497" y="275421"/>
                                </a:cubicBezTo>
                                <a:lnTo>
                                  <a:pt x="320565" y="341523"/>
                                </a:lnTo>
                                <a:lnTo>
                                  <a:pt x="364632" y="407624"/>
                                </a:lnTo>
                                <a:lnTo>
                                  <a:pt x="386666" y="440674"/>
                                </a:lnTo>
                                <a:cubicBezTo>
                                  <a:pt x="382994" y="466380"/>
                                  <a:pt x="389590" y="495885"/>
                                  <a:pt x="375649" y="517792"/>
                                </a:cubicBezTo>
                                <a:cubicBezTo>
                                  <a:pt x="343489" y="568329"/>
                                  <a:pt x="281295" y="565896"/>
                                  <a:pt x="232430" y="572877"/>
                                </a:cubicBezTo>
                                <a:cubicBezTo>
                                  <a:pt x="221413" y="576549"/>
                                  <a:pt x="210992" y="583894"/>
                                  <a:pt x="199379" y="583894"/>
                                </a:cubicBezTo>
                                <a:cubicBezTo>
                                  <a:pt x="80303" y="583894"/>
                                  <a:pt x="92920" y="585131"/>
                                  <a:pt x="23110" y="561860"/>
                                </a:cubicBezTo>
                                <a:cubicBezTo>
                                  <a:pt x="-5080" y="477291"/>
                                  <a:pt x="-5892" y="506543"/>
                                  <a:pt x="12093" y="407624"/>
                                </a:cubicBezTo>
                                <a:cubicBezTo>
                                  <a:pt x="14170" y="396198"/>
                                  <a:pt x="15856" y="383641"/>
                                  <a:pt x="23110" y="374573"/>
                                </a:cubicBezTo>
                                <a:cubicBezTo>
                                  <a:pt x="31381" y="364234"/>
                                  <a:pt x="45143" y="359884"/>
                                  <a:pt x="56160" y="352539"/>
                                </a:cubicBezTo>
                                <a:cubicBezTo>
                                  <a:pt x="92883" y="297456"/>
                                  <a:pt x="67179" y="326832"/>
                                  <a:pt x="144295" y="275421"/>
                                </a:cubicBezTo>
                                <a:lnTo>
                                  <a:pt x="177346" y="253388"/>
                                </a:lnTo>
                                <a:cubicBezTo>
                                  <a:pt x="184690" y="242371"/>
                                  <a:pt x="189040" y="228608"/>
                                  <a:pt x="199379" y="220337"/>
                                </a:cubicBezTo>
                                <a:cubicBezTo>
                                  <a:pt x="208447" y="213082"/>
                                  <a:pt x="222278" y="214960"/>
                                  <a:pt x="232430" y="209320"/>
                                </a:cubicBezTo>
                                <a:cubicBezTo>
                                  <a:pt x="255579" y="196460"/>
                                  <a:pt x="276497" y="179942"/>
                                  <a:pt x="298531" y="165253"/>
                                </a:cubicBezTo>
                                <a:lnTo>
                                  <a:pt x="430734" y="77118"/>
                                </a:lnTo>
                                <a:lnTo>
                                  <a:pt x="496835" y="33050"/>
                                </a:lnTo>
                                <a:cubicBezTo>
                                  <a:pt x="532941" y="8980"/>
                                  <a:pt x="529885" y="24257"/>
                                  <a:pt x="529885" y="0"/>
                                </a:cubicBezTo>
                              </a:path>
                            </a:pathLst>
                          </a:custGeom>
                          <a:noFill/>
                          <a:ln>
                            <a:solidFill>
                              <a:schemeClr val="tx1">
                                <a:lumMod val="50000"/>
                                <a:lumOff val="50000"/>
                              </a:schemeClr>
                            </a:solidFill>
                            <a:tailEnd type="stealth" w="lg" len="lg"/>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 name="Connecteur droit avec flèche 60"/>
                        <wps:cNvCnPr/>
                        <wps:spPr>
                          <a:xfrm flipV="1">
                            <a:off x="544195" y="187765"/>
                            <a:ext cx="0" cy="10521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 name="Zone de texte 49"/>
                        <wps:cNvSpPr txBox="1"/>
                        <wps:spPr>
                          <a:xfrm>
                            <a:off x="123190" y="967545"/>
                            <a:ext cx="1158875" cy="325755"/>
                          </a:xfrm>
                          <a:prstGeom prst="rect">
                            <a:avLst/>
                          </a:prstGeom>
                          <a:noFill/>
                          <a:ln w="6350">
                            <a:noFill/>
                          </a:ln>
                        </wps:spPr>
                        <wps:txbx>
                          <w:txbxContent>
                            <w:p w14:paraId="4FA0FB94"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H</m:t>
                                      </m:r>
                                    </m:e>
                                    <m:sub>
                                      <m:r>
                                        <m:rPr>
                                          <m:sty m:val="p"/>
                                        </m:rPr>
                                        <w:rPr>
                                          <w:rFonts w:ascii="Cambria Math" w:eastAsia="Calibri" w:hAnsi="Cambria Math"/>
                                          <w:sz w:val="20"/>
                                          <w:szCs w:val="20"/>
                                        </w:rPr>
                                        <m:t>(aq)</m:t>
                                      </m:r>
                                    </m:sub>
                                    <m:sup>
                                      <m:r>
                                        <m:rPr>
                                          <m:sty m:val="p"/>
                                        </m:rPr>
                                        <w:rPr>
                                          <w:rFonts w:ascii="Cambria Math" w:eastAsia="Calibri" w:hAnsi="Cambria Math"/>
                                          <w:sz w:val="20"/>
                                          <w:szCs w:val="20"/>
                                        </w:rPr>
                                        <m:t>+</m:t>
                                      </m:r>
                                    </m:sup>
                                  </m:sSubSup>
                                  <m:r>
                                    <m:rPr>
                                      <m:sty m:val="p"/>
                                    </m:rP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H</m:t>
                                      </m:r>
                                    </m:e>
                                    <m:sub>
                                      <m:r>
                                        <m:rPr>
                                          <m:sty m:val="p"/>
                                        </m:rPr>
                                        <w:rPr>
                                          <w:rFonts w:ascii="Cambria Math" w:eastAsia="Calibri" w:hAnsi="Cambria Math"/>
                                          <w:sz w:val="20"/>
                                          <w:szCs w:val="20"/>
                                        </w:rPr>
                                        <m:t>2(g)</m:t>
                                      </m:r>
                                    </m:sub>
                                  </m:sSub>
                                  <m:r>
                                    <m:rPr>
                                      <m:sty m:val="p"/>
                                    </m:rPr>
                                    <w:rPr>
                                      <w:rFonts w:ascii="Cambria Math" w:eastAsia="Calibri" w:hAnsi="Cambria Math"/>
                                      <w:sz w:val="20"/>
                                      <w:szCs w:val="20"/>
                                    </w:rPr>
                                    <m:t>   :0,0</m:t>
                                  </m:r>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2" name="Connecteur droit 62"/>
                        <wps:cNvCnPr/>
                        <wps:spPr>
                          <a:xfrm>
                            <a:off x="486410" y="1078035"/>
                            <a:ext cx="116840" cy="0"/>
                          </a:xfrm>
                          <a:prstGeom prst="line">
                            <a:avLst/>
                          </a:prstGeom>
                        </wps:spPr>
                        <wps:style>
                          <a:lnRef idx="1">
                            <a:schemeClr val="dk1"/>
                          </a:lnRef>
                          <a:fillRef idx="0">
                            <a:schemeClr val="dk1"/>
                          </a:fillRef>
                          <a:effectRef idx="0">
                            <a:schemeClr val="dk1"/>
                          </a:effectRef>
                          <a:fontRef idx="minor">
                            <a:schemeClr val="tx1"/>
                          </a:fontRef>
                        </wps:style>
                        <wps:bodyPr/>
                      </wps:wsp>
                      <wps:wsp>
                        <wps:cNvPr id="63" name="Zone de texte 49"/>
                        <wps:cNvSpPr txBox="1"/>
                        <wps:spPr>
                          <a:xfrm>
                            <a:off x="66040" y="647505"/>
                            <a:ext cx="1282700" cy="325755"/>
                          </a:xfrm>
                          <a:prstGeom prst="rect">
                            <a:avLst/>
                          </a:prstGeom>
                          <a:noFill/>
                          <a:ln w="6350">
                            <a:noFill/>
                          </a:ln>
                        </wps:spPr>
                        <wps:txbx>
                          <w:txbxContent>
                            <w:p w14:paraId="4BAD4039"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Cu</m:t>
                                      </m:r>
                                    </m:e>
                                    <m:sub>
                                      <m:r>
                                        <m:rPr>
                                          <m:sty m:val="p"/>
                                        </m:rPr>
                                        <w:rPr>
                                          <w:rFonts w:ascii="Cambria Math" w:eastAsia="Calibri" w:hAnsi="Cambria Math"/>
                                          <w:sz w:val="20"/>
                                          <w:szCs w:val="20"/>
                                        </w:rPr>
                                        <m:t>(aq)</m:t>
                                      </m:r>
                                    </m:sub>
                                    <m:sup>
                                      <m:r>
                                        <m:rPr>
                                          <m:sty m:val="p"/>
                                        </m:rPr>
                                        <w:rPr>
                                          <w:rFonts w:ascii="Cambria Math" w:eastAsia="Calibri" w:hAnsi="Cambria Math"/>
                                          <w:sz w:val="20"/>
                                          <w:szCs w:val="20"/>
                                        </w:rPr>
                                        <m:t>2+</m:t>
                                      </m:r>
                                    </m:sup>
                                  </m:sSubSup>
                                  <m: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Cu</m:t>
                                      </m:r>
                                    </m:e>
                                    <m:sub>
                                      <m:r>
                                        <m:rPr>
                                          <m:sty m:val="p"/>
                                        </m:rPr>
                                        <w:rPr>
                                          <w:rFonts w:ascii="Cambria Math" w:eastAsia="Calibri" w:hAnsi="Cambria Math"/>
                                          <w:sz w:val="20"/>
                                          <w:szCs w:val="20"/>
                                        </w:rPr>
                                        <m:t>(s)</m:t>
                                      </m:r>
                                    </m:sub>
                                  </m:sSub>
                                  <m:r>
                                    <m:rPr>
                                      <m:sty m:val="p"/>
                                    </m:rPr>
                                    <w:rPr>
                                      <w:rFonts w:ascii="Cambria Math" w:eastAsia="Calibri" w:hAnsi="Cambria Math"/>
                                      <w:sz w:val="20"/>
                                      <w:szCs w:val="20"/>
                                    </w:rPr>
                                    <m:t>   :0,34</m:t>
                                  </m:r>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4" name="Connecteur droit 64"/>
                        <wps:cNvCnPr/>
                        <wps:spPr>
                          <a:xfrm>
                            <a:off x="486410" y="791015"/>
                            <a:ext cx="116840" cy="0"/>
                          </a:xfrm>
                          <a:prstGeom prst="line">
                            <a:avLst/>
                          </a:prstGeom>
                        </wps:spPr>
                        <wps:style>
                          <a:lnRef idx="1">
                            <a:schemeClr val="dk1"/>
                          </a:lnRef>
                          <a:fillRef idx="0">
                            <a:schemeClr val="dk1"/>
                          </a:fillRef>
                          <a:effectRef idx="0">
                            <a:schemeClr val="dk1"/>
                          </a:effectRef>
                          <a:fontRef idx="minor">
                            <a:schemeClr val="tx1"/>
                          </a:fontRef>
                        </wps:style>
                        <wps:bodyPr/>
                      </wps:wsp>
                      <wps:wsp>
                        <wps:cNvPr id="65" name="Connecteur droit 65"/>
                        <wps:cNvCnPr/>
                        <wps:spPr>
                          <a:xfrm>
                            <a:off x="486410" y="432240"/>
                            <a:ext cx="116840" cy="0"/>
                          </a:xfrm>
                          <a:prstGeom prst="line">
                            <a:avLst/>
                          </a:prstGeom>
                        </wps:spPr>
                        <wps:style>
                          <a:lnRef idx="1">
                            <a:schemeClr val="dk1"/>
                          </a:lnRef>
                          <a:fillRef idx="0">
                            <a:schemeClr val="dk1"/>
                          </a:fillRef>
                          <a:effectRef idx="0">
                            <a:schemeClr val="dk1"/>
                          </a:effectRef>
                          <a:fontRef idx="minor">
                            <a:schemeClr val="tx1"/>
                          </a:fontRef>
                        </wps:style>
                        <wps:bodyPr/>
                      </wps:wsp>
                      <wps:wsp>
                        <wps:cNvPr id="66" name="Zone de texte 49"/>
                        <wps:cNvSpPr txBox="1"/>
                        <wps:spPr>
                          <a:xfrm>
                            <a:off x="1270" y="288730"/>
                            <a:ext cx="1337310" cy="325755"/>
                          </a:xfrm>
                          <a:prstGeom prst="rect">
                            <a:avLst/>
                          </a:prstGeom>
                          <a:noFill/>
                          <a:ln w="6350">
                            <a:noFill/>
                          </a:ln>
                        </wps:spPr>
                        <wps:txbx>
                          <w:txbxContent>
                            <w:p w14:paraId="34B8417E"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NO</m:t>
                                      </m:r>
                                    </m:e>
                                    <m:sub>
                                      <m:r>
                                        <m:rPr>
                                          <m:sty m:val="p"/>
                                        </m:rPr>
                                        <w:rPr>
                                          <w:rFonts w:ascii="Cambria Math" w:eastAsia="Calibri" w:hAnsi="Cambria Math"/>
                                          <w:sz w:val="20"/>
                                          <w:szCs w:val="20"/>
                                        </w:rPr>
                                        <m:t>3(aq)</m:t>
                                      </m:r>
                                    </m:sub>
                                    <m:sup>
                                      <m:r>
                                        <w:rPr>
                                          <w:rFonts w:ascii="Cambria Math" w:eastAsia="Calibri" w:hAnsi="Cambria Math"/>
                                          <w:sz w:val="20"/>
                                          <w:szCs w:val="20"/>
                                        </w:rPr>
                                        <m:t>-</m:t>
                                      </m:r>
                                    </m:sup>
                                  </m:sSubSup>
                                  <m: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NO</m:t>
                                      </m:r>
                                    </m:e>
                                    <m:sub>
                                      <m:r>
                                        <m:rPr>
                                          <m:sty m:val="p"/>
                                        </m:rPr>
                                        <w:rPr>
                                          <w:rFonts w:ascii="Cambria Math" w:eastAsia="Calibri" w:hAnsi="Cambria Math"/>
                                          <w:sz w:val="20"/>
                                          <w:szCs w:val="20"/>
                                        </w:rPr>
                                        <m:t>(g)</m:t>
                                      </m:r>
                                    </m:sub>
                                  </m:sSub>
                                  <m:r>
                                    <m:rPr>
                                      <m:sty m:val="p"/>
                                    </m:rPr>
                                    <w:rPr>
                                      <w:rFonts w:ascii="Cambria Math" w:eastAsia="Calibri" w:hAnsi="Cambria Math"/>
                                      <w:sz w:val="20"/>
                                      <w:szCs w:val="20"/>
                                    </w:rPr>
                                    <m:t> :0,96</m:t>
                                  </m:r>
                                </m:oMath>
                              </m:oMathPara>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67" name="Zone de texte 49"/>
                        <wps:cNvSpPr txBox="1"/>
                        <wps:spPr>
                          <a:xfrm>
                            <a:off x="368935" y="440"/>
                            <a:ext cx="484505" cy="325755"/>
                          </a:xfrm>
                          <a:prstGeom prst="rect">
                            <a:avLst/>
                          </a:prstGeom>
                          <a:noFill/>
                          <a:ln w="6350">
                            <a:noFill/>
                          </a:ln>
                        </wps:spPr>
                        <wps:txbx>
                          <w:txbxContent>
                            <w:p w14:paraId="18460300" w14:textId="77777777" w:rsidR="00457897" w:rsidRDefault="00457897" w:rsidP="00E0325E">
                              <w:pPr>
                                <w:pStyle w:val="NormalWeb"/>
                                <w:spacing w:before="0" w:beforeAutospacing="0" w:after="0" w:afterAutospacing="0"/>
                                <w:jc w:val="both"/>
                              </w:pPr>
                              <w:r>
                                <w:rPr>
                                  <w:rFonts w:eastAsia="Times New Roman"/>
                                  <w:sz w:val="20"/>
                                  <w:szCs w:val="20"/>
                                </w:rPr>
                                <w:t>E</w:t>
                              </w:r>
                              <w:r>
                                <w:rPr>
                                  <w:rFonts w:eastAsia="Times New Roman"/>
                                  <w:position w:val="6"/>
                                  <w:sz w:val="20"/>
                                  <w:szCs w:val="20"/>
                                  <w:vertAlign w:val="superscript"/>
                                </w:rPr>
                                <w:t>0</w:t>
                              </w:r>
                              <w:r>
                                <w:rPr>
                                  <w:rFonts w:eastAsia="Times New Roman"/>
                                  <w:sz w:val="20"/>
                                  <w:szCs w:val="20"/>
                                </w:rPr>
                                <w:t>(V)</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248C9125" id="Zone de dessin 42" o:spid="_x0000_s1053" editas="canvas" style="position:absolute;left:0;text-align:left;margin-left:429.3pt;margin-top:14.25pt;width:109pt;height:104.6pt;z-index:251663360;mso-position-horizontal-relative:text;mso-position-vertical-relative:text;mso-width-relative:margin;mso-height-relative:margin" coordsize="13843,1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">
                <v:shape id="_x0000_s1054" type="#_x0000_t75" style="position:absolute;width:13843;height:13284;visibility:visible;mso-wrap-style:square">
                  <v:fill o:detectmouseclick="t"/>
                  <v:path o:connecttype="none"/>
                </v:shape>
                <v:shape id="Forme libre : forme 59" o:spid="_x0000_s1055" style="position:absolute;left:3048;top:3376;width:5295;height:5835;visibility:visible;mso-wrap-style:square;v-text-anchor:middle" coordsize="529949,583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" path="m67177,55084v18361,3672,38826,1727,55084,11017c133757,72670,134932,89789,144295,99151v9363,9363,22034,14689,33051,22034c205037,204258,164463,105083,221413,176270v7254,9068,5377,22899,11017,33050c245290,232469,261808,253387,276497,275421r44068,66102l364632,407624r22034,33050c382994,466380,389590,495885,375649,517792v-32160,50537,-94354,48104,-143219,55085c221413,576549,210992,583894,199379,583894v-119076,,-106459,1237,-176269,-22034c-5080,477291,-5892,506543,12093,407624v2077,-11426,3763,-23983,11017,-33051c31381,364234,45143,359884,56160,352539v36723,-55083,11019,-25707,88135,-77118l177346,253388v7344,-11017,11694,-24780,22033,-33051c208447,213082,222278,214960,232430,209320v23149,-12860,44067,-29378,66101,-44067l430734,77118,496835,33050c532941,8980,529885,24257,529885,e" filled="f" strokecolor="gray [1629]" strokeweight="2pt">
                  <v:stroke endarrow="classic" endarrowwidth="wide" endarrowlength="long"/>
                  <v:path arrowok="t" o:connecttype="custom" o:connectlocs="67131,55052;122178,66063;144197,99093;177226,121114;221263,176167;232273,209198;276310,275261;320348,341324;364385,407387;386404,440417;375395,517490;232273,572543;199244,583554;23094,561533;12085,407387;23094,374355;56122,352334;144197,275261;177226,253240;199244,220209;232273,209198;298329,165157;430442,77073;496498,33031;529526,0" o:connectangles="0,0,0,0,0,0,0,0,0,0,0,0,0,0,0,0,0,0,0,0,0,0,0,0,0"/>
                </v:shape>
                <v:shape id="Connecteur droit avec flèche 60" o:spid="_x0000_s1056" type="#_x0000_t32" style="position:absolute;left:5441;top:1877;width:0;height:105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" strokecolor="black [3213]">
                  <v:stroke endarrow="block"/>
                </v:shape>
                <v:shape id="Zone de texte 49" o:spid="_x0000_s1057" type="#_x0000_t202" style="position:absolute;left:1231;top:9675;width:11589;height:32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" filled="f" stroked="f" strokeweight=".5pt">
                  <v:textbox>
                    <w:txbxContent>
                      <w:p w14:paraId="4FA0FB94"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H</m:t>
                                </m:r>
                              </m:e>
                              <m:sub>
                                <m:r>
                                  <m:rPr>
                                    <m:sty m:val="p"/>
                                  </m:rPr>
                                  <w:rPr>
                                    <w:rFonts w:ascii="Cambria Math" w:eastAsia="Calibri" w:hAnsi="Cambria Math"/>
                                    <w:sz w:val="20"/>
                                    <w:szCs w:val="20"/>
                                  </w:rPr>
                                  <m:t>(aq)</m:t>
                                </m:r>
                              </m:sub>
                              <m:sup>
                                <m:r>
                                  <m:rPr>
                                    <m:sty m:val="p"/>
                                  </m:rPr>
                                  <w:rPr>
                                    <w:rFonts w:ascii="Cambria Math" w:eastAsia="Calibri" w:hAnsi="Cambria Math"/>
                                    <w:sz w:val="20"/>
                                    <w:szCs w:val="20"/>
                                  </w:rPr>
                                  <m:t>+</m:t>
                                </m:r>
                              </m:sup>
                            </m:sSubSup>
                            <m:r>
                              <m:rPr>
                                <m:sty m:val="p"/>
                              </m:rP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H</m:t>
                                </m:r>
                              </m:e>
                              <m:sub>
                                <m:r>
                                  <m:rPr>
                                    <m:sty m:val="p"/>
                                  </m:rPr>
                                  <w:rPr>
                                    <w:rFonts w:ascii="Cambria Math" w:eastAsia="Calibri" w:hAnsi="Cambria Math"/>
                                    <w:sz w:val="20"/>
                                    <w:szCs w:val="20"/>
                                  </w:rPr>
                                  <m:t>2(g)</m:t>
                                </m:r>
                              </m:sub>
                            </m:sSub>
                            <m:r>
                              <m:rPr>
                                <m:sty m:val="p"/>
                              </m:rPr>
                              <w:rPr>
                                <w:rFonts w:ascii="Cambria Math" w:eastAsia="Calibri" w:hAnsi="Cambria Math"/>
                                <w:sz w:val="20"/>
                                <w:szCs w:val="20"/>
                              </w:rPr>
                              <m:t>   :0,0</m:t>
                            </m:r>
                          </m:oMath>
                        </m:oMathPara>
                      </w:p>
                    </w:txbxContent>
                  </v:textbox>
                </v:shape>
                <v:line id="Connecteur droit 62" o:spid="_x0000_s1058" style="position:absolute;visibility:visible;mso-wrap-style:square" from="4864,10780" to="6032,10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" strokecolor="black [3040]"/>
                <v:shape id="Zone de texte 49" o:spid="_x0000_s1059" type="#_x0000_t202" style="position:absolute;left:660;top:6475;width:12827;height:32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" filled="f" stroked="f" strokeweight=".5pt">
                  <v:textbox>
                    <w:txbxContent>
                      <w:p w14:paraId="4BAD4039"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Cu</m:t>
                                </m:r>
                              </m:e>
                              <m:sub>
                                <m:r>
                                  <m:rPr>
                                    <m:sty m:val="p"/>
                                  </m:rPr>
                                  <w:rPr>
                                    <w:rFonts w:ascii="Cambria Math" w:eastAsia="Calibri" w:hAnsi="Cambria Math"/>
                                    <w:sz w:val="20"/>
                                    <w:szCs w:val="20"/>
                                  </w:rPr>
                                  <m:t>(aq)</m:t>
                                </m:r>
                              </m:sub>
                              <m:sup>
                                <m:r>
                                  <m:rPr>
                                    <m:sty m:val="p"/>
                                  </m:rPr>
                                  <w:rPr>
                                    <w:rFonts w:ascii="Cambria Math" w:eastAsia="Calibri" w:hAnsi="Cambria Math"/>
                                    <w:sz w:val="20"/>
                                    <w:szCs w:val="20"/>
                                  </w:rPr>
                                  <m:t>2+</m:t>
                                </m:r>
                              </m:sup>
                            </m:sSubSup>
                            <m: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Cu</m:t>
                                </m:r>
                              </m:e>
                              <m:sub>
                                <m:r>
                                  <m:rPr>
                                    <m:sty m:val="p"/>
                                  </m:rPr>
                                  <w:rPr>
                                    <w:rFonts w:ascii="Cambria Math" w:eastAsia="Calibri" w:hAnsi="Cambria Math"/>
                                    <w:sz w:val="20"/>
                                    <w:szCs w:val="20"/>
                                  </w:rPr>
                                  <m:t>(s)</m:t>
                                </m:r>
                              </m:sub>
                            </m:sSub>
                            <m:r>
                              <m:rPr>
                                <m:sty m:val="p"/>
                              </m:rPr>
                              <w:rPr>
                                <w:rFonts w:ascii="Cambria Math" w:eastAsia="Calibri" w:hAnsi="Cambria Math"/>
                                <w:sz w:val="20"/>
                                <w:szCs w:val="20"/>
                              </w:rPr>
                              <m:t>   :0,34</m:t>
                            </m:r>
                          </m:oMath>
                        </m:oMathPara>
                      </w:p>
                    </w:txbxContent>
                  </v:textbox>
                </v:shape>
                <v:line id="Connecteur droit 64" o:spid="_x0000_s1060" style="position:absolute;visibility:visible;mso-wrap-style:square" from="4864,7910" to="6032,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" strokecolor="black [3040]"/>
                <v:line id="Connecteur droit 65" o:spid="_x0000_s1061" style="position:absolute;visibility:visible;mso-wrap-style:square" from="4864,4322" to="6032,4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" strokecolor="black [3040]"/>
                <v:shape id="Zone de texte 49" o:spid="_x0000_s1062" type="#_x0000_t202" style="position:absolute;left:12;top:2887;width:13373;height:32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" filled="f" stroked="f" strokeweight=".5pt">
                  <v:textbox>
                    <w:txbxContent>
                      <w:p w14:paraId="34B8417E" w14:textId="77777777" w:rsidR="00457897" w:rsidRDefault="00457897" w:rsidP="00E0325E">
                        <w:pPr>
                          <w:pStyle w:val="NormalWeb"/>
                          <w:spacing w:before="0" w:beforeAutospacing="0" w:after="0" w:afterAutospacing="0"/>
                          <w:jc w:val="both"/>
                        </w:pPr>
                        <m:oMathPara>
                          <m:oMathParaPr>
                            <m:jc m:val="centerGroup"/>
                          </m:oMathParaPr>
                          <m:oMath>
                            <m:sSubSup>
                              <m:sSubSupPr>
                                <m:ctrlPr>
                                  <w:rPr>
                                    <w:rFonts w:ascii="Cambria Math" w:eastAsia="Calibri" w:hAnsi="Cambria Math"/>
                                    <w:i/>
                                    <w:iCs/>
                                  </w:rPr>
                                </m:ctrlPr>
                              </m:sSubSupPr>
                              <m:e>
                                <m:r>
                                  <m:rPr>
                                    <m:sty m:val="p"/>
                                  </m:rPr>
                                  <w:rPr>
                                    <w:rFonts w:ascii="Cambria Math" w:eastAsia="Calibri" w:hAnsi="Cambria Math"/>
                                    <w:sz w:val="20"/>
                                    <w:szCs w:val="20"/>
                                  </w:rPr>
                                  <m:t>NO</m:t>
                                </m:r>
                              </m:e>
                              <m:sub>
                                <m:r>
                                  <m:rPr>
                                    <m:sty m:val="p"/>
                                  </m:rPr>
                                  <w:rPr>
                                    <w:rFonts w:ascii="Cambria Math" w:eastAsia="Calibri" w:hAnsi="Cambria Math"/>
                                    <w:sz w:val="20"/>
                                    <w:szCs w:val="20"/>
                                  </w:rPr>
                                  <m:t>3(aq)</m:t>
                                </m:r>
                              </m:sub>
                              <m:sup>
                                <m:r>
                                  <w:rPr>
                                    <w:rFonts w:ascii="Cambria Math" w:eastAsia="Calibri" w:hAnsi="Cambria Math"/>
                                    <w:sz w:val="20"/>
                                    <w:szCs w:val="20"/>
                                  </w:rPr>
                                  <m:t>-</m:t>
                                </m:r>
                              </m:sup>
                            </m:sSubSup>
                            <m:r>
                              <w:rPr>
                                <w:rFonts w:ascii="Cambria Math" w:eastAsia="Calibri" w:hAnsi="Cambria Math"/>
                                <w:sz w:val="20"/>
                                <w:szCs w:val="20"/>
                              </w:rPr>
                              <m:t>     </m:t>
                            </m:r>
                            <m:sSub>
                              <m:sSubPr>
                                <m:ctrlPr>
                                  <w:rPr>
                                    <w:rFonts w:ascii="Cambria Math" w:eastAsia="Calibri" w:hAnsi="Cambria Math"/>
                                    <w:i/>
                                    <w:iCs/>
                                  </w:rPr>
                                </m:ctrlPr>
                              </m:sSubPr>
                              <m:e>
                                <m:r>
                                  <m:rPr>
                                    <m:sty m:val="p"/>
                                  </m:rPr>
                                  <w:rPr>
                                    <w:rFonts w:ascii="Cambria Math" w:eastAsia="Calibri" w:hAnsi="Cambria Math"/>
                                    <w:sz w:val="20"/>
                                    <w:szCs w:val="20"/>
                                  </w:rPr>
                                  <m:t>NO</m:t>
                                </m:r>
                              </m:e>
                              <m:sub>
                                <m:r>
                                  <m:rPr>
                                    <m:sty m:val="p"/>
                                  </m:rPr>
                                  <w:rPr>
                                    <w:rFonts w:ascii="Cambria Math" w:eastAsia="Calibri" w:hAnsi="Cambria Math"/>
                                    <w:sz w:val="20"/>
                                    <w:szCs w:val="20"/>
                                  </w:rPr>
                                  <m:t>(g)</m:t>
                                </m:r>
                              </m:sub>
                            </m:sSub>
                            <m:r>
                              <m:rPr>
                                <m:sty m:val="p"/>
                              </m:rPr>
                              <w:rPr>
                                <w:rFonts w:ascii="Cambria Math" w:eastAsia="Calibri" w:hAnsi="Cambria Math"/>
                                <w:sz w:val="20"/>
                                <w:szCs w:val="20"/>
                              </w:rPr>
                              <m:t> :0,96</m:t>
                            </m:r>
                          </m:oMath>
                        </m:oMathPara>
                      </w:p>
                    </w:txbxContent>
                  </v:textbox>
                </v:shape>
                <v:shape id="Zone de texte 49" o:spid="_x0000_s1063" type="#_x0000_t202" style="position:absolute;left:3689;top:4;width:4845;height:32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" filled="f" stroked="f" strokeweight=".5pt">
                  <v:textbox>
                    <w:txbxContent>
                      <w:p w14:paraId="18460300" w14:textId="77777777" w:rsidR="00457897" w:rsidRDefault="00457897" w:rsidP="00E0325E">
                        <w:pPr>
                          <w:pStyle w:val="NormalWeb"/>
                          <w:spacing w:before="0" w:beforeAutospacing="0" w:after="0" w:afterAutospacing="0"/>
                          <w:jc w:val="both"/>
                        </w:pPr>
                        <w:r>
                          <w:rPr>
                            <w:rFonts w:eastAsia="Times New Roman"/>
                            <w:sz w:val="20"/>
                            <w:szCs w:val="20"/>
                          </w:rPr>
                          <w:t>E</w:t>
                        </w:r>
                        <w:r>
                          <w:rPr>
                            <w:rFonts w:eastAsia="Times New Roman"/>
                            <w:position w:val="6"/>
                            <w:sz w:val="20"/>
                            <w:szCs w:val="20"/>
                            <w:vertAlign w:val="superscript"/>
                          </w:rPr>
                          <w:t>0</w:t>
                        </w:r>
                        <w:r>
                          <w:rPr>
                            <w:rFonts w:eastAsia="Times New Roman"/>
                            <w:sz w:val="20"/>
                            <w:szCs w:val="20"/>
                          </w:rPr>
                          <w:t>(V)</w:t>
                        </w:r>
                      </w:p>
                    </w:txbxContent>
                  </v:textbox>
                </v:shape>
                <w10:wrap type="square"/>
              </v:group>
            </w:pict>
          </mc:Fallback>
        </mc:AlternateContent>
      </w:r>
      <w:r w:rsidR="00AE154C">
        <w:rPr>
          <w:noProof/>
        </w:rPr>
        <mc:AlternateContent>
          <mc:Choice Requires="wpc">
            <w:drawing>
              <wp:inline distT="0" distB="0" distL="0" distR="0" wp14:anchorId="50F34B13" wp14:editId="2093EEE5">
                <wp:extent cx="3527425" cy="1264724"/>
                <wp:effectExtent l="0" t="0" r="0" b="0"/>
                <wp:docPr id="24" name="Zone de dessin 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4" name="Image 44" descr="http://tatullisab.free.fr/chimie2/molecule/images/HCl.gif"/>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35999" y="180000"/>
                            <a:ext cx="579120" cy="320040"/>
                          </a:xfrm>
                          <a:prstGeom prst="rect">
                            <a:avLst/>
                          </a:prstGeom>
                          <a:noFill/>
                          <a:ln>
                            <a:noFill/>
                          </a:ln>
                        </pic:spPr>
                      </pic:pic>
                      <pic:pic xmlns:pic="http://schemas.openxmlformats.org/drawingml/2006/picture">
                        <pic:nvPicPr>
                          <pic:cNvPr id="47" name="Image 47"/>
                          <pic:cNvPicPr/>
                        </pic:nvPicPr>
                        <pic:blipFill>
                          <a:blip r:embed="rId25">
                            <a:biLevel thresh="75000"/>
                            <a:extLst>
                              <a:ext uri="{28A0092B-C50C-407E-A947-70E740481C1C}">
                                <a14:useLocalDpi xmlns:a14="http://schemas.microsoft.com/office/drawing/2010/main" val="0"/>
                              </a:ext>
                            </a:extLst>
                          </a:blip>
                          <a:srcRect/>
                          <a:stretch>
                            <a:fillRect/>
                          </a:stretch>
                        </pic:blipFill>
                        <pic:spPr bwMode="auto">
                          <a:xfrm>
                            <a:off x="958994" y="1270"/>
                            <a:ext cx="1050925" cy="1088390"/>
                          </a:xfrm>
                          <a:prstGeom prst="rect">
                            <a:avLst/>
                          </a:prstGeom>
                          <a:noFill/>
                          <a:ln>
                            <a:noFill/>
                          </a:ln>
                        </pic:spPr>
                      </pic:pic>
                      <wps:wsp>
                        <wps:cNvPr id="48" name="Zone de texte 45"/>
                        <wps:cNvSpPr txBox="1"/>
                        <wps:spPr>
                          <a:xfrm>
                            <a:off x="1431434" y="940435"/>
                            <a:ext cx="316230" cy="289560"/>
                          </a:xfrm>
                          <a:prstGeom prst="rect">
                            <a:avLst/>
                          </a:prstGeom>
                          <a:noFill/>
                          <a:ln w="6350">
                            <a:noFill/>
                          </a:ln>
                        </wps:spPr>
                        <wps:txbx>
                          <w:txbxContent>
                            <w:p w14:paraId="50F2D429" w14:textId="77777777" w:rsidR="00457897" w:rsidRDefault="00457897" w:rsidP="00AE154C">
                              <w:pPr>
                                <w:pStyle w:val="NormalWeb"/>
                                <w:spacing w:before="0" w:beforeAutospacing="0" w:after="0" w:afterAutospacing="0"/>
                                <w:jc w:val="both"/>
                              </w:pPr>
                              <w:r>
                                <w:rPr>
                                  <w:rFonts w:ascii="Cambria Math" w:eastAsia="Calibri" w:hAnsi="Cambria Math"/>
                                  <w:sz w:val="20"/>
                                  <w:szCs w:val="20"/>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9" name="Zone de texte 45"/>
                        <wps:cNvSpPr txBox="1"/>
                        <wps:spPr>
                          <a:xfrm>
                            <a:off x="818024" y="578485"/>
                            <a:ext cx="316230" cy="289560"/>
                          </a:xfrm>
                          <a:prstGeom prst="rect">
                            <a:avLst/>
                          </a:prstGeom>
                          <a:noFill/>
                          <a:ln w="6350">
                            <a:noFill/>
                          </a:ln>
                        </wps:spPr>
                        <wps:txbx>
                          <w:txbxContent>
                            <w:p w14:paraId="435FFE6F" w14:textId="77777777" w:rsidR="00457897" w:rsidRDefault="00457897" w:rsidP="00AE154C">
                              <w:pPr>
                                <w:pStyle w:val="NormalWeb"/>
                                <w:spacing w:before="0" w:beforeAutospacing="0" w:after="0" w:afterAutospacing="0"/>
                                <w:jc w:val="both"/>
                              </w:pPr>
                              <w:r>
                                <w:rPr>
                                  <w:rFonts w:ascii="Cambria Math" w:eastAsia="Calibri" w:hAnsi="Cambria Math"/>
                                  <w:sz w:val="20"/>
                                  <w:szCs w:val="20"/>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0" name="Image 50" descr="https://upload.wikimedia.org/wikipedia/commons/0/05/Sulfuric_acid_lewis.png"/>
                          <pic:cNvPicPr/>
                        </pic:nvPicPr>
                        <pic:blipFill>
                          <a:blip r:embed="rId26">
                            <a:extLst>
                              <a:ext uri="{28A0092B-C50C-407E-A947-70E740481C1C}">
                                <a14:useLocalDpi xmlns:a14="http://schemas.microsoft.com/office/drawing/2010/main" val="0"/>
                              </a:ext>
                            </a:extLst>
                          </a:blip>
                          <a:srcRect/>
                          <a:stretch>
                            <a:fillRect/>
                          </a:stretch>
                        </pic:blipFill>
                        <pic:spPr bwMode="auto">
                          <a:xfrm>
                            <a:off x="2242824" y="127445"/>
                            <a:ext cx="1284605" cy="848995"/>
                          </a:xfrm>
                          <a:prstGeom prst="rect">
                            <a:avLst/>
                          </a:prstGeom>
                          <a:noFill/>
                          <a:ln>
                            <a:noFill/>
                          </a:ln>
                        </pic:spPr>
                      </pic:pic>
                    </wpc:wpc>
                  </a:graphicData>
                </a:graphic>
              </wp:inline>
            </w:drawing>
          </mc:Choice>
          <mc:Fallback>
            <w:pict>
              <v:group w14:anchorId="50F34B13" id="Zone de dessin 24" o:spid="_x0000_s1064" editas="canvas" style="width:277.75pt;height:99.6pt;mso-position-horizontal-relative:char;mso-position-vertical-relative:line" coordsize="35274,12642"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&#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woKCkgICA/wAAAP8A//8AAAD/&#10;/wD/AP//////IfkEAAAAAAAsAAAAAOsAggCHAAAAgAAAAIAAgIAAAACAgACAAICAwMDAwNzApsrw&#10;AAAATk5OaGhofHx8jY2Nm5ubp6ens7Ozvb29x8fH0NDQ2dnZ4eHh6enp8fHx////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">
                <v:shape id="_x0000_s1065" type="#_x0000_t75" style="position:absolute;width:35274;height:12642;visibility:visible;mso-wrap-style:square">
                  <v:fill o:detectmouseclick="t"/>
                  <v:path o:connecttype="none"/>
                </v:shape>
                <v:shape id="Image 44" o:spid="_x0000_s1066" type="#_x0000_t75" alt="http://tatullisab.free.fr/chimie2/molecule/images/HCl.gif" style="position:absolute;left:359;top:1800;width:5792;height:3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">
                  <v:imagedata r:id="rId27" o:title="HCl"/>
                </v:shape>
                <v:shape id="Image 47" o:spid="_x0000_s1067" type="#_x0000_t75" style="position:absolute;left:9589;top:12;width:10510;height:10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">
                  <v:imagedata r:id="rId28" o:title="" grayscale="t" bilevel="t"/>
                </v:shape>
                <v:shape id="Zone de texte 45" o:spid="_x0000_s1068" type="#_x0000_t202" style="position:absolute;left:14314;top:9404;width:3162;height:28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" filled="f" stroked="f" strokeweight=".5pt">
                  <v:textbox>
                    <w:txbxContent>
                      <w:p w14:paraId="50F2D429" w14:textId="77777777" w:rsidR="00457897" w:rsidRDefault="00457897" w:rsidP="00AE154C">
                        <w:pPr>
                          <w:pStyle w:val="NormalWeb"/>
                          <w:spacing w:before="0" w:beforeAutospacing="0" w:after="0" w:afterAutospacing="0"/>
                          <w:jc w:val="both"/>
                        </w:pPr>
                        <w:r>
                          <w:rPr>
                            <w:rFonts w:ascii="Cambria Math" w:eastAsia="Calibri" w:hAnsi="Cambria Math"/>
                            <w:sz w:val="20"/>
                            <w:szCs w:val="20"/>
                          </w:rPr>
                          <w:t>⊝</w:t>
                        </w:r>
                      </w:p>
                    </w:txbxContent>
                  </v:textbox>
                </v:shape>
                <v:shape id="Zone de texte 45" o:spid="_x0000_s1069" type="#_x0000_t202" style="position:absolute;left:8180;top:5784;width:3162;height:28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" filled="f" stroked="f" strokeweight=".5pt">
                  <v:textbox>
                    <w:txbxContent>
                      <w:p w14:paraId="435FFE6F" w14:textId="77777777" w:rsidR="00457897" w:rsidRDefault="00457897" w:rsidP="00AE154C">
                        <w:pPr>
                          <w:pStyle w:val="NormalWeb"/>
                          <w:spacing w:before="0" w:beforeAutospacing="0" w:after="0" w:afterAutospacing="0"/>
                          <w:jc w:val="both"/>
                        </w:pPr>
                        <w:r>
                          <w:rPr>
                            <w:rFonts w:ascii="Cambria Math" w:eastAsia="Calibri" w:hAnsi="Cambria Math"/>
                            <w:sz w:val="20"/>
                            <w:szCs w:val="20"/>
                          </w:rPr>
                          <w:t>⊝</w:t>
                        </w:r>
                      </w:p>
                    </w:txbxContent>
                  </v:textbox>
                </v:shape>
                <v:shape id="Image 50" o:spid="_x0000_s1070" type="#_x0000_t75" alt="https://upload.wikimedia.org/wikipedia/commons/0/05/Sulfuric_acid_lewis.png" style="position:absolute;left:22428;top:1274;width:12846;height:8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">
                  <v:imagedata r:id="rId29" o:title="Sulfuric_acid_lewis"/>
                </v:shape>
                <w10:anchorlock/>
              </v:group>
            </w:pict>
          </mc:Fallback>
        </mc:AlternateContent>
      </w:r>
    </w:p>
    <w:p w14:paraId="2C1ABFE6" w14:textId="77777777" w:rsidR="00457897" w:rsidRDefault="00852603" w:rsidP="00A009AB">
      <w:pPr>
        <w:pStyle w:val="Titre3"/>
      </w:pPr>
      <w:r>
        <w:t xml:space="preserve">En suivant les données, on suppose que les ions </w:t>
      </w:r>
      <m:oMath>
        <m:sSup>
          <m:sSupPr>
            <m:ctrlPr>
              <w:rPr>
                <w:rFonts w:ascii="Cambria Math" w:hAnsi="Cambria Math"/>
              </w:rPr>
            </m:ctrlPr>
          </m:sSupPr>
          <m:e>
            <m:r>
              <m:rPr>
                <m:sty m:val="p"/>
              </m:rPr>
              <w:rPr>
                <w:rFonts w:ascii="Cambria Math" w:hAnsi="Cambria Math"/>
              </w:rPr>
              <m:t>Cl</m:t>
            </m:r>
          </m:e>
          <m:sup>
            <m:r>
              <m:rPr>
                <m:sty m:val="p"/>
              </m:rPr>
              <w:rPr>
                <w:rFonts w:ascii="Cambria Math" w:hAnsi="Cambria Math"/>
              </w:rPr>
              <m:t>-</m:t>
            </m:r>
          </m:sup>
        </m:sSup>
      </m:oMath>
      <w:r>
        <w:t xml:space="preserve"> et </w:t>
      </w:r>
      <m:oMath>
        <m:sSubSup>
          <m:sSubSupPr>
            <m:ctrlPr>
              <w:rPr>
                <w:rFonts w:ascii="Cambria Math" w:hAnsi="Cambria Math"/>
              </w:rPr>
            </m:ctrlPr>
          </m:sSubSupPr>
          <m:e>
            <m:r>
              <m:rPr>
                <m:sty m:val="p"/>
              </m:rPr>
              <w:rPr>
                <w:rFonts w:ascii="Cambria Math" w:hAnsi="Cambria Math"/>
              </w:rPr>
              <m:t>SO</m:t>
            </m:r>
          </m:e>
          <m:sub>
            <m:r>
              <w:rPr>
                <w:rFonts w:ascii="Cambria Math" w:hAnsi="Cambria Math"/>
              </w:rPr>
              <m:t>4</m:t>
            </m:r>
          </m:sub>
          <m:sup>
            <m:r>
              <w:rPr>
                <w:rFonts w:ascii="Cambria Math" w:hAnsi="Cambria Math"/>
              </w:rPr>
              <m:t>2-</m:t>
            </m:r>
          </m:sup>
        </m:sSubSup>
      </m:oMath>
      <w:r w:rsidR="00A009AB">
        <w:t xml:space="preserve"> sont inacti</w:t>
      </w:r>
      <w:r w:rsidR="00C2644E">
        <w:t>f</w:t>
      </w:r>
      <w:r w:rsidR="00A009AB">
        <w:t>s au niveau rédox.</w:t>
      </w:r>
      <w:r w:rsidR="00457897">
        <w:t xml:space="preserve"> </w:t>
      </w:r>
    </w:p>
    <w:p w14:paraId="1BF5823E" w14:textId="542BB710" w:rsidR="00A009AB" w:rsidRPr="00457897" w:rsidRDefault="00457897" w:rsidP="00457897">
      <w:pPr>
        <w:rPr>
          <w:rFonts w:eastAsiaTheme="majorEastAsia"/>
        </w:rPr>
      </w:pPr>
      <w:r>
        <w:t>L</w:t>
      </w:r>
      <w:r w:rsidR="00A009AB">
        <w:t xml:space="preserve">a règle du gamma </w:t>
      </w:r>
      <w:proofErr w:type="gramStart"/>
      <w:r w:rsidR="00A009AB">
        <w:t>permettent</w:t>
      </w:r>
      <w:proofErr w:type="gramEnd"/>
      <w:r w:rsidR="00A009AB">
        <w:t xml:space="preserve"> de réaliser que le cuivre n’est pas oxydé par les ions </w:t>
      </w:r>
      <m:oMath>
        <m:sSup>
          <m:sSupPr>
            <m:ctrlPr>
              <w:rPr>
                <w:rFonts w:ascii="Cambria Math" w:hAnsi="Cambria Math"/>
              </w:rPr>
            </m:ctrlPr>
          </m:sSupPr>
          <m:e>
            <m:r>
              <m:rPr>
                <m:sty m:val="p"/>
              </m:rPr>
              <w:rPr>
                <w:rFonts w:ascii="Cambria Math" w:hAnsi="Cambria Math"/>
              </w:rPr>
              <m:t>H</m:t>
            </m:r>
          </m:e>
          <m:sup>
            <m:r>
              <w:rPr>
                <w:rFonts w:ascii="Cambria Math" w:hAnsi="Cambria Math"/>
              </w:rPr>
              <m:t>+</m:t>
            </m:r>
          </m:sup>
        </m:sSup>
      </m:oMath>
      <w:r w:rsidR="00A009AB" w:rsidRPr="00457897">
        <w:rPr>
          <w:rFonts w:eastAsiaTheme="minorEastAsia"/>
        </w:rPr>
        <w:t>, mais l’est par les nitrates.</w:t>
      </w:r>
    </w:p>
    <w:p w14:paraId="349256DF" w14:textId="77777777" w:rsidR="00E0325E" w:rsidRDefault="00E0325E" w:rsidP="00E0325E">
      <w:pPr>
        <w:pStyle w:val="Titre2"/>
      </w:pPr>
      <w:r>
        <w:t>Synthèse de l’acide sulfurique</w:t>
      </w:r>
    </w:p>
    <w:p w14:paraId="6D1B7463" w14:textId="77777777" w:rsidR="00E0325E" w:rsidRDefault="00E0325E" w:rsidP="00F30272">
      <w:pPr>
        <w:pStyle w:val="Titre3"/>
      </w:pPr>
      <w:r>
        <w:t xml:space="preserve">La conversion du dioxyde de soufre en trioxyde de soufre est optimale </w:t>
      </w:r>
    </w:p>
    <w:p w14:paraId="514CEFD4" w14:textId="77777777" w:rsidR="00E0325E" w:rsidRDefault="00E0325E" w:rsidP="00E0325E">
      <w:pPr>
        <w:pStyle w:val="Paragraphedeliste"/>
        <w:numPr>
          <w:ilvl w:val="0"/>
          <w:numId w:val="16"/>
        </w:numPr>
      </w:pPr>
      <w:proofErr w:type="gramStart"/>
      <w:r>
        <w:t>à</w:t>
      </w:r>
      <w:proofErr w:type="gramEnd"/>
      <w:r>
        <w:t xml:space="preserve"> basse température et haute pression</w:t>
      </w:r>
      <w:r w:rsidR="00F30272">
        <w:t xml:space="preserve"> selon la figure 4</w:t>
      </w:r>
    </w:p>
    <w:p w14:paraId="0F996738" w14:textId="77777777" w:rsidR="00E0325E" w:rsidRDefault="00F30272" w:rsidP="00E0325E">
      <w:pPr>
        <w:pStyle w:val="Paragraphedeliste"/>
        <w:numPr>
          <w:ilvl w:val="0"/>
          <w:numId w:val="16"/>
        </w:numPr>
      </w:pPr>
      <w:proofErr w:type="gramStart"/>
      <w:r>
        <w:t>pour</w:t>
      </w:r>
      <w:proofErr w:type="gramEnd"/>
      <w:r>
        <w:t xml:space="preserve"> un mélange initialement enrichi en O</w:t>
      </w:r>
      <w:r>
        <w:rPr>
          <w:vertAlign w:val="subscript"/>
        </w:rPr>
        <w:t>2</w:t>
      </w:r>
      <w:r>
        <w:t xml:space="preserve"> par rapport à SO</w:t>
      </w:r>
      <w:r>
        <w:rPr>
          <w:vertAlign w:val="subscript"/>
        </w:rPr>
        <w:t>2</w:t>
      </w:r>
      <w:r>
        <w:t xml:space="preserve"> selon la figure 4 </w:t>
      </w:r>
    </w:p>
    <w:p w14:paraId="0B198299" w14:textId="77777777" w:rsidR="00F30272" w:rsidRDefault="00F30272" w:rsidP="00F30272">
      <w:pPr>
        <w:pStyle w:val="Paragraphedeliste"/>
        <w:numPr>
          <w:ilvl w:val="0"/>
          <w:numId w:val="16"/>
        </w:numPr>
      </w:pPr>
      <w:proofErr w:type="gramStart"/>
      <w:r>
        <w:t>pour</w:t>
      </w:r>
      <w:proofErr w:type="gramEnd"/>
      <w:r>
        <w:t xml:space="preserve"> un mélange initialement enrichi en O</w:t>
      </w:r>
      <w:r>
        <w:rPr>
          <w:vertAlign w:val="subscript"/>
        </w:rPr>
        <w:t>2</w:t>
      </w:r>
      <w:r>
        <w:t xml:space="preserve"> par rapport à N</w:t>
      </w:r>
      <w:r>
        <w:rPr>
          <w:vertAlign w:val="subscript"/>
        </w:rPr>
        <w:t>2</w:t>
      </w:r>
      <w:r>
        <w:t xml:space="preserve"> selon la figure 5.</w:t>
      </w:r>
    </w:p>
    <w:p w14:paraId="6CB3E459" w14:textId="77777777" w:rsidR="00F30272" w:rsidRDefault="00F30272" w:rsidP="00F30272">
      <w:r>
        <w:t xml:space="preserve">Cependant si on travaille à suffisamment basse température, </w:t>
      </w:r>
      <w:r>
        <w:rPr>
          <w:rFonts w:ascii="Symbol" w:hAnsi="Symbol"/>
        </w:rPr>
        <w:t></w:t>
      </w:r>
      <w:r>
        <w:t>&lt;425°C, le taux de conversion est proche de 1 et l’influence des autres paramètres est moindre.</w:t>
      </w:r>
    </w:p>
    <w:p w14:paraId="4C4C1016" w14:textId="77777777" w:rsidR="007102CC" w:rsidRDefault="00D06F64" w:rsidP="00D06F64">
      <w:pPr>
        <w:pStyle w:val="Titre3"/>
      </w:pPr>
      <w:r>
        <w:t>Dans le cadre de l’approximation d’</w:t>
      </w:r>
      <w:proofErr w:type="spellStart"/>
      <w:r>
        <w:t>Ellingham</w:t>
      </w:r>
      <w:proofErr w:type="spellEnd"/>
      <w:r>
        <w:t xml:space="preserve"> </w:t>
      </w:r>
      <m:oMath>
        <m:sSub>
          <m:sSubPr>
            <m:ctrlPr>
              <w:rPr>
                <w:rFonts w:ascii="Cambria Math" w:hAnsi="Cambria Math"/>
                <w:i/>
              </w:rPr>
            </m:ctrlPr>
          </m:sSubPr>
          <m:e>
            <m:r>
              <w:rPr>
                <w:rFonts w:ascii="Cambria Math" w:hAnsi="Cambria Math"/>
              </w:rPr>
              <m:t>∆</m:t>
            </m:r>
          </m:e>
          <m:sub>
            <m:r>
              <w:rPr>
                <w:rFonts w:ascii="Cambria Math" w:hAnsi="Cambria Math"/>
              </w:rPr>
              <m:t>r</m:t>
            </m:r>
          </m:sub>
        </m:sSub>
        <m:sSup>
          <m:sSupPr>
            <m:ctrlPr>
              <w:rPr>
                <w:rFonts w:ascii="Cambria Math" w:hAnsi="Cambria Math"/>
                <w:i/>
              </w:rPr>
            </m:ctrlPr>
          </m:sSupPr>
          <m:e>
            <m:r>
              <w:rPr>
                <w:rFonts w:ascii="Cambria Math" w:hAnsi="Cambria Math"/>
              </w:rPr>
              <m:t>G</m:t>
            </m:r>
          </m:e>
          <m:sup>
            <m:r>
              <w:rPr>
                <w:rFonts w:ascii="Cambria Math" w:hAnsi="Cambria Math"/>
              </w:rPr>
              <m:t>0</m:t>
            </m:r>
          </m:sup>
        </m:sSup>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m:t>
            </m:r>
          </m:e>
          <m:sub>
            <m:r>
              <w:rPr>
                <w:rFonts w:ascii="Cambria Math" w:hAnsi="Cambria Math"/>
              </w:rPr>
              <m:t>r</m:t>
            </m:r>
          </m:sub>
        </m:sSub>
        <m:sSup>
          <m:sSupPr>
            <m:ctrlPr>
              <w:rPr>
                <w:rFonts w:ascii="Cambria Math" w:hAnsi="Cambria Math"/>
                <w:i/>
              </w:rPr>
            </m:ctrlPr>
          </m:sSupPr>
          <m:e>
            <m:r>
              <w:rPr>
                <w:rFonts w:ascii="Cambria Math" w:hAnsi="Cambria Math"/>
              </w:rPr>
              <m:t>H</m:t>
            </m:r>
          </m:e>
          <m:sup>
            <m:r>
              <w:rPr>
                <w:rFonts w:ascii="Cambria Math" w:hAnsi="Cambria Math"/>
              </w:rPr>
              <m:t>0</m:t>
            </m:r>
          </m:sup>
        </m:sSup>
        <m:r>
          <w:rPr>
            <w:rFonts w:ascii="Cambria Math" w:hAnsi="Cambria Math"/>
          </w:rPr>
          <m:t>-T×</m:t>
        </m:r>
        <m:sSub>
          <m:sSubPr>
            <m:ctrlPr>
              <w:rPr>
                <w:rFonts w:ascii="Cambria Math" w:hAnsi="Cambria Math"/>
                <w:i/>
              </w:rPr>
            </m:ctrlPr>
          </m:sSubPr>
          <m:e>
            <m:r>
              <w:rPr>
                <w:rFonts w:ascii="Cambria Math" w:hAnsi="Cambria Math"/>
              </w:rPr>
              <m:t>∆</m:t>
            </m:r>
          </m:e>
          <m:sub>
            <m:r>
              <w:rPr>
                <w:rFonts w:ascii="Cambria Math" w:hAnsi="Cambria Math"/>
              </w:rPr>
              <m:t>r</m:t>
            </m:r>
          </m:sub>
        </m:sSub>
        <m:sSup>
          <m:sSupPr>
            <m:ctrlPr>
              <w:rPr>
                <w:rFonts w:ascii="Cambria Math" w:hAnsi="Cambria Math"/>
                <w:i/>
              </w:rPr>
            </m:ctrlPr>
          </m:sSupPr>
          <m:e>
            <m:r>
              <w:rPr>
                <w:rFonts w:ascii="Cambria Math" w:hAnsi="Cambria Math"/>
              </w:rPr>
              <m:t>S</m:t>
            </m:r>
          </m:e>
          <m:sup>
            <m:r>
              <w:rPr>
                <w:rFonts w:ascii="Cambria Math" w:hAnsi="Cambria Math"/>
              </w:rPr>
              <m:t>0</m:t>
            </m:r>
          </m:sup>
        </m:sSup>
      </m:oMath>
      <w:r>
        <w:t xml:space="preserve"> est affine de T puisque </w:t>
      </w:r>
      <m:oMath>
        <m:sSub>
          <m:sSubPr>
            <m:ctrlPr>
              <w:rPr>
                <w:rFonts w:ascii="Cambria Math" w:hAnsi="Cambria Math"/>
                <w:i/>
              </w:rPr>
            </m:ctrlPr>
          </m:sSubPr>
          <m:e>
            <m:r>
              <w:rPr>
                <w:rFonts w:ascii="Cambria Math" w:hAnsi="Cambria Math"/>
              </w:rPr>
              <m:t>∆</m:t>
            </m:r>
          </m:e>
          <m:sub>
            <m:r>
              <w:rPr>
                <w:rFonts w:ascii="Cambria Math" w:hAnsi="Cambria Math"/>
              </w:rPr>
              <m:t>r</m:t>
            </m:r>
          </m:sub>
        </m:sSub>
        <m:sSup>
          <m:sSupPr>
            <m:ctrlPr>
              <w:rPr>
                <w:rFonts w:ascii="Cambria Math" w:hAnsi="Cambria Math"/>
                <w:i/>
              </w:rPr>
            </m:ctrlPr>
          </m:sSupPr>
          <m:e>
            <m:r>
              <w:rPr>
                <w:rFonts w:ascii="Cambria Math" w:hAnsi="Cambria Math"/>
              </w:rPr>
              <m:t>H</m:t>
            </m:r>
          </m:e>
          <m:sup>
            <m:r>
              <w:rPr>
                <w:rFonts w:ascii="Cambria Math" w:hAnsi="Cambria Math"/>
              </w:rPr>
              <m:t>0</m:t>
            </m:r>
          </m:sup>
        </m:sSup>
      </m:oMath>
      <w:r>
        <w:t xml:space="preserve"> et </w:t>
      </w:r>
      <m:oMath>
        <m:sSub>
          <m:sSubPr>
            <m:ctrlPr>
              <w:rPr>
                <w:rFonts w:ascii="Cambria Math" w:hAnsi="Cambria Math"/>
                <w:i/>
              </w:rPr>
            </m:ctrlPr>
          </m:sSubPr>
          <m:e>
            <m:r>
              <w:rPr>
                <w:rFonts w:ascii="Cambria Math" w:hAnsi="Cambria Math"/>
              </w:rPr>
              <m:t>∆</m:t>
            </m:r>
          </m:e>
          <m:sub>
            <m:r>
              <w:rPr>
                <w:rFonts w:ascii="Cambria Math" w:hAnsi="Cambria Math"/>
              </w:rPr>
              <m:t>r</m:t>
            </m:r>
          </m:sub>
        </m:sSub>
        <m:sSup>
          <m:sSupPr>
            <m:ctrlPr>
              <w:rPr>
                <w:rFonts w:ascii="Cambria Math" w:hAnsi="Cambria Math"/>
                <w:i/>
              </w:rPr>
            </m:ctrlPr>
          </m:sSupPr>
          <m:e>
            <m:r>
              <w:rPr>
                <w:rFonts w:ascii="Cambria Math" w:hAnsi="Cambria Math"/>
              </w:rPr>
              <m:t>S</m:t>
            </m:r>
          </m:e>
          <m:sup>
            <m:r>
              <w:rPr>
                <w:rFonts w:ascii="Cambria Math" w:hAnsi="Cambria Math"/>
              </w:rPr>
              <m:t>0</m:t>
            </m:r>
          </m:sup>
        </m:sSup>
      </m:oMath>
      <w:r>
        <w:t xml:space="preserve"> sont indépendants de T</w:t>
      </w:r>
      <w:r w:rsidR="007102CC">
        <w:t>.</w:t>
      </w:r>
      <w:r>
        <w:t xml:space="preserve"> </w:t>
      </w:r>
    </w:p>
    <w:p w14:paraId="1D11E93F" w14:textId="77777777" w:rsidR="00D06F64" w:rsidRDefault="007102CC" w:rsidP="007102CC">
      <w:pPr>
        <w:pStyle w:val="Titre4"/>
      </w:pPr>
      <w:r>
        <w:t>En notant</w:t>
      </w:r>
      <w:r w:rsidR="00D06F64">
        <w:t xml:space="preserve"> </w:t>
      </w:r>
      <m:oMath>
        <m:sSub>
          <m:sSubPr>
            <m:ctrlPr>
              <w:rPr>
                <w:rFonts w:ascii="Cambria Math" w:hAnsi="Cambria Math"/>
                <w:szCs w:val="24"/>
              </w:rPr>
            </m:ctrlPr>
          </m:sSubPr>
          <m:e>
            <m:r>
              <m:rPr>
                <m:sty m:val="p"/>
              </m:rPr>
              <w:rPr>
                <w:rFonts w:ascii="Cambria Math" w:hAnsi="Cambria Math"/>
              </w:rPr>
              <m:t>∆</m:t>
            </m:r>
          </m:e>
          <m:sub>
            <m:r>
              <w:rPr>
                <w:rFonts w:ascii="Cambria Math" w:hAnsi="Cambria Math"/>
              </w:rPr>
              <m:t>r</m:t>
            </m:r>
          </m:sub>
        </m:sSub>
        <m:sSup>
          <m:sSupPr>
            <m:ctrlPr>
              <w:rPr>
                <w:rFonts w:ascii="Cambria Math" w:hAnsi="Cambria Math"/>
                <w:szCs w:val="24"/>
              </w:rPr>
            </m:ctrlPr>
          </m:sSupPr>
          <m:e>
            <m:r>
              <w:rPr>
                <w:rFonts w:ascii="Cambria Math" w:hAnsi="Cambria Math"/>
              </w:rPr>
              <m:t>G</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r>
          <m:rPr>
            <m:sty m:val="p"/>
          </m:rPr>
          <w:rPr>
            <w:rFonts w:ascii="Cambria Math" w:hAnsi="Cambria Math"/>
          </w:rPr>
          <m:t>=-</m:t>
        </m:r>
        <m:r>
          <w:rPr>
            <w:rFonts w:ascii="Cambria Math" w:hAnsi="Cambria Math"/>
          </w:rPr>
          <m:t>R</m:t>
        </m:r>
        <m:d>
          <m:dPr>
            <m:ctrlPr>
              <w:rPr>
                <w:rFonts w:ascii="Cambria Math" w:hAnsi="Cambria Math"/>
                <w:szCs w:val="24"/>
              </w:rPr>
            </m:ctrlPr>
          </m:dPr>
          <m:e>
            <m:sSub>
              <m:sSubPr>
                <m:ctrlPr>
                  <w:rPr>
                    <w:rFonts w:ascii="Cambria Math" w:hAnsi="Cambria Math"/>
                    <w:szCs w:val="24"/>
                  </w:rPr>
                </m:ctrlPr>
              </m:sSubPr>
              <m:e>
                <m:r>
                  <w:rPr>
                    <w:rFonts w:ascii="Cambria Math" w:hAnsi="Cambria Math"/>
                  </w:rPr>
                  <m:t>k</m:t>
                </m:r>
              </m:e>
              <m:sub>
                <m:r>
                  <m:rPr>
                    <m:sty m:val="p"/>
                  </m:rPr>
                  <w:rPr>
                    <w:rFonts w:ascii="Cambria Math" w:hAnsi="Cambria Math"/>
                  </w:rPr>
                  <m:t>2</m:t>
                </m:r>
              </m:sub>
            </m:sSub>
            <m:r>
              <m:rPr>
                <m:sty m:val="p"/>
              </m:rPr>
              <w:rPr>
                <w:rFonts w:ascii="Cambria Math" w:hAnsi="Cambria Math"/>
              </w:rPr>
              <m:t>+</m:t>
            </m:r>
            <m:sSub>
              <m:sSubPr>
                <m:ctrlPr>
                  <w:rPr>
                    <w:rFonts w:ascii="Cambria Math" w:hAnsi="Cambria Math"/>
                    <w:szCs w:val="24"/>
                  </w:rPr>
                </m:ctrlPr>
              </m:sSubPr>
              <m:e>
                <m:r>
                  <w:rPr>
                    <w:rFonts w:ascii="Cambria Math" w:hAnsi="Cambria Math"/>
                  </w:rPr>
                  <m:t>k</m:t>
                </m:r>
              </m:e>
              <m:sub>
                <m:r>
                  <m:rPr>
                    <m:sty m:val="p"/>
                  </m:rPr>
                  <w:rPr>
                    <w:rFonts w:ascii="Cambria Math" w:hAnsi="Cambria Math"/>
                  </w:rPr>
                  <m:t>1</m:t>
                </m:r>
              </m:sub>
            </m:sSub>
            <m:r>
              <w:rPr>
                <w:rFonts w:ascii="Cambria Math" w:hAnsi="Cambria Math"/>
              </w:rPr>
              <m:t>T</m:t>
            </m:r>
          </m:e>
        </m:d>
      </m:oMath>
      <w:r>
        <w:t>,</w:t>
      </w:r>
      <w:r w:rsidR="00D06F64">
        <w:t xml:space="preserve"> </w:t>
      </w:r>
      <w:r>
        <w:t>l</w:t>
      </w:r>
      <w:r w:rsidR="00D06F64">
        <w:t xml:space="preserve">a relation </w:t>
      </w:r>
      <m:oMath>
        <m:sSub>
          <m:sSubPr>
            <m:ctrlPr>
              <w:rPr>
                <w:rFonts w:ascii="Cambria Math" w:hAnsi="Cambria Math"/>
                <w:szCs w:val="24"/>
              </w:rPr>
            </m:ctrlPr>
          </m:sSubPr>
          <m:e>
            <m:r>
              <m:rPr>
                <m:sty m:val="p"/>
              </m:rPr>
              <w:rPr>
                <w:rFonts w:ascii="Cambria Math" w:hAnsi="Cambria Math"/>
              </w:rPr>
              <m:t>∆</m:t>
            </m:r>
          </m:e>
          <m:sub>
            <m:r>
              <w:rPr>
                <w:rFonts w:ascii="Cambria Math" w:hAnsi="Cambria Math"/>
              </w:rPr>
              <m:t>r</m:t>
            </m:r>
          </m:sub>
        </m:sSub>
        <m:sSup>
          <m:sSupPr>
            <m:ctrlPr>
              <w:rPr>
                <w:rFonts w:ascii="Cambria Math" w:hAnsi="Cambria Math"/>
                <w:szCs w:val="24"/>
              </w:rPr>
            </m:ctrlPr>
          </m:sSupPr>
          <m:e>
            <m:r>
              <w:rPr>
                <w:rFonts w:ascii="Cambria Math" w:hAnsi="Cambria Math"/>
              </w:rPr>
              <m:t>G</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r>
          <m:rPr>
            <m:sty m:val="p"/>
          </m:rPr>
          <w:rPr>
            <w:rFonts w:ascii="Cambria Math" w:hAnsi="Cambria Math"/>
          </w:rPr>
          <m:t>=-</m:t>
        </m:r>
        <m:r>
          <w:rPr>
            <w:rFonts w:ascii="Cambria Math" w:hAnsi="Cambria Math"/>
          </w:rPr>
          <m:t>RTln</m:t>
        </m:r>
        <m:sSup>
          <m:sSupPr>
            <m:ctrlPr>
              <w:rPr>
                <w:rFonts w:ascii="Cambria Math" w:hAnsi="Cambria Math"/>
                <w:szCs w:val="24"/>
              </w:rPr>
            </m:ctrlPr>
          </m:sSupPr>
          <m:e>
            <m:r>
              <w:rPr>
                <w:rFonts w:ascii="Cambria Math" w:hAnsi="Cambria Math"/>
              </w:rPr>
              <m:t>K</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oMath>
      <w:r w:rsidR="00D06F64">
        <w:t xml:space="preserve"> donne immédiatement </w:t>
      </w:r>
      <m:oMath>
        <m:r>
          <w:rPr>
            <w:rFonts w:ascii="Cambria Math" w:hAnsi="Cambria Math"/>
          </w:rPr>
          <m:t>ln</m:t>
        </m:r>
        <m:sSup>
          <m:sSupPr>
            <m:ctrlPr>
              <w:rPr>
                <w:rFonts w:ascii="Cambria Math" w:hAnsi="Cambria Math"/>
                <w:szCs w:val="24"/>
              </w:rPr>
            </m:ctrlPr>
          </m:sSupPr>
          <m:e>
            <m:r>
              <w:rPr>
                <w:rFonts w:ascii="Cambria Math" w:hAnsi="Cambria Math"/>
              </w:rPr>
              <m:t>K</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r>
          <m:rPr>
            <m:sty m:val="p"/>
          </m:rPr>
          <w:rPr>
            <w:rFonts w:ascii="Cambria Math" w:hAnsi="Cambria Math"/>
          </w:rPr>
          <m:t>=</m:t>
        </m:r>
        <m:sSub>
          <m:sSubPr>
            <m:ctrlPr>
              <w:rPr>
                <w:rFonts w:ascii="Cambria Math" w:hAnsi="Cambria Math"/>
                <w:szCs w:val="24"/>
              </w:rPr>
            </m:ctrlPr>
          </m:sSubPr>
          <m:e>
            <m:r>
              <w:rPr>
                <w:rFonts w:ascii="Cambria Math" w:hAnsi="Cambria Math"/>
              </w:rPr>
              <m:t>k</m:t>
            </m:r>
          </m:e>
          <m:sub>
            <m:r>
              <m:rPr>
                <m:sty m:val="p"/>
              </m:rPr>
              <w:rPr>
                <w:rFonts w:ascii="Cambria Math" w:hAnsi="Cambria Math"/>
              </w:rPr>
              <m:t>1</m:t>
            </m:r>
          </m:sub>
        </m:sSub>
        <m:r>
          <m:rPr>
            <m:sty m:val="p"/>
          </m:rPr>
          <w:rPr>
            <w:rFonts w:ascii="Cambria Math" w:hAnsi="Cambria Math"/>
          </w:rPr>
          <m:t>+</m:t>
        </m:r>
        <m:sSub>
          <m:sSubPr>
            <m:ctrlPr>
              <w:rPr>
                <w:rFonts w:ascii="Cambria Math" w:hAnsi="Cambria Math"/>
                <w:szCs w:val="24"/>
              </w:rPr>
            </m:ctrlPr>
          </m:sSubPr>
          <m:e>
            <m:r>
              <w:rPr>
                <w:rFonts w:ascii="Cambria Math" w:hAnsi="Cambria Math"/>
              </w:rPr>
              <m:t>k</m:t>
            </m:r>
          </m:e>
          <m:sub>
            <m:r>
              <m:rPr>
                <m:sty m:val="p"/>
              </m:rPr>
              <w:rPr>
                <w:rFonts w:ascii="Cambria Math" w:hAnsi="Cambria Math"/>
              </w:rPr>
              <m:t>2</m:t>
            </m:r>
          </m:sub>
        </m:sSub>
        <m:r>
          <m:rPr>
            <m:sty m:val="p"/>
          </m:rPr>
          <w:rPr>
            <w:rFonts w:ascii="Cambria Math" w:hAnsi="Cambria Math"/>
          </w:rPr>
          <m:t>/</m:t>
        </m:r>
        <m:r>
          <w:rPr>
            <w:rFonts w:ascii="Cambria Math" w:hAnsi="Cambria Math"/>
          </w:rPr>
          <m:t>T</m:t>
        </m:r>
      </m:oMath>
      <w:r>
        <w:t>.</w:t>
      </w:r>
    </w:p>
    <w:p w14:paraId="532DD3C7" w14:textId="6E95E6C2" w:rsidR="007102CC" w:rsidRDefault="007102CC" w:rsidP="007102CC">
      <w:pPr>
        <w:pStyle w:val="Titre4"/>
        <w:rPr>
          <w:iCs w:val="0"/>
          <w:szCs w:val="24"/>
        </w:rPr>
      </w:pPr>
      <w:r>
        <w:t xml:space="preserve">Loi de Hess : </w:t>
      </w:r>
      <m:oMath>
        <m:sSub>
          <m:sSubPr>
            <m:ctrlPr>
              <w:rPr>
                <w:rFonts w:ascii="Cambria Math" w:hAnsi="Cambria Math"/>
                <w:i/>
                <w:iCs w:val="0"/>
                <w:szCs w:val="24"/>
              </w:rPr>
            </m:ctrlPr>
          </m:sSubPr>
          <m:e>
            <m:r>
              <w:rPr>
                <w:rFonts w:ascii="Cambria Math" w:hAnsi="Cambria Math"/>
              </w:rPr>
              <m:t>∆</m:t>
            </m:r>
          </m:e>
          <m:sub>
            <m:r>
              <w:rPr>
                <w:rFonts w:ascii="Cambria Math" w:hAnsi="Cambria Math"/>
              </w:rPr>
              <m:t>r</m:t>
            </m:r>
          </m:sub>
        </m:sSub>
        <m:sSup>
          <m:sSupPr>
            <m:ctrlPr>
              <w:rPr>
                <w:rFonts w:ascii="Cambria Math" w:hAnsi="Cambria Math"/>
                <w:i/>
                <w:iCs w:val="0"/>
                <w:szCs w:val="24"/>
              </w:rPr>
            </m:ctrlPr>
          </m:sSupPr>
          <m:e>
            <m:r>
              <w:rPr>
                <w:rFonts w:ascii="Cambria Math" w:hAnsi="Cambria Math"/>
              </w:rPr>
              <m:t>H</m:t>
            </m:r>
          </m:e>
          <m:sup>
            <m:r>
              <w:rPr>
                <w:rFonts w:ascii="Cambria Math" w:hAnsi="Cambria Math"/>
              </w:rPr>
              <m:t>0</m:t>
            </m:r>
          </m:sup>
        </m:sSup>
        <m:r>
          <w:rPr>
            <w:rFonts w:ascii="Cambria Math" w:hAnsi="Cambria Math"/>
            <w:szCs w:val="24"/>
          </w:rPr>
          <m:t>=</m:t>
        </m:r>
        <m:sSub>
          <m:sSubPr>
            <m:ctrlPr>
              <w:rPr>
                <w:rFonts w:ascii="Cambria Math" w:hAnsi="Cambria Math"/>
                <w:i/>
                <w:iCs w:val="0"/>
                <w:szCs w:val="24"/>
              </w:rPr>
            </m:ctrlPr>
          </m:sSubPr>
          <m:e>
            <m:r>
              <w:rPr>
                <w:rFonts w:ascii="Cambria Math" w:hAnsi="Cambria Math"/>
              </w:rPr>
              <m:t>∆</m:t>
            </m:r>
          </m:e>
          <m:sub>
            <m:r>
              <w:rPr>
                <w:rFonts w:ascii="Cambria Math" w:hAnsi="Cambria Math"/>
              </w:rPr>
              <m:t>f</m:t>
            </m:r>
          </m:sub>
        </m:sSub>
        <m:sSubSup>
          <m:sSubSupPr>
            <m:ctrlPr>
              <w:rPr>
                <w:rFonts w:ascii="Cambria Math" w:hAnsi="Cambria Math"/>
                <w:i/>
                <w:iCs w:val="0"/>
                <w:szCs w:val="24"/>
              </w:rPr>
            </m:ctrlPr>
          </m:sSubSupPr>
          <m:e>
            <m:r>
              <w:rPr>
                <w:rFonts w:ascii="Cambria Math" w:hAnsi="Cambria Math"/>
                <w:szCs w:val="24"/>
              </w:rPr>
              <m:t>H</m:t>
            </m:r>
          </m:e>
          <m:sub>
            <m:r>
              <w:rPr>
                <w:rFonts w:ascii="Cambria Math" w:hAnsi="Cambria Math"/>
                <w:szCs w:val="24"/>
              </w:rPr>
              <m:t>S</m:t>
            </m:r>
            <m:sSub>
              <m:sSubPr>
                <m:ctrlPr>
                  <w:rPr>
                    <w:rFonts w:ascii="Cambria Math" w:hAnsi="Cambria Math"/>
                    <w:i/>
                    <w:iCs w:val="0"/>
                    <w:szCs w:val="24"/>
                  </w:rPr>
                </m:ctrlPr>
              </m:sSubPr>
              <m:e>
                <m:r>
                  <w:rPr>
                    <w:rFonts w:ascii="Cambria Math" w:hAnsi="Cambria Math"/>
                    <w:szCs w:val="24"/>
                  </w:rPr>
                  <m:t>O</m:t>
                </m:r>
              </m:e>
              <m:sub>
                <m:r>
                  <w:rPr>
                    <w:rFonts w:ascii="Cambria Math" w:hAnsi="Cambria Math"/>
                    <w:szCs w:val="24"/>
                  </w:rPr>
                  <m:t>3(g)</m:t>
                </m:r>
              </m:sub>
            </m:sSub>
          </m:sub>
          <m:sup>
            <m:r>
              <w:rPr>
                <w:rFonts w:ascii="Cambria Math" w:hAnsi="Cambria Math"/>
                <w:szCs w:val="24"/>
              </w:rPr>
              <m:t>0</m:t>
            </m:r>
          </m:sup>
        </m:sSubSup>
        <m:r>
          <w:rPr>
            <w:rFonts w:ascii="Cambria Math" w:hAnsi="Cambria Math"/>
            <w:szCs w:val="24"/>
          </w:rPr>
          <m:t>-</m:t>
        </m:r>
        <m:f>
          <m:fPr>
            <m:type m:val="lin"/>
            <m:ctrlPr>
              <w:rPr>
                <w:rFonts w:ascii="Cambria Math" w:hAnsi="Cambria Math"/>
                <w:i/>
                <w:iCs w:val="0"/>
                <w:szCs w:val="24"/>
              </w:rPr>
            </m:ctrlPr>
          </m:fPr>
          <m:num>
            <m:r>
              <w:rPr>
                <w:rFonts w:ascii="Cambria Math" w:hAnsi="Cambria Math"/>
                <w:szCs w:val="24"/>
              </w:rPr>
              <m:t>1</m:t>
            </m:r>
          </m:num>
          <m:den>
            <m:r>
              <w:rPr>
                <w:rFonts w:ascii="Cambria Math" w:hAnsi="Cambria Math"/>
                <w:szCs w:val="24"/>
              </w:rPr>
              <m:t>2</m:t>
            </m:r>
          </m:den>
        </m:f>
        <m:sSub>
          <m:sSubPr>
            <m:ctrlPr>
              <w:rPr>
                <w:rFonts w:ascii="Cambria Math" w:hAnsi="Cambria Math"/>
                <w:i/>
                <w:iCs w:val="0"/>
                <w:szCs w:val="24"/>
              </w:rPr>
            </m:ctrlPr>
          </m:sSubPr>
          <m:e>
            <m:r>
              <w:rPr>
                <w:rFonts w:ascii="Cambria Math" w:hAnsi="Cambria Math"/>
              </w:rPr>
              <m:t>∆</m:t>
            </m:r>
          </m:e>
          <m:sub>
            <m:r>
              <w:rPr>
                <w:rFonts w:ascii="Cambria Math" w:hAnsi="Cambria Math"/>
              </w:rPr>
              <m:t>f</m:t>
            </m:r>
          </m:sub>
        </m:sSub>
        <m:sSubSup>
          <m:sSubSupPr>
            <m:ctrlPr>
              <w:rPr>
                <w:rFonts w:ascii="Cambria Math" w:hAnsi="Cambria Math"/>
                <w:i/>
                <w:iCs w:val="0"/>
                <w:szCs w:val="24"/>
              </w:rPr>
            </m:ctrlPr>
          </m:sSubSupPr>
          <m:e>
            <m:r>
              <w:rPr>
                <w:rFonts w:ascii="Cambria Math" w:hAnsi="Cambria Math"/>
                <w:szCs w:val="24"/>
              </w:rPr>
              <m:t>H</m:t>
            </m:r>
          </m:e>
          <m:sub>
            <m:sSub>
              <m:sSubPr>
                <m:ctrlPr>
                  <w:rPr>
                    <w:rFonts w:ascii="Cambria Math" w:hAnsi="Cambria Math"/>
                    <w:i/>
                    <w:iCs w:val="0"/>
                    <w:szCs w:val="24"/>
                  </w:rPr>
                </m:ctrlPr>
              </m:sSubPr>
              <m:e>
                <m:r>
                  <w:rPr>
                    <w:rFonts w:ascii="Cambria Math" w:hAnsi="Cambria Math"/>
                    <w:szCs w:val="24"/>
                  </w:rPr>
                  <m:t>O</m:t>
                </m:r>
              </m:e>
              <m:sub>
                <m:r>
                  <w:rPr>
                    <w:rFonts w:ascii="Cambria Math" w:hAnsi="Cambria Math"/>
                    <w:szCs w:val="24"/>
                  </w:rPr>
                  <m:t>2</m:t>
                </m:r>
                <m:d>
                  <m:dPr>
                    <m:ctrlPr>
                      <w:rPr>
                        <w:rFonts w:ascii="Cambria Math" w:hAnsi="Cambria Math"/>
                        <w:i/>
                        <w:iCs w:val="0"/>
                        <w:szCs w:val="24"/>
                      </w:rPr>
                    </m:ctrlPr>
                  </m:dPr>
                  <m:e>
                    <m:r>
                      <w:rPr>
                        <w:rFonts w:ascii="Cambria Math" w:hAnsi="Cambria Math"/>
                        <w:szCs w:val="24"/>
                      </w:rPr>
                      <m:t>g</m:t>
                    </m:r>
                  </m:e>
                </m:d>
              </m:sub>
            </m:sSub>
          </m:sub>
          <m:sup>
            <m:r>
              <w:rPr>
                <w:rFonts w:ascii="Cambria Math" w:hAnsi="Cambria Math"/>
                <w:szCs w:val="24"/>
              </w:rPr>
              <m:t>0</m:t>
            </m:r>
          </m:sup>
        </m:sSubSup>
        <m:r>
          <w:rPr>
            <w:rFonts w:ascii="Cambria Math" w:hAnsi="Cambria Math"/>
            <w:szCs w:val="24"/>
          </w:rPr>
          <m:t>-</m:t>
        </m:r>
        <m:sSub>
          <m:sSubPr>
            <m:ctrlPr>
              <w:rPr>
                <w:rFonts w:ascii="Cambria Math" w:hAnsi="Cambria Math"/>
                <w:i/>
                <w:iCs w:val="0"/>
                <w:szCs w:val="24"/>
              </w:rPr>
            </m:ctrlPr>
          </m:sSubPr>
          <m:e>
            <m:r>
              <w:rPr>
                <w:rFonts w:ascii="Cambria Math" w:hAnsi="Cambria Math"/>
              </w:rPr>
              <m:t>∆</m:t>
            </m:r>
          </m:e>
          <m:sub>
            <m:r>
              <w:rPr>
                <w:rFonts w:ascii="Cambria Math" w:hAnsi="Cambria Math"/>
              </w:rPr>
              <m:t>f</m:t>
            </m:r>
          </m:sub>
        </m:sSub>
        <m:sSubSup>
          <m:sSubSupPr>
            <m:ctrlPr>
              <w:rPr>
                <w:rFonts w:ascii="Cambria Math" w:hAnsi="Cambria Math"/>
                <w:i/>
                <w:iCs w:val="0"/>
                <w:szCs w:val="24"/>
              </w:rPr>
            </m:ctrlPr>
          </m:sSubSupPr>
          <m:e>
            <m:r>
              <w:rPr>
                <w:rFonts w:ascii="Cambria Math" w:hAnsi="Cambria Math"/>
                <w:szCs w:val="24"/>
              </w:rPr>
              <m:t>H</m:t>
            </m:r>
          </m:e>
          <m:sub>
            <m:r>
              <w:rPr>
                <w:rFonts w:ascii="Cambria Math" w:hAnsi="Cambria Math"/>
                <w:szCs w:val="24"/>
              </w:rPr>
              <m:t>S</m:t>
            </m:r>
            <m:sSub>
              <m:sSubPr>
                <m:ctrlPr>
                  <w:rPr>
                    <w:rFonts w:ascii="Cambria Math" w:hAnsi="Cambria Math"/>
                    <w:i/>
                    <w:iCs w:val="0"/>
                    <w:szCs w:val="24"/>
                  </w:rPr>
                </m:ctrlPr>
              </m:sSubPr>
              <m:e>
                <m:r>
                  <w:rPr>
                    <w:rFonts w:ascii="Cambria Math" w:hAnsi="Cambria Math"/>
                    <w:szCs w:val="24"/>
                  </w:rPr>
                  <m:t>O</m:t>
                </m:r>
              </m:e>
              <m:sub>
                <m:r>
                  <w:rPr>
                    <w:rFonts w:ascii="Cambria Math" w:hAnsi="Cambria Math"/>
                    <w:szCs w:val="24"/>
                  </w:rPr>
                  <m:t>2</m:t>
                </m:r>
                <m:d>
                  <m:dPr>
                    <m:ctrlPr>
                      <w:rPr>
                        <w:rFonts w:ascii="Cambria Math" w:hAnsi="Cambria Math"/>
                        <w:i/>
                        <w:iCs w:val="0"/>
                        <w:szCs w:val="24"/>
                      </w:rPr>
                    </m:ctrlPr>
                  </m:dPr>
                  <m:e>
                    <m:r>
                      <w:rPr>
                        <w:rFonts w:ascii="Cambria Math" w:hAnsi="Cambria Math"/>
                        <w:szCs w:val="24"/>
                      </w:rPr>
                      <m:t>g</m:t>
                    </m:r>
                  </m:e>
                </m:d>
              </m:sub>
            </m:sSub>
          </m:sub>
          <m:sup>
            <m:r>
              <w:rPr>
                <w:rFonts w:ascii="Cambria Math" w:hAnsi="Cambria Math"/>
                <w:szCs w:val="24"/>
              </w:rPr>
              <m:t>0</m:t>
            </m:r>
          </m:sup>
        </m:sSubSup>
        <m:r>
          <w:rPr>
            <w:rFonts w:ascii="Cambria Math" w:hAnsi="Cambria Math"/>
            <w:szCs w:val="24"/>
          </w:rPr>
          <m:t>=-</m:t>
        </m:r>
        <m:sSub>
          <m:sSubPr>
            <m:ctrlPr>
              <w:rPr>
                <w:rFonts w:ascii="Cambria Math" w:hAnsi="Cambria Math"/>
                <w:szCs w:val="24"/>
              </w:rPr>
            </m:ctrlPr>
          </m:sSubPr>
          <m:e>
            <m:r>
              <w:rPr>
                <w:rFonts w:ascii="Cambria Math" w:hAnsi="Cambria Math"/>
              </w:rPr>
              <m:t>k</m:t>
            </m:r>
          </m:e>
          <m:sub>
            <m:r>
              <m:rPr>
                <m:sty m:val="p"/>
              </m:rPr>
              <w:rPr>
                <w:rFonts w:ascii="Cambria Math" w:hAnsi="Cambria Math"/>
              </w:rPr>
              <m:t>2</m:t>
            </m:r>
          </m:sub>
        </m:sSub>
        <m:r>
          <w:rPr>
            <w:rFonts w:ascii="Cambria Math" w:hAnsi="Cambria Math"/>
            <w:szCs w:val="24"/>
          </w:rPr>
          <m:t>R=-99kJ.</m:t>
        </m:r>
        <m:sSup>
          <m:sSupPr>
            <m:ctrlPr>
              <w:rPr>
                <w:rFonts w:ascii="Cambria Math" w:hAnsi="Cambria Math"/>
                <w:i/>
                <w:iCs w:val="0"/>
                <w:szCs w:val="24"/>
              </w:rPr>
            </m:ctrlPr>
          </m:sSupPr>
          <m:e>
            <m:r>
              <w:rPr>
                <w:rFonts w:ascii="Cambria Math" w:hAnsi="Cambria Math"/>
                <w:szCs w:val="24"/>
              </w:rPr>
              <m:t>mol</m:t>
            </m:r>
          </m:e>
          <m:sup>
            <m:r>
              <w:rPr>
                <w:rFonts w:ascii="Cambria Math" w:hAnsi="Cambria Math"/>
                <w:szCs w:val="24"/>
              </w:rPr>
              <m:t>-1</m:t>
            </m:r>
          </m:sup>
        </m:sSup>
        <m:r>
          <w:rPr>
            <w:rFonts w:ascii="Cambria Math" w:hAnsi="Cambria Math"/>
            <w:szCs w:val="24"/>
          </w:rPr>
          <m:t>&lt;0</m:t>
        </m:r>
      </m:oMath>
      <w:r>
        <w:rPr>
          <w:iCs w:val="0"/>
          <w:szCs w:val="24"/>
        </w:rPr>
        <w:t xml:space="preserve"> </w:t>
      </w:r>
      <w:r w:rsidR="00457897">
        <w:rPr>
          <w:iCs w:val="0"/>
          <w:szCs w:val="24"/>
        </w:rPr>
        <w:t xml:space="preserve">donc </w:t>
      </w:r>
      <w:r>
        <w:rPr>
          <w:iCs w:val="0"/>
          <w:szCs w:val="24"/>
        </w:rPr>
        <w:t>réaction exothermique.</w:t>
      </w:r>
    </w:p>
    <w:p w14:paraId="46DBECA6" w14:textId="77777777" w:rsidR="00457897" w:rsidRDefault="007102CC" w:rsidP="007102CC">
      <w:pPr>
        <w:rPr>
          <w:rFonts w:eastAsiaTheme="minorEastAsia"/>
          <w:color w:val="000000" w:themeColor="text1"/>
          <w:szCs w:val="24"/>
        </w:rPr>
      </w:pPr>
      <w:r>
        <w:t xml:space="preserve">Par définition : </w:t>
      </w:r>
      <m:oMath>
        <m:sSub>
          <m:sSubPr>
            <m:ctrlPr>
              <w:rPr>
                <w:rFonts w:ascii="Cambria Math" w:eastAsiaTheme="majorEastAsia" w:hAnsi="Cambria Math" w:cstheme="majorBidi"/>
                <w:i/>
                <w:color w:val="000000" w:themeColor="text1"/>
                <w:szCs w:val="24"/>
              </w:rPr>
            </m:ctrlPr>
          </m:sSubPr>
          <m:e>
            <m:r>
              <w:rPr>
                <w:rFonts w:ascii="Cambria Math" w:hAnsi="Cambria Math"/>
              </w:rPr>
              <m:t>∆</m:t>
            </m:r>
          </m:e>
          <m:sub>
            <m:r>
              <w:rPr>
                <w:rFonts w:ascii="Cambria Math" w:hAnsi="Cambria Math"/>
              </w:rPr>
              <m:t>r</m:t>
            </m:r>
          </m:sub>
        </m:sSub>
        <m:sSup>
          <m:sSupPr>
            <m:ctrlPr>
              <w:rPr>
                <w:rFonts w:ascii="Cambria Math" w:eastAsiaTheme="majorEastAsia" w:hAnsi="Cambria Math" w:cstheme="majorBidi"/>
                <w:i/>
                <w:color w:val="000000" w:themeColor="text1"/>
                <w:szCs w:val="24"/>
              </w:rPr>
            </m:ctrlPr>
          </m:sSupPr>
          <m:e>
            <m:r>
              <w:rPr>
                <w:rFonts w:ascii="Cambria Math" w:hAnsi="Cambria Math"/>
              </w:rPr>
              <m:t>S</m:t>
            </m:r>
          </m:e>
          <m:sup>
            <m:r>
              <w:rPr>
                <w:rFonts w:ascii="Cambria Math" w:hAnsi="Cambria Math"/>
              </w:rPr>
              <m:t>0</m:t>
            </m:r>
          </m:sup>
        </m:sSup>
        <m:r>
          <w:rPr>
            <w:rFonts w:ascii="Cambria Math" w:hAnsi="Cambria Math"/>
            <w:szCs w:val="24"/>
          </w:rPr>
          <m:t>=</m:t>
        </m:r>
        <m:sSubSup>
          <m:sSubSupPr>
            <m:ctrlPr>
              <w:rPr>
                <w:rFonts w:ascii="Cambria Math" w:eastAsiaTheme="majorEastAsia" w:hAnsi="Cambria Math" w:cstheme="majorBidi"/>
                <w:i/>
                <w:color w:val="000000" w:themeColor="text1"/>
                <w:szCs w:val="24"/>
              </w:rPr>
            </m:ctrlPr>
          </m:sSubSupPr>
          <m:e>
            <m:r>
              <w:rPr>
                <w:rFonts w:ascii="Cambria Math" w:hAnsi="Cambria Math"/>
                <w:szCs w:val="24"/>
              </w:rPr>
              <m:t>s</m:t>
            </m:r>
          </m:e>
          <m:sub>
            <m:r>
              <w:rPr>
                <w:rFonts w:ascii="Cambria Math" w:hAnsi="Cambria Math"/>
                <w:szCs w:val="24"/>
              </w:rPr>
              <m:t>S</m:t>
            </m:r>
            <m:sSub>
              <m:sSubPr>
                <m:ctrlPr>
                  <w:rPr>
                    <w:rFonts w:ascii="Cambria Math" w:eastAsiaTheme="majorEastAsia" w:hAnsi="Cambria Math" w:cstheme="majorBidi"/>
                    <w:i/>
                    <w:color w:val="000000" w:themeColor="text1"/>
                    <w:szCs w:val="24"/>
                  </w:rPr>
                </m:ctrlPr>
              </m:sSubPr>
              <m:e>
                <m:r>
                  <w:rPr>
                    <w:rFonts w:ascii="Cambria Math" w:hAnsi="Cambria Math"/>
                    <w:szCs w:val="24"/>
                  </w:rPr>
                  <m:t>O</m:t>
                </m:r>
              </m:e>
              <m:sub>
                <m:r>
                  <w:rPr>
                    <w:rFonts w:ascii="Cambria Math" w:hAnsi="Cambria Math"/>
                    <w:szCs w:val="24"/>
                  </w:rPr>
                  <m:t>3(g)</m:t>
                </m:r>
              </m:sub>
            </m:sSub>
          </m:sub>
          <m:sup>
            <m:r>
              <w:rPr>
                <w:rFonts w:ascii="Cambria Math" w:hAnsi="Cambria Math"/>
                <w:szCs w:val="24"/>
              </w:rPr>
              <m:t>0</m:t>
            </m:r>
          </m:sup>
        </m:sSubSup>
        <m:r>
          <w:rPr>
            <w:rFonts w:ascii="Cambria Math" w:hAnsi="Cambria Math"/>
            <w:szCs w:val="24"/>
          </w:rPr>
          <m:t>-</m:t>
        </m:r>
        <m:f>
          <m:fPr>
            <m:type m:val="lin"/>
            <m:ctrlPr>
              <w:rPr>
                <w:rFonts w:ascii="Cambria Math" w:eastAsiaTheme="majorEastAsia" w:hAnsi="Cambria Math" w:cstheme="majorBidi"/>
                <w:i/>
                <w:color w:val="000000" w:themeColor="text1"/>
                <w:szCs w:val="24"/>
              </w:rPr>
            </m:ctrlPr>
          </m:fPr>
          <m:num>
            <m:r>
              <w:rPr>
                <w:rFonts w:ascii="Cambria Math" w:hAnsi="Cambria Math"/>
                <w:szCs w:val="24"/>
              </w:rPr>
              <m:t>1</m:t>
            </m:r>
          </m:num>
          <m:den>
            <m:r>
              <w:rPr>
                <w:rFonts w:ascii="Cambria Math" w:hAnsi="Cambria Math"/>
                <w:szCs w:val="24"/>
              </w:rPr>
              <m:t>2</m:t>
            </m:r>
          </m:den>
        </m:f>
        <m:sSubSup>
          <m:sSubSupPr>
            <m:ctrlPr>
              <w:rPr>
                <w:rFonts w:ascii="Cambria Math" w:eastAsiaTheme="majorEastAsia" w:hAnsi="Cambria Math" w:cstheme="majorBidi"/>
                <w:i/>
                <w:color w:val="000000" w:themeColor="text1"/>
                <w:szCs w:val="24"/>
              </w:rPr>
            </m:ctrlPr>
          </m:sSubSupPr>
          <m:e>
            <m:r>
              <w:rPr>
                <w:rFonts w:ascii="Cambria Math" w:hAnsi="Cambria Math"/>
                <w:szCs w:val="24"/>
              </w:rPr>
              <m:t>s</m:t>
            </m:r>
          </m:e>
          <m:sub>
            <m:sSub>
              <m:sSubPr>
                <m:ctrlPr>
                  <w:rPr>
                    <w:rFonts w:ascii="Cambria Math" w:eastAsiaTheme="majorEastAsia" w:hAnsi="Cambria Math" w:cstheme="majorBidi"/>
                    <w:i/>
                    <w:color w:val="000000" w:themeColor="text1"/>
                    <w:szCs w:val="24"/>
                  </w:rPr>
                </m:ctrlPr>
              </m:sSubPr>
              <m:e>
                <m:r>
                  <w:rPr>
                    <w:rFonts w:ascii="Cambria Math" w:hAnsi="Cambria Math"/>
                    <w:szCs w:val="24"/>
                  </w:rPr>
                  <m:t>O</m:t>
                </m:r>
              </m:e>
              <m:sub>
                <m:r>
                  <w:rPr>
                    <w:rFonts w:ascii="Cambria Math" w:hAnsi="Cambria Math"/>
                    <w:szCs w:val="24"/>
                  </w:rPr>
                  <m:t>2</m:t>
                </m:r>
                <m:d>
                  <m:dPr>
                    <m:ctrlPr>
                      <w:rPr>
                        <w:rFonts w:ascii="Cambria Math" w:hAnsi="Cambria Math"/>
                        <w:i/>
                        <w:iCs/>
                        <w:szCs w:val="24"/>
                      </w:rPr>
                    </m:ctrlPr>
                  </m:dPr>
                  <m:e>
                    <m:r>
                      <w:rPr>
                        <w:rFonts w:ascii="Cambria Math" w:hAnsi="Cambria Math"/>
                        <w:szCs w:val="24"/>
                      </w:rPr>
                      <m:t>g</m:t>
                    </m:r>
                  </m:e>
                </m:d>
              </m:sub>
            </m:sSub>
          </m:sub>
          <m:sup>
            <m:r>
              <w:rPr>
                <w:rFonts w:ascii="Cambria Math" w:hAnsi="Cambria Math"/>
                <w:szCs w:val="24"/>
              </w:rPr>
              <m:t>0</m:t>
            </m:r>
          </m:sup>
        </m:sSubSup>
        <m:r>
          <w:rPr>
            <w:rFonts w:ascii="Cambria Math" w:hAnsi="Cambria Math"/>
            <w:szCs w:val="24"/>
          </w:rPr>
          <m:t>-</m:t>
        </m:r>
        <m:sSubSup>
          <m:sSubSupPr>
            <m:ctrlPr>
              <w:rPr>
                <w:rFonts w:ascii="Cambria Math" w:eastAsiaTheme="majorEastAsia" w:hAnsi="Cambria Math" w:cstheme="majorBidi"/>
                <w:i/>
                <w:color w:val="000000" w:themeColor="text1"/>
                <w:szCs w:val="24"/>
              </w:rPr>
            </m:ctrlPr>
          </m:sSubSupPr>
          <m:e>
            <m:r>
              <w:rPr>
                <w:rFonts w:ascii="Cambria Math" w:hAnsi="Cambria Math"/>
                <w:szCs w:val="24"/>
              </w:rPr>
              <m:t>s</m:t>
            </m:r>
          </m:e>
          <m:sub>
            <m:r>
              <w:rPr>
                <w:rFonts w:ascii="Cambria Math" w:hAnsi="Cambria Math"/>
                <w:szCs w:val="24"/>
              </w:rPr>
              <m:t>S</m:t>
            </m:r>
            <m:sSub>
              <m:sSubPr>
                <m:ctrlPr>
                  <w:rPr>
                    <w:rFonts w:ascii="Cambria Math" w:eastAsiaTheme="majorEastAsia" w:hAnsi="Cambria Math" w:cstheme="majorBidi"/>
                    <w:i/>
                    <w:color w:val="000000" w:themeColor="text1"/>
                    <w:szCs w:val="24"/>
                  </w:rPr>
                </m:ctrlPr>
              </m:sSubPr>
              <m:e>
                <m:r>
                  <w:rPr>
                    <w:rFonts w:ascii="Cambria Math" w:hAnsi="Cambria Math"/>
                    <w:szCs w:val="24"/>
                  </w:rPr>
                  <m:t>O</m:t>
                </m:r>
              </m:e>
              <m:sub>
                <m:r>
                  <w:rPr>
                    <w:rFonts w:ascii="Cambria Math" w:hAnsi="Cambria Math"/>
                    <w:szCs w:val="24"/>
                  </w:rPr>
                  <m:t>2</m:t>
                </m:r>
                <m:d>
                  <m:dPr>
                    <m:ctrlPr>
                      <w:rPr>
                        <w:rFonts w:ascii="Cambria Math" w:hAnsi="Cambria Math"/>
                        <w:i/>
                        <w:iCs/>
                        <w:szCs w:val="24"/>
                      </w:rPr>
                    </m:ctrlPr>
                  </m:dPr>
                  <m:e>
                    <m:r>
                      <w:rPr>
                        <w:rFonts w:ascii="Cambria Math" w:hAnsi="Cambria Math"/>
                        <w:szCs w:val="24"/>
                      </w:rPr>
                      <m:t>g</m:t>
                    </m:r>
                  </m:e>
                </m:d>
              </m:sub>
            </m:sSub>
          </m:sub>
          <m:sup>
            <m:r>
              <w:rPr>
                <w:rFonts w:ascii="Cambria Math" w:hAnsi="Cambria Math"/>
                <w:szCs w:val="24"/>
              </w:rPr>
              <m:t>0</m:t>
            </m:r>
          </m:sup>
        </m:sSubSup>
        <m:r>
          <w:rPr>
            <w:rFonts w:ascii="Cambria Math" w:hAnsi="Cambria Math"/>
            <w:szCs w:val="24"/>
          </w:rPr>
          <m:t>=</m:t>
        </m:r>
        <m:sSub>
          <m:sSubPr>
            <m:ctrlPr>
              <w:rPr>
                <w:rFonts w:ascii="Cambria Math" w:hAnsi="Cambria Math"/>
                <w:szCs w:val="24"/>
              </w:rPr>
            </m:ctrlPr>
          </m:sSubPr>
          <m:e>
            <m:r>
              <w:rPr>
                <w:rFonts w:ascii="Cambria Math" w:hAnsi="Cambria Math"/>
              </w:rPr>
              <m:t>k</m:t>
            </m:r>
          </m:e>
          <m:sub>
            <m:r>
              <m:rPr>
                <m:sty m:val="p"/>
              </m:rPr>
              <w:rPr>
                <w:rFonts w:ascii="Cambria Math" w:hAnsi="Cambria Math"/>
              </w:rPr>
              <m:t>1</m:t>
            </m:r>
          </m:sub>
        </m:sSub>
        <m:r>
          <w:rPr>
            <w:rFonts w:ascii="Cambria Math" w:hAnsi="Cambria Math"/>
            <w:szCs w:val="24"/>
          </w:rPr>
          <m:t>R=-93,5J.</m:t>
        </m:r>
        <m:sSup>
          <m:sSupPr>
            <m:ctrlPr>
              <w:rPr>
                <w:rFonts w:ascii="Cambria Math" w:eastAsiaTheme="majorEastAsia" w:hAnsi="Cambria Math" w:cstheme="majorBidi"/>
                <w:i/>
                <w:color w:val="000000" w:themeColor="text1"/>
                <w:szCs w:val="24"/>
              </w:rPr>
            </m:ctrlPr>
          </m:sSupPr>
          <m:e>
            <m:r>
              <w:rPr>
                <w:rFonts w:ascii="Cambria Math" w:hAnsi="Cambria Math"/>
                <w:szCs w:val="24"/>
              </w:rPr>
              <m:t>K</m:t>
            </m:r>
          </m:e>
          <m:sup>
            <m:r>
              <w:rPr>
                <w:rFonts w:ascii="Cambria Math" w:hAnsi="Cambria Math"/>
                <w:szCs w:val="24"/>
              </w:rPr>
              <m:t>-1</m:t>
            </m:r>
          </m:sup>
        </m:sSup>
        <m:r>
          <w:rPr>
            <w:rFonts w:ascii="Cambria Math" w:eastAsiaTheme="majorEastAsia" w:hAnsi="Cambria Math" w:cstheme="majorBidi"/>
            <w:color w:val="000000" w:themeColor="text1"/>
            <w:szCs w:val="24"/>
          </w:rPr>
          <m:t>.</m:t>
        </m:r>
        <m:sSup>
          <m:sSupPr>
            <m:ctrlPr>
              <w:rPr>
                <w:rFonts w:ascii="Cambria Math" w:eastAsiaTheme="majorEastAsia" w:hAnsi="Cambria Math" w:cstheme="majorBidi"/>
                <w:i/>
                <w:color w:val="000000" w:themeColor="text1"/>
                <w:szCs w:val="24"/>
              </w:rPr>
            </m:ctrlPr>
          </m:sSupPr>
          <m:e>
            <m:r>
              <w:rPr>
                <w:rFonts w:ascii="Cambria Math" w:hAnsi="Cambria Math"/>
                <w:szCs w:val="24"/>
              </w:rPr>
              <m:t>mol</m:t>
            </m:r>
          </m:e>
          <m:sup>
            <m:r>
              <w:rPr>
                <w:rFonts w:ascii="Cambria Math" w:hAnsi="Cambria Math"/>
                <w:szCs w:val="24"/>
              </w:rPr>
              <m:t>-1</m:t>
            </m:r>
          </m:sup>
        </m:sSup>
        <m:r>
          <w:rPr>
            <w:rFonts w:ascii="Cambria Math" w:eastAsiaTheme="minorEastAsia" w:hAnsi="Cambria Math"/>
            <w:color w:val="000000" w:themeColor="text1"/>
            <w:szCs w:val="24"/>
          </w:rPr>
          <m:t>&lt;0</m:t>
        </m:r>
      </m:oMath>
      <w:r w:rsidR="00457897">
        <w:rPr>
          <w:rFonts w:eastAsiaTheme="minorEastAsia"/>
          <w:color w:val="000000" w:themeColor="text1"/>
          <w:szCs w:val="24"/>
        </w:rPr>
        <w:t xml:space="preserve"> </w:t>
      </w:r>
      <w:r w:rsidR="000D7FF9">
        <w:rPr>
          <w:rFonts w:eastAsiaTheme="minorEastAsia"/>
          <w:color w:val="000000" w:themeColor="text1"/>
          <w:szCs w:val="24"/>
        </w:rPr>
        <w:t>puisqu’il y a consommation de gaz dans le sens direct.</w:t>
      </w:r>
    </w:p>
    <w:p w14:paraId="600FCEB2" w14:textId="73FCDDF5" w:rsidR="000D7FF9" w:rsidRDefault="00457897" w:rsidP="007102CC">
      <w:pPr>
        <w:rPr>
          <w:rFonts w:eastAsiaTheme="minorEastAsia"/>
          <w:color w:val="000000" w:themeColor="text1"/>
          <w:szCs w:val="24"/>
        </w:rPr>
      </w:pPr>
      <w:r>
        <w:rPr>
          <w:rFonts w:eastAsiaTheme="minorEastAsia"/>
          <w:color w:val="000000" w:themeColor="text1"/>
          <w:szCs w:val="24"/>
        </w:rPr>
        <w:t>Finalement</w:t>
      </w:r>
      <w:r w:rsidR="000D7FF9">
        <w:t xml:space="preserve"> </w:t>
      </w:r>
      <m:oMath>
        <m:sSub>
          <m:sSubPr>
            <m:ctrlPr>
              <w:rPr>
                <w:rFonts w:ascii="Cambria Math" w:hAnsi="Cambria Math"/>
                <w:szCs w:val="24"/>
              </w:rPr>
            </m:ctrlPr>
          </m:sSubPr>
          <m:e>
            <m:r>
              <w:rPr>
                <w:rFonts w:ascii="Cambria Math" w:hAnsi="Cambria Math"/>
              </w:rPr>
              <m:t>k</m:t>
            </m:r>
          </m:e>
          <m:sub>
            <m:r>
              <m:rPr>
                <m:sty m:val="p"/>
              </m:rPr>
              <w:rPr>
                <w:rFonts w:ascii="Cambria Math" w:hAnsi="Cambria Math"/>
              </w:rPr>
              <m:t>1</m:t>
            </m:r>
          </m:sub>
        </m:sSub>
        <m:r>
          <w:rPr>
            <w:rFonts w:ascii="Cambria Math" w:hAnsi="Cambria Math"/>
            <w:szCs w:val="24"/>
          </w:rPr>
          <m:t>=-11,2</m:t>
        </m:r>
      </m:oMath>
      <w:r w:rsidR="00AB5E5D">
        <w:rPr>
          <w:rFonts w:eastAsiaTheme="minorEastAsia"/>
          <w:szCs w:val="24"/>
        </w:rPr>
        <w:t xml:space="preserve"> (sans dimension)</w:t>
      </w:r>
      <w:r w:rsidR="000D7FF9">
        <w:rPr>
          <w:rFonts w:eastAsiaTheme="minorEastAsia"/>
          <w:szCs w:val="24"/>
        </w:rPr>
        <w:t xml:space="preserve"> et </w:t>
      </w:r>
      <m:oMath>
        <m:sSub>
          <m:sSubPr>
            <m:ctrlPr>
              <w:rPr>
                <w:rFonts w:ascii="Cambria Math" w:hAnsi="Cambria Math"/>
                <w:szCs w:val="24"/>
              </w:rPr>
            </m:ctrlPr>
          </m:sSubPr>
          <m:e>
            <m:r>
              <w:rPr>
                <w:rFonts w:ascii="Cambria Math" w:hAnsi="Cambria Math"/>
              </w:rPr>
              <m:t>k</m:t>
            </m:r>
          </m:e>
          <m:sub>
            <m:r>
              <m:rPr>
                <m:sty m:val="p"/>
              </m:rPr>
              <w:rPr>
                <w:rFonts w:ascii="Cambria Math" w:hAnsi="Cambria Math"/>
              </w:rPr>
              <m:t>2</m:t>
            </m:r>
          </m:sub>
        </m:sSub>
        <m:r>
          <w:rPr>
            <w:rFonts w:ascii="Cambria Math" w:hAnsi="Cambria Math"/>
            <w:szCs w:val="24"/>
          </w:rPr>
          <m:t>=11,9.</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r>
          <m:rPr>
            <m:sty m:val="p"/>
          </m:rPr>
          <w:rPr>
            <w:rFonts w:ascii="Cambria Math" w:eastAsiaTheme="majorEastAsia" w:hAnsi="Cambria Math" w:cstheme="majorBidi"/>
            <w:color w:val="000000" w:themeColor="text1"/>
            <w:szCs w:val="24"/>
          </w:rPr>
          <m:t>K</m:t>
        </m:r>
      </m:oMath>
      <w:r w:rsidR="000D7FF9">
        <w:rPr>
          <w:rFonts w:eastAsiaTheme="minorEastAsia"/>
          <w:color w:val="000000" w:themeColor="text1"/>
          <w:szCs w:val="24"/>
        </w:rPr>
        <w:t>.</w:t>
      </w:r>
    </w:p>
    <w:p w14:paraId="59795E9A" w14:textId="17AFABAC" w:rsidR="005A4B8A" w:rsidRDefault="00457897" w:rsidP="00516EAC">
      <w:pPr>
        <w:pStyle w:val="Titre4"/>
      </w:pPr>
      <w:r>
        <w:t>S</w:t>
      </w:r>
      <w:r w:rsidR="005A4B8A">
        <w:t xml:space="preserve">elon la loi de </w:t>
      </w:r>
      <w:proofErr w:type="spellStart"/>
      <w:r w:rsidR="005A4B8A">
        <w:t>Van’t</w:t>
      </w:r>
      <w:proofErr w:type="spellEnd"/>
      <w:r w:rsidR="005A4B8A">
        <w:t xml:space="preserve"> Hoff (optimisation d’un procédé chimique par modification de la valeur de </w:t>
      </w:r>
      <m:oMath>
        <m:sSup>
          <m:sSupPr>
            <m:ctrlPr>
              <w:rPr>
                <w:rFonts w:ascii="Cambria Math" w:hAnsi="Cambria Math"/>
                <w:szCs w:val="24"/>
              </w:rPr>
            </m:ctrlPr>
          </m:sSupPr>
          <m:e>
            <m:r>
              <w:rPr>
                <w:rFonts w:ascii="Cambria Math" w:hAnsi="Cambria Math"/>
              </w:rPr>
              <m:t>K</m:t>
            </m:r>
          </m:e>
          <m:sup>
            <m:r>
              <m:rPr>
                <m:sty m:val="p"/>
              </m:rPr>
              <w:rPr>
                <w:rFonts w:ascii="Cambria Math" w:hAnsi="Cambria Math"/>
              </w:rPr>
              <m:t>0</m:t>
            </m:r>
          </m:sup>
        </m:sSup>
      </m:oMath>
      <w:r w:rsidR="005A4B8A">
        <w:rPr>
          <w:rFonts w:eastAsiaTheme="minorEastAsia"/>
          <w:szCs w:val="24"/>
        </w:rPr>
        <w:t xml:space="preserve"> au programme</w:t>
      </w:r>
      <w:r w:rsidR="005A4B8A">
        <w:t>), une baisse de température déplace l’équilibre dans le sens exothermique, ici le sens direct ; cette loi est effectivement vérifiée sur les courbes 4,5 et 6.</w:t>
      </w:r>
    </w:p>
    <w:p w14:paraId="202F0EEB" w14:textId="77777777" w:rsidR="000D7FF9" w:rsidRDefault="00516EAC" w:rsidP="005A4B8A">
      <w:r>
        <w:t>J</w:t>
      </w:r>
      <w:r w:rsidR="0023203F">
        <w:t xml:space="preserve">e n’utilise pas la formule </w:t>
      </w:r>
      <m:oMath>
        <m:r>
          <w:rPr>
            <w:rFonts w:ascii="Cambria Math" w:hAnsi="Cambria Math"/>
          </w:rPr>
          <m:t>ln</m:t>
        </m:r>
        <m:sSup>
          <m:sSupPr>
            <m:ctrlPr>
              <w:rPr>
                <w:rFonts w:ascii="Cambria Math" w:hAnsi="Cambria Math"/>
              </w:rPr>
            </m:ctrlPr>
          </m:sSupPr>
          <m:e>
            <m:r>
              <w:rPr>
                <w:rFonts w:ascii="Cambria Math" w:hAnsi="Cambria Math"/>
              </w:rPr>
              <m:t>K</m:t>
            </m:r>
          </m:e>
          <m:sup>
            <m:r>
              <m:rPr>
                <m:sty m:val="p"/>
              </m:rPr>
              <w:rPr>
                <w:rFonts w:ascii="Cambria Math" w:hAnsi="Cambria Math"/>
              </w:rPr>
              <m:t>0</m:t>
            </m:r>
          </m:sup>
        </m:sSup>
        <m:d>
          <m:dPr>
            <m:ctrlPr>
              <w:rPr>
                <w:rFonts w:ascii="Cambria Math" w:hAnsi="Cambria Math"/>
              </w:rPr>
            </m:ctrlPr>
          </m:dPr>
          <m:e>
            <m:r>
              <w:rPr>
                <w:rFonts w:ascii="Cambria Math" w:hAnsi="Cambria Math"/>
              </w:rPr>
              <m:t>T</m:t>
            </m:r>
          </m:e>
        </m:d>
      </m:oMath>
      <w:r w:rsidR="0023203F">
        <w:t xml:space="preserve"> car l</w:t>
      </w:r>
      <w:r w:rsidR="00AE0506">
        <w:t xml:space="preserve">a loi d’action de masse ne donne pas une relation qui permet de conclure </w:t>
      </w:r>
      <w:r w:rsidR="0023203F">
        <w:t xml:space="preserve">immédiatement </w:t>
      </w:r>
      <w:r w:rsidR="00AE0506">
        <w:t xml:space="preserve">sur la façon dont varie </w:t>
      </w:r>
      <w:r w:rsidR="00AE0506" w:rsidRPr="0023203F">
        <w:rPr>
          <w:rFonts w:ascii="Symbol" w:hAnsi="Symbol"/>
        </w:rPr>
        <w:t></w:t>
      </w:r>
      <w:r w:rsidR="00AE0506">
        <w:t xml:space="preserve"> avec T</w:t>
      </w:r>
      <w:r w:rsidR="00AB5E5D">
        <w:t>. En effet,</w:t>
      </w:r>
      <w:r w:rsidR="00903064">
        <w:t> </w:t>
      </w:r>
      <w:r w:rsidR="005A4B8A">
        <w:t xml:space="preserve">en utilisant le tableau d’avancement du 3. </w:t>
      </w:r>
      <w:r w:rsidR="00903064">
        <w:t xml:space="preserve">: </w:t>
      </w:r>
    </w:p>
    <w:p w14:paraId="485C0019" w14:textId="77777777" w:rsidR="00516EAC" w:rsidRPr="007012E6" w:rsidRDefault="00457897" w:rsidP="007102CC">
      <w:pPr>
        <w:rPr>
          <w:rFonts w:eastAsiaTheme="majorEastAsia" w:cstheme="majorBidi"/>
          <w:szCs w:val="24"/>
        </w:rPr>
      </w:pPr>
      <m:oMathPara>
        <m:oMath>
          <m:sSup>
            <m:sSupPr>
              <m:ctrlPr>
                <w:rPr>
                  <w:rFonts w:ascii="Cambria Math" w:hAnsi="Cambria Math"/>
                  <w:szCs w:val="24"/>
                </w:rPr>
              </m:ctrlPr>
            </m:sSupPr>
            <m:e>
              <m:r>
                <w:rPr>
                  <w:rFonts w:ascii="Cambria Math" w:hAnsi="Cambria Math"/>
                </w:rPr>
                <m:t>K</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r>
            <w:rPr>
              <w:rFonts w:ascii="Cambria Math" w:hAnsi="Cambria Math"/>
              <w:szCs w:val="24"/>
            </w:rPr>
            <m:t>=</m:t>
          </m:r>
          <m:f>
            <m:fPr>
              <m:ctrlPr>
                <w:rPr>
                  <w:rFonts w:ascii="Cambria Math" w:hAnsi="Cambria Math"/>
                  <w:i/>
                  <w:szCs w:val="24"/>
                </w:rPr>
              </m:ctrlPr>
            </m:fPr>
            <m:num>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3</m:t>
                      </m:r>
                    </m:sub>
                  </m:sSub>
                </m:sub>
              </m:sSub>
            </m:num>
            <m:den>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den>
          </m:f>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gaz</m:t>
                          </m:r>
                        </m:sub>
                        <m:sup>
                          <m:r>
                            <w:rPr>
                              <w:rFonts w:ascii="Cambria Math" w:hAnsi="Cambria Math"/>
                              <w:szCs w:val="24"/>
                            </w:rPr>
                            <m:t>tot</m:t>
                          </m:r>
                        </m:sup>
                      </m:sSubSup>
                    </m:num>
                    <m:den>
                      <m:sSub>
                        <m:sSubPr>
                          <m:ctrlPr>
                            <w:rPr>
                              <w:rFonts w:ascii="Cambria Math" w:hAnsi="Cambria Math"/>
                              <w:i/>
                              <w:iCs/>
                              <w:szCs w:val="24"/>
                            </w:rPr>
                          </m:ctrlPr>
                        </m:sSubPr>
                        <m:e>
                          <m:r>
                            <w:rPr>
                              <w:rFonts w:ascii="Cambria Math" w:hAnsi="Cambria Math"/>
                            </w:rPr>
                            <m:t>n</m:t>
                          </m:r>
                        </m:e>
                        <m:sub>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den>
                  </m:f>
                  <m:r>
                    <w:rPr>
                      <w:rFonts w:ascii="Cambria Math" w:hAnsi="Cambria Math"/>
                      <w:szCs w:val="24"/>
                    </w:rPr>
                    <m:t>×</m:t>
                  </m:r>
                  <m:f>
                    <m:fPr>
                      <m:ctrlPr>
                        <w:rPr>
                          <w:rFonts w:ascii="Cambria Math" w:eastAsiaTheme="minorEastAsia" w:hAnsi="Cambria Math"/>
                          <w:i/>
                          <w:szCs w:val="24"/>
                        </w:rPr>
                      </m:ctrlPr>
                    </m:fPr>
                    <m:num>
                      <m:sSup>
                        <m:sSupPr>
                          <m:ctrlPr>
                            <w:rPr>
                              <w:rFonts w:ascii="Cambria Math" w:eastAsiaTheme="minorEastAsia" w:hAnsi="Cambria Math"/>
                              <w:i/>
                              <w:szCs w:val="24"/>
                            </w:rPr>
                          </m:ctrlPr>
                        </m:sSupPr>
                        <m:e>
                          <m:r>
                            <w:rPr>
                              <w:rFonts w:ascii="Cambria Math" w:eastAsiaTheme="minorEastAsia" w:hAnsi="Cambria Math"/>
                              <w:szCs w:val="24"/>
                            </w:rPr>
                            <m:t>P</m:t>
                          </m:r>
                        </m:e>
                        <m:sup>
                          <m:r>
                            <w:rPr>
                              <w:rFonts w:ascii="Cambria Math" w:eastAsiaTheme="minorEastAsia" w:hAnsi="Cambria Math"/>
                              <w:szCs w:val="24"/>
                            </w:rPr>
                            <m:t>0</m:t>
                          </m:r>
                        </m:sup>
                      </m:sSup>
                    </m:num>
                    <m:den>
                      <m:r>
                        <w:rPr>
                          <w:rFonts w:ascii="Cambria Math" w:eastAsiaTheme="minorEastAsia" w:hAnsi="Cambria Math"/>
                          <w:szCs w:val="24"/>
                        </w:rPr>
                        <m:t>P</m:t>
                      </m:r>
                    </m:den>
                  </m:f>
                </m:e>
              </m:d>
            </m:e>
            <m:sup>
              <m:f>
                <m:fPr>
                  <m:type m:val="lin"/>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sup>
          </m:sSup>
          <m:r>
            <w:rPr>
              <w:rFonts w:ascii="Cambria Math" w:eastAsiaTheme="minorEastAsia" w:hAnsi="Cambria Math"/>
              <w:szCs w:val="24"/>
            </w:rPr>
            <m:t xml:space="preserve">, </m:t>
          </m:r>
          <m:f>
            <m:fPr>
              <m:ctrlPr>
                <w:rPr>
                  <w:rFonts w:ascii="Cambria Math" w:hAnsi="Cambria Math"/>
                  <w:i/>
                  <w:szCs w:val="24"/>
                </w:rPr>
              </m:ctrlPr>
            </m:fPr>
            <m:num>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3</m:t>
                      </m:r>
                    </m:sub>
                  </m:sSub>
                </m:sub>
              </m:sSub>
            </m:num>
            <m:den>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rad>
                <m:radPr>
                  <m:degHide m:val="1"/>
                  <m:ctrlPr>
                    <w:rPr>
                      <w:rFonts w:ascii="Cambria Math" w:hAnsi="Cambria Math"/>
                      <w:i/>
                      <w:iCs/>
                      <w:szCs w:val="24"/>
                    </w:rPr>
                  </m:ctrlPr>
                </m:radPr>
                <m:deg/>
                <m:e>
                  <m:sSub>
                    <m:sSubPr>
                      <m:ctrlPr>
                        <w:rPr>
                          <w:rFonts w:ascii="Cambria Math" w:hAnsi="Cambria Math"/>
                          <w:i/>
                          <w:iCs/>
                          <w:szCs w:val="24"/>
                        </w:rPr>
                      </m:ctrlPr>
                    </m:sSubPr>
                    <m:e>
                      <m:r>
                        <w:rPr>
                          <w:rFonts w:ascii="Cambria Math" w:hAnsi="Cambria Math"/>
                        </w:rPr>
                        <m:t>n</m:t>
                      </m:r>
                    </m:e>
                    <m:sub>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e>
              </m:rad>
            </m:den>
          </m:f>
          <m:r>
            <w:rPr>
              <w:rFonts w:ascii="Cambria Math" w:hAnsi="Cambria Math"/>
              <w:szCs w:val="24"/>
            </w:rPr>
            <m:t xml:space="preserve"> </m:t>
          </m:r>
          <m:r>
            <m:rPr>
              <m:sty m:val="p"/>
            </m:rPr>
            <w:rPr>
              <w:rFonts w:ascii="Cambria Math" w:hAnsi="Cambria Math"/>
              <w:szCs w:val="24"/>
            </w:rPr>
            <m:t>croît avec</m:t>
          </m:r>
          <m:r>
            <w:rPr>
              <w:rFonts w:ascii="Cambria Math" w:hAnsi="Cambria Math"/>
              <w:szCs w:val="24"/>
            </w:rPr>
            <m:t xml:space="preserve"> α </m:t>
          </m:r>
          <m:r>
            <m:rPr>
              <m:sty m:val="p"/>
            </m:rPr>
            <w:rPr>
              <w:rFonts w:ascii="Cambria Math" w:hAnsi="Cambria Math"/>
              <w:szCs w:val="24"/>
            </w:rPr>
            <m:t>tandis que</m:t>
          </m:r>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gaz</m:t>
              </m:r>
            </m:sub>
            <m:sup>
              <m:r>
                <w:rPr>
                  <w:rFonts w:ascii="Cambria Math" w:hAnsi="Cambria Math"/>
                  <w:szCs w:val="24"/>
                </w:rPr>
                <m:t>tot</m:t>
              </m:r>
            </m:sup>
          </m:sSubSup>
          <m:r>
            <w:rPr>
              <w:rFonts w:ascii="Cambria Math" w:hAnsi="Cambria Math"/>
              <w:szCs w:val="24"/>
            </w:rPr>
            <m:t>=n+</m:t>
          </m:r>
          <m:sSubSup>
            <m:sSubSupPr>
              <m:ctrlPr>
                <w:rPr>
                  <w:rFonts w:ascii="Cambria Math" w:hAnsi="Cambria Math"/>
                  <w:i/>
                  <w:szCs w:val="24"/>
                </w:rPr>
              </m:ctrlPr>
            </m:sSubSupPr>
            <m:e>
              <m:r>
                <w:rPr>
                  <w:rFonts w:ascii="Cambria Math" w:hAnsi="Cambria Math"/>
                  <w:szCs w:val="24"/>
                </w:rPr>
                <m:t>n</m:t>
              </m:r>
            </m:e>
            <m:sub>
              <m:sSub>
                <m:sSubPr>
                  <m:ctrlPr>
                    <w:rPr>
                      <w:rFonts w:ascii="Cambria Math" w:hAnsi="Cambria Math"/>
                      <w:iCs/>
                    </w:rPr>
                  </m:ctrlPr>
                </m:sSubPr>
                <m:e>
                  <m:r>
                    <w:rPr>
                      <w:rFonts w:ascii="Cambria Math" w:hAnsi="Cambria Math"/>
                    </w:rPr>
                    <m:t>O</m:t>
                  </m:r>
                </m:e>
                <m:sub>
                  <m:r>
                    <m:rPr>
                      <m:sty m:val="p"/>
                    </m:rPr>
                    <w:rPr>
                      <w:rFonts w:ascii="Cambria Math" w:hAnsi="Cambria Math"/>
                    </w:rPr>
                    <m:t>2</m:t>
                  </m:r>
                </m:sub>
              </m:sSub>
            </m:sub>
            <m:sup>
              <m:r>
                <w:rPr>
                  <w:rFonts w:ascii="Cambria Math" w:hAnsi="Cambria Math"/>
                  <w:szCs w:val="24"/>
                </w:rPr>
                <m:t>i</m:t>
              </m:r>
            </m:sup>
          </m:sSubSup>
          <m:r>
            <w:rPr>
              <w:rFonts w:ascii="Cambria Math" w:hAnsi="Cambria Math"/>
              <w:szCs w:val="24"/>
            </w:rPr>
            <m:t>-nα</m:t>
          </m:r>
          <m:r>
            <m:rPr>
              <m:sty m:val="p"/>
            </m:rPr>
            <w:rPr>
              <w:rFonts w:ascii="Cambria Math" w:eastAsiaTheme="minorEastAsia" w:hAnsi="Cambria Math"/>
              <w:szCs w:val="24"/>
            </w:rPr>
            <m:t xml:space="preserve"> décroît avec</m:t>
          </m:r>
          <m:r>
            <w:rPr>
              <w:rFonts w:ascii="Cambria Math" w:eastAsiaTheme="minorEastAsia" w:hAnsi="Cambria Math"/>
              <w:szCs w:val="24"/>
            </w:rPr>
            <m:t xml:space="preserve"> </m:t>
          </m:r>
          <m:r>
            <w:rPr>
              <w:rFonts w:ascii="Cambria Math" w:hAnsi="Cambria Math"/>
              <w:szCs w:val="24"/>
            </w:rPr>
            <m:t>α</m:t>
          </m:r>
        </m:oMath>
      </m:oMathPara>
    </w:p>
    <w:p w14:paraId="0C7C97CD" w14:textId="77777777" w:rsidR="00BF3467" w:rsidRPr="00BF3467" w:rsidRDefault="007012E6" w:rsidP="007012E6">
      <w:pPr>
        <w:pStyle w:val="Titre3"/>
      </w:pPr>
      <w:r>
        <w:t xml:space="preserve">L’avancement est </w:t>
      </w:r>
      <m:oMath>
        <m:r>
          <w:rPr>
            <w:rFonts w:ascii="Cambria Math" w:hAnsi="Cambria Math"/>
          </w:rPr>
          <m:t>ξ=nα</m:t>
        </m:r>
      </m:oMath>
      <w:r>
        <w:t> :</w:t>
      </w:r>
    </w:p>
    <w:p w14:paraId="22D84959" w14:textId="77777777" w:rsidR="00BF3467" w:rsidRPr="007012E6" w:rsidRDefault="007012E6" w:rsidP="00BF3467">
      <m:oMathPara>
        <m:oMathParaPr>
          <m:jc m:val="left"/>
        </m:oMathParaPr>
        <m:oMath>
          <m:r>
            <m:rPr>
              <m:sty m:val="p"/>
            </m:rPr>
            <w:rPr>
              <w:rFonts w:ascii="Cambria Math" w:eastAsiaTheme="majorEastAsia" w:hAnsi="Cambria Math" w:cstheme="majorBidi"/>
            </w:rPr>
            <m:t>a)</m:t>
          </m:r>
          <m:r>
            <w:rPr>
              <w:rFonts w:ascii="Cambria Math" w:eastAsiaTheme="majorEastAsia" w:hAnsi="Cambria Math" w:cstheme="majorBidi"/>
            </w:rPr>
            <m:t xml:space="preserve">     </m:t>
          </m:r>
          <m:m>
            <m:mPr>
              <m:mcs>
                <m:mc>
                  <m:mcPr>
                    <m:count m:val="1"/>
                    <m:mcJc m:val="center"/>
                  </m:mcPr>
                </m:mc>
              </m:mcs>
              <m:ctrlPr>
                <w:rPr>
                  <w:rFonts w:ascii="Cambria Math" w:hAnsi="Cambria Math"/>
                  <w:iCs/>
                </w:rPr>
              </m:ctrlPr>
            </m:mPr>
            <m:mr>
              <m:e>
                <m:r>
                  <m:rPr>
                    <m:sty m:val="p"/>
                  </m:rPr>
                  <w:rPr>
                    <w:rFonts w:ascii="Cambria Math" w:hAnsi="Cambria Math"/>
                  </w:rPr>
                  <m:t>nb de moles</m:t>
                </m:r>
              </m:e>
            </m:mr>
            <m:mr>
              <m:e>
                <m:r>
                  <m:rPr>
                    <m:sty m:val="p"/>
                  </m:rPr>
                  <w:rPr>
                    <w:rFonts w:ascii="Cambria Math" w:hAnsi="Cambria Math"/>
                  </w:rPr>
                  <m:t>t=0</m:t>
                </m:r>
              </m:e>
            </m:mr>
            <m:mr>
              <m:e>
                <m:r>
                  <m:rPr>
                    <m:sty m:val="p"/>
                  </m:rPr>
                  <w:rPr>
                    <w:rFonts w:ascii="Cambria Math" w:hAnsi="Cambria Math"/>
                  </w:rPr>
                  <m:t>équilibre</m:t>
                </m:r>
              </m:e>
            </m:mr>
          </m:m>
          <m:r>
            <m:rPr>
              <m:sty m:val="p"/>
            </m:rPr>
            <w:rPr>
              <w:rFonts w:ascii="Cambria Math" w:hAnsi="Cambria Math"/>
            </w:rPr>
            <m:t xml:space="preserve">  </m:t>
          </m:r>
          <m:m>
            <m:mPr>
              <m:mcs>
                <m:mc>
                  <m:mcPr>
                    <m:count m:val="1"/>
                    <m:mcJc m:val="center"/>
                  </m:mcPr>
                </m:mc>
              </m:mcs>
              <m:ctrlPr>
                <w:rPr>
                  <w:rFonts w:ascii="Cambria Math" w:hAnsi="Cambria Math"/>
                  <w:iCs/>
                </w:rPr>
              </m:ctrlPr>
            </m:mPr>
            <m:mr>
              <m:e>
                <m:r>
                  <w:rPr>
                    <w:rFonts w:ascii="Cambria Math" w:hAnsi="Cambria Math"/>
                  </w:rPr>
                  <m:t>S</m:t>
                </m:r>
                <m:sSub>
                  <m:sSubPr>
                    <m:ctrlPr>
                      <w:rPr>
                        <w:rFonts w:ascii="Cambria Math" w:hAnsi="Cambria Math"/>
                        <w:iCs/>
                      </w:rPr>
                    </m:ctrlPr>
                  </m:sSubPr>
                  <m:e>
                    <m:r>
                      <w:rPr>
                        <w:rFonts w:ascii="Cambria Math" w:hAnsi="Cambria Math"/>
                      </w:rPr>
                      <m:t>O</m:t>
                    </m:r>
                  </m:e>
                  <m:sub>
                    <m:r>
                      <m:rPr>
                        <m:sty m:val="p"/>
                      </m:rPr>
                      <w:rPr>
                        <w:rFonts w:ascii="Cambria Math" w:hAnsi="Cambria Math"/>
                      </w:rPr>
                      <m:t>2(</m:t>
                    </m:r>
                    <m:r>
                      <w:rPr>
                        <w:rFonts w:ascii="Cambria Math" w:hAnsi="Cambria Math"/>
                      </w:rPr>
                      <m:t>g</m:t>
                    </m:r>
                    <m:r>
                      <m:rPr>
                        <m:sty m:val="p"/>
                      </m:rPr>
                      <w:rPr>
                        <w:rFonts w:ascii="Cambria Math" w:hAnsi="Cambria Math"/>
                      </w:rPr>
                      <m:t>)</m:t>
                    </m:r>
                  </m:sub>
                </m:sSub>
              </m:e>
            </m:mr>
            <m:mr>
              <m:e>
                <m:r>
                  <w:rPr>
                    <w:rFonts w:ascii="Cambria Math" w:hAnsi="Cambria Math"/>
                  </w:rPr>
                  <m:t>n</m:t>
                </m:r>
              </m:e>
            </m:mr>
            <m:mr>
              <m:e>
                <m:r>
                  <w:rPr>
                    <w:rFonts w:ascii="Cambria Math" w:hAnsi="Cambria Math"/>
                  </w:rPr>
                  <m:t>n</m:t>
                </m:r>
                <m:d>
                  <m:dPr>
                    <m:ctrlPr>
                      <w:rPr>
                        <w:rFonts w:ascii="Cambria Math" w:hAnsi="Cambria Math"/>
                        <w:iCs/>
                      </w:rPr>
                    </m:ctrlPr>
                  </m:dPr>
                  <m:e>
                    <m:r>
                      <m:rPr>
                        <m:sty m:val="p"/>
                      </m:rPr>
                      <w:rPr>
                        <w:rFonts w:ascii="Cambria Math" w:hAnsi="Cambria Math"/>
                      </w:rPr>
                      <m:t>1-</m:t>
                    </m:r>
                    <m:r>
                      <w:rPr>
                        <w:rFonts w:ascii="Cambria Math" w:hAnsi="Cambria Math"/>
                      </w:rPr>
                      <m:t>α</m:t>
                    </m:r>
                  </m:e>
                </m:d>
              </m:e>
            </m:mr>
          </m:m>
          <m:m>
            <m:mPr>
              <m:mcs>
                <m:mc>
                  <m:mcPr>
                    <m:count m:val="1"/>
                    <m:mcJc m:val="center"/>
                  </m:mcPr>
                </m:mc>
              </m:mcs>
              <m:ctrlPr>
                <w:rPr>
                  <w:rFonts w:ascii="Cambria Math" w:hAnsi="Cambria Math"/>
                  <w:iCs/>
                </w:rPr>
              </m:ctrlPr>
            </m:mPr>
            <m:mr>
              <m:e>
                <m:r>
                  <m:rPr>
                    <m:sty m:val="p"/>
                  </m:rPr>
                  <w:rPr>
                    <w:rFonts w:ascii="Cambria Math" w:hAnsi="Cambria Math"/>
                  </w:rPr>
                  <m:t>+</m:t>
                </m:r>
                <m:f>
                  <m:fPr>
                    <m:type m:val="lin"/>
                    <m:ctrlPr>
                      <w:rPr>
                        <w:rFonts w:ascii="Cambria Math" w:hAnsi="Cambria Math"/>
                        <w:iCs/>
                      </w:rPr>
                    </m:ctrlPr>
                  </m:fPr>
                  <m:num>
                    <m:r>
                      <m:rPr>
                        <m:sty m:val="p"/>
                      </m:rPr>
                      <w:rPr>
                        <w:rFonts w:ascii="Cambria Math" w:hAnsi="Cambria Math"/>
                      </w:rPr>
                      <m:t>1</m:t>
                    </m:r>
                  </m:num>
                  <m:den>
                    <m:r>
                      <m:rPr>
                        <m:sty m:val="p"/>
                      </m:rPr>
                      <w:rPr>
                        <w:rFonts w:ascii="Cambria Math" w:hAnsi="Cambria Math"/>
                      </w:rPr>
                      <m:t>2</m:t>
                    </m:r>
                  </m:den>
                </m:f>
                <m:sSub>
                  <m:sSubPr>
                    <m:ctrlPr>
                      <w:rPr>
                        <w:rFonts w:ascii="Cambria Math" w:hAnsi="Cambria Math"/>
                        <w:iCs/>
                      </w:rPr>
                    </m:ctrlPr>
                  </m:sSubPr>
                  <m:e>
                    <m:r>
                      <w:rPr>
                        <w:rFonts w:ascii="Cambria Math" w:hAnsi="Cambria Math"/>
                      </w:rPr>
                      <m:t>O</m:t>
                    </m:r>
                  </m:e>
                  <m:sub>
                    <m:r>
                      <m:rPr>
                        <m:sty m:val="p"/>
                      </m:rPr>
                      <w:rPr>
                        <w:rFonts w:ascii="Cambria Math" w:hAnsi="Cambria Math"/>
                      </w:rPr>
                      <m:t>2(</m:t>
                    </m:r>
                    <m:r>
                      <w:rPr>
                        <w:rFonts w:ascii="Cambria Math" w:hAnsi="Cambria Math"/>
                      </w:rPr>
                      <m:t>g</m:t>
                    </m:r>
                    <m:r>
                      <m:rPr>
                        <m:sty m:val="p"/>
                      </m:rPr>
                      <w:rPr>
                        <w:rFonts w:ascii="Cambria Math" w:hAnsi="Cambria Math"/>
                      </w:rPr>
                      <m:t>)</m:t>
                    </m:r>
                  </m:sub>
                </m:sSub>
              </m:e>
            </m:mr>
            <m:mr>
              <m:e/>
            </m:mr>
            <m:mr>
              <m:e/>
            </m:mr>
          </m:m>
          <m:m>
            <m:mPr>
              <m:mcs>
                <m:mc>
                  <m:mcPr>
                    <m:count m:val="1"/>
                    <m:mcJc m:val="center"/>
                  </m:mcPr>
                </m:mc>
              </m:mcs>
              <m:ctrlPr>
                <w:rPr>
                  <w:rFonts w:ascii="Cambria Math" w:hAnsi="Cambria Math"/>
                  <w:iCs/>
                </w:rPr>
              </m:ctrlPr>
            </m:mPr>
            <m:mr>
              <m:e>
                <m:r>
                  <m:rPr>
                    <m:sty m:val="p"/>
                  </m:rPr>
                  <w:rPr>
                    <w:rFonts w:ascii="Cambria Math" w:hAnsi="Cambria Math"/>
                  </w:rPr>
                  <m:t>=</m:t>
                </m:r>
                <m:r>
                  <w:rPr>
                    <w:rFonts w:ascii="Cambria Math" w:hAnsi="Cambria Math"/>
                  </w:rPr>
                  <m:t>S</m:t>
                </m:r>
                <m:sSub>
                  <m:sSubPr>
                    <m:ctrlPr>
                      <w:rPr>
                        <w:rFonts w:ascii="Cambria Math" w:hAnsi="Cambria Math"/>
                        <w:iCs/>
                      </w:rPr>
                    </m:ctrlPr>
                  </m:sSubPr>
                  <m:e>
                    <m:r>
                      <w:rPr>
                        <w:rFonts w:ascii="Cambria Math" w:hAnsi="Cambria Math"/>
                      </w:rPr>
                      <m:t>O</m:t>
                    </m:r>
                  </m:e>
                  <m:sub>
                    <m:r>
                      <m:rPr>
                        <m:sty m:val="p"/>
                      </m:rPr>
                      <w:rPr>
                        <w:rFonts w:ascii="Cambria Math" w:hAnsi="Cambria Math"/>
                      </w:rPr>
                      <m:t>3</m:t>
                    </m:r>
                    <m:d>
                      <m:dPr>
                        <m:ctrlPr>
                          <w:rPr>
                            <w:rFonts w:ascii="Cambria Math" w:hAnsi="Cambria Math"/>
                            <w:iCs/>
                          </w:rPr>
                        </m:ctrlPr>
                      </m:dPr>
                      <m:e>
                        <m:r>
                          <w:rPr>
                            <w:rFonts w:ascii="Cambria Math" w:hAnsi="Cambria Math"/>
                          </w:rPr>
                          <m:t>g</m:t>
                        </m:r>
                      </m:e>
                    </m:d>
                  </m:sub>
                </m:sSub>
              </m:e>
            </m:mr>
            <m:mr>
              <m:e>
                <m:r>
                  <m:rPr>
                    <m:sty m:val="p"/>
                  </m:rPr>
                  <w:rPr>
                    <w:rFonts w:ascii="Cambria Math" w:hAnsi="Cambria Math"/>
                  </w:rPr>
                  <m:t>0</m:t>
                </m:r>
              </m:e>
            </m:mr>
            <m:mr>
              <m:e>
                <m:r>
                  <w:rPr>
                    <w:rFonts w:ascii="Cambria Math" w:hAnsi="Cambria Math"/>
                  </w:rPr>
                  <m:t>nα</m:t>
                </m:r>
              </m:e>
            </m:mr>
          </m:m>
          <m:r>
            <m:rPr>
              <m:sty m:val="p"/>
            </m:rPr>
            <w:rPr>
              <w:rFonts w:ascii="Cambria Math" w:hAnsi="Cambria Math"/>
            </w:rPr>
            <m:t xml:space="preserve">     </m:t>
          </m:r>
          <m:sSup>
            <m:sSupPr>
              <m:ctrlPr>
                <w:rPr>
                  <w:rFonts w:ascii="Cambria Math" w:hAnsi="Cambria Math"/>
                </w:rPr>
              </m:ctrlPr>
            </m:sSupPr>
            <m:e>
              <m:r>
                <w:rPr>
                  <w:rFonts w:ascii="Cambria Math" w:hAnsi="Cambria Math"/>
                </w:rPr>
                <m:t>K</m:t>
              </m:r>
            </m:e>
            <m:sup>
              <m:r>
                <m:rPr>
                  <m:sty m:val="p"/>
                </m:rPr>
                <w:rPr>
                  <w:rFonts w:ascii="Cambria Math" w:hAnsi="Cambria Math"/>
                </w:rPr>
                <m:t>0</m:t>
              </m:r>
            </m:sup>
          </m:sSup>
          <m:d>
            <m:dPr>
              <m:ctrlPr>
                <w:rPr>
                  <w:rFonts w:ascii="Cambria Math" w:hAnsi="Cambria Math"/>
                </w:rPr>
              </m:ctrlPr>
            </m:dPr>
            <m:e>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α</m:t>
              </m:r>
            </m:num>
            <m:den>
              <m:r>
                <m:rPr>
                  <m:sty m:val="p"/>
                </m:rPr>
                <w:rPr>
                  <w:rFonts w:ascii="Cambria Math" w:hAnsi="Cambria Math"/>
                </w:rPr>
                <m:t>1-</m:t>
              </m:r>
              <m:r>
                <w:rPr>
                  <w:rFonts w:ascii="Cambria Math" w:hAnsi="Cambria Math"/>
                </w:rPr>
                <m:t>α</m:t>
              </m:r>
            </m:den>
          </m:f>
          <m:r>
            <m:rPr>
              <m:sty m:val="p"/>
            </m:rPr>
            <w:rPr>
              <w:rFonts w:ascii="Cambria Math" w:eastAsiaTheme="minorEastAsia" w:hAnsi="Cambria Math"/>
            </w:rPr>
            <m:t>×</m:t>
          </m:r>
          <m:sSup>
            <m:sSupPr>
              <m:ctrlPr>
                <w:rPr>
                  <w:rFonts w:ascii="Cambria Math" w:eastAsiaTheme="minorEastAsia" w:hAnsi="Cambria Math"/>
                </w:rPr>
              </m:ctrlPr>
            </m:sSupPr>
            <m:e>
              <m:d>
                <m:dPr>
                  <m:ctrlPr>
                    <w:rPr>
                      <w:rFonts w:ascii="Cambria Math" w:eastAsiaTheme="minorEastAsia" w:hAnsi="Cambria Math"/>
                    </w:rPr>
                  </m:ctrlPr>
                </m:dPr>
                <m:e>
                  <m:f>
                    <m:fPr>
                      <m:ctrlPr>
                        <w:rPr>
                          <w:rFonts w:ascii="Cambria Math" w:eastAsiaTheme="minorEastAsia" w:hAnsi="Cambria Math"/>
                        </w:rPr>
                      </m:ctrlPr>
                    </m:fPr>
                    <m:num>
                      <m:sSup>
                        <m:sSupPr>
                          <m:ctrlPr>
                            <w:rPr>
                              <w:rFonts w:ascii="Cambria Math" w:eastAsiaTheme="minorEastAsia" w:hAnsi="Cambria Math"/>
                            </w:rPr>
                          </m:ctrlPr>
                        </m:sSupPr>
                        <m:e>
                          <m:r>
                            <w:rPr>
                              <w:rFonts w:ascii="Cambria Math" w:eastAsiaTheme="minorEastAsia" w:hAnsi="Cambria Math"/>
                            </w:rPr>
                            <m:t>P</m:t>
                          </m:r>
                        </m:e>
                        <m:sup>
                          <m:r>
                            <m:rPr>
                              <m:sty m:val="p"/>
                            </m:rPr>
                            <w:rPr>
                              <w:rFonts w:ascii="Cambria Math" w:eastAsiaTheme="minorEastAsia" w:hAnsi="Cambria Math"/>
                            </w:rPr>
                            <m:t>0</m:t>
                          </m:r>
                        </m:sup>
                      </m:sSup>
                    </m:num>
                    <m:den>
                      <m:sSub>
                        <m:sSubPr>
                          <m:ctrlPr>
                            <w:rPr>
                              <w:rFonts w:ascii="Cambria Math" w:eastAsiaTheme="minorEastAsia" w:hAnsi="Cambria Math"/>
                            </w:rPr>
                          </m:ctrlPr>
                        </m:sSubPr>
                        <m:e>
                          <m:r>
                            <w:rPr>
                              <w:rFonts w:ascii="Cambria Math" w:eastAsiaTheme="minorEastAsia" w:hAnsi="Cambria Math"/>
                            </w:rPr>
                            <m:t>P</m:t>
                          </m:r>
                        </m:e>
                        <m:sub>
                          <m:sSub>
                            <m:sSubPr>
                              <m:ctrlPr>
                                <w:rPr>
                                  <w:rFonts w:ascii="Cambria Math" w:hAnsi="Cambria Math"/>
                                  <w:iCs/>
                                </w:rPr>
                              </m:ctrlPr>
                            </m:sSubPr>
                            <m:e>
                              <m:r>
                                <w:rPr>
                                  <w:rFonts w:ascii="Cambria Math" w:hAnsi="Cambria Math"/>
                                </w:rPr>
                                <m:t>O</m:t>
                              </m:r>
                            </m:e>
                            <m:sub>
                              <m:r>
                                <m:rPr>
                                  <m:sty m:val="p"/>
                                </m:rPr>
                                <w:rPr>
                                  <w:rFonts w:ascii="Cambria Math" w:hAnsi="Cambria Math"/>
                                </w:rPr>
                                <m:t>2</m:t>
                              </m:r>
                            </m:sub>
                          </m:sSub>
                        </m:sub>
                      </m:sSub>
                    </m:den>
                  </m:f>
                </m:e>
              </m:d>
            </m:e>
            <m:sup>
              <m:f>
                <m:fPr>
                  <m:type m:val="lin"/>
                  <m:ctrlPr>
                    <w:rPr>
                      <w:rFonts w:ascii="Cambria Math" w:eastAsiaTheme="minorEastAsia" w:hAnsi="Cambria Math"/>
                    </w:rPr>
                  </m:ctrlPr>
                </m:fPr>
                <m:num>
                  <m:r>
                    <m:rPr>
                      <m:sty m:val="p"/>
                    </m:rPr>
                    <w:rPr>
                      <w:rFonts w:ascii="Cambria Math" w:eastAsiaTheme="minorEastAsia" w:hAnsi="Cambria Math"/>
                    </w:rPr>
                    <m:t>1</m:t>
                  </m:r>
                </m:num>
                <m:den>
                  <m:r>
                    <m:rPr>
                      <m:sty m:val="p"/>
                    </m:rPr>
                    <w:rPr>
                      <w:rFonts w:ascii="Cambria Math" w:eastAsiaTheme="minorEastAsia" w:hAnsi="Cambria Math"/>
                    </w:rPr>
                    <m:t>2</m:t>
                  </m:r>
                </m:den>
              </m:f>
            </m:sup>
          </m:sSup>
        </m:oMath>
      </m:oMathPara>
    </w:p>
    <w:p w14:paraId="5E82A5CF" w14:textId="482BCF04" w:rsidR="00215298" w:rsidRPr="00457897" w:rsidRDefault="007012E6" w:rsidP="007012E6">
      <w:r>
        <w:t xml:space="preserve">b) </w:t>
      </w:r>
      <w:r w:rsidR="00551CEF">
        <w:t xml:space="preserve">À partir d’une situation d’équilibre initiale, si on ajoute du dioxygène, à T fixée, </w:t>
      </w:r>
      <w:r w:rsidR="00551CEF" w:rsidRPr="00551CEF">
        <w:rPr>
          <w:rFonts w:ascii="Symbol" w:hAnsi="Symbol"/>
        </w:rPr>
        <w:t></w:t>
      </w:r>
      <w:r w:rsidR="00551CEF">
        <w:rPr>
          <w:rFonts w:ascii="Times New Roman" w:hAnsi="Times New Roman" w:cs="Times New Roman"/>
        </w:rPr>
        <w:t xml:space="preserve"> croît puisque </w:t>
      </w:r>
      <m:oMath>
        <m:sSup>
          <m:sSupPr>
            <m:ctrlPr>
              <w:rPr>
                <w:rFonts w:ascii="Cambria Math" w:hAnsi="Cambria Math"/>
              </w:rPr>
            </m:ctrlPr>
          </m:sSupPr>
          <m:e>
            <m:r>
              <w:rPr>
                <w:rFonts w:ascii="Cambria Math" w:hAnsi="Cambria Math"/>
              </w:rPr>
              <m:t>K</m:t>
            </m:r>
          </m:e>
          <m:sup>
            <m:r>
              <m:rPr>
                <m:sty m:val="p"/>
              </m:rPr>
              <w:rPr>
                <w:rFonts w:ascii="Cambria Math" w:hAnsi="Cambria Math"/>
              </w:rPr>
              <m:t>0</m:t>
            </m:r>
          </m:sup>
        </m:sSup>
        <m:d>
          <m:dPr>
            <m:ctrlPr>
              <w:rPr>
                <w:rFonts w:ascii="Cambria Math" w:hAnsi="Cambria Math"/>
              </w:rPr>
            </m:ctrlPr>
          </m:dPr>
          <m:e>
            <m:r>
              <w:rPr>
                <w:rFonts w:ascii="Cambria Math" w:hAnsi="Cambria Math"/>
              </w:rPr>
              <m:t>T</m:t>
            </m:r>
          </m:e>
        </m:d>
      </m:oMath>
      <w:r w:rsidR="00551CEF">
        <w:rPr>
          <w:rFonts w:ascii="Times New Roman" w:hAnsi="Times New Roman" w:cs="Times New Roman"/>
        </w:rPr>
        <w:t xml:space="preserve"> ne varie pas. </w:t>
      </w:r>
      <w:r w:rsidR="00551CEF" w:rsidRPr="00457897">
        <w:t>L’ajout d’</w:t>
      </w:r>
      <m:oMath>
        <m:sSub>
          <m:sSubPr>
            <m:ctrlPr>
              <w:rPr>
                <w:rFonts w:ascii="Cambria Math" w:hAnsi="Cambria Math"/>
                <w:iCs/>
              </w:rPr>
            </m:ctrlPr>
          </m:sSubPr>
          <m:e>
            <m:r>
              <w:rPr>
                <w:rFonts w:ascii="Cambria Math" w:hAnsi="Cambria Math"/>
              </w:rPr>
              <m:t>O</m:t>
            </m:r>
          </m:e>
          <m:sub>
            <m:r>
              <m:rPr>
                <m:sty m:val="p"/>
              </m:rPr>
              <w:rPr>
                <w:rFonts w:ascii="Cambria Math" w:hAnsi="Cambria Math"/>
              </w:rPr>
              <m:t>2</m:t>
            </m:r>
          </m:sub>
        </m:sSub>
      </m:oMath>
      <w:r w:rsidR="00457897">
        <w:rPr>
          <w:rFonts w:eastAsiaTheme="minorEastAsia"/>
          <w:iCs/>
        </w:rPr>
        <w:t xml:space="preserve"> </w:t>
      </w:r>
      <w:r w:rsidR="00551CEF" w:rsidRPr="00457897">
        <w:t xml:space="preserve">permet donc d’optimiser l’oxydation de </w:t>
      </w:r>
      <m:oMath>
        <m:r>
          <w:rPr>
            <w:rFonts w:ascii="Cambria Math" w:hAnsi="Cambria Math"/>
          </w:rPr>
          <m:t>S</m:t>
        </m:r>
        <m:sSub>
          <m:sSubPr>
            <m:ctrlPr>
              <w:rPr>
                <w:rFonts w:ascii="Cambria Math" w:hAnsi="Cambria Math"/>
              </w:rPr>
            </m:ctrlPr>
          </m:sSubPr>
          <m:e>
            <m:r>
              <w:rPr>
                <w:rFonts w:ascii="Cambria Math" w:hAnsi="Cambria Math"/>
              </w:rPr>
              <m:t>O</m:t>
            </m:r>
          </m:e>
          <m:sub>
            <m:r>
              <w:rPr>
                <w:rFonts w:ascii="Cambria Math" w:hAnsi="Cambria Math"/>
              </w:rPr>
              <m:t>2</m:t>
            </m:r>
          </m:sub>
        </m:sSub>
      </m:oMath>
      <w:r w:rsidR="00BF3467" w:rsidRPr="00457897">
        <w:t>.</w:t>
      </w:r>
    </w:p>
    <w:p w14:paraId="551FE52B" w14:textId="77777777" w:rsidR="007B5807" w:rsidRDefault="007012E6" w:rsidP="00866C2F">
      <w:pPr>
        <w:pStyle w:val="Titre3"/>
      </w:pPr>
      <w:r>
        <w:t xml:space="preserve">On part d’une situation d’équilibre initiale, on ne fait varier que </w:t>
      </w:r>
      <m:oMath>
        <m:sSub>
          <m:sSubPr>
            <m:ctrlPr>
              <w:rPr>
                <w:rFonts w:ascii="Cambria Math" w:eastAsiaTheme="minorHAnsi" w:hAnsi="Cambria Math" w:cstheme="minorBidi"/>
                <w:i/>
              </w:rPr>
            </m:ctrlPr>
          </m:sSubPr>
          <m:e>
            <m:r>
              <w:rPr>
                <w:rFonts w:ascii="Cambria Math" w:hAnsi="Cambria Math"/>
              </w:rPr>
              <m:t>n</m:t>
            </m:r>
          </m:e>
          <m:sub>
            <m:sSub>
              <m:sSubPr>
                <m:ctrlPr>
                  <w:rPr>
                    <w:rFonts w:ascii="Cambria Math" w:eastAsiaTheme="minorHAnsi" w:hAnsi="Cambria Math" w:cstheme="minorBidi"/>
                    <w:i/>
                  </w:rPr>
                </m:ctrlPr>
              </m:sSubPr>
              <m:e>
                <m:r>
                  <w:rPr>
                    <w:rFonts w:ascii="Cambria Math" w:hAnsi="Cambria Math"/>
                  </w:rPr>
                  <m:t>N</m:t>
                </m:r>
              </m:e>
              <m:sub>
                <m:r>
                  <w:rPr>
                    <w:rFonts w:ascii="Cambria Math" w:hAnsi="Cambria Math"/>
                  </w:rPr>
                  <m:t>2</m:t>
                </m:r>
              </m:sub>
            </m:sSub>
          </m:sub>
        </m:sSub>
      </m:oMath>
      <w:r>
        <w:t>.</w:t>
      </w:r>
    </w:p>
    <w:p w14:paraId="43A77CD6" w14:textId="3BC0F8A9" w:rsidR="00866C2F" w:rsidRDefault="00866C2F" w:rsidP="007B5807">
      <w:pPr>
        <w:pStyle w:val="Titre4"/>
      </w:pPr>
      <w:r>
        <w:t>L’ajout d</w:t>
      </w:r>
      <w:r w:rsidR="00457897">
        <w:t xml:space="preserve">u nombre </w:t>
      </w:r>
      <w:r w:rsidR="00FF4A70">
        <w:t>élémentaire</w:t>
      </w:r>
      <w:r w:rsidR="00FF4A70">
        <w:t xml:space="preserve"> </w:t>
      </w:r>
      <w:r w:rsidR="00457897">
        <w:t xml:space="preserve">de mole de </w:t>
      </w:r>
      <m:oMath>
        <m:sSub>
          <m:sSubPr>
            <m:ctrlPr>
              <w:rPr>
                <w:rFonts w:ascii="Cambria Math" w:eastAsiaTheme="minorHAnsi" w:hAnsi="Cambria Math" w:cstheme="minorBidi"/>
                <w:i/>
                <w:szCs w:val="24"/>
              </w:rPr>
            </m:ctrlPr>
          </m:sSubPr>
          <m:e>
            <m:r>
              <w:rPr>
                <w:rFonts w:ascii="Cambria Math" w:hAnsi="Cambria Math"/>
                <w:szCs w:val="24"/>
              </w:rPr>
              <m:t>N</m:t>
            </m:r>
          </m:e>
          <m:sub>
            <m:r>
              <w:rPr>
                <w:rFonts w:ascii="Cambria Math" w:hAnsi="Cambria Math"/>
                <w:szCs w:val="24"/>
              </w:rPr>
              <m:t>2</m:t>
            </m:r>
          </m:sub>
        </m:sSub>
      </m:oMath>
      <w:r w:rsidR="00457897">
        <w:t xml:space="preserve">, </w:t>
      </w:r>
      <m:oMath>
        <m:r>
          <w:rPr>
            <w:rFonts w:ascii="Cambria Math" w:hAnsi="Cambria Math"/>
            <w:szCs w:val="24"/>
          </w:rPr>
          <m:t>d</m:t>
        </m:r>
        <m:sSub>
          <m:sSubPr>
            <m:ctrlPr>
              <w:rPr>
                <w:rFonts w:ascii="Cambria Math" w:eastAsiaTheme="minorHAnsi" w:hAnsi="Cambria Math" w:cstheme="minorBidi"/>
                <w:i/>
                <w:szCs w:val="24"/>
              </w:rPr>
            </m:ctrlPr>
          </m:sSubPr>
          <m:e>
            <m:r>
              <w:rPr>
                <w:rFonts w:ascii="Cambria Math" w:hAnsi="Cambria Math"/>
                <w:szCs w:val="24"/>
              </w:rPr>
              <m:t>n</m:t>
            </m:r>
          </m:e>
          <m:sub>
            <m:sSub>
              <m:sSubPr>
                <m:ctrlPr>
                  <w:rPr>
                    <w:rFonts w:ascii="Cambria Math" w:eastAsiaTheme="minorHAnsi" w:hAnsi="Cambria Math" w:cstheme="minorBidi"/>
                    <w:i/>
                    <w:szCs w:val="24"/>
                  </w:rPr>
                </m:ctrlPr>
              </m:sSubPr>
              <m:e>
                <m:r>
                  <w:rPr>
                    <w:rFonts w:ascii="Cambria Math" w:hAnsi="Cambria Math"/>
                    <w:szCs w:val="24"/>
                  </w:rPr>
                  <m:t>N</m:t>
                </m:r>
              </m:e>
              <m:sub>
                <m:r>
                  <w:rPr>
                    <w:rFonts w:ascii="Cambria Math" w:hAnsi="Cambria Math"/>
                    <w:szCs w:val="24"/>
                  </w:rPr>
                  <m:t>2</m:t>
                </m:r>
              </m:sub>
            </m:sSub>
          </m:sub>
        </m:sSub>
        <m:r>
          <w:rPr>
            <w:rFonts w:ascii="Cambria Math" w:eastAsiaTheme="minorHAnsi" w:hAnsi="Cambria Math" w:cstheme="minorBidi"/>
            <w:szCs w:val="24"/>
          </w:rPr>
          <m:t>,</m:t>
        </m:r>
      </m:oMath>
      <w:r w:rsidR="00457897">
        <w:rPr>
          <w:szCs w:val="24"/>
        </w:rPr>
        <w:t xml:space="preserve"> </w:t>
      </w:r>
      <w:r>
        <w:t>fait augmenter le quotient de réaction :</w:t>
      </w:r>
    </w:p>
    <w:p w14:paraId="0B6CEBE5" w14:textId="77777777" w:rsidR="00866C2F" w:rsidRPr="00866C2F" w:rsidRDefault="00866C2F" w:rsidP="00866C2F">
      <w:pPr>
        <w:rPr>
          <w:rFonts w:eastAsiaTheme="minorEastAsia"/>
          <w:szCs w:val="24"/>
        </w:rPr>
      </w:pPr>
      <m:oMathPara>
        <m:oMath>
          <m:r>
            <w:rPr>
              <w:rFonts w:ascii="Cambria Math" w:hAnsi="Cambria Math"/>
              <w:szCs w:val="24"/>
            </w:rPr>
            <m:t>Q=</m:t>
          </m:r>
          <m:f>
            <m:fPr>
              <m:ctrlPr>
                <w:rPr>
                  <w:rFonts w:ascii="Cambria Math" w:hAnsi="Cambria Math"/>
                  <w:i/>
                  <w:szCs w:val="24"/>
                </w:rPr>
              </m:ctrlPr>
            </m:fPr>
            <m:num>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3</m:t>
                      </m:r>
                    </m:sub>
                  </m:sSub>
                </m:sub>
              </m:sSub>
            </m:num>
            <m:den>
              <m:sSub>
                <m:sSubPr>
                  <m:ctrlPr>
                    <w:rPr>
                      <w:rFonts w:ascii="Cambria Math" w:hAnsi="Cambria Math"/>
                      <w:i/>
                      <w:iCs/>
                      <w:szCs w:val="24"/>
                    </w:rPr>
                  </m:ctrlPr>
                </m:sSubPr>
                <m:e>
                  <m:r>
                    <w:rPr>
                      <w:rFonts w:ascii="Cambria Math" w:hAnsi="Cambria Math"/>
                    </w:rPr>
                    <m:t>n</m:t>
                  </m:r>
                </m:e>
                <m:sub>
                  <m:r>
                    <w:rPr>
                      <w:rFonts w:ascii="Cambria Math" w:hAnsi="Cambria Math"/>
                      <w:szCs w:val="24"/>
                    </w:rPr>
                    <m:t>S</m:t>
                  </m:r>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den>
          </m:f>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sSubSup>
                        <m:sSubSupPr>
                          <m:ctrlPr>
                            <w:rPr>
                              <w:rFonts w:ascii="Cambria Math" w:hAnsi="Cambria Math"/>
                              <w:i/>
                              <w:szCs w:val="24"/>
                            </w:rPr>
                          </m:ctrlPr>
                        </m:sSubSupPr>
                        <m:e>
                          <m:r>
                            <w:rPr>
                              <w:rFonts w:ascii="Cambria Math" w:hAnsi="Cambria Math"/>
                              <w:szCs w:val="24"/>
                            </w:rPr>
                            <m:t>n</m:t>
                          </m:r>
                        </m:e>
                        <m:sub>
                          <m:r>
                            <w:rPr>
                              <w:rFonts w:ascii="Cambria Math" w:hAnsi="Cambria Math"/>
                              <w:szCs w:val="24"/>
                            </w:rPr>
                            <m:t>gaz</m:t>
                          </m:r>
                        </m:sub>
                        <m:sup>
                          <m:r>
                            <w:rPr>
                              <w:rFonts w:ascii="Cambria Math" w:hAnsi="Cambria Math"/>
                              <w:szCs w:val="24"/>
                            </w:rPr>
                            <m:t>tot</m:t>
                          </m:r>
                        </m:sup>
                      </m:sSubSup>
                      <m:r>
                        <w:rPr>
                          <w:rFonts w:ascii="Cambria Math" w:hAnsi="Cambria Math"/>
                          <w:szCs w:val="24"/>
                        </w:rPr>
                        <m:t>+d</m:t>
                      </m:r>
                      <m:sSub>
                        <m:sSubPr>
                          <m:ctrlPr>
                            <w:rPr>
                              <w:rFonts w:ascii="Cambria Math" w:hAnsi="Cambria Math"/>
                              <w:i/>
                              <w:szCs w:val="24"/>
                            </w:rPr>
                          </m:ctrlPr>
                        </m:sSubPr>
                        <m:e>
                          <m:r>
                            <w:rPr>
                              <w:rFonts w:ascii="Cambria Math" w:hAnsi="Cambria Math"/>
                              <w:szCs w:val="24"/>
                            </w:rPr>
                            <m:t>n</m:t>
                          </m:r>
                        </m:e>
                        <m:sub>
                          <m:sSub>
                            <m:sSubPr>
                              <m:ctrlPr>
                                <w:rPr>
                                  <w:rFonts w:ascii="Cambria Math" w:hAnsi="Cambria Math"/>
                                  <w:i/>
                                  <w:szCs w:val="24"/>
                                </w:rPr>
                              </m:ctrlPr>
                            </m:sSubPr>
                            <m:e>
                              <m:r>
                                <w:rPr>
                                  <w:rFonts w:ascii="Cambria Math" w:hAnsi="Cambria Math"/>
                                  <w:szCs w:val="24"/>
                                </w:rPr>
                                <m:t>N</m:t>
                              </m:r>
                            </m:e>
                            <m:sub>
                              <m:r>
                                <w:rPr>
                                  <w:rFonts w:ascii="Cambria Math" w:hAnsi="Cambria Math"/>
                                  <w:szCs w:val="24"/>
                                </w:rPr>
                                <m:t>2</m:t>
                              </m:r>
                            </m:sub>
                          </m:sSub>
                        </m:sub>
                      </m:sSub>
                    </m:num>
                    <m:den>
                      <m:sSub>
                        <m:sSubPr>
                          <m:ctrlPr>
                            <w:rPr>
                              <w:rFonts w:ascii="Cambria Math" w:hAnsi="Cambria Math"/>
                              <w:i/>
                              <w:iCs/>
                              <w:szCs w:val="24"/>
                            </w:rPr>
                          </m:ctrlPr>
                        </m:sSubPr>
                        <m:e>
                          <m:r>
                            <w:rPr>
                              <w:rFonts w:ascii="Cambria Math" w:hAnsi="Cambria Math"/>
                            </w:rPr>
                            <m:t>n</m:t>
                          </m:r>
                        </m:e>
                        <m:sub>
                          <m:sSub>
                            <m:sSubPr>
                              <m:ctrlPr>
                                <w:rPr>
                                  <w:rFonts w:ascii="Cambria Math" w:hAnsi="Cambria Math"/>
                                  <w:i/>
                                  <w:iCs/>
                                  <w:szCs w:val="24"/>
                                </w:rPr>
                              </m:ctrlPr>
                            </m:sSubPr>
                            <m:e>
                              <m:r>
                                <w:rPr>
                                  <w:rFonts w:ascii="Cambria Math" w:hAnsi="Cambria Math"/>
                                  <w:szCs w:val="24"/>
                                </w:rPr>
                                <m:t>O</m:t>
                              </m:r>
                            </m:e>
                            <m:sub>
                              <m:r>
                                <w:rPr>
                                  <w:rFonts w:ascii="Cambria Math" w:hAnsi="Cambria Math"/>
                                  <w:szCs w:val="24"/>
                                </w:rPr>
                                <m:t>2</m:t>
                              </m:r>
                            </m:sub>
                          </m:sSub>
                        </m:sub>
                      </m:sSub>
                    </m:den>
                  </m:f>
                  <m:r>
                    <w:rPr>
                      <w:rFonts w:ascii="Cambria Math" w:hAnsi="Cambria Math"/>
                      <w:szCs w:val="24"/>
                    </w:rPr>
                    <m:t>×</m:t>
                  </m:r>
                  <m:f>
                    <m:fPr>
                      <m:ctrlPr>
                        <w:rPr>
                          <w:rFonts w:ascii="Cambria Math" w:eastAsiaTheme="minorEastAsia" w:hAnsi="Cambria Math"/>
                          <w:i/>
                          <w:szCs w:val="24"/>
                        </w:rPr>
                      </m:ctrlPr>
                    </m:fPr>
                    <m:num>
                      <m:sSup>
                        <m:sSupPr>
                          <m:ctrlPr>
                            <w:rPr>
                              <w:rFonts w:ascii="Cambria Math" w:eastAsiaTheme="minorEastAsia" w:hAnsi="Cambria Math"/>
                              <w:i/>
                              <w:szCs w:val="24"/>
                            </w:rPr>
                          </m:ctrlPr>
                        </m:sSupPr>
                        <m:e>
                          <m:r>
                            <w:rPr>
                              <w:rFonts w:ascii="Cambria Math" w:eastAsiaTheme="minorEastAsia" w:hAnsi="Cambria Math"/>
                              <w:szCs w:val="24"/>
                            </w:rPr>
                            <m:t>P</m:t>
                          </m:r>
                        </m:e>
                        <m:sup>
                          <m:r>
                            <w:rPr>
                              <w:rFonts w:ascii="Cambria Math" w:eastAsiaTheme="minorEastAsia" w:hAnsi="Cambria Math"/>
                              <w:szCs w:val="24"/>
                            </w:rPr>
                            <m:t>0</m:t>
                          </m:r>
                        </m:sup>
                      </m:sSup>
                    </m:num>
                    <m:den>
                      <m:r>
                        <w:rPr>
                          <w:rFonts w:ascii="Cambria Math" w:eastAsiaTheme="minorEastAsia" w:hAnsi="Cambria Math"/>
                          <w:szCs w:val="24"/>
                        </w:rPr>
                        <m:t>P</m:t>
                      </m:r>
                    </m:den>
                  </m:f>
                </m:e>
              </m:d>
            </m:e>
            <m:sup>
              <m:f>
                <m:fPr>
                  <m:type m:val="lin"/>
                  <m:ctrlPr>
                    <w:rPr>
                      <w:rFonts w:ascii="Cambria Math" w:hAnsi="Cambria Math"/>
                      <w:i/>
                      <w:szCs w:val="24"/>
                    </w:rPr>
                  </m:ctrlPr>
                </m:fPr>
                <m:num>
                  <m:r>
                    <w:rPr>
                      <w:rFonts w:ascii="Cambria Math" w:hAnsi="Cambria Math"/>
                      <w:szCs w:val="24"/>
                    </w:rPr>
                    <m:t>1</m:t>
                  </m:r>
                </m:num>
                <m:den>
                  <m:r>
                    <w:rPr>
                      <w:rFonts w:ascii="Cambria Math" w:hAnsi="Cambria Math"/>
                      <w:szCs w:val="24"/>
                    </w:rPr>
                    <m:t>2</m:t>
                  </m:r>
                </m:den>
              </m:f>
            </m:sup>
          </m:sSup>
        </m:oMath>
      </m:oMathPara>
    </w:p>
    <w:p w14:paraId="6CA274F9" w14:textId="77777777" w:rsidR="00866C2F" w:rsidRDefault="00866C2F" w:rsidP="007B5807">
      <w:pPr>
        <w:pStyle w:val="Titre4"/>
        <w:rPr>
          <w:rFonts w:eastAsiaTheme="minorEastAsia"/>
          <w:szCs w:val="24"/>
        </w:rPr>
      </w:pPr>
      <w:r>
        <w:rPr>
          <w:rFonts w:eastAsiaTheme="minorEastAsia"/>
          <w:szCs w:val="24"/>
        </w:rPr>
        <w:t xml:space="preserve">À T fixée, ceci fait croître  </w:t>
      </w:r>
      <m:oMath>
        <m:sSub>
          <m:sSubPr>
            <m:ctrlPr>
              <w:rPr>
                <w:rFonts w:ascii="Cambria Math" w:hAnsi="Cambria Math"/>
                <w:szCs w:val="24"/>
              </w:rPr>
            </m:ctrlPr>
          </m:sSubPr>
          <m:e>
            <m:r>
              <m:rPr>
                <m:sty m:val="p"/>
              </m:rPr>
              <w:rPr>
                <w:rFonts w:ascii="Cambria Math" w:hAnsi="Cambria Math"/>
              </w:rPr>
              <m:t>∆</m:t>
            </m:r>
          </m:e>
          <m:sub>
            <m:r>
              <w:rPr>
                <w:rFonts w:ascii="Cambria Math" w:hAnsi="Cambria Math"/>
              </w:rPr>
              <m:t>r</m:t>
            </m:r>
          </m:sub>
        </m:sSub>
        <m:r>
          <w:rPr>
            <w:rFonts w:ascii="Cambria Math" w:hAnsi="Cambria Math"/>
            <w:szCs w:val="24"/>
          </w:rPr>
          <m:t>G=</m:t>
        </m:r>
        <m:sSub>
          <m:sSubPr>
            <m:ctrlPr>
              <w:rPr>
                <w:rFonts w:ascii="Cambria Math" w:hAnsi="Cambria Math"/>
                <w:szCs w:val="24"/>
              </w:rPr>
            </m:ctrlPr>
          </m:sSubPr>
          <m:e>
            <m:r>
              <m:rPr>
                <m:sty m:val="p"/>
              </m:rPr>
              <w:rPr>
                <w:rFonts w:ascii="Cambria Math" w:hAnsi="Cambria Math"/>
              </w:rPr>
              <m:t>∆</m:t>
            </m:r>
          </m:e>
          <m:sub>
            <m:r>
              <w:rPr>
                <w:rFonts w:ascii="Cambria Math" w:hAnsi="Cambria Math"/>
              </w:rPr>
              <m:t>r</m:t>
            </m:r>
          </m:sub>
        </m:sSub>
        <m:sSup>
          <m:sSupPr>
            <m:ctrlPr>
              <w:rPr>
                <w:rFonts w:ascii="Cambria Math" w:hAnsi="Cambria Math"/>
                <w:szCs w:val="24"/>
              </w:rPr>
            </m:ctrlPr>
          </m:sSupPr>
          <m:e>
            <m:r>
              <w:rPr>
                <w:rFonts w:ascii="Cambria Math" w:hAnsi="Cambria Math"/>
              </w:rPr>
              <m:t>G</m:t>
            </m:r>
          </m:e>
          <m:sup>
            <m:r>
              <m:rPr>
                <m:sty m:val="p"/>
              </m:rPr>
              <w:rPr>
                <w:rFonts w:ascii="Cambria Math" w:hAnsi="Cambria Math"/>
              </w:rPr>
              <m:t>0</m:t>
            </m:r>
          </m:sup>
        </m:sSup>
        <m:d>
          <m:dPr>
            <m:ctrlPr>
              <w:rPr>
                <w:rFonts w:ascii="Cambria Math" w:hAnsi="Cambria Math"/>
                <w:szCs w:val="24"/>
              </w:rPr>
            </m:ctrlPr>
          </m:dPr>
          <m:e>
            <m:r>
              <w:rPr>
                <w:rFonts w:ascii="Cambria Math" w:hAnsi="Cambria Math"/>
              </w:rPr>
              <m:t>T</m:t>
            </m:r>
          </m:e>
        </m:d>
        <m:r>
          <m:rPr>
            <m:sty m:val="p"/>
          </m:rPr>
          <w:rPr>
            <w:rFonts w:ascii="Cambria Math" w:hAnsi="Cambria Math"/>
          </w:rPr>
          <m:t>+</m:t>
        </m:r>
        <m:r>
          <w:rPr>
            <w:rFonts w:ascii="Cambria Math" w:hAnsi="Cambria Math"/>
          </w:rPr>
          <m:t>RTlnQ</m:t>
        </m:r>
      </m:oMath>
      <w:r w:rsidR="007012E6">
        <w:rPr>
          <w:rFonts w:eastAsiaTheme="minorEastAsia"/>
        </w:rPr>
        <w:t>.</w:t>
      </w:r>
      <w:r w:rsidR="00FB0914">
        <w:rPr>
          <w:rFonts w:eastAsiaTheme="minorEastAsia"/>
        </w:rPr>
        <w:t xml:space="preserve"> </w:t>
      </w:r>
      <w:r w:rsidR="007012E6">
        <w:rPr>
          <w:rFonts w:eastAsiaTheme="minorEastAsia"/>
        </w:rPr>
        <w:t>Dans la</w:t>
      </w:r>
      <w:r w:rsidR="00FB0914">
        <w:rPr>
          <w:rFonts w:eastAsiaTheme="minorEastAsia"/>
        </w:rPr>
        <w:t xml:space="preserve"> situation d’équilibre</w:t>
      </w:r>
      <w:r w:rsidR="007012E6">
        <w:rPr>
          <w:rFonts w:eastAsiaTheme="minorEastAsia"/>
        </w:rPr>
        <w:t xml:space="preserve"> initiale,</w:t>
      </w:r>
      <w:r w:rsidR="00FB0914">
        <w:rPr>
          <w:rFonts w:eastAsiaTheme="minorEastAsia"/>
        </w:rPr>
        <w:t xml:space="preserve"> il était nul ; il devient donc positif</w:t>
      </w:r>
      <w:r>
        <w:rPr>
          <w:rFonts w:eastAsiaTheme="minorEastAsia"/>
        </w:rPr>
        <w:t xml:space="preserve">. Selon le critère d’évolution, </w:t>
      </w:r>
      <m:oMath>
        <m:sSub>
          <m:sSubPr>
            <m:ctrlPr>
              <w:rPr>
                <w:rFonts w:ascii="Cambria Math" w:hAnsi="Cambria Math"/>
                <w:szCs w:val="24"/>
              </w:rPr>
            </m:ctrlPr>
          </m:sSubPr>
          <m:e>
            <m:r>
              <m:rPr>
                <m:sty m:val="p"/>
              </m:rPr>
              <w:rPr>
                <w:rFonts w:ascii="Cambria Math" w:hAnsi="Cambria Math"/>
              </w:rPr>
              <m:t>∆</m:t>
            </m:r>
          </m:e>
          <m:sub>
            <m:r>
              <w:rPr>
                <w:rFonts w:ascii="Cambria Math" w:hAnsi="Cambria Math"/>
              </w:rPr>
              <m:t>r</m:t>
            </m:r>
          </m:sub>
        </m:sSub>
        <m:r>
          <w:rPr>
            <w:rFonts w:ascii="Cambria Math" w:hAnsi="Cambria Math"/>
            <w:szCs w:val="24"/>
          </w:rPr>
          <m:t>Gdξ≤0</m:t>
        </m:r>
      </m:oMath>
      <w:r w:rsidR="00FB0914">
        <w:rPr>
          <w:rFonts w:eastAsiaTheme="minorEastAsia"/>
          <w:szCs w:val="24"/>
        </w:rPr>
        <w:t xml:space="preserve">, l’avancement diminue ce qui nuit à l’oxydation de </w:t>
      </w:r>
      <m:oMath>
        <m:r>
          <w:rPr>
            <w:rFonts w:ascii="Cambria Math" w:hAnsi="Cambria Math"/>
            <w:szCs w:val="24"/>
          </w:rPr>
          <m:t>S</m:t>
        </m:r>
        <m:sSub>
          <m:sSubPr>
            <m:ctrlPr>
              <w:rPr>
                <w:rFonts w:ascii="Cambria Math" w:hAnsi="Cambria Math"/>
                <w:i/>
                <w:szCs w:val="24"/>
              </w:rPr>
            </m:ctrlPr>
          </m:sSubPr>
          <m:e>
            <m:r>
              <w:rPr>
                <w:rFonts w:ascii="Cambria Math" w:hAnsi="Cambria Math"/>
                <w:szCs w:val="24"/>
              </w:rPr>
              <m:t>O</m:t>
            </m:r>
          </m:e>
          <m:sub>
            <m:r>
              <w:rPr>
                <w:rFonts w:ascii="Cambria Math" w:hAnsi="Cambria Math"/>
                <w:szCs w:val="24"/>
              </w:rPr>
              <m:t>2</m:t>
            </m:r>
          </m:sub>
        </m:sSub>
      </m:oMath>
      <w:r w:rsidR="00A47DE6">
        <w:rPr>
          <w:rFonts w:eastAsiaTheme="minorEastAsia"/>
          <w:szCs w:val="24"/>
        </w:rPr>
        <w:t>.</w:t>
      </w:r>
    </w:p>
    <w:p w14:paraId="2F6E6AEC" w14:textId="75FE2DB6" w:rsidR="00AB5E5D" w:rsidRPr="00AB5E5D" w:rsidRDefault="00FF4A70" w:rsidP="00AB5E5D">
      <w:pPr>
        <w:pStyle w:val="Titre4"/>
        <w:rPr>
          <w:rFonts w:eastAsiaTheme="minorEastAsia"/>
        </w:rPr>
      </w:pPr>
      <w:r>
        <w:t xml:space="preserve">L’analyse précédente </w:t>
      </w:r>
      <w:r w:rsidR="00516EAC">
        <w:t xml:space="preserve">montre que la présence de </w:t>
      </w:r>
      <m:oMath>
        <m:sSub>
          <m:sSubPr>
            <m:ctrlPr>
              <w:rPr>
                <w:rFonts w:ascii="Cambria Math" w:eastAsiaTheme="minorHAnsi" w:hAnsi="Cambria Math" w:cstheme="minorBidi"/>
                <w:i/>
                <w:szCs w:val="24"/>
              </w:rPr>
            </m:ctrlPr>
          </m:sSubPr>
          <m:e>
            <m:r>
              <w:rPr>
                <w:rFonts w:ascii="Cambria Math" w:hAnsi="Cambria Math"/>
                <w:szCs w:val="24"/>
              </w:rPr>
              <m:t>N</m:t>
            </m:r>
          </m:e>
          <m:sub>
            <m:r>
              <w:rPr>
                <w:rFonts w:ascii="Cambria Math" w:hAnsi="Cambria Math"/>
                <w:szCs w:val="24"/>
              </w:rPr>
              <m:t>2</m:t>
            </m:r>
          </m:sub>
        </m:sSub>
      </m:oMath>
      <w:r w:rsidR="00516EAC" w:rsidRPr="00516EAC">
        <w:rPr>
          <w:rFonts w:eastAsiaTheme="minorEastAsia"/>
          <w:szCs w:val="24"/>
        </w:rPr>
        <w:t xml:space="preserve"> </w:t>
      </w:r>
      <w:r w:rsidR="00516EAC">
        <w:rPr>
          <w:rFonts w:eastAsiaTheme="minorEastAsia"/>
          <w:szCs w:val="24"/>
        </w:rPr>
        <w:t xml:space="preserve">nuit à l’oxydation de </w:t>
      </w:r>
      <m:oMath>
        <m:r>
          <w:rPr>
            <w:rFonts w:ascii="Cambria Math" w:hAnsi="Cambria Math"/>
            <w:szCs w:val="24"/>
          </w:rPr>
          <m:t>S</m:t>
        </m:r>
        <m:sSub>
          <m:sSubPr>
            <m:ctrlPr>
              <w:rPr>
                <w:rFonts w:ascii="Cambria Math" w:hAnsi="Cambria Math"/>
                <w:i/>
                <w:szCs w:val="24"/>
              </w:rPr>
            </m:ctrlPr>
          </m:sSubPr>
          <m:e>
            <m:r>
              <w:rPr>
                <w:rFonts w:ascii="Cambria Math" w:hAnsi="Cambria Math"/>
                <w:szCs w:val="24"/>
              </w:rPr>
              <m:t>O</m:t>
            </m:r>
          </m:e>
          <m:sub>
            <m:r>
              <w:rPr>
                <w:rFonts w:ascii="Cambria Math" w:hAnsi="Cambria Math"/>
                <w:szCs w:val="24"/>
              </w:rPr>
              <m:t>2</m:t>
            </m:r>
          </m:sub>
        </m:sSub>
      </m:oMath>
      <w:r w:rsidR="00516EAC">
        <w:rPr>
          <w:rFonts w:eastAsiaTheme="minorEastAsia"/>
          <w:szCs w:val="24"/>
        </w:rPr>
        <w:t>, l’utilisation d’</w:t>
      </w:r>
      <m:oMath>
        <m:sSub>
          <m:sSubPr>
            <m:ctrlPr>
              <w:rPr>
                <w:rFonts w:ascii="Cambria Math" w:hAnsi="Cambria Math"/>
              </w:rPr>
            </m:ctrlPr>
          </m:sSubPr>
          <m:e>
            <m:r>
              <w:rPr>
                <w:rFonts w:ascii="Cambria Math" w:hAnsi="Cambria Math"/>
              </w:rPr>
              <m:t>O</m:t>
            </m:r>
          </m:e>
          <m:sub>
            <m:r>
              <m:rPr>
                <m:sty m:val="p"/>
              </m:rPr>
              <w:rPr>
                <w:rFonts w:ascii="Cambria Math" w:hAnsi="Cambria Math"/>
              </w:rPr>
              <m:t>2</m:t>
            </m:r>
          </m:sub>
        </m:sSub>
      </m:oMath>
      <w:r w:rsidR="00516EAC">
        <w:rPr>
          <w:rFonts w:eastAsiaTheme="minorEastAsia"/>
        </w:rPr>
        <w:t xml:space="preserve"> pur est donc souhaitable. Elle n’est probablement pas </w:t>
      </w:r>
      <w:r>
        <w:rPr>
          <w:rFonts w:eastAsiaTheme="minorEastAsia"/>
        </w:rPr>
        <w:t>utilisée</w:t>
      </w:r>
      <w:r w:rsidR="00516EAC">
        <w:rPr>
          <w:rFonts w:eastAsiaTheme="minorEastAsia"/>
        </w:rPr>
        <w:t xml:space="preserve"> à cause de choix économiques : éliminer le diazote </w:t>
      </w:r>
      <w:r>
        <w:rPr>
          <w:rFonts w:eastAsiaTheme="minorEastAsia"/>
        </w:rPr>
        <w:t>peut</w:t>
      </w:r>
      <w:r w:rsidR="00516EAC">
        <w:rPr>
          <w:rFonts w:eastAsiaTheme="minorEastAsia"/>
        </w:rPr>
        <w:t xml:space="preserve"> être trop coûteux par rapport aux gains obtenus </w:t>
      </w:r>
      <w:r>
        <w:rPr>
          <w:rFonts w:eastAsiaTheme="minorEastAsia"/>
        </w:rPr>
        <w:t>en augmentant le</w:t>
      </w:r>
      <w:r w:rsidR="00516EAC">
        <w:rPr>
          <w:rFonts w:eastAsiaTheme="minorEastAsia"/>
        </w:rPr>
        <w:t xml:space="preserve"> taux de conversion.</w:t>
      </w:r>
      <w:r w:rsidR="00AB5E5D">
        <w:rPr>
          <w:rFonts w:eastAsiaTheme="minorEastAsia"/>
        </w:rPr>
        <w:t xml:space="preserve"> </w:t>
      </w:r>
      <w:r w:rsidR="00AB5E5D">
        <w:t>On a vu</w:t>
      </w:r>
      <w:r>
        <w:t xml:space="preserve"> en effet</w:t>
      </w:r>
      <w:r w:rsidR="00AB5E5D">
        <w:t xml:space="preserve"> qu’à température suffisamment basse, le taux de conversion est proche de 1 et que l’influence des autres paramètres est mineure.</w:t>
      </w:r>
    </w:p>
    <w:p w14:paraId="3A0899F4" w14:textId="77777777" w:rsidR="00516EAC" w:rsidRPr="00AB5E5D" w:rsidRDefault="00AB5E5D" w:rsidP="00BF3467">
      <w:pPr>
        <w:rPr>
          <w:rFonts w:eastAsiaTheme="minorEastAsia"/>
        </w:rPr>
      </w:pPr>
      <w:r>
        <w:t xml:space="preserve">NB : il est difficile de mettre en relation cette conclusion avec les choix résultants de l’analyse du 1 : l’ajout de </w:t>
      </w:r>
      <m:oMath>
        <m:sSub>
          <m:sSubPr>
            <m:ctrlPr>
              <w:rPr>
                <w:rFonts w:ascii="Cambria Math" w:hAnsi="Cambria Math"/>
                <w:i/>
              </w:rPr>
            </m:ctrlPr>
          </m:sSubPr>
          <m:e>
            <m:r>
              <w:rPr>
                <w:rFonts w:ascii="Cambria Math" w:hAnsi="Cambria Math"/>
              </w:rPr>
              <m:t>N</m:t>
            </m:r>
          </m:e>
          <m:sub>
            <m:r>
              <w:rPr>
                <w:rFonts w:ascii="Cambria Math" w:hAnsi="Cambria Math"/>
              </w:rPr>
              <m:t>2</m:t>
            </m:r>
          </m:sub>
        </m:sSub>
      </m:oMath>
      <w:r w:rsidRPr="00AB5E5D">
        <w:rPr>
          <w:rFonts w:eastAsiaTheme="minorEastAsia"/>
        </w:rPr>
        <w:t xml:space="preserve"> provoque la diminution du pourcentage initial en </w:t>
      </w:r>
      <m:oMath>
        <m:r>
          <w:rPr>
            <w:rFonts w:ascii="Cambria Math" w:hAnsi="Cambria Math"/>
          </w:rPr>
          <m:t>S</m:t>
        </m:r>
        <m:sSub>
          <m:sSubPr>
            <m:ctrlPr>
              <w:rPr>
                <w:rFonts w:ascii="Cambria Math" w:hAnsi="Cambria Math"/>
                <w:i/>
              </w:rPr>
            </m:ctrlPr>
          </m:sSubPr>
          <m:e>
            <m:r>
              <w:rPr>
                <w:rFonts w:ascii="Cambria Math" w:hAnsi="Cambria Math"/>
              </w:rPr>
              <m:t>O</m:t>
            </m:r>
          </m:e>
          <m:sub>
            <m:r>
              <w:rPr>
                <w:rFonts w:ascii="Cambria Math" w:hAnsi="Cambria Math"/>
              </w:rPr>
              <m:t>2</m:t>
            </m:r>
          </m:sub>
        </m:sSub>
      </m:oMath>
      <w:r w:rsidRPr="00AB5E5D">
        <w:rPr>
          <w:rFonts w:eastAsiaTheme="minorEastAsia"/>
        </w:rPr>
        <w:t xml:space="preserve"> et </w:t>
      </w:r>
      <m:oMath>
        <m:sSub>
          <m:sSubPr>
            <m:ctrlPr>
              <w:rPr>
                <w:rFonts w:ascii="Cambria Math" w:hAnsi="Cambria Math"/>
                <w:i/>
              </w:rPr>
            </m:ctrlPr>
          </m:sSubPr>
          <m:e>
            <m:r>
              <w:rPr>
                <w:rFonts w:ascii="Cambria Math" w:hAnsi="Cambria Math"/>
              </w:rPr>
              <m:t>O</m:t>
            </m:r>
          </m:e>
          <m:sub>
            <m:r>
              <w:rPr>
                <w:rFonts w:ascii="Cambria Math" w:hAnsi="Cambria Math"/>
              </w:rPr>
              <m:t>2</m:t>
            </m:r>
          </m:sub>
        </m:sSub>
        <m:r>
          <w:rPr>
            <w:rFonts w:ascii="Cambria Math" w:hAnsi="Cambria Math"/>
          </w:rPr>
          <m:t> </m:t>
        </m:r>
      </m:oMath>
      <w:r w:rsidRPr="00AB5E5D">
        <w:rPr>
          <w:rFonts w:eastAsiaTheme="minorEastAsia"/>
        </w:rPr>
        <w:t xml:space="preserve">; or la proportion initiale de </w:t>
      </w:r>
      <m:oMath>
        <m:r>
          <w:rPr>
            <w:rFonts w:ascii="Cambria Math" w:hAnsi="Cambria Math"/>
          </w:rPr>
          <m:t>S</m:t>
        </m:r>
        <m:sSub>
          <m:sSubPr>
            <m:ctrlPr>
              <w:rPr>
                <w:rFonts w:ascii="Cambria Math" w:hAnsi="Cambria Math"/>
                <w:i/>
              </w:rPr>
            </m:ctrlPr>
          </m:sSubPr>
          <m:e>
            <m:r>
              <w:rPr>
                <w:rFonts w:ascii="Cambria Math" w:hAnsi="Cambria Math"/>
              </w:rPr>
              <m:t>O</m:t>
            </m:r>
          </m:e>
          <m:sub>
            <m:r>
              <w:rPr>
                <w:rFonts w:ascii="Cambria Math" w:hAnsi="Cambria Math"/>
              </w:rPr>
              <m:t>2</m:t>
            </m:r>
          </m:sub>
        </m:sSub>
      </m:oMath>
      <w:r w:rsidRPr="00AB5E5D">
        <w:rPr>
          <w:rFonts w:eastAsiaTheme="minorEastAsia"/>
        </w:rPr>
        <w:t xml:space="preserve"> est fixée dans le cas de la figure 6.</w:t>
      </w:r>
    </w:p>
    <w:p w14:paraId="770704A6" w14:textId="77777777" w:rsidR="00D20C8E" w:rsidRDefault="00D20C8E" w:rsidP="00D20C8E">
      <w:pPr>
        <w:pStyle w:val="Titre1"/>
      </w:pPr>
      <w:r>
        <w:lastRenderedPageBreak/>
        <w:t>Mesure de la biréfringence d’un ruban adhésif</w:t>
      </w:r>
    </w:p>
    <w:p w14:paraId="634A3A6E" w14:textId="77777777" w:rsidR="00D20C8E" w:rsidRDefault="00D20C8E" w:rsidP="00D20C8E">
      <w:pPr>
        <w:pStyle w:val="Titre2"/>
      </w:pPr>
      <w:r w:rsidRPr="00D20C8E">
        <w:t>Mesure d’une différence d’indice optique à l’aide d’un interféromètre de Mach-Zehnder</w:t>
      </w:r>
    </w:p>
    <w:p w14:paraId="31B07DFB" w14:textId="77777777" w:rsidR="00D20C8E" w:rsidRDefault="00D20C8E" w:rsidP="00D20C8E">
      <w:r>
        <w:t xml:space="preserve">Une bonne lecture de l’énoncé permet de comprendre que les </w:t>
      </w:r>
      <w:r w:rsidR="00111939">
        <w:t xml:space="preserve">2 faisceaux qui interfèrent forment un rectangle : </w:t>
      </w:r>
      <w:r w:rsidR="00CB3EE8">
        <w:t xml:space="preserve">après la lame séparatrice </w:t>
      </w:r>
      <w:proofErr w:type="spellStart"/>
      <w:r w:rsidR="00CB3EE8">
        <w:t>S</w:t>
      </w:r>
      <w:r w:rsidR="00CB3EE8">
        <w:rPr>
          <w:vertAlign w:val="subscript"/>
        </w:rPr>
        <w:t>p</w:t>
      </w:r>
      <w:proofErr w:type="spellEnd"/>
      <w:r w:rsidR="0017626B">
        <w:t>,</w:t>
      </w:r>
      <w:r w:rsidR="00CB3EE8">
        <w:t xml:space="preserve"> ils sont orthogonaux donc </w:t>
      </w:r>
      <w:proofErr w:type="spellStart"/>
      <w:r w:rsidR="00CB3EE8">
        <w:t>S</w:t>
      </w:r>
      <w:r w:rsidR="00CB3EE8">
        <w:rPr>
          <w:vertAlign w:val="subscript"/>
        </w:rPr>
        <w:t>p</w:t>
      </w:r>
      <w:proofErr w:type="spellEnd"/>
      <w:r w:rsidR="00CB3EE8">
        <w:t xml:space="preserve"> est inclinée à 45° sur le faisceau incident ; de plus les 2 miroirs et 2 lames semi-réfléchissantes sont parallèles.</w:t>
      </w:r>
    </w:p>
    <w:p w14:paraId="5ADDCEDD" w14:textId="77777777" w:rsidR="00754DFD" w:rsidRDefault="00CB3EE8" w:rsidP="00CB3EE8">
      <w:pPr>
        <w:pStyle w:val="Titre3"/>
      </w:pPr>
      <w:r>
        <w:t xml:space="preserve">L’interféromètre de Michelson est un autre interféromètre à division d’amplitude, il a été inventé </w:t>
      </w:r>
      <w:r w:rsidR="00ED2C87">
        <w:t>un peu après (188</w:t>
      </w:r>
      <w:r w:rsidR="00754DFD">
        <w:t>1) les équations de Maxwell (1865), postulées dans ‘l’éther’, milieu hypothétique permettant à la lumière</w:t>
      </w:r>
      <w:r w:rsidR="00ED2C87">
        <w:t xml:space="preserve"> de se propager à la vitesse </w:t>
      </w:r>
      <m:oMath>
        <m:r>
          <w:rPr>
            <w:rFonts w:ascii="Cambria Math" w:hAnsi="Cambria Math"/>
          </w:rPr>
          <m:t>c</m:t>
        </m:r>
      </m:oMath>
      <w:r w:rsidR="00ED2C87">
        <w:t>. La question de l’éther est à l’époque essentielle après la mise en évidence d’un autre type d’ondes électromagnétiques par Hertz (1880).</w:t>
      </w:r>
    </w:p>
    <w:p w14:paraId="7780E72C" w14:textId="76A092E9" w:rsidR="00FF4A70" w:rsidRDefault="00754DFD" w:rsidP="00BE3CC4">
      <w:r>
        <w:t>Michelson et Morley ont vérifié</w:t>
      </w:r>
      <w:r w:rsidR="00ED2C87">
        <w:t xml:space="preserve"> (1887)</w:t>
      </w:r>
      <w:r w:rsidR="00CB3EE8">
        <w:t xml:space="preserve"> que la vitesse de la lumière</w:t>
      </w:r>
      <w:r>
        <w:t xml:space="preserve">, mesurée dans le référentiel </w:t>
      </w:r>
      <w:r w:rsidR="002052AF">
        <w:t>terrestre</w:t>
      </w:r>
      <w:r>
        <w:t xml:space="preserve"> est indépendante de la vitesse de la Terre</w:t>
      </w:r>
      <w:r w:rsidR="002052AF">
        <w:t xml:space="preserve"> par rapport à l’éther</w:t>
      </w:r>
      <w:r w:rsidR="00FF4A70">
        <w:t xml:space="preserve"> (à moins qu’il ne se déplace avec la Terre !)</w:t>
      </w:r>
      <w:r w:rsidR="002052AF">
        <w:t>.</w:t>
      </w:r>
      <w:r>
        <w:t xml:space="preserve"> </w:t>
      </w:r>
      <w:r w:rsidR="002052AF">
        <w:t xml:space="preserve">Pour ceci ils ont effectué deux mesures à 6 mois d’intervalle pour utiliser la vitesse de la Terre </w:t>
      </w:r>
      <w:r>
        <w:t>autour du soleil</w:t>
      </w:r>
      <w:r w:rsidR="002052AF">
        <w:t xml:space="preserve"> (30km/s, rotation propre négligée)</w:t>
      </w:r>
      <w:r>
        <w:t>.</w:t>
      </w:r>
      <w:r w:rsidR="00CB3EE8">
        <w:t xml:space="preserve"> </w:t>
      </w:r>
      <w:r w:rsidR="002052AF">
        <w:t xml:space="preserve">Le corollaire actuel est que la vitesse de la lumière </w:t>
      </w:r>
      <w:r w:rsidR="00CB3EE8">
        <w:t xml:space="preserve">ne satisfait </w:t>
      </w:r>
      <w:r w:rsidR="00BE3CC4">
        <w:t xml:space="preserve">pas </w:t>
      </w:r>
      <w:r w:rsidR="00CB3EE8">
        <w:t xml:space="preserve">à la </w:t>
      </w:r>
      <w:r w:rsidR="00BE3CC4">
        <w:t>loi de composition des vitesses entre deux référentiels</w:t>
      </w:r>
      <w:r w:rsidR="002052AF">
        <w:t xml:space="preserve"> (quasi)</w:t>
      </w:r>
      <w:r w:rsidR="00BE3CC4">
        <w:t xml:space="preserve"> galiléens. </w:t>
      </w:r>
    </w:p>
    <w:p w14:paraId="19EB26A0" w14:textId="5CD87803" w:rsidR="00BE3CC4" w:rsidRDefault="00BE3CC4" w:rsidP="00BE3CC4">
      <w:r>
        <w:t>Michelson a obtenu le prix Nobel en 1907.</w:t>
      </w:r>
      <w:r w:rsidR="00FF4A70">
        <w:t xml:space="preserve"> </w:t>
      </w:r>
      <w:r>
        <w:t xml:space="preserve">On peut noter une analogie avec le prix Nobel 2015 décerné à </w:t>
      </w:r>
      <w:proofErr w:type="spellStart"/>
      <w:r>
        <w:t>Thorne</w:t>
      </w:r>
      <w:proofErr w:type="spellEnd"/>
      <w:r>
        <w:t>/Weiss/</w:t>
      </w:r>
      <w:proofErr w:type="spellStart"/>
      <w:r>
        <w:t>Barish</w:t>
      </w:r>
      <w:proofErr w:type="spellEnd"/>
      <w:r>
        <w:t xml:space="preserve"> pour l’interféromètre LIGO, sorte de Michelson géant, qui a permis la mise en évidence des ondes gravitationnelles.</w:t>
      </w:r>
    </w:p>
    <w:p w14:paraId="6D358D48" w14:textId="2C9026AF" w:rsidR="00BE3CC4" w:rsidRDefault="008C12BB" w:rsidP="008C12BB">
      <w:pPr>
        <w:pStyle w:val="Titre3"/>
      </w:pPr>
      <w:r>
        <w:t>Dans l’interféromètre de Michelson, la lame compensatrice permet aux 2 rayons qui interfèrent de traverser une épaisseur de verre voisine. Dans l’interféromètre de Mach-Zehnder, si les 2 lames semi-réfléchissantes sont placées correctement (</w:t>
      </w:r>
      <w:proofErr w:type="spellStart"/>
      <w:r>
        <w:t>cf</w:t>
      </w:r>
      <w:proofErr w:type="spellEnd"/>
      <w:r>
        <w:t xml:space="preserve"> </w:t>
      </w:r>
      <w:r w:rsidR="006B0A50">
        <w:t xml:space="preserve">analyse précise de la </w:t>
      </w:r>
      <w:r>
        <w:t>figure 7 : face réfléchissante</w:t>
      </w:r>
      <w:r w:rsidR="002E225A">
        <w:t xml:space="preserve"> d’une séparatrice</w:t>
      </w:r>
      <w:r>
        <w:t xml:space="preserve"> vers le haut, </w:t>
      </w:r>
      <w:r w:rsidR="002E225A">
        <w:t>celle de l’</w:t>
      </w:r>
      <w:r>
        <w:t xml:space="preserve">autre vers le bas), les 2 rayons traversent une épaisseur </w:t>
      </w:r>
      <w:r w:rsidR="006B0A50">
        <w:t xml:space="preserve">de verre </w:t>
      </w:r>
      <w:r>
        <w:t>voisine</w:t>
      </w:r>
      <w:r w:rsidR="002E225A">
        <w:t> ; une compensatrice est inutile.</w:t>
      </w:r>
    </w:p>
    <w:p w14:paraId="3A79F619" w14:textId="77777777" w:rsidR="00BE3CC4" w:rsidRDefault="008C12BB" w:rsidP="00BE3CC4">
      <w:pPr>
        <w:pStyle w:val="Titre3"/>
      </w:pPr>
      <w:r>
        <w:t xml:space="preserve">Les chemins optiques sont identiques, mis à part </w:t>
      </w:r>
      <w:r w:rsidR="005447BD">
        <w:t xml:space="preserve">lors de la traversée des lames : </w:t>
      </w:r>
      <m:oMath>
        <m:r>
          <w:rPr>
            <w:rFonts w:ascii="Cambria Math" w:hAnsi="Cambria Math"/>
          </w:rPr>
          <m:t>δ=</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0</m:t>
                </m:r>
              </m:sub>
            </m:sSub>
          </m:e>
        </m:d>
        <m:r>
          <w:rPr>
            <w:rFonts w:ascii="Cambria Math" w:hAnsi="Cambria Math"/>
          </w:rPr>
          <m:t>e=</m:t>
        </m:r>
        <m:r>
          <m:rPr>
            <m:sty m:val="p"/>
          </m:rPr>
          <w:rPr>
            <w:rFonts w:ascii="Cambria Math" w:hAnsi="Cambria Math"/>
          </w:rPr>
          <m:t>Δ</m:t>
        </m:r>
        <m:r>
          <w:rPr>
            <w:rFonts w:ascii="Cambria Math" w:hAnsi="Cambria Math"/>
          </w:rPr>
          <m:t>n×e</m:t>
        </m:r>
      </m:oMath>
    </w:p>
    <w:p w14:paraId="73E2E922" w14:textId="77777777" w:rsidR="005447BD" w:rsidRDefault="005447BD" w:rsidP="005447BD">
      <w:pPr>
        <w:pStyle w:val="Titre3"/>
      </w:pPr>
      <w:r>
        <w:t xml:space="preserve">On utilise la formule de Fresnel (à démontrer ?) : </w:t>
      </w:r>
      <m:oMath>
        <m:r>
          <w:rPr>
            <w:rFonts w:ascii="Cambria Math" w:hAnsi="Cambria Math"/>
          </w:rPr>
          <m:t>I=2</m:t>
        </m:r>
        <m:sSub>
          <m:sSubPr>
            <m:ctrlPr>
              <w:rPr>
                <w:rFonts w:ascii="Cambria Math" w:hAnsi="Cambria Math"/>
                <w:i/>
              </w:rPr>
            </m:ctrlPr>
          </m:sSubPr>
          <m:e>
            <m:r>
              <w:rPr>
                <w:rFonts w:ascii="Cambria Math" w:hAnsi="Cambria Math"/>
              </w:rPr>
              <m:t>I</m:t>
            </m:r>
          </m:e>
          <m:sub>
            <m:r>
              <w:rPr>
                <w:rFonts w:ascii="Cambria Math" w:hAnsi="Cambria Math"/>
              </w:rPr>
              <m:t>0</m:t>
            </m:r>
          </m:sub>
        </m:sSub>
        <m:d>
          <m:dPr>
            <m:ctrlPr>
              <w:rPr>
                <w:rFonts w:ascii="Cambria Math" w:hAnsi="Cambria Math"/>
                <w:i/>
              </w:rPr>
            </m:ctrlPr>
          </m:dPr>
          <m:e>
            <m:r>
              <w:rPr>
                <w:rFonts w:ascii="Cambria Math" w:hAnsi="Cambria Math"/>
              </w:rPr>
              <m:t>1+cos2πδ/λ</m:t>
            </m:r>
          </m:e>
        </m:d>
      </m:oMath>
      <w:r>
        <w:t>. L’intensité est uniforme sur l</w:t>
      </w:r>
      <w:r w:rsidR="00C6634E">
        <w:t>’écr</w:t>
      </w:r>
      <w:r>
        <w:t xml:space="preserve">an et peut varier entre 0 et </w:t>
      </w:r>
      <m:oMath>
        <m:r>
          <w:rPr>
            <w:rFonts w:ascii="Cambria Math" w:hAnsi="Cambria Math"/>
          </w:rPr>
          <m:t>4</m:t>
        </m:r>
        <m:sSub>
          <m:sSubPr>
            <m:ctrlPr>
              <w:rPr>
                <w:rFonts w:ascii="Cambria Math" w:hAnsi="Cambria Math"/>
                <w:i/>
              </w:rPr>
            </m:ctrlPr>
          </m:sSubPr>
          <m:e>
            <m:r>
              <w:rPr>
                <w:rFonts w:ascii="Cambria Math" w:hAnsi="Cambria Math"/>
              </w:rPr>
              <m:t>I</m:t>
            </m:r>
          </m:e>
          <m:sub>
            <m:r>
              <w:rPr>
                <w:rFonts w:ascii="Cambria Math" w:hAnsi="Cambria Math"/>
              </w:rPr>
              <m:t>0</m:t>
            </m:r>
          </m:sub>
        </m:sSub>
      </m:oMath>
      <w:r>
        <w:t xml:space="preserve"> selon la valeur de </w:t>
      </w:r>
      <m:oMath>
        <m:r>
          <w:rPr>
            <w:rFonts w:ascii="Cambria Math" w:hAnsi="Cambria Math"/>
          </w:rPr>
          <m:t>δ</m:t>
        </m:r>
      </m:oMath>
      <w:r>
        <w:t>.</w:t>
      </w:r>
    </w:p>
    <w:p w14:paraId="6316A533" w14:textId="77777777" w:rsidR="005447BD" w:rsidRDefault="00C6634E" w:rsidP="00C6634E">
      <w:pPr>
        <w:pStyle w:val="Titre3"/>
      </w:pPr>
      <w:r>
        <w:t xml:space="preserve">Elle est maximale pour </w:t>
      </w:r>
      <m:oMath>
        <m:r>
          <w:rPr>
            <w:rFonts w:ascii="Cambria Math" w:hAnsi="Cambria Math"/>
          </w:rPr>
          <m:t>δ=pλ</m:t>
        </m:r>
      </m:oMath>
      <w:r>
        <w:t xml:space="preserve"> avec </w:t>
      </w:r>
      <m:oMath>
        <m:r>
          <w:rPr>
            <w:rFonts w:ascii="Cambria Math" w:hAnsi="Cambria Math"/>
          </w:rPr>
          <m:t>p</m:t>
        </m:r>
        <m:r>
          <m:rPr>
            <m:scr m:val="double-struck"/>
          </m:rPr>
          <w:rPr>
            <w:rFonts w:ascii="Cambria Math" w:hAnsi="Cambria Math"/>
          </w:rPr>
          <m:t>∈Z</m:t>
        </m:r>
      </m:oMath>
      <w:r>
        <w:t xml:space="preserve">. </w:t>
      </w:r>
    </w:p>
    <w:p w14:paraId="76CC8C6F" w14:textId="603DDFA7" w:rsidR="00C6634E" w:rsidRDefault="00C6634E" w:rsidP="00C6634E">
      <w:pPr>
        <w:pStyle w:val="Titre3"/>
      </w:pPr>
      <w:r>
        <w:t xml:space="preserve">Pour mesurer </w:t>
      </w:r>
      <m:oMath>
        <m:r>
          <m:rPr>
            <m:sty m:val="p"/>
          </m:rPr>
          <w:rPr>
            <w:rFonts w:ascii="Cambria Math" w:hAnsi="Cambria Math"/>
          </w:rPr>
          <m:t>Δ</m:t>
        </m:r>
        <m:r>
          <w:rPr>
            <w:rFonts w:ascii="Cambria Math" w:hAnsi="Cambria Math"/>
          </w:rPr>
          <m:t>n</m:t>
        </m:r>
      </m:oMath>
      <w:r>
        <w:t xml:space="preserve">, on peut éclairer l’interféromètre en lumière blanche : les différentes longueurs d’onde n’interfèrent pas et on observe la somme des intensités qu’elles produisent. Si </w:t>
      </w:r>
      <m:oMath>
        <m:r>
          <w:rPr>
            <w:rFonts w:ascii="Cambria Math" w:hAnsi="Cambria Math"/>
          </w:rPr>
          <m:t>δ</m:t>
        </m:r>
      </m:oMath>
      <w:r>
        <w:t xml:space="preserve"> est suffisamment import</w:t>
      </w:r>
      <w:r w:rsidR="00CD7ABD">
        <w:t>ante</w:t>
      </w:r>
      <w:r>
        <w:t>, on ob</w:t>
      </w:r>
      <w:r w:rsidR="002E225A">
        <w:t>tient</w:t>
      </w:r>
      <w:r>
        <w:t xml:space="preserve"> du blanc d’ordre supérieur ; l’analyse de ce blanc avec un spectroscope donne un spectre cannelé : les cannelures correspondent aux longueurs d’onde pour lesquelles l’intensité est </w:t>
      </w:r>
      <w:r w:rsidR="002935DA">
        <w:t>null</w:t>
      </w:r>
      <w:r>
        <w:t xml:space="preserve">e : </w:t>
      </w:r>
      <m:oMath>
        <m:r>
          <w:rPr>
            <w:rFonts w:ascii="Cambria Math" w:hAnsi="Cambria Math"/>
          </w:rPr>
          <m:t>δ=</m:t>
        </m:r>
        <m:r>
          <m:rPr>
            <m:sty m:val="p"/>
          </m:rPr>
          <w:rPr>
            <w:rFonts w:ascii="Cambria Math" w:hAnsi="Cambria Math"/>
          </w:rPr>
          <m:t>Δ</m:t>
        </m:r>
        <m:r>
          <w:rPr>
            <w:rFonts w:ascii="Cambria Math" w:hAnsi="Cambria Math"/>
          </w:rPr>
          <m:t>n×e=</m:t>
        </m:r>
        <m:d>
          <m:dPr>
            <m:ctrlPr>
              <w:rPr>
                <w:rFonts w:ascii="Cambria Math" w:hAnsi="Cambria Math"/>
                <w:i/>
              </w:rPr>
            </m:ctrlPr>
          </m:dPr>
          <m:e>
            <m:r>
              <w:rPr>
                <w:rFonts w:ascii="Cambria Math" w:hAnsi="Cambria Math"/>
              </w:rPr>
              <m:t>p+1/2</m:t>
            </m:r>
          </m:e>
        </m:d>
        <m:r>
          <w:rPr>
            <w:rFonts w:ascii="Cambria Math" w:hAnsi="Cambria Math"/>
          </w:rPr>
          <m:t>λ</m:t>
        </m:r>
      </m:oMath>
      <w:r>
        <w:t xml:space="preserve">. </w:t>
      </w:r>
    </w:p>
    <w:p w14:paraId="203488A5" w14:textId="52A37823" w:rsidR="00C6634E" w:rsidRDefault="00A53CDE" w:rsidP="00C6634E">
      <w:pPr>
        <w:rPr>
          <w:rFonts w:eastAsiaTheme="minorEastAsia"/>
        </w:rPr>
      </w:pPr>
      <w:r>
        <w:t xml:space="preserve">Les longueurs d’onde </w:t>
      </w:r>
      <w:r w:rsidR="002E225A">
        <w:t xml:space="preserve">éteintes </w:t>
      </w:r>
      <w:r>
        <w:t xml:space="preserve">sont mesurées grâce au spectroscope, reste l’inconnue p. Pour l’éliminer il est nécessaire d’utiliser </w:t>
      </w:r>
      <w:r w:rsidR="002E225A">
        <w:t>deux</w:t>
      </w:r>
      <w:r>
        <w:t xml:space="preserve"> longueurs d’onde, en passant d’une cannelure à la </w:t>
      </w:r>
      <w:proofErr w:type="spellStart"/>
      <w:r>
        <w:t>m</w:t>
      </w:r>
      <w:r w:rsidRPr="00A53CDE">
        <w:rPr>
          <w:vertAlign w:val="superscript"/>
        </w:rPr>
        <w:t>ième</w:t>
      </w:r>
      <w:proofErr w:type="spellEnd"/>
      <w:r>
        <w:t xml:space="preserve"> suivante : </w:t>
      </w:r>
      <m:oMath>
        <m:r>
          <m:rPr>
            <m:sty m:val="p"/>
          </m:rPr>
          <w:rPr>
            <w:rFonts w:ascii="Cambria Math" w:hAnsi="Cambria Math"/>
          </w:rPr>
          <m:t>Δ</m:t>
        </m:r>
        <m:r>
          <w:rPr>
            <w:rFonts w:ascii="Cambria Math" w:hAnsi="Cambria Math"/>
          </w:rPr>
          <m:t>n×e×</m:t>
        </m:r>
        <m:d>
          <m:dPr>
            <m:begChr m:val="["/>
            <m:endChr m:val="]"/>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p+m</m:t>
                </m:r>
              </m:sub>
            </m:sSub>
            <m:r>
              <w:rPr>
                <w:rFonts w:ascii="Cambria Math" w:hAnsi="Cambria Math"/>
              </w:rPr>
              <m:t>-1/</m:t>
            </m:r>
            <m:sSub>
              <m:sSubPr>
                <m:ctrlPr>
                  <w:rPr>
                    <w:rFonts w:ascii="Cambria Math" w:hAnsi="Cambria Math"/>
                    <w:i/>
                  </w:rPr>
                </m:ctrlPr>
              </m:sSubPr>
              <m:e>
                <m:r>
                  <w:rPr>
                    <w:rFonts w:ascii="Cambria Math" w:hAnsi="Cambria Math"/>
                  </w:rPr>
                  <m:t>λ</m:t>
                </m:r>
              </m:e>
              <m:sub>
                <m:r>
                  <w:rPr>
                    <w:rFonts w:ascii="Cambria Math" w:hAnsi="Cambria Math"/>
                  </w:rPr>
                  <m:t>p</m:t>
                </m:r>
              </m:sub>
            </m:sSub>
          </m:e>
        </m:d>
        <m:r>
          <w:rPr>
            <w:rFonts w:ascii="Cambria Math" w:hAnsi="Cambria Math"/>
          </w:rPr>
          <m:t>=m</m:t>
        </m:r>
      </m:oMath>
      <w:r>
        <w:rPr>
          <w:rFonts w:eastAsiaTheme="minorEastAsia"/>
        </w:rPr>
        <w:t>.</w:t>
      </w:r>
    </w:p>
    <w:p w14:paraId="1A6AE169" w14:textId="77777777" w:rsidR="00A53CDE" w:rsidRDefault="00A53CDE" w:rsidP="00A53CDE">
      <w:pPr>
        <w:tabs>
          <w:tab w:val="left" w:pos="3381"/>
        </w:tabs>
        <w:rPr>
          <w:rFonts w:ascii="Times New Roman" w:eastAsiaTheme="minorEastAsia" w:hAnsi="Times New Roman" w:cs="Times New Roman"/>
        </w:rPr>
      </w:pPr>
      <w:r>
        <w:rPr>
          <w:rFonts w:eastAsiaTheme="minorEastAsia"/>
        </w:rPr>
        <w:t xml:space="preserve">Le décompte de m, la mesure des </w:t>
      </w:r>
      <w:r w:rsidRPr="00A53CDE">
        <w:rPr>
          <w:rFonts w:ascii="Symbol" w:eastAsiaTheme="minorEastAsia" w:hAnsi="Symbol"/>
          <w:i/>
        </w:rPr>
        <w:t></w:t>
      </w:r>
      <w:r>
        <w:rPr>
          <w:rFonts w:ascii="Symbol" w:eastAsiaTheme="minorEastAsia" w:hAnsi="Symbol"/>
        </w:rPr>
        <w:t></w:t>
      </w:r>
      <w:r>
        <w:rPr>
          <w:rFonts w:ascii="Symbol" w:eastAsiaTheme="minorEastAsia" w:hAnsi="Symbol"/>
        </w:rPr>
        <w:t></w:t>
      </w:r>
      <w:r>
        <w:rPr>
          <w:rFonts w:ascii="Times New Roman" w:eastAsiaTheme="minorEastAsia" w:hAnsi="Times New Roman" w:cs="Times New Roman"/>
        </w:rPr>
        <w:t xml:space="preserve">et la mesure de l’épaisseur </w:t>
      </w:r>
      <w:r w:rsidR="002935DA">
        <w:rPr>
          <w:rFonts w:ascii="Times New Roman" w:eastAsiaTheme="minorEastAsia" w:hAnsi="Times New Roman" w:cs="Times New Roman"/>
        </w:rPr>
        <w:t>(</w:t>
      </w:r>
      <w:r>
        <w:rPr>
          <w:rFonts w:ascii="Times New Roman" w:eastAsiaTheme="minorEastAsia" w:hAnsi="Times New Roman" w:cs="Times New Roman"/>
        </w:rPr>
        <w:t>au palmer</w:t>
      </w:r>
      <w:r w:rsidR="002935DA">
        <w:rPr>
          <w:rFonts w:ascii="Times New Roman" w:eastAsiaTheme="minorEastAsia" w:hAnsi="Times New Roman" w:cs="Times New Roman"/>
        </w:rPr>
        <w:t>)</w:t>
      </w:r>
      <w:r>
        <w:rPr>
          <w:rFonts w:ascii="Times New Roman" w:eastAsiaTheme="minorEastAsia" w:hAnsi="Times New Roman" w:cs="Times New Roman"/>
        </w:rPr>
        <w:t xml:space="preserve"> permet de déduire </w:t>
      </w:r>
      <m:oMath>
        <m:r>
          <m:rPr>
            <m:sty m:val="p"/>
          </m:rPr>
          <w:rPr>
            <w:rFonts w:ascii="Cambria Math" w:hAnsi="Cambria Math"/>
          </w:rPr>
          <m:t>Δ</m:t>
        </m:r>
        <m:r>
          <w:rPr>
            <w:rFonts w:ascii="Cambria Math" w:hAnsi="Cambria Math"/>
          </w:rPr>
          <m:t>n</m:t>
        </m:r>
      </m:oMath>
      <w:r>
        <w:rPr>
          <w:rFonts w:ascii="Times New Roman" w:eastAsiaTheme="minorEastAsia" w:hAnsi="Times New Roman" w:cs="Times New Roman"/>
        </w:rPr>
        <w:t>.</w:t>
      </w:r>
    </w:p>
    <w:p w14:paraId="115626DB" w14:textId="77777777" w:rsidR="001758E2" w:rsidRDefault="00A53CDE" w:rsidP="00A53CDE">
      <w:pPr>
        <w:tabs>
          <w:tab w:val="left" w:pos="3381"/>
        </w:tabs>
        <w:rPr>
          <w:rFonts w:ascii="Times New Roman" w:eastAsiaTheme="minorEastAsia" w:hAnsi="Times New Roman" w:cs="Times New Roman"/>
        </w:rPr>
      </w:pPr>
      <w:r>
        <w:rPr>
          <w:rFonts w:ascii="Times New Roman" w:eastAsiaTheme="minorEastAsia" w:hAnsi="Times New Roman" w:cs="Times New Roman"/>
        </w:rPr>
        <w:t xml:space="preserve">A priori il convient de prendre </w:t>
      </w:r>
      <m:oMath>
        <m:r>
          <w:rPr>
            <w:rFonts w:ascii="Cambria Math" w:hAnsi="Cambria Math"/>
          </w:rPr>
          <m:t>m</m:t>
        </m:r>
      </m:oMath>
      <w:r>
        <w:rPr>
          <w:rFonts w:ascii="Times New Roman" w:eastAsiaTheme="minorEastAsia" w:hAnsi="Times New Roman" w:cs="Times New Roman"/>
        </w:rPr>
        <w:t xml:space="preserve"> le plus élevé possible pour minim</w:t>
      </w:r>
      <w:r w:rsidR="00CD7ABD">
        <w:rPr>
          <w:rFonts w:ascii="Times New Roman" w:eastAsiaTheme="minorEastAsia" w:hAnsi="Times New Roman" w:cs="Times New Roman"/>
        </w:rPr>
        <w:t>iser</w:t>
      </w:r>
      <w:r w:rsidR="001758E2">
        <w:rPr>
          <w:rFonts w:ascii="Times New Roman" w:eastAsiaTheme="minorEastAsia" w:hAnsi="Times New Roman" w:cs="Times New Roman"/>
        </w:rPr>
        <w:t xml:space="preserve"> l’incertitude relative.</w:t>
      </w:r>
    </w:p>
    <w:p w14:paraId="311D4B65" w14:textId="77777777" w:rsidR="001758E2" w:rsidRPr="00A53CDE" w:rsidRDefault="001758E2" w:rsidP="001758E2">
      <w:pPr>
        <w:pStyle w:val="Titre2"/>
        <w:rPr>
          <w:rFonts w:ascii="Times New Roman" w:hAnsi="Times New Roman" w:cs="Times New Roman"/>
        </w:rPr>
      </w:pPr>
      <w:r>
        <w:t>Propagation d’une onde polarisée à travers un morceau de Scotch</w:t>
      </w:r>
      <w:r>
        <w:rPr>
          <w:sz w:val="16"/>
          <w:szCs w:val="16"/>
        </w:rPr>
        <w:t>®</w:t>
      </w:r>
    </w:p>
    <w:p w14:paraId="4BE21F22" w14:textId="77777777" w:rsidR="00FE23E3" w:rsidRDefault="00FE23E3" w:rsidP="00C93168">
      <w:pPr>
        <w:pStyle w:val="Titre3"/>
      </w:pPr>
      <w:r>
        <w:t>L’onde incidente se propage dans l</w:t>
      </w:r>
      <w:r w:rsidR="00C93168">
        <w:t>’air, assimilé au vide,</w:t>
      </w:r>
      <w:r>
        <w:t xml:space="preserve"> donc : </w:t>
      </w:r>
    </w:p>
    <w:p w14:paraId="3CD13318" w14:textId="77777777" w:rsidR="005447BD" w:rsidRDefault="00FE23E3" w:rsidP="00FE23E3">
      <w:pPr>
        <w:pStyle w:val="Titre4"/>
      </w:pPr>
      <m:oMath>
        <m:r>
          <w:rPr>
            <w:rFonts w:ascii="Cambria Math" w:hAnsi="Cambria Math"/>
          </w:rPr>
          <m:t>ω=</m:t>
        </m:r>
        <m:d>
          <m:dPr>
            <m:begChr m:val="|"/>
            <m:endChr m:val="|"/>
            <m:ctrlPr>
              <w:rPr>
                <w:rFonts w:ascii="Cambria Math" w:hAnsi="Cambria Math"/>
                <w:i/>
                <w:szCs w:val="24"/>
              </w:rPr>
            </m:ctrlPr>
          </m:dPr>
          <m:e>
            <m:acc>
              <m:accPr>
                <m:chr m:val="⃗"/>
                <m:ctrlPr>
                  <w:rPr>
                    <w:rFonts w:ascii="Cambria Math" w:hAnsi="Cambria Math"/>
                    <w:i/>
                    <w:szCs w:val="24"/>
                  </w:rPr>
                </m:ctrlPr>
              </m:accPr>
              <m:e>
                <m:r>
                  <w:rPr>
                    <w:rFonts w:ascii="Cambria Math" w:hAnsi="Cambria Math"/>
                  </w:rPr>
                  <m:t>k</m:t>
                </m:r>
              </m:e>
            </m:acc>
          </m:e>
        </m:d>
        <m:r>
          <w:rPr>
            <w:rFonts w:ascii="Cambria Math" w:hAnsi="Cambria Math"/>
          </w:rPr>
          <m:t>c</m:t>
        </m:r>
      </m:oMath>
      <w:r>
        <w:t xml:space="preserve"> </w:t>
      </w:r>
      <w:proofErr w:type="gramStart"/>
      <w:r w:rsidR="00682390">
        <w:t>et</w:t>
      </w:r>
      <w:proofErr w:type="gramEnd"/>
      <w:r>
        <w:t xml:space="preserve"> </w:t>
      </w:r>
      <m:oMath>
        <m:acc>
          <m:accPr>
            <m:chr m:val="⃗"/>
            <m:ctrlPr>
              <w:rPr>
                <w:rFonts w:ascii="Cambria Math" w:hAnsi="Cambria Math"/>
                <w:i/>
                <w:szCs w:val="24"/>
              </w:rPr>
            </m:ctrlPr>
          </m:accPr>
          <m:e>
            <m:r>
              <w:rPr>
                <w:rFonts w:ascii="Cambria Math" w:hAnsi="Cambria Math"/>
              </w:rPr>
              <m:t>k</m:t>
            </m:r>
          </m:e>
        </m:acc>
        <m:r>
          <w:rPr>
            <w:rFonts w:ascii="Cambria Math" w:hAnsi="Cambria Math"/>
          </w:rPr>
          <m:t>=+ω/c</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z</m:t>
            </m:r>
          </m:sub>
        </m:sSub>
      </m:oMath>
      <w:r>
        <w:t xml:space="preserve"> en tenant compte du sens de propagation.</w:t>
      </w:r>
    </w:p>
    <w:p w14:paraId="40A1EE18" w14:textId="77777777" w:rsidR="00FE23E3" w:rsidRDefault="00FE23E3" w:rsidP="00FE23E3">
      <w:pPr>
        <w:pStyle w:val="Titre4"/>
        <w:rPr>
          <w:rFonts w:eastAsiaTheme="minorEastAsia"/>
        </w:rPr>
      </w:pPr>
      <m:oMath>
        <m:r>
          <w:rPr>
            <w:rFonts w:ascii="Cambria Math" w:hAnsi="Cambria Math"/>
          </w:rPr>
          <m:t>div</m:t>
        </m:r>
        <m:d>
          <m:dPr>
            <m:ctrlPr>
              <w:rPr>
                <w:rFonts w:ascii="Cambria Math" w:eastAsiaTheme="minorHAnsi" w:hAnsi="Cambria Math" w:cstheme="minorBidi"/>
                <w:color w:val="auto"/>
              </w:rPr>
            </m:ctrlPr>
          </m:dPr>
          <m:e>
            <m:acc>
              <m:accPr>
                <m:chr m:val="⃗"/>
                <m:ctrlPr>
                  <w:rPr>
                    <w:rFonts w:ascii="Cambria Math" w:eastAsiaTheme="minorHAnsi" w:hAnsi="Cambria Math" w:cstheme="minorBidi"/>
                    <w:color w:val="auto"/>
                  </w:rPr>
                </m:ctrlPr>
              </m:accPr>
              <m:e>
                <m:r>
                  <w:rPr>
                    <w:rFonts w:ascii="Cambria Math" w:hAnsi="Cambria Math"/>
                  </w:rPr>
                  <m:t>E</m:t>
                </m:r>
              </m:e>
            </m:acc>
          </m:e>
        </m:d>
        <m:r>
          <m:rPr>
            <m:sty m:val="p"/>
          </m:rPr>
          <w:rPr>
            <w:rFonts w:ascii="Cambria Math" w:hAnsi="Cambria Math"/>
          </w:rPr>
          <m:t>=0</m:t>
        </m:r>
        <m:box>
          <m:boxPr>
            <m:opEmu m:val="1"/>
            <m:ctrlPr>
              <w:rPr>
                <w:rFonts w:ascii="Cambria Math" w:hAnsi="Cambria Math"/>
              </w:rPr>
            </m:ctrlPr>
          </m:boxPr>
          <m:e>
            <m:groupChr>
              <m:groupChrPr>
                <m:chr m:val="⇒"/>
                <m:vertJc m:val="bot"/>
                <m:ctrlPr>
                  <w:rPr>
                    <w:rFonts w:ascii="Cambria Math" w:hAnsi="Cambria Math"/>
                  </w:rPr>
                </m:ctrlPr>
              </m:groupChrPr>
              <m:e>
                <m:r>
                  <m:rPr>
                    <m:scr m:val="double-struck"/>
                  </m:rPr>
                  <w:rPr>
                    <w:rFonts w:ascii="Cambria Math" w:hAnsi="Cambria Math"/>
                  </w:rPr>
                  <m:t>C</m:t>
                </m:r>
              </m:e>
            </m:groupChr>
          </m:e>
        </m:box>
        <m:r>
          <m:rPr>
            <m:sty m:val="p"/>
          </m:rPr>
          <w:rPr>
            <w:rFonts w:ascii="Cambria Math" w:eastAsiaTheme="minorEastAsia" w:hAnsi="Cambria Math"/>
          </w:rPr>
          <m:t>-</m:t>
        </m:r>
        <m:r>
          <w:rPr>
            <w:rFonts w:ascii="Cambria Math" w:eastAsiaTheme="minorEastAsia" w:hAnsi="Cambria Math"/>
          </w:rPr>
          <m:t>j</m:t>
        </m:r>
        <m:acc>
          <m:accPr>
            <m:chr m:val="⃗"/>
            <m:ctrlPr>
              <w:rPr>
                <w:rFonts w:ascii="Cambria Math" w:hAnsi="Cambria Math"/>
                <w:szCs w:val="24"/>
              </w:rPr>
            </m:ctrlPr>
          </m:accPr>
          <m:e>
            <m:r>
              <w:rPr>
                <w:rFonts w:ascii="Cambria Math" w:hAnsi="Cambria Math"/>
              </w:rPr>
              <m:t>k</m:t>
            </m:r>
          </m:e>
        </m:acc>
        <m:r>
          <m:rPr>
            <m:sty m:val="p"/>
          </m:rPr>
          <w:rPr>
            <w:rFonts w:ascii="Cambria Math" w:hAnsi="Cambria Math"/>
            <w:szCs w:val="24"/>
          </w:rPr>
          <m:t>∙</m:t>
        </m:r>
        <m:acc>
          <m:accPr>
            <m:chr m:val="⃗"/>
            <m:ctrlPr>
              <w:rPr>
                <w:rFonts w:ascii="Cambria Math" w:eastAsiaTheme="minorHAnsi" w:hAnsi="Cambria Math" w:cstheme="minorBidi"/>
                <w:color w:val="auto"/>
              </w:rPr>
            </m:ctrlPr>
          </m:accPr>
          <m:e>
            <m:bar>
              <m:barPr>
                <m:ctrlPr>
                  <w:rPr>
                    <w:rFonts w:ascii="Cambria Math" w:hAnsi="Cambria Math"/>
                    <w:i/>
                  </w:rPr>
                </m:ctrlPr>
              </m:barPr>
              <m:e>
                <m:r>
                  <w:rPr>
                    <w:rFonts w:ascii="Cambria Math" w:hAnsi="Cambria Math"/>
                  </w:rPr>
                  <m:t>E</m:t>
                </m:r>
              </m:e>
            </m:bar>
          </m:e>
        </m:acc>
        <m:r>
          <m:rPr>
            <m:sty m:val="p"/>
          </m:rPr>
          <w:rPr>
            <w:rFonts w:ascii="Cambria Math" w:hAnsi="Cambria Math"/>
          </w:rPr>
          <m:t xml:space="preserve">=0 ⇒ </m:t>
        </m:r>
        <m:acc>
          <m:accPr>
            <m:chr m:val="⃗"/>
            <m:ctrlPr>
              <w:rPr>
                <w:rFonts w:ascii="Cambria Math" w:hAnsi="Cambria Math"/>
                <w:szCs w:val="24"/>
              </w:rPr>
            </m:ctrlPr>
          </m:accPr>
          <m:e>
            <m:r>
              <w:rPr>
                <w:rFonts w:ascii="Cambria Math" w:hAnsi="Cambria Math"/>
              </w:rPr>
              <m:t>k</m:t>
            </m:r>
          </m:e>
        </m:acc>
        <m:r>
          <m:rPr>
            <m:sty m:val="p"/>
          </m:rPr>
          <w:rPr>
            <w:rFonts w:ascii="Cambria Math" w:hAnsi="Cambria Math"/>
            <w:szCs w:val="24"/>
          </w:rPr>
          <m:t>⊥</m:t>
        </m:r>
        <m:sSub>
          <m:sSubPr>
            <m:ctrlPr>
              <w:rPr>
                <w:rFonts w:ascii="Cambria Math" w:eastAsiaTheme="minorHAnsi" w:hAnsi="Cambria Math" w:cstheme="minorBidi"/>
                <w:color w:val="auto"/>
              </w:rPr>
            </m:ctrlPr>
          </m:sSubPr>
          <m:e>
            <m:acc>
              <m:accPr>
                <m:chr m:val="⃗"/>
                <m:ctrlPr>
                  <w:rPr>
                    <w:rFonts w:ascii="Cambria Math" w:eastAsiaTheme="minorHAnsi" w:hAnsi="Cambria Math" w:cstheme="minorBidi"/>
                    <w:color w:val="auto"/>
                  </w:rPr>
                </m:ctrlPr>
              </m:accPr>
              <m:e>
                <m:r>
                  <w:rPr>
                    <w:rFonts w:ascii="Cambria Math" w:hAnsi="Cambria Math"/>
                  </w:rPr>
                  <m:t>E</m:t>
                </m:r>
              </m:e>
            </m:acc>
          </m:e>
          <m:sub>
            <m:r>
              <m:rPr>
                <m:sty m:val="p"/>
              </m:rPr>
              <w:rPr>
                <w:rFonts w:ascii="Cambria Math" w:hAnsi="Cambria Math"/>
              </w:rPr>
              <m:t>0</m:t>
            </m:r>
          </m:sub>
        </m:sSub>
      </m:oMath>
      <w:r>
        <w:rPr>
          <w:rFonts w:eastAsiaTheme="minorEastAsia"/>
        </w:rPr>
        <w:t>.</w:t>
      </w:r>
    </w:p>
    <w:p w14:paraId="1F37E869" w14:textId="77777777" w:rsidR="00FE23E3" w:rsidRDefault="00A87B08" w:rsidP="000515AA">
      <w:pPr>
        <w:pStyle w:val="Titre3"/>
      </w:pPr>
      <w:r>
        <w:t xml:space="preserve">Dans la lame pour la polarisation selon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x</m:t>
            </m:r>
          </m:sub>
        </m:sSub>
      </m:oMath>
      <w:r>
        <w:t xml:space="preserve">, </w:t>
      </w:r>
      <m:oMath>
        <m:r>
          <w:rPr>
            <w:rFonts w:ascii="Cambria Math" w:hAnsi="Cambria Math"/>
          </w:rPr>
          <m:t>ω=</m:t>
        </m:r>
        <m:d>
          <m:dPr>
            <m:begChr m:val="|"/>
            <m:endChr m:val="|"/>
            <m:ctrlPr>
              <w:rPr>
                <w:rFonts w:ascii="Cambria Math" w:hAnsi="Cambria Math"/>
                <w:i/>
              </w:rPr>
            </m:ctrlPr>
          </m:dPr>
          <m:e>
            <m:acc>
              <m:accPr>
                <m:chr m:val="⃗"/>
                <m:ctrlPr>
                  <w:rPr>
                    <w:rFonts w:ascii="Cambria Math" w:hAnsi="Cambria Math"/>
                    <w:i/>
                  </w:rPr>
                </m:ctrlPr>
              </m:accPr>
              <m:e>
                <m:r>
                  <w:rPr>
                    <w:rFonts w:ascii="Cambria Math" w:hAnsi="Cambria Math"/>
                  </w:rPr>
                  <m:t>k</m:t>
                </m:r>
              </m:e>
            </m:acc>
          </m:e>
        </m:d>
        <m:r>
          <w:rPr>
            <w:rFonts w:ascii="Cambria Math" w:hAnsi="Cambria Math"/>
          </w:rPr>
          <m:t>c/</m:t>
        </m:r>
        <m:sSub>
          <m:sSubPr>
            <m:ctrlPr>
              <w:rPr>
                <w:rFonts w:ascii="Cambria Math" w:hAnsi="Cambria Math"/>
                <w:i/>
              </w:rPr>
            </m:ctrlPr>
          </m:sSubPr>
          <m:e>
            <m:r>
              <w:rPr>
                <w:rFonts w:ascii="Cambria Math" w:hAnsi="Cambria Math"/>
              </w:rPr>
              <m:t>n</m:t>
            </m:r>
          </m:e>
          <m:sub>
            <m:r>
              <w:rPr>
                <w:rFonts w:ascii="Cambria Math" w:hAnsi="Cambria Math"/>
              </w:rPr>
              <m:t>o</m:t>
            </m:r>
          </m:sub>
        </m:sSub>
      </m:oMath>
      <w:r>
        <w:t xml:space="preserve"> donc </w:t>
      </w:r>
      <m:oMath>
        <m:acc>
          <m:accPr>
            <m:chr m:val="⃗"/>
            <m:ctrlPr>
              <w:rPr>
                <w:rFonts w:ascii="Cambria Math" w:eastAsiaTheme="minorHAnsi" w:hAnsi="Cambria Math" w:cstheme="minorBidi"/>
                <w:color w:val="auto"/>
              </w:rPr>
            </m:ctrlPr>
          </m:accPr>
          <m:e>
            <m:bar>
              <m:barPr>
                <m:ctrlPr>
                  <w:rPr>
                    <w:rFonts w:ascii="Cambria Math" w:hAnsi="Cambria Math"/>
                    <w:i/>
                  </w:rPr>
                </m:ctrlPr>
              </m:barPr>
              <m:e>
                <m:r>
                  <w:rPr>
                    <w:rFonts w:ascii="Cambria Math" w:hAnsi="Cambria Math"/>
                  </w:rPr>
                  <m:t>E</m:t>
                </m:r>
              </m:e>
            </m:bar>
          </m:e>
        </m:acc>
        <m:d>
          <m:dPr>
            <m:ctrlPr>
              <w:rPr>
                <w:rFonts w:ascii="Cambria Math" w:eastAsiaTheme="minorHAnsi" w:hAnsi="Cambria Math" w:cstheme="minorBidi"/>
                <w:i/>
                <w:color w:val="auto"/>
              </w:rPr>
            </m:ctrlPr>
          </m:dPr>
          <m:e>
            <m:r>
              <w:rPr>
                <w:rFonts w:ascii="Cambria Math" w:eastAsiaTheme="minorHAnsi" w:hAnsi="Cambria Math" w:cstheme="minorBidi"/>
                <w:color w:val="auto"/>
              </w:rPr>
              <m:t>z→</m:t>
            </m:r>
            <m:sSup>
              <m:sSupPr>
                <m:ctrlPr>
                  <w:rPr>
                    <w:rFonts w:ascii="Cambria Math" w:eastAsiaTheme="minorHAnsi" w:hAnsi="Cambria Math" w:cstheme="minorBidi"/>
                    <w:i/>
                    <w:color w:val="auto"/>
                  </w:rPr>
                </m:ctrlPr>
              </m:sSupPr>
              <m:e>
                <m:r>
                  <w:rPr>
                    <w:rFonts w:ascii="Cambria Math" w:eastAsiaTheme="minorHAnsi" w:hAnsi="Cambria Math" w:cstheme="minorBidi"/>
                    <w:color w:val="auto"/>
                  </w:rPr>
                  <m:t>e</m:t>
                </m:r>
              </m:e>
              <m:sup>
                <m:r>
                  <w:rPr>
                    <w:rFonts w:ascii="Cambria Math" w:eastAsiaTheme="minorHAnsi" w:hAnsi="Cambria Math" w:cstheme="minorBidi"/>
                    <w:color w:val="auto"/>
                  </w:rPr>
                  <m:t>-</m:t>
                </m:r>
              </m:sup>
            </m:sSup>
          </m:e>
        </m:d>
        <m:r>
          <w:rPr>
            <w:rFonts w:ascii="Cambria Math" w:eastAsiaTheme="minorHAnsi" w:hAnsi="Cambria Math" w:cstheme="minorBidi"/>
            <w:color w:val="auto"/>
          </w:rPr>
          <m:t>=</m:t>
        </m:r>
        <m:sSub>
          <m:sSubPr>
            <m:ctrlPr>
              <w:rPr>
                <w:rFonts w:ascii="Cambria Math" w:hAnsi="Cambria Math"/>
                <w:i/>
              </w:rPr>
            </m:ctrlPr>
          </m:sSubPr>
          <m:e>
            <m:r>
              <w:rPr>
                <w:rFonts w:ascii="Cambria Math" w:hAnsi="Cambria Math"/>
              </w:rPr>
              <m:t>E</m:t>
            </m:r>
          </m:e>
          <m:sub>
            <m:r>
              <w:rPr>
                <w:rFonts w:ascii="Cambria Math" w:hAnsi="Cambria Math"/>
              </w:rPr>
              <m:t>0x</m:t>
            </m:r>
          </m:sub>
        </m:sSub>
        <m:sSup>
          <m:sSupPr>
            <m:ctrlPr>
              <w:rPr>
                <w:rFonts w:ascii="Cambria Math" w:hAnsi="Cambria Math"/>
                <w:i/>
              </w:rPr>
            </m:ctrlPr>
          </m:sSupPr>
          <m:e>
            <m:r>
              <w:rPr>
                <w:rFonts w:ascii="Cambria Math" w:hAnsi="Cambria Math"/>
              </w:rPr>
              <m:t>e</m:t>
            </m:r>
          </m:e>
          <m:sup>
            <m:r>
              <w:rPr>
                <w:rFonts w:ascii="Cambria Math" w:hAnsi="Cambria Math"/>
              </w:rPr>
              <m:t>jω</m:t>
            </m:r>
            <m:d>
              <m:dPr>
                <m:ctrlPr>
                  <w:rPr>
                    <w:rFonts w:ascii="Cambria Math" w:hAnsi="Cambria Math"/>
                    <w:i/>
                  </w:rPr>
                </m:ctrlPr>
              </m:dPr>
              <m:e>
                <m:r>
                  <w:rPr>
                    <w:rFonts w:ascii="Cambria Math" w:hAnsi="Cambria Math"/>
                  </w:rPr>
                  <m:t>t-</m:t>
                </m:r>
                <m:sSub>
                  <m:sSubPr>
                    <m:ctrlPr>
                      <w:rPr>
                        <w:rFonts w:ascii="Cambria Math" w:hAnsi="Cambria Math"/>
                        <w:i/>
                      </w:rPr>
                    </m:ctrlPr>
                  </m:sSubPr>
                  <m:e>
                    <m:r>
                      <w:rPr>
                        <w:rFonts w:ascii="Cambria Math" w:hAnsi="Cambria Math"/>
                      </w:rPr>
                      <m:t>n</m:t>
                    </m:r>
                  </m:e>
                  <m:sub>
                    <m:r>
                      <w:rPr>
                        <w:rFonts w:ascii="Cambria Math" w:hAnsi="Cambria Math"/>
                      </w:rPr>
                      <m:t>o</m:t>
                    </m:r>
                  </m:sub>
                </m:sSub>
                <m:r>
                  <w:rPr>
                    <w:rFonts w:ascii="Cambria Math" w:hAnsi="Cambria Math"/>
                  </w:rPr>
                  <m:t>e/c</m:t>
                </m:r>
              </m:e>
            </m:d>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x</m:t>
            </m:r>
          </m:sub>
        </m:sSub>
      </m:oMath>
      <w:r>
        <w:t>.</w:t>
      </w:r>
    </w:p>
    <w:p w14:paraId="3EDBC7E1" w14:textId="77777777" w:rsidR="00A87B08" w:rsidRDefault="00A87B08" w:rsidP="00A87B08">
      <w:pPr>
        <w:rPr>
          <w:rFonts w:eastAsiaTheme="minorEastAsia"/>
        </w:rPr>
      </w:pPr>
      <w:r>
        <w:t xml:space="preserve">On reconnait le chemin optique parcouru dans la lame : </w:t>
      </w:r>
      <m:oMath>
        <m:sSub>
          <m:sSubPr>
            <m:ctrlPr>
              <w:rPr>
                <w:rFonts w:ascii="Cambria Math" w:hAnsi="Cambria Math"/>
                <w:i/>
              </w:rPr>
            </m:ctrlPr>
          </m:sSubPr>
          <m:e>
            <m:r>
              <w:rPr>
                <w:rFonts w:ascii="Cambria Math" w:hAnsi="Cambria Math"/>
              </w:rPr>
              <m:t>n</m:t>
            </m:r>
          </m:e>
          <m:sub>
            <m:r>
              <w:rPr>
                <w:rFonts w:ascii="Cambria Math" w:hAnsi="Cambria Math"/>
              </w:rPr>
              <m:t>0</m:t>
            </m:r>
          </m:sub>
        </m:sSub>
        <m:r>
          <w:rPr>
            <w:rFonts w:ascii="Cambria Math" w:hAnsi="Cambria Math"/>
          </w:rPr>
          <m:t>e</m:t>
        </m:r>
      </m:oMath>
      <w:r>
        <w:rPr>
          <w:rFonts w:eastAsiaTheme="minorEastAsia"/>
        </w:rPr>
        <w:t>.</w:t>
      </w:r>
    </w:p>
    <w:p w14:paraId="108FE460" w14:textId="6A7CE623" w:rsidR="00E932FD" w:rsidRDefault="00E932FD" w:rsidP="00A87B08">
      <w:r>
        <w:t xml:space="preserve">On utilise implicitement la continuité du champ en </w:t>
      </w:r>
      <m:oMath>
        <m:r>
          <w:rPr>
            <w:rFonts w:ascii="Cambria Math" w:hAnsi="Cambria Math"/>
          </w:rPr>
          <m:t>z=0/e</m:t>
        </m:r>
      </m:oMath>
      <w:r>
        <w:t xml:space="preserve"> et on néglige les réflexions sur les faces d’entrée et de sortie.</w:t>
      </w:r>
    </w:p>
    <w:p w14:paraId="7B38DDFC" w14:textId="77777777" w:rsidR="00E932FD" w:rsidRDefault="00E932FD" w:rsidP="002E225A">
      <w:pPr>
        <w:rPr>
          <w:rFonts w:eastAsiaTheme="minorEastAsia"/>
        </w:rPr>
      </w:pPr>
      <w:r>
        <w:t xml:space="preserve">Pour </w:t>
      </w:r>
      <m:oMath>
        <m:r>
          <w:rPr>
            <w:rFonts w:ascii="Cambria Math" w:hAnsi="Cambria Math"/>
          </w:rPr>
          <m:t>z</m:t>
        </m:r>
        <m:r>
          <m:rPr>
            <m:sty m:val="p"/>
          </m:rPr>
          <w:rPr>
            <w:rFonts w:ascii="Cambria Math" w:hAnsi="Cambria Math"/>
          </w:rPr>
          <m:t>&gt;</m:t>
        </m:r>
        <m:r>
          <w:rPr>
            <w:rFonts w:ascii="Cambria Math" w:hAnsi="Cambria Math"/>
          </w:rPr>
          <m:t>e</m:t>
        </m:r>
      </m:oMath>
      <w:r>
        <w:t xml:space="preserve">, le champ se propage de nouveau dans le vide donc </w:t>
      </w:r>
      <m:oMath>
        <m:acc>
          <m:accPr>
            <m:chr m:val="⃗"/>
            <m:ctrlPr>
              <w:rPr>
                <w:rFonts w:ascii="Cambria Math" w:hAnsi="Cambria Math"/>
              </w:rPr>
            </m:ctrlPr>
          </m:accPr>
          <m:e>
            <m:r>
              <w:rPr>
                <w:rFonts w:ascii="Cambria Math" w:hAnsi="Cambria Math"/>
              </w:rPr>
              <m:t>E</m:t>
            </m:r>
          </m:e>
        </m:acc>
        <m:d>
          <m:dPr>
            <m:ctrlPr>
              <w:rPr>
                <w:rFonts w:ascii="Cambria Math" w:hAnsi="Cambria Math"/>
                <w:iCs/>
                <w:szCs w:val="24"/>
              </w:rPr>
            </m:ctrlPr>
          </m:dPr>
          <m:e>
            <m:r>
              <w:rPr>
                <w:rFonts w:ascii="Cambria Math" w:hAnsi="Cambria Math"/>
              </w:rPr>
              <m:t>z</m:t>
            </m:r>
            <m:r>
              <m:rPr>
                <m:sty m:val="p"/>
              </m:rPr>
              <w:rPr>
                <w:rFonts w:ascii="Cambria Math" w:hAnsi="Cambria Math"/>
              </w:rPr>
              <m:t>&gt;</m:t>
            </m:r>
            <m:r>
              <w:rPr>
                <w:rFonts w:ascii="Cambria Math" w:hAnsi="Cambria Math"/>
              </w:rPr>
              <m:t>e</m:t>
            </m:r>
          </m:e>
        </m:d>
        <m:r>
          <m:rPr>
            <m:sty m:val="p"/>
          </m:rPr>
          <w:rPr>
            <w:rFonts w:ascii="Cambria Math" w:hAnsi="Cambria Math"/>
          </w:rPr>
          <m:t>=</m:t>
        </m:r>
        <m:bar>
          <m:barPr>
            <m:ctrlPr>
              <w:rPr>
                <w:rFonts w:ascii="Cambria Math" w:hAnsi="Cambria Math"/>
              </w:rPr>
            </m:ctrlPr>
          </m:barPr>
          <m:e>
            <m:sSub>
              <m:sSubPr>
                <m:ctrlPr>
                  <w:rPr>
                    <w:rFonts w:ascii="Cambria Math" w:hAnsi="Cambria Math"/>
                  </w:rPr>
                </m:ctrlPr>
              </m:sSubPr>
              <m:e>
                <m:r>
                  <w:rPr>
                    <w:rFonts w:ascii="Cambria Math" w:hAnsi="Cambria Math"/>
                  </w:rPr>
                  <m:t>E</m:t>
                </m:r>
              </m:e>
              <m:sub>
                <m:r>
                  <m:rPr>
                    <m:sty m:val="p"/>
                  </m:rPr>
                  <w:rPr>
                    <w:rFonts w:ascii="Cambria Math" w:hAnsi="Cambria Math"/>
                  </w:rPr>
                  <m:t>0</m:t>
                </m:r>
                <m:r>
                  <w:rPr>
                    <w:rFonts w:ascii="Cambria Math" w:hAnsi="Cambria Math"/>
                  </w:rPr>
                  <m:t>x</m:t>
                </m:r>
              </m:sub>
            </m:sSub>
          </m:e>
        </m:bar>
        <m:sSup>
          <m:sSupPr>
            <m:ctrlPr>
              <w:rPr>
                <w:rFonts w:ascii="Cambria Math" w:hAnsi="Cambria Math"/>
                <w:iCs/>
                <w:szCs w:val="24"/>
              </w:rPr>
            </m:ctrlPr>
          </m:sSupPr>
          <m:e>
            <m:r>
              <w:rPr>
                <w:rFonts w:ascii="Cambria Math" w:hAnsi="Cambria Math"/>
              </w:rPr>
              <m:t>e</m:t>
            </m:r>
          </m:e>
          <m:sup>
            <m:r>
              <w:rPr>
                <w:rFonts w:ascii="Cambria Math" w:hAnsi="Cambria Math"/>
              </w:rPr>
              <m:t>jω</m:t>
            </m:r>
            <m:d>
              <m:dPr>
                <m:ctrlPr>
                  <w:rPr>
                    <w:rFonts w:ascii="Cambria Math" w:hAnsi="Cambria Math"/>
                    <w:iCs/>
                    <w:szCs w:val="24"/>
                  </w:rPr>
                </m:ctrlPr>
              </m:dPr>
              <m:e>
                <m:r>
                  <w:rPr>
                    <w:rFonts w:ascii="Cambria Math" w:hAnsi="Cambria Math"/>
                  </w:rPr>
                  <m:t>t</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c</m:t>
                </m:r>
              </m:e>
            </m:d>
          </m:sup>
        </m:sSup>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rPr>
                  <m:t>u</m:t>
                </m:r>
              </m:e>
            </m:acc>
          </m:e>
          <m:sub>
            <m:r>
              <w:rPr>
                <w:rFonts w:ascii="Cambria Math" w:hAnsi="Cambria Math"/>
              </w:rPr>
              <m:t>x</m:t>
            </m:r>
          </m:sub>
        </m:sSub>
      </m:oMath>
      <w:r>
        <w:rPr>
          <w:szCs w:val="24"/>
        </w:rPr>
        <w:t xml:space="preserve">. On choisit </w:t>
      </w:r>
      <m:oMath>
        <m:bar>
          <m:barPr>
            <m:ctrlPr>
              <w:rPr>
                <w:rFonts w:ascii="Cambria Math" w:hAnsi="Cambria Math"/>
              </w:rPr>
            </m:ctrlPr>
          </m:barPr>
          <m:e>
            <m:sSub>
              <m:sSubPr>
                <m:ctrlPr>
                  <w:rPr>
                    <w:rFonts w:ascii="Cambria Math" w:hAnsi="Cambria Math"/>
                  </w:rPr>
                </m:ctrlPr>
              </m:sSubPr>
              <m:e>
                <m:r>
                  <w:rPr>
                    <w:rFonts w:ascii="Cambria Math" w:hAnsi="Cambria Math"/>
                  </w:rPr>
                  <m:t>E</m:t>
                </m:r>
              </m:e>
              <m:sub>
                <m:r>
                  <m:rPr>
                    <m:sty m:val="p"/>
                  </m:rPr>
                  <w:rPr>
                    <w:rFonts w:ascii="Cambria Math" w:hAnsi="Cambria Math"/>
                  </w:rPr>
                  <m:t>0</m:t>
                </m:r>
                <m:r>
                  <w:rPr>
                    <w:rFonts w:ascii="Cambria Math" w:hAnsi="Cambria Math"/>
                  </w:rPr>
                  <m:t>x</m:t>
                </m:r>
              </m:sub>
            </m:sSub>
          </m:e>
        </m:bar>
      </m:oMath>
      <w:r>
        <w:t xml:space="preserve"> pour traduire la continuité en </w:t>
      </w:r>
      <m:oMath>
        <m:r>
          <w:rPr>
            <w:rFonts w:ascii="Cambria Math" w:hAnsi="Cambria Math"/>
          </w:rPr>
          <m:t>z</m:t>
        </m:r>
        <m:r>
          <m:rPr>
            <m:sty m:val="p"/>
          </m:rPr>
          <w:rPr>
            <w:rFonts w:ascii="Cambria Math" w:hAnsi="Cambria Math"/>
          </w:rPr>
          <m:t>=</m:t>
        </m:r>
        <m:r>
          <w:rPr>
            <w:rFonts w:ascii="Cambria Math" w:hAnsi="Cambria Math"/>
          </w:rPr>
          <m:t>e</m:t>
        </m:r>
      </m:oMath>
      <w:r>
        <w:t xml:space="preserve"> : </w:t>
      </w:r>
      <m:oMath>
        <m:acc>
          <m:accPr>
            <m:chr m:val="⃗"/>
            <m:ctrlPr>
              <w:rPr>
                <w:rFonts w:ascii="Cambria Math" w:hAnsi="Cambria Math"/>
              </w:rPr>
            </m:ctrlPr>
          </m:accPr>
          <m:e>
            <m:bar>
              <m:barPr>
                <m:ctrlPr>
                  <w:rPr>
                    <w:rFonts w:ascii="Cambria Math" w:hAnsi="Cambria Math"/>
                  </w:rPr>
                </m:ctrlPr>
              </m:barPr>
              <m:e>
                <m:r>
                  <w:rPr>
                    <w:rFonts w:ascii="Cambria Math" w:hAnsi="Cambria Math"/>
                  </w:rPr>
                  <m:t>E</m:t>
                </m:r>
              </m:e>
            </m:bar>
          </m:e>
        </m:acc>
        <m:d>
          <m:dPr>
            <m:ctrlPr>
              <w:rPr>
                <w:rFonts w:ascii="Cambria Math" w:hAnsi="Cambria Math"/>
                <w:iCs/>
                <w:szCs w:val="24"/>
              </w:rPr>
            </m:ctrlPr>
          </m:dPr>
          <m:e>
            <m:r>
              <w:rPr>
                <w:rFonts w:ascii="Cambria Math" w:hAnsi="Cambria Math"/>
              </w:rPr>
              <m:t>z</m:t>
            </m:r>
            <m:r>
              <m:rPr>
                <m:sty m:val="p"/>
              </m:rPr>
              <w:rPr>
                <w:rFonts w:ascii="Cambria Math" w:hAnsi="Cambria Math"/>
              </w:rPr>
              <m:t>&gt;</m:t>
            </m:r>
            <m:r>
              <w:rPr>
                <w:rFonts w:ascii="Cambria Math" w:hAnsi="Cambria Math"/>
              </w:rPr>
              <m:t>e</m:t>
            </m:r>
          </m:e>
        </m:d>
        <m:r>
          <m:rPr>
            <m:sty m:val="p"/>
          </m:rPr>
          <w:rPr>
            <w:rFonts w:ascii="Cambria Math" w:hAnsi="Cambria Math"/>
          </w:rPr>
          <m:t>=</m:t>
        </m:r>
        <m:sSub>
          <m:sSubPr>
            <m:ctrlPr>
              <w:rPr>
                <w:rFonts w:ascii="Cambria Math" w:hAnsi="Cambria Math"/>
              </w:rPr>
            </m:ctrlPr>
          </m:sSubPr>
          <m:e>
            <m:r>
              <w:rPr>
                <w:rFonts w:ascii="Cambria Math" w:hAnsi="Cambria Math"/>
              </w:rPr>
              <m:t>E</m:t>
            </m:r>
          </m:e>
          <m:sub>
            <m:r>
              <m:rPr>
                <m:sty m:val="p"/>
              </m:rPr>
              <w:rPr>
                <w:rFonts w:ascii="Cambria Math" w:hAnsi="Cambria Math"/>
              </w:rPr>
              <m:t>0</m:t>
            </m:r>
            <m:r>
              <w:rPr>
                <w:rFonts w:ascii="Cambria Math" w:hAnsi="Cambria Math"/>
              </w:rPr>
              <m:t>x</m:t>
            </m:r>
          </m:sub>
        </m:sSub>
        <m:sSup>
          <m:sSupPr>
            <m:ctrlPr>
              <w:rPr>
                <w:rFonts w:ascii="Cambria Math" w:hAnsi="Cambria Math"/>
                <w:iCs/>
                <w:szCs w:val="24"/>
              </w:rPr>
            </m:ctrlPr>
          </m:sSupPr>
          <m:e>
            <m:r>
              <w:rPr>
                <w:rFonts w:ascii="Cambria Math" w:hAnsi="Cambria Math"/>
              </w:rPr>
              <m:t>e</m:t>
            </m:r>
          </m:e>
          <m:sup>
            <m:r>
              <m:rPr>
                <m:sty m:val="p"/>
              </m:rPr>
              <w:rPr>
                <w:rFonts w:ascii="Cambria Math" w:hAnsi="Cambria Math"/>
              </w:rPr>
              <m:t>-</m:t>
            </m:r>
            <m:r>
              <w:rPr>
                <w:rFonts w:ascii="Cambria Math" w:hAnsi="Cambria Math"/>
              </w:rPr>
              <m:t>jω</m:t>
            </m:r>
            <m:sSub>
              <m:sSubPr>
                <m:ctrlPr>
                  <w:rPr>
                    <w:rFonts w:ascii="Cambria Math" w:hAnsi="Cambria Math"/>
                  </w:rPr>
                </m:ctrlPr>
              </m:sSubPr>
              <m:e>
                <m:r>
                  <w:rPr>
                    <w:rFonts w:ascii="Cambria Math" w:hAnsi="Cambria Math"/>
                  </w:rPr>
                  <m:t>n</m:t>
                </m:r>
              </m:e>
              <m:sub>
                <m:r>
                  <w:rPr>
                    <w:rFonts w:ascii="Cambria Math" w:hAnsi="Cambria Math"/>
                  </w:rPr>
                  <m:t>o</m:t>
                </m:r>
              </m:sub>
            </m:sSub>
            <m:r>
              <w:rPr>
                <w:rFonts w:ascii="Cambria Math" w:hAnsi="Cambria Math"/>
              </w:rPr>
              <m:t>e</m:t>
            </m:r>
            <m:r>
              <m:rPr>
                <m:sty m:val="p"/>
              </m:rPr>
              <w:rPr>
                <w:rFonts w:ascii="Cambria Math" w:hAnsi="Cambria Math"/>
              </w:rPr>
              <m:t>/</m:t>
            </m:r>
            <m:r>
              <w:rPr>
                <w:rFonts w:ascii="Cambria Math" w:hAnsi="Cambria Math"/>
              </w:rPr>
              <m:t>c</m:t>
            </m:r>
          </m:sup>
        </m:sSup>
        <m:sSup>
          <m:sSupPr>
            <m:ctrlPr>
              <w:rPr>
                <w:rFonts w:ascii="Cambria Math" w:hAnsi="Cambria Math"/>
                <w:iCs/>
                <w:szCs w:val="24"/>
              </w:rPr>
            </m:ctrlPr>
          </m:sSupPr>
          <m:e>
            <m:r>
              <w:rPr>
                <w:rFonts w:ascii="Cambria Math" w:hAnsi="Cambria Math"/>
              </w:rPr>
              <m:t>e</m:t>
            </m:r>
          </m:e>
          <m:sup>
            <m:r>
              <w:rPr>
                <w:rFonts w:ascii="Cambria Math" w:hAnsi="Cambria Math"/>
              </w:rPr>
              <m:t>jω</m:t>
            </m:r>
            <m:d>
              <m:dPr>
                <m:ctrlPr>
                  <w:rPr>
                    <w:rFonts w:ascii="Cambria Math" w:hAnsi="Cambria Math"/>
                    <w:iCs/>
                    <w:szCs w:val="24"/>
                  </w:rPr>
                </m:ctrlPr>
              </m:dPr>
              <m:e>
                <m:r>
                  <w:rPr>
                    <w:rFonts w:ascii="Cambria Math" w:hAnsi="Cambria Math"/>
                  </w:rPr>
                  <m:t>t</m:t>
                </m:r>
                <m:r>
                  <m:rPr>
                    <m:sty m:val="p"/>
                  </m:rPr>
                  <w:rPr>
                    <w:rFonts w:ascii="Cambria Math" w:hAnsi="Cambria Math"/>
                  </w:rPr>
                  <m:t>-</m:t>
                </m:r>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e</m:t>
                    </m:r>
                  </m:e>
                </m:d>
                <m:r>
                  <m:rPr>
                    <m:sty m:val="p"/>
                  </m:rPr>
                  <w:rPr>
                    <w:rFonts w:ascii="Cambria Math" w:hAnsi="Cambria Math"/>
                  </w:rPr>
                  <m:t>/</m:t>
                </m:r>
                <m:r>
                  <w:rPr>
                    <w:rFonts w:ascii="Cambria Math" w:hAnsi="Cambria Math"/>
                  </w:rPr>
                  <m:t>c</m:t>
                </m:r>
              </m:e>
            </m:d>
          </m:sup>
        </m:sSup>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rPr>
                  <m:t>u</m:t>
                </m:r>
              </m:e>
            </m:acc>
          </m:e>
          <m:sub>
            <m:r>
              <w:rPr>
                <w:rFonts w:ascii="Cambria Math" w:hAnsi="Cambria Math"/>
              </w:rPr>
              <m:t>x</m:t>
            </m:r>
          </m:sub>
        </m:sSub>
      </m:oMath>
      <w:r>
        <w:rPr>
          <w:rFonts w:eastAsiaTheme="minorEastAsia"/>
        </w:rPr>
        <w:t>.</w:t>
      </w:r>
    </w:p>
    <w:p w14:paraId="4FA905B5" w14:textId="4A697EDD" w:rsidR="00A87B08" w:rsidRDefault="00DF2AEC" w:rsidP="00A87B08">
      <w:pPr>
        <w:pStyle w:val="Titre3"/>
      </w:pPr>
      <w:r>
        <w:t xml:space="preserve">De même, </w:t>
      </w:r>
      <w:r>
        <w:rPr>
          <w:color w:val="auto"/>
        </w:rPr>
        <w:t>pour un</w:t>
      </w:r>
      <w:r w:rsidR="00EE22EF">
        <w:rPr>
          <w:color w:val="auto"/>
        </w:rPr>
        <w:t>e</w:t>
      </w:r>
      <w:r>
        <w:rPr>
          <w:color w:val="auto"/>
        </w:rPr>
        <w:t xml:space="preserve"> polarisation selon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y</m:t>
            </m:r>
          </m:sub>
        </m:sSub>
      </m:oMath>
      <w:r>
        <w:t xml:space="preserve">, on aurait </w:t>
      </w:r>
      <m:oMath>
        <m:acc>
          <m:accPr>
            <m:chr m:val="⃗"/>
            <m:ctrlPr>
              <w:rPr>
                <w:rFonts w:ascii="Cambria Math" w:eastAsiaTheme="minorHAnsi" w:hAnsi="Cambria Math" w:cstheme="minorBidi"/>
                <w:color w:val="auto"/>
              </w:rPr>
            </m:ctrlPr>
          </m:accPr>
          <m:e>
            <m:bar>
              <m:barPr>
                <m:ctrlPr>
                  <w:rPr>
                    <w:rFonts w:ascii="Cambria Math" w:hAnsi="Cambria Math"/>
                    <w:i/>
                  </w:rPr>
                </m:ctrlPr>
              </m:barPr>
              <m:e>
                <m:r>
                  <w:rPr>
                    <w:rFonts w:ascii="Cambria Math" w:hAnsi="Cambria Math"/>
                  </w:rPr>
                  <m:t>E</m:t>
                </m:r>
              </m:e>
            </m:bar>
          </m:e>
        </m:acc>
        <m:d>
          <m:dPr>
            <m:ctrlPr>
              <w:rPr>
                <w:rFonts w:ascii="Cambria Math" w:eastAsiaTheme="minorHAnsi" w:hAnsi="Cambria Math" w:cstheme="minorBidi"/>
                <w:i/>
                <w:iCs/>
                <w:color w:val="auto"/>
              </w:rPr>
            </m:ctrlPr>
          </m:dPr>
          <m:e>
            <m:r>
              <w:rPr>
                <w:rFonts w:ascii="Cambria Math" w:eastAsiaTheme="minorHAnsi" w:hAnsi="Cambria Math" w:cstheme="minorBidi"/>
                <w:color w:val="auto"/>
              </w:rPr>
              <m:t>z&gt;e</m:t>
            </m:r>
          </m:e>
        </m:d>
        <m:r>
          <w:rPr>
            <w:rFonts w:ascii="Cambria Math" w:eastAsiaTheme="minorHAnsi" w:hAnsi="Cambria Math" w:cstheme="minorBidi"/>
            <w:color w:val="auto"/>
          </w:rPr>
          <m:t>=</m:t>
        </m:r>
        <m:sSub>
          <m:sSubPr>
            <m:ctrlPr>
              <w:rPr>
                <w:rFonts w:ascii="Cambria Math" w:hAnsi="Cambria Math"/>
                <w:i/>
              </w:rPr>
            </m:ctrlPr>
          </m:sSubPr>
          <m:e>
            <m:r>
              <w:rPr>
                <w:rFonts w:ascii="Cambria Math" w:hAnsi="Cambria Math"/>
              </w:rPr>
              <m:t>E</m:t>
            </m:r>
          </m:e>
          <m:sub>
            <m:r>
              <w:rPr>
                <w:rFonts w:ascii="Cambria Math" w:hAnsi="Cambria Math"/>
              </w:rPr>
              <m:t>0y</m:t>
            </m:r>
          </m:sub>
        </m:sSub>
        <m:sSup>
          <m:sSupPr>
            <m:ctrlPr>
              <w:rPr>
                <w:rFonts w:ascii="Cambria Math" w:hAnsi="Cambria Math"/>
                <w:i/>
                <w:iCs/>
              </w:rPr>
            </m:ctrlPr>
          </m:sSupPr>
          <m:e>
            <m:r>
              <w:rPr>
                <w:rFonts w:ascii="Cambria Math" w:hAnsi="Cambria Math"/>
              </w:rPr>
              <m:t>e</m:t>
            </m:r>
          </m:e>
          <m:sup>
            <m:r>
              <w:rPr>
                <w:rFonts w:ascii="Cambria Math" w:hAnsi="Cambria Math"/>
              </w:rPr>
              <m:t>-jω</m:t>
            </m:r>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e/c</m:t>
            </m:r>
          </m:sup>
        </m:sSup>
        <m:sSup>
          <m:sSupPr>
            <m:ctrlPr>
              <w:rPr>
                <w:rFonts w:ascii="Cambria Math" w:hAnsi="Cambria Math"/>
                <w:i/>
                <w:iCs/>
              </w:rPr>
            </m:ctrlPr>
          </m:sSupPr>
          <m:e>
            <m:r>
              <w:rPr>
                <w:rFonts w:ascii="Cambria Math" w:hAnsi="Cambria Math"/>
              </w:rPr>
              <m:t>e</m:t>
            </m:r>
          </m:e>
          <m:sup>
            <m:r>
              <w:rPr>
                <w:rFonts w:ascii="Cambria Math" w:hAnsi="Cambria Math"/>
              </w:rPr>
              <m:t>jω</m:t>
            </m:r>
            <m:d>
              <m:dPr>
                <m:ctrlPr>
                  <w:rPr>
                    <w:rFonts w:ascii="Cambria Math" w:hAnsi="Cambria Math"/>
                    <w:i/>
                    <w:iCs/>
                  </w:rPr>
                </m:ctrlPr>
              </m:dPr>
              <m:e>
                <m:r>
                  <w:rPr>
                    <w:rFonts w:ascii="Cambria Math" w:hAnsi="Cambria Math"/>
                  </w:rPr>
                  <m:t>t-</m:t>
                </m:r>
                <m:d>
                  <m:dPr>
                    <m:ctrlPr>
                      <w:rPr>
                        <w:rFonts w:ascii="Cambria Math" w:hAnsi="Cambria Math"/>
                        <w:i/>
                      </w:rPr>
                    </m:ctrlPr>
                  </m:dPr>
                  <m:e>
                    <m:r>
                      <w:rPr>
                        <w:rFonts w:ascii="Cambria Math" w:hAnsi="Cambria Math"/>
                      </w:rPr>
                      <m:t>z-e</m:t>
                    </m:r>
                  </m:e>
                </m:d>
                <m:r>
                  <w:rPr>
                    <w:rFonts w:ascii="Cambria Math" w:hAnsi="Cambria Math"/>
                  </w:rPr>
                  <m:t>/c</m:t>
                </m:r>
              </m:e>
            </m:d>
          </m:sup>
        </m:sSup>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y</m:t>
            </m:r>
          </m:sub>
        </m:sSub>
      </m:oMath>
      <w:r w:rsidR="002E225A">
        <w:t>. Dans cette question</w:t>
      </w:r>
      <w:r w:rsidR="00EE22EF">
        <w:t xml:space="preserve"> </w:t>
      </w:r>
      <m:oMath>
        <m:sSub>
          <m:sSubPr>
            <m:ctrlPr>
              <w:rPr>
                <w:rFonts w:ascii="Cambria Math" w:hAnsi="Cambria Math"/>
                <w:i/>
              </w:rPr>
            </m:ctrlPr>
          </m:sSubPr>
          <m:e>
            <m:r>
              <w:rPr>
                <w:rFonts w:ascii="Cambria Math" w:hAnsi="Cambria Math"/>
              </w:rPr>
              <m:t>E</m:t>
            </m:r>
          </m:e>
          <m:sub>
            <m:r>
              <w:rPr>
                <w:rFonts w:ascii="Cambria Math" w:hAnsi="Cambria Math"/>
              </w:rPr>
              <m:t>0x</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0y</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rad>
          <m:radPr>
            <m:degHide m:val="1"/>
            <m:ctrlPr>
              <w:rPr>
                <w:rFonts w:ascii="Cambria Math" w:hAnsi="Cambria Math"/>
                <w:i/>
              </w:rPr>
            </m:ctrlPr>
          </m:radPr>
          <m:deg/>
          <m:e>
            <m:r>
              <w:rPr>
                <w:rFonts w:ascii="Cambria Math" w:hAnsi="Cambria Math"/>
              </w:rPr>
              <m:t>2</m:t>
            </m:r>
          </m:e>
        </m:rad>
      </m:oMath>
      <w:r w:rsidR="00EE22EF">
        <w:t>.</w:t>
      </w:r>
      <w:r>
        <w:t xml:space="preserve"> </w:t>
      </w:r>
    </w:p>
    <w:p w14:paraId="224CBFA8" w14:textId="77777777" w:rsidR="009C6C59" w:rsidRPr="009C6C59" w:rsidRDefault="00EE22EF" w:rsidP="006F7079">
      <w:pPr>
        <w:pStyle w:val="Titre4"/>
        <w:rPr>
          <w:iCs w:val="0"/>
          <w:szCs w:val="24"/>
        </w:rPr>
      </w:pPr>
      <w:r>
        <w:t xml:space="preserve">La linéarité permet d’affirmer que la réponse à une somme (de champs) est la somme des réponses, </w:t>
      </w:r>
    </w:p>
    <w:p w14:paraId="75614DC5" w14:textId="77777777" w:rsidR="00CB3EE8" w:rsidRDefault="00457897" w:rsidP="009C6C59">
      <w:pPr>
        <w:pStyle w:val="Titre4"/>
        <w:numPr>
          <w:ilvl w:val="0"/>
          <w:numId w:val="0"/>
        </w:numPr>
        <w:rPr>
          <w:iCs w:val="0"/>
          <w:szCs w:val="24"/>
        </w:rPr>
      </w:pPr>
      <m:oMathPara>
        <m:oMath>
          <m:acc>
            <m:accPr>
              <m:chr m:val="⃗"/>
              <m:ctrlPr>
                <w:rPr>
                  <w:rFonts w:ascii="Cambria Math" w:eastAsiaTheme="minorHAnsi" w:hAnsi="Cambria Math" w:cstheme="minorBidi"/>
                  <w:color w:val="auto"/>
                  <w:bdr w:val="single" w:sz="4" w:space="0" w:color="auto"/>
                </w:rPr>
              </m:ctrlPr>
            </m:accPr>
            <m:e>
              <m:bar>
                <m:barPr>
                  <m:ctrlPr>
                    <w:rPr>
                      <w:rFonts w:ascii="Cambria Math" w:hAnsi="Cambria Math"/>
                      <w:i/>
                      <w:bdr w:val="single" w:sz="4" w:space="0" w:color="auto"/>
                    </w:rPr>
                  </m:ctrlPr>
                </m:barPr>
                <m:e>
                  <m:r>
                    <w:rPr>
                      <w:rFonts w:ascii="Cambria Math" w:hAnsi="Cambria Math"/>
                      <w:bdr w:val="single" w:sz="4" w:space="0" w:color="auto"/>
                    </w:rPr>
                    <m:t>E</m:t>
                  </m:r>
                </m:e>
              </m:bar>
            </m:e>
          </m:acc>
          <m:d>
            <m:dPr>
              <m:ctrlPr>
                <w:rPr>
                  <w:rFonts w:ascii="Cambria Math" w:eastAsiaTheme="minorHAnsi" w:hAnsi="Cambria Math" w:cstheme="minorBidi"/>
                  <w:i/>
                  <w:iCs w:val="0"/>
                  <w:color w:val="auto"/>
                  <w:szCs w:val="24"/>
                  <w:bdr w:val="single" w:sz="4" w:space="0" w:color="auto"/>
                </w:rPr>
              </m:ctrlPr>
            </m:dPr>
            <m:e>
              <m:r>
                <w:rPr>
                  <w:rFonts w:ascii="Cambria Math" w:eastAsiaTheme="minorHAnsi" w:hAnsi="Cambria Math" w:cstheme="minorBidi"/>
                  <w:color w:val="auto"/>
                  <w:bdr w:val="single" w:sz="4" w:space="0" w:color="auto"/>
                </w:rPr>
                <m:t>z&gt;e</m:t>
              </m:r>
            </m:e>
          </m:d>
          <m:r>
            <w:rPr>
              <w:rFonts w:ascii="Cambria Math" w:eastAsiaTheme="minorHAnsi" w:hAnsi="Cambria Math" w:cstheme="minorBidi"/>
              <w:color w:val="auto"/>
              <w:bdr w:val="single" w:sz="4" w:space="0" w:color="auto"/>
            </w:rPr>
            <m:t>=</m:t>
          </m:r>
          <m:f>
            <m:fPr>
              <m:ctrlPr>
                <w:rPr>
                  <w:rFonts w:ascii="Cambria Math" w:eastAsiaTheme="minorHAnsi" w:hAnsi="Cambria Math" w:cstheme="minorBidi"/>
                  <w:i/>
                  <w:color w:val="auto"/>
                  <w:bdr w:val="single" w:sz="4" w:space="0" w:color="auto"/>
                </w:rPr>
              </m:ctrlPr>
            </m:fPr>
            <m:num>
              <m:sSub>
                <m:sSubPr>
                  <m:ctrlPr>
                    <w:rPr>
                      <w:rFonts w:ascii="Cambria Math" w:hAnsi="Cambria Math"/>
                      <w:i/>
                      <w:bdr w:val="single" w:sz="4" w:space="0" w:color="auto"/>
                    </w:rPr>
                  </m:ctrlPr>
                </m:sSubPr>
                <m:e>
                  <m:r>
                    <w:rPr>
                      <w:rFonts w:ascii="Cambria Math" w:hAnsi="Cambria Math"/>
                      <w:bdr w:val="single" w:sz="4" w:space="0" w:color="auto"/>
                    </w:rPr>
                    <m:t>E</m:t>
                  </m:r>
                </m:e>
                <m:sub>
                  <m:r>
                    <w:rPr>
                      <w:rFonts w:ascii="Cambria Math" w:hAnsi="Cambria Math"/>
                      <w:bdr w:val="single" w:sz="4" w:space="0" w:color="auto"/>
                    </w:rPr>
                    <m:t>0</m:t>
                  </m:r>
                </m:sub>
              </m:sSub>
            </m:num>
            <m:den>
              <m:rad>
                <m:radPr>
                  <m:degHide m:val="1"/>
                  <m:ctrlPr>
                    <w:rPr>
                      <w:rFonts w:ascii="Cambria Math" w:hAnsi="Cambria Math"/>
                      <w:i/>
                      <w:iCs w:val="0"/>
                      <w:szCs w:val="24"/>
                      <w:bdr w:val="single" w:sz="4" w:space="0" w:color="auto"/>
                    </w:rPr>
                  </m:ctrlPr>
                </m:radPr>
                <m:deg/>
                <m:e>
                  <m:r>
                    <w:rPr>
                      <w:rFonts w:ascii="Cambria Math" w:hAnsi="Cambria Math"/>
                      <w:bdr w:val="single" w:sz="4" w:space="0" w:color="auto"/>
                    </w:rPr>
                    <m:t>2</m:t>
                  </m:r>
                </m:e>
              </m:rad>
            </m:den>
          </m:f>
          <m:sSup>
            <m:sSupPr>
              <m:ctrlPr>
                <w:rPr>
                  <w:rFonts w:ascii="Cambria Math" w:hAnsi="Cambria Math"/>
                  <w:i/>
                  <w:iCs w:val="0"/>
                  <w:szCs w:val="24"/>
                  <w:bdr w:val="single" w:sz="4" w:space="0" w:color="auto"/>
                </w:rPr>
              </m:ctrlPr>
            </m:sSupPr>
            <m:e>
              <m:r>
                <w:rPr>
                  <w:rFonts w:ascii="Cambria Math" w:hAnsi="Cambria Math"/>
                  <w:bdr w:val="single" w:sz="4" w:space="0" w:color="auto"/>
                </w:rPr>
                <m:t>e</m:t>
              </m:r>
            </m:e>
            <m:sup>
              <m:r>
                <w:rPr>
                  <w:rFonts w:ascii="Cambria Math" w:hAnsi="Cambria Math"/>
                  <w:bdr w:val="single" w:sz="4" w:space="0" w:color="auto"/>
                </w:rPr>
                <m:t>jω</m:t>
              </m:r>
              <m:d>
                <m:dPr>
                  <m:ctrlPr>
                    <w:rPr>
                      <w:rFonts w:ascii="Cambria Math" w:hAnsi="Cambria Math"/>
                      <w:i/>
                      <w:iCs w:val="0"/>
                      <w:szCs w:val="24"/>
                      <w:bdr w:val="single" w:sz="4" w:space="0" w:color="auto"/>
                    </w:rPr>
                  </m:ctrlPr>
                </m:dPr>
                <m:e>
                  <m:r>
                    <w:rPr>
                      <w:rFonts w:ascii="Cambria Math" w:hAnsi="Cambria Math"/>
                      <w:bdr w:val="single" w:sz="4" w:space="0" w:color="auto"/>
                    </w:rPr>
                    <m:t>t-</m:t>
                  </m:r>
                  <m:d>
                    <m:dPr>
                      <m:ctrlPr>
                        <w:rPr>
                          <w:rFonts w:ascii="Cambria Math" w:hAnsi="Cambria Math"/>
                          <w:i/>
                          <w:bdr w:val="single" w:sz="4" w:space="0" w:color="auto"/>
                        </w:rPr>
                      </m:ctrlPr>
                    </m:dPr>
                    <m:e>
                      <m:r>
                        <w:rPr>
                          <w:rFonts w:ascii="Cambria Math" w:hAnsi="Cambria Math"/>
                          <w:bdr w:val="single" w:sz="4" w:space="0" w:color="auto"/>
                        </w:rPr>
                        <m:t>z-e</m:t>
                      </m:r>
                    </m:e>
                  </m:d>
                  <m:r>
                    <w:rPr>
                      <w:rFonts w:ascii="Cambria Math" w:hAnsi="Cambria Math"/>
                      <w:bdr w:val="single" w:sz="4" w:space="0" w:color="auto"/>
                    </w:rPr>
                    <m:t>/c</m:t>
                  </m:r>
                </m:e>
              </m:d>
            </m:sup>
          </m:sSup>
          <m:d>
            <m:dPr>
              <m:begChr m:val="|"/>
              <m:endChr m:val=""/>
              <m:ctrlPr>
                <w:rPr>
                  <w:rFonts w:ascii="Cambria Math" w:eastAsiaTheme="minorHAnsi" w:hAnsi="Cambria Math" w:cstheme="minorBidi"/>
                  <w:i/>
                  <w:color w:val="auto"/>
                  <w:bdr w:val="single" w:sz="4" w:space="0" w:color="auto"/>
                </w:rPr>
              </m:ctrlPr>
            </m:dPr>
            <m:e>
              <m:m>
                <m:mPr>
                  <m:mcs>
                    <m:mc>
                      <m:mcPr>
                        <m:count m:val="1"/>
                        <m:mcJc m:val="center"/>
                      </m:mcPr>
                    </m:mc>
                  </m:mcs>
                  <m:ctrlPr>
                    <w:rPr>
                      <w:rFonts w:ascii="Cambria Math" w:eastAsiaTheme="minorHAnsi" w:hAnsi="Cambria Math" w:cstheme="minorBidi"/>
                      <w:i/>
                      <w:color w:val="auto"/>
                      <w:bdr w:val="single" w:sz="4" w:space="0" w:color="auto"/>
                    </w:rPr>
                  </m:ctrlPr>
                </m:mPr>
                <m:mr>
                  <m:e>
                    <m:sSup>
                      <m:sSupPr>
                        <m:ctrlPr>
                          <w:rPr>
                            <w:rFonts w:ascii="Cambria Math" w:hAnsi="Cambria Math"/>
                            <w:i/>
                            <w:iCs w:val="0"/>
                            <w:szCs w:val="24"/>
                            <w:bdr w:val="single" w:sz="4" w:space="0" w:color="auto"/>
                          </w:rPr>
                        </m:ctrlPr>
                      </m:sSupPr>
                      <m:e>
                        <m:r>
                          <w:rPr>
                            <w:rFonts w:ascii="Cambria Math" w:hAnsi="Cambria Math"/>
                            <w:bdr w:val="single" w:sz="4" w:space="0" w:color="auto"/>
                          </w:rPr>
                          <m:t>e</m:t>
                        </m:r>
                      </m:e>
                      <m:sup>
                        <m:r>
                          <w:rPr>
                            <w:rFonts w:ascii="Cambria Math" w:hAnsi="Cambria Math"/>
                            <w:bdr w:val="single" w:sz="4" w:space="0" w:color="auto"/>
                          </w:rPr>
                          <m:t>-jω</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o</m:t>
                            </m:r>
                          </m:sub>
                        </m:sSub>
                        <m:r>
                          <w:rPr>
                            <w:rFonts w:ascii="Cambria Math" w:hAnsi="Cambria Math"/>
                            <w:bdr w:val="single" w:sz="4" w:space="0" w:color="auto"/>
                          </w:rPr>
                          <m:t>e/c</m:t>
                        </m:r>
                      </m:sup>
                    </m:sSup>
                    <m:sSub>
                      <m:sSubPr>
                        <m:ctrlPr>
                          <w:rPr>
                            <w:rFonts w:ascii="Cambria Math" w:hAnsi="Cambria Math"/>
                            <w:i/>
                            <w:szCs w:val="24"/>
                            <w:bdr w:val="single" w:sz="4" w:space="0" w:color="auto"/>
                          </w:rPr>
                        </m:ctrlPr>
                      </m:sSubPr>
                      <m:e>
                        <m:acc>
                          <m:accPr>
                            <m:chr m:val="⃗"/>
                            <m:ctrlPr>
                              <w:rPr>
                                <w:rFonts w:ascii="Cambria Math" w:hAnsi="Cambria Math"/>
                                <w:i/>
                                <w:szCs w:val="24"/>
                                <w:bdr w:val="single" w:sz="4" w:space="0" w:color="auto"/>
                              </w:rPr>
                            </m:ctrlPr>
                          </m:accPr>
                          <m:e>
                            <m:r>
                              <w:rPr>
                                <w:rFonts w:ascii="Cambria Math" w:hAnsi="Cambria Math"/>
                                <w:bdr w:val="single" w:sz="4" w:space="0" w:color="auto"/>
                              </w:rPr>
                              <m:t>u</m:t>
                            </m:r>
                          </m:e>
                        </m:acc>
                      </m:e>
                      <m:sub>
                        <m:r>
                          <w:rPr>
                            <w:rFonts w:ascii="Cambria Math" w:hAnsi="Cambria Math"/>
                            <w:bdr w:val="single" w:sz="4" w:space="0" w:color="auto"/>
                          </w:rPr>
                          <m:t>x</m:t>
                        </m:r>
                      </m:sub>
                    </m:sSub>
                  </m:e>
                </m:mr>
                <m:mr>
                  <m:e>
                    <m:sSup>
                      <m:sSupPr>
                        <m:ctrlPr>
                          <w:rPr>
                            <w:rFonts w:ascii="Cambria Math" w:hAnsi="Cambria Math"/>
                            <w:i/>
                            <w:iCs w:val="0"/>
                            <w:szCs w:val="24"/>
                            <w:bdr w:val="single" w:sz="4" w:space="0" w:color="auto"/>
                          </w:rPr>
                        </m:ctrlPr>
                      </m:sSupPr>
                      <m:e>
                        <m:r>
                          <w:rPr>
                            <w:rFonts w:ascii="Cambria Math" w:hAnsi="Cambria Math"/>
                            <w:bdr w:val="single" w:sz="4" w:space="0" w:color="auto"/>
                          </w:rPr>
                          <m:t>e</m:t>
                        </m:r>
                      </m:e>
                      <m:sup>
                        <m:r>
                          <w:rPr>
                            <w:rFonts w:ascii="Cambria Math" w:hAnsi="Cambria Math"/>
                            <w:bdr w:val="single" w:sz="4" w:space="0" w:color="auto"/>
                          </w:rPr>
                          <m:t>-jω</m:t>
                        </m:r>
                        <m:sSub>
                          <m:sSubPr>
                            <m:ctrlPr>
                              <w:rPr>
                                <w:rFonts w:ascii="Cambria Math" w:hAnsi="Cambria Math"/>
                                <w:i/>
                                <w:bdr w:val="single" w:sz="4" w:space="0" w:color="auto"/>
                              </w:rPr>
                            </m:ctrlPr>
                          </m:sSubPr>
                          <m:e>
                            <m:r>
                              <w:rPr>
                                <w:rFonts w:ascii="Cambria Math" w:hAnsi="Cambria Math"/>
                                <w:bdr w:val="single" w:sz="4" w:space="0" w:color="auto"/>
                              </w:rPr>
                              <m:t>n</m:t>
                            </m:r>
                          </m:e>
                          <m:sub>
                            <m:r>
                              <w:rPr>
                                <w:rFonts w:ascii="Cambria Math" w:hAnsi="Cambria Math"/>
                                <w:bdr w:val="single" w:sz="4" w:space="0" w:color="auto"/>
                              </w:rPr>
                              <m:t>e</m:t>
                            </m:r>
                          </m:sub>
                        </m:sSub>
                        <m:r>
                          <w:rPr>
                            <w:rFonts w:ascii="Cambria Math" w:hAnsi="Cambria Math"/>
                            <w:bdr w:val="single" w:sz="4" w:space="0" w:color="auto"/>
                          </w:rPr>
                          <m:t>e/c</m:t>
                        </m:r>
                      </m:sup>
                    </m:sSup>
                    <m:sSub>
                      <m:sSubPr>
                        <m:ctrlPr>
                          <w:rPr>
                            <w:rFonts w:ascii="Cambria Math" w:hAnsi="Cambria Math"/>
                            <w:i/>
                            <w:szCs w:val="24"/>
                            <w:bdr w:val="single" w:sz="4" w:space="0" w:color="auto"/>
                          </w:rPr>
                        </m:ctrlPr>
                      </m:sSubPr>
                      <m:e>
                        <m:acc>
                          <m:accPr>
                            <m:chr m:val="⃗"/>
                            <m:ctrlPr>
                              <w:rPr>
                                <w:rFonts w:ascii="Cambria Math" w:hAnsi="Cambria Math"/>
                                <w:i/>
                                <w:szCs w:val="24"/>
                                <w:bdr w:val="single" w:sz="4" w:space="0" w:color="auto"/>
                              </w:rPr>
                            </m:ctrlPr>
                          </m:accPr>
                          <m:e>
                            <m:r>
                              <w:rPr>
                                <w:rFonts w:ascii="Cambria Math" w:hAnsi="Cambria Math"/>
                                <w:bdr w:val="single" w:sz="4" w:space="0" w:color="auto"/>
                              </w:rPr>
                              <m:t>u</m:t>
                            </m:r>
                          </m:e>
                        </m:acc>
                      </m:e>
                      <m:sub>
                        <m:r>
                          <w:rPr>
                            <w:rFonts w:ascii="Cambria Math" w:hAnsi="Cambria Math"/>
                            <w:bdr w:val="single" w:sz="4" w:space="0" w:color="auto"/>
                          </w:rPr>
                          <m:t>y</m:t>
                        </m:r>
                      </m:sub>
                    </m:sSub>
                  </m:e>
                </m:mr>
              </m:m>
            </m:e>
          </m:d>
        </m:oMath>
      </m:oMathPara>
    </w:p>
    <w:p w14:paraId="30F1722F" w14:textId="77777777" w:rsidR="00AA5EC7" w:rsidRDefault="006F7079" w:rsidP="00DF2AEC">
      <w:pPr>
        <w:pStyle w:val="Titre4"/>
      </w:pPr>
      <w:r>
        <w:t>Après la lame</w:t>
      </w:r>
      <w:r w:rsidR="00BA35DD">
        <w:t>,</w:t>
      </w:r>
      <w:r>
        <w:t xml:space="preserve"> le champ n’est en général pas polarisé rectilignement</w:t>
      </w:r>
      <w:r w:rsidR="00AA5EC7">
        <w:t xml:space="preserve">. Le </w:t>
      </w:r>
      <w:r>
        <w:t xml:space="preserve">déphasage </w:t>
      </w: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m:t>
                </m:r>
              </m:sub>
            </m:sSub>
          </m:e>
        </m:d>
        <m:r>
          <w:rPr>
            <w:rFonts w:ascii="Cambria Math" w:hAnsi="Cambria Math"/>
          </w:rPr>
          <m:t>ωe/c</m:t>
        </m:r>
      </m:oMath>
      <w:r>
        <w:t xml:space="preserve"> entre les coordonnées </w:t>
      </w:r>
      <m:oMath>
        <m:sSub>
          <m:sSubPr>
            <m:ctrlPr>
              <w:rPr>
                <w:rFonts w:ascii="Cambria Math" w:hAnsi="Cambria Math"/>
                <w:i/>
              </w:rPr>
            </m:ctrlPr>
          </m:sSubPr>
          <m:e>
            <m:r>
              <w:rPr>
                <w:rFonts w:ascii="Cambria Math" w:hAnsi="Cambria Math"/>
              </w:rPr>
              <m:t>E</m:t>
            </m:r>
          </m:e>
          <m:sub>
            <m:r>
              <w:rPr>
                <w:rFonts w:ascii="Cambria Math" w:hAnsi="Cambria Math"/>
              </w:rPr>
              <m:t>x</m:t>
            </m:r>
          </m:sub>
        </m:sSub>
      </m:oMath>
      <w:r>
        <w:t xml:space="preserve"> et </w:t>
      </w:r>
      <m:oMath>
        <m:sSub>
          <m:sSubPr>
            <m:ctrlPr>
              <w:rPr>
                <w:rFonts w:ascii="Cambria Math" w:hAnsi="Cambria Math"/>
                <w:i/>
              </w:rPr>
            </m:ctrlPr>
          </m:sSubPr>
          <m:e>
            <m:r>
              <w:rPr>
                <w:rFonts w:ascii="Cambria Math" w:hAnsi="Cambria Math"/>
              </w:rPr>
              <m:t>E</m:t>
            </m:r>
          </m:e>
          <m:sub>
            <m:r>
              <w:rPr>
                <w:rFonts w:ascii="Cambria Math" w:hAnsi="Cambria Math"/>
              </w:rPr>
              <m:t>y</m:t>
            </m:r>
          </m:sub>
        </m:sSub>
      </m:oMath>
      <w:r w:rsidR="00AA5EC7">
        <w:t xml:space="preserve"> ne permet pas d’isoler un vecteur constant qui serait colinéaire à </w:t>
      </w:r>
      <m:oMath>
        <m:acc>
          <m:accPr>
            <m:chr m:val="⃗"/>
            <m:ctrlPr>
              <w:rPr>
                <w:rFonts w:ascii="Cambria Math" w:eastAsiaTheme="minorHAnsi" w:hAnsi="Cambria Math" w:cstheme="minorBidi"/>
                <w:color w:val="auto"/>
              </w:rPr>
            </m:ctrlPr>
          </m:accPr>
          <m:e>
            <m:r>
              <w:rPr>
                <w:rFonts w:ascii="Cambria Math" w:hAnsi="Cambria Math"/>
              </w:rPr>
              <m:t>E</m:t>
            </m:r>
          </m:e>
        </m:acc>
      </m:oMath>
      <w:r w:rsidR="00AA5EC7">
        <w:t>.</w:t>
      </w:r>
      <w:r w:rsidR="00525390">
        <w:t xml:space="preserve"> </w:t>
      </w:r>
      <w:r w:rsidR="00525390">
        <w:rPr>
          <w:color w:val="auto"/>
        </w:rPr>
        <w:t>En notation réelle :</w:t>
      </w:r>
    </w:p>
    <w:p w14:paraId="39B6330A" w14:textId="2187BE71" w:rsidR="00525390" w:rsidRPr="00525390" w:rsidRDefault="00457897" w:rsidP="00525390">
      <m:oMathPara>
        <m:oMath>
          <m:acc>
            <m:accPr>
              <m:chr m:val="⃗"/>
              <m:ctrlPr>
                <w:rPr>
                  <w:rFonts w:ascii="Cambria Math" w:hAnsi="Cambria Math"/>
                </w:rPr>
              </m:ctrlPr>
            </m:accPr>
            <m:e>
              <m:r>
                <w:rPr>
                  <w:rFonts w:ascii="Cambria Math" w:hAnsi="Cambria Math"/>
                </w:rPr>
                <m:t>E</m:t>
              </m:r>
            </m:e>
          </m:acc>
          <m:d>
            <m:dPr>
              <m:ctrlPr>
                <w:rPr>
                  <w:rFonts w:ascii="Cambria Math" w:hAnsi="Cambria Math"/>
                  <w:i/>
                  <w:iCs/>
                  <w:szCs w:val="24"/>
                </w:rPr>
              </m:ctrlPr>
            </m:dPr>
            <m:e>
              <m:r>
                <w:rPr>
                  <w:rFonts w:ascii="Cambria Math" w:hAnsi="Cambria Math"/>
                </w:rPr>
                <m:t>z&gt;e</m:t>
              </m:r>
            </m:e>
          </m:d>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rad>
                <m:radPr>
                  <m:degHide m:val="1"/>
                  <m:ctrlPr>
                    <w:rPr>
                      <w:rFonts w:ascii="Cambria Math" w:hAnsi="Cambria Math"/>
                      <w:i/>
                      <w:szCs w:val="24"/>
                    </w:rPr>
                  </m:ctrlPr>
                </m:radPr>
                <m:deg/>
                <m:e>
                  <m:r>
                    <w:rPr>
                      <w:rFonts w:ascii="Cambria Math" w:hAnsi="Cambria Math"/>
                    </w:rPr>
                    <m:t>2</m:t>
                  </m:r>
                </m:e>
              </m:rad>
            </m:den>
          </m:f>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szCs w:val="24"/>
                      </w:rPr>
                      <m:t>cos</m:t>
                    </m:r>
                    <m:d>
                      <m:dPr>
                        <m:ctrlPr>
                          <w:rPr>
                            <w:rFonts w:ascii="Cambria Math" w:hAnsi="Cambria Math"/>
                            <w:i/>
                            <w:iCs/>
                            <w:szCs w:val="24"/>
                          </w:rPr>
                        </m:ctrlPr>
                      </m:dPr>
                      <m:e>
                        <m:r>
                          <w:rPr>
                            <w:rFonts w:ascii="Cambria Math" w:hAnsi="Cambria Math"/>
                          </w:rPr>
                          <m:t>ωt-ω</m:t>
                        </m:r>
                        <m:d>
                          <m:dPr>
                            <m:ctrlPr>
                              <w:rPr>
                                <w:rFonts w:ascii="Cambria Math" w:hAnsi="Cambria Math"/>
                                <w:i/>
                              </w:rPr>
                            </m:ctrlPr>
                          </m:dPr>
                          <m:e>
                            <m:r>
                              <w:rPr>
                                <w:rFonts w:ascii="Cambria Math" w:hAnsi="Cambria Math"/>
                              </w:rPr>
                              <m:t>z-e+</m:t>
                            </m:r>
                            <m:sSub>
                              <m:sSubPr>
                                <m:ctrlPr>
                                  <w:rPr>
                                    <w:rFonts w:ascii="Cambria Math" w:hAnsi="Cambria Math"/>
                                    <w:i/>
                                  </w:rPr>
                                </m:ctrlPr>
                              </m:sSubPr>
                              <m:e>
                                <m:r>
                                  <w:rPr>
                                    <w:rFonts w:ascii="Cambria Math" w:hAnsi="Cambria Math"/>
                                  </w:rPr>
                                  <m:t>n</m:t>
                                </m:r>
                              </m:e>
                              <m:sub>
                                <m:r>
                                  <w:rPr>
                                    <w:rFonts w:ascii="Cambria Math" w:hAnsi="Cambria Math"/>
                                  </w:rPr>
                                  <m:t>o</m:t>
                                </m:r>
                              </m:sub>
                            </m:sSub>
                            <m:r>
                              <w:rPr>
                                <w:rFonts w:ascii="Cambria Math" w:hAnsi="Cambria Math"/>
                              </w:rPr>
                              <m:t>e</m:t>
                            </m:r>
                          </m:e>
                        </m:d>
                        <m:r>
                          <w:rPr>
                            <w:rFonts w:ascii="Cambria Math" w:hAnsi="Cambria Math"/>
                          </w:rPr>
                          <m:t>/c</m:t>
                        </m:r>
                      </m:e>
                    </m:d>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x</m:t>
                        </m:r>
                      </m:sub>
                    </m:sSub>
                  </m:e>
                </m:mr>
                <m:mr>
                  <m:e>
                    <m:r>
                      <w:rPr>
                        <w:rFonts w:ascii="Cambria Math" w:hAnsi="Cambria Math"/>
                        <w:szCs w:val="24"/>
                      </w:rPr>
                      <m:t>cos</m:t>
                    </m:r>
                    <m:d>
                      <m:dPr>
                        <m:ctrlPr>
                          <w:rPr>
                            <w:rFonts w:ascii="Cambria Math" w:hAnsi="Cambria Math"/>
                            <w:i/>
                            <w:iCs/>
                            <w:szCs w:val="24"/>
                          </w:rPr>
                        </m:ctrlPr>
                      </m:dPr>
                      <m:e>
                        <m:r>
                          <w:rPr>
                            <w:rFonts w:ascii="Cambria Math" w:hAnsi="Cambria Math"/>
                          </w:rPr>
                          <m:t>ωt-ω</m:t>
                        </m:r>
                        <m:d>
                          <m:dPr>
                            <m:ctrlPr>
                              <w:rPr>
                                <w:rFonts w:ascii="Cambria Math" w:hAnsi="Cambria Math"/>
                                <w:i/>
                              </w:rPr>
                            </m:ctrlPr>
                          </m:dPr>
                          <m:e>
                            <m:r>
                              <w:rPr>
                                <w:rFonts w:ascii="Cambria Math" w:hAnsi="Cambria Math"/>
                              </w:rPr>
                              <m:t>z-e+</m:t>
                            </m:r>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e</m:t>
                            </m:r>
                          </m:e>
                        </m:d>
                        <m:r>
                          <w:rPr>
                            <w:rFonts w:ascii="Cambria Math" w:hAnsi="Cambria Math"/>
                          </w:rPr>
                          <m:t>/c</m:t>
                        </m:r>
                      </m:e>
                    </m:d>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y</m:t>
                        </m:r>
                      </m:sub>
                    </m:sSub>
                  </m:e>
                </m:mr>
              </m:m>
            </m:e>
          </m:d>
          <m:r>
            <w:rPr>
              <w:rFonts w:ascii="Cambria Math" w:eastAsiaTheme="minorEastAsia"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rad>
                <m:radPr>
                  <m:degHide m:val="1"/>
                  <m:ctrlPr>
                    <w:rPr>
                      <w:rFonts w:ascii="Cambria Math" w:hAnsi="Cambria Math"/>
                      <w:i/>
                      <w:szCs w:val="24"/>
                    </w:rPr>
                  </m:ctrlPr>
                </m:radPr>
                <m:deg/>
                <m:e>
                  <m:r>
                    <w:rPr>
                      <w:rFonts w:ascii="Cambria Math" w:hAnsi="Cambria Math"/>
                    </w:rPr>
                    <m:t>2</m:t>
                  </m:r>
                </m:e>
              </m:rad>
            </m:den>
          </m:f>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hAnsi="Cambria Math"/>
                        <w:szCs w:val="24"/>
                      </w:rPr>
                      <m:t>cos</m:t>
                    </m:r>
                    <m:d>
                      <m:dPr>
                        <m:ctrlPr>
                          <w:rPr>
                            <w:rFonts w:ascii="Cambria Math" w:hAnsi="Cambria Math"/>
                            <w:i/>
                            <w:iCs/>
                            <w:szCs w:val="24"/>
                          </w:rPr>
                        </m:ctrlPr>
                      </m:dPr>
                      <m:e>
                        <m:r>
                          <w:rPr>
                            <w:rFonts w:ascii="Cambria Math" w:hAnsi="Cambria Math"/>
                          </w:rPr>
                          <m:t>ω</m:t>
                        </m:r>
                        <m:sSup>
                          <m:sSupPr>
                            <m:ctrlPr>
                              <w:rPr>
                                <w:rFonts w:ascii="Cambria Math" w:hAnsi="Cambria Math"/>
                                <w:i/>
                              </w:rPr>
                            </m:ctrlPr>
                          </m:sSupPr>
                          <m:e>
                            <m:r>
                              <w:rPr>
                                <w:rFonts w:ascii="Cambria Math" w:hAnsi="Cambria Math"/>
                              </w:rPr>
                              <m:t>t</m:t>
                            </m:r>
                          </m:e>
                          <m:sup>
                            <m:r>
                              <w:rPr>
                                <w:rFonts w:ascii="Cambria Math" w:hAnsi="Cambria Math"/>
                              </w:rPr>
                              <m:t>'</m:t>
                            </m:r>
                          </m:sup>
                        </m:sSup>
                      </m:e>
                    </m:d>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x</m:t>
                        </m:r>
                      </m:sub>
                    </m:sSub>
                  </m:e>
                </m:mr>
                <m:mr>
                  <m:e>
                    <m:r>
                      <w:rPr>
                        <w:rFonts w:ascii="Cambria Math" w:hAnsi="Cambria Math"/>
                        <w:szCs w:val="24"/>
                      </w:rPr>
                      <m:t>cos</m:t>
                    </m:r>
                    <m:d>
                      <m:dPr>
                        <m:ctrlPr>
                          <w:rPr>
                            <w:rFonts w:ascii="Cambria Math" w:hAnsi="Cambria Math"/>
                            <w:i/>
                            <w:iCs/>
                            <w:szCs w:val="24"/>
                          </w:rPr>
                        </m:ctrlPr>
                      </m:dPr>
                      <m:e>
                        <m:r>
                          <w:rPr>
                            <w:rFonts w:ascii="Cambria Math" w:hAnsi="Cambria Math"/>
                          </w:rPr>
                          <m:t>ω</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-φ</m:t>
                        </m:r>
                      </m:e>
                    </m:d>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y</m:t>
                        </m:r>
                      </m:sub>
                    </m:sSub>
                  </m:e>
                </m:mr>
              </m:m>
            </m:e>
          </m:d>
          <m:r>
            <m:rPr>
              <m:sty m:val="p"/>
            </m:rPr>
            <w:rPr>
              <w:rFonts w:ascii="Cambria Math" w:hAnsi="Cambria Math"/>
            </w:rPr>
            <m:t xml:space="preserve"> avec </m:t>
          </m:r>
          <m:r>
            <w:rPr>
              <w:rFonts w:ascii="Cambria Math" w:hAnsi="Cambria Math"/>
            </w:rPr>
            <m:t xml:space="preserve"> </m:t>
          </m:r>
          <m:sSup>
            <m:sSupPr>
              <m:ctrlPr>
                <w:rPr>
                  <w:rFonts w:ascii="Cambria Math" w:hAnsi="Cambria Math"/>
                  <w:i/>
                </w:rPr>
              </m:ctrlPr>
            </m:sSupPr>
            <m:e>
              <m:r>
                <w:rPr>
                  <w:rFonts w:ascii="Cambria Math" w:hAnsi="Cambria Math"/>
                </w:rPr>
                <m:t>t</m:t>
              </m:r>
            </m:e>
            <m:sup>
              <m:r>
                <w:rPr>
                  <w:rFonts w:ascii="Cambria Math" w:hAnsi="Cambria Math"/>
                </w:rPr>
                <m:t>'</m:t>
              </m:r>
            </m:sup>
          </m:sSup>
          <m:r>
            <w:rPr>
              <w:rFonts w:ascii="Cambria Math" w:hAnsi="Cambria Math"/>
            </w:rPr>
            <m:t>= t-</m:t>
          </m:r>
          <m:f>
            <m:fPr>
              <m:ctrlPr>
                <w:rPr>
                  <w:rFonts w:ascii="Cambria Math" w:hAnsi="Cambria Math"/>
                  <w:i/>
                </w:rPr>
              </m:ctrlPr>
            </m:fPr>
            <m:num>
              <m:d>
                <m:dPr>
                  <m:ctrlPr>
                    <w:rPr>
                      <w:rFonts w:ascii="Cambria Math" w:hAnsi="Cambria Math"/>
                      <w:i/>
                    </w:rPr>
                  </m:ctrlPr>
                </m:dPr>
                <m:e>
                  <m:r>
                    <w:rPr>
                      <w:rFonts w:ascii="Cambria Math" w:hAnsi="Cambria Math"/>
                    </w:rPr>
                    <m:t>z-e+</m:t>
                  </m:r>
                  <m:sSub>
                    <m:sSubPr>
                      <m:ctrlPr>
                        <w:rPr>
                          <w:rFonts w:ascii="Cambria Math" w:hAnsi="Cambria Math"/>
                          <w:i/>
                        </w:rPr>
                      </m:ctrlPr>
                    </m:sSubPr>
                    <m:e>
                      <m:r>
                        <w:rPr>
                          <w:rFonts w:ascii="Cambria Math" w:hAnsi="Cambria Math"/>
                        </w:rPr>
                        <m:t>n</m:t>
                      </m:r>
                    </m:e>
                    <m:sub>
                      <m:r>
                        <w:rPr>
                          <w:rFonts w:ascii="Cambria Math" w:hAnsi="Cambria Math"/>
                        </w:rPr>
                        <m:t>o</m:t>
                      </m:r>
                    </m:sub>
                  </m:sSub>
                  <m:r>
                    <w:rPr>
                      <w:rFonts w:ascii="Cambria Math" w:hAnsi="Cambria Math"/>
                    </w:rPr>
                    <m:t>e</m:t>
                  </m:r>
                </m:e>
              </m:d>
            </m:num>
            <m:den>
              <m:r>
                <w:rPr>
                  <w:rFonts w:ascii="Cambria Math" w:hAnsi="Cambria Math"/>
                </w:rPr>
                <m:t>c</m:t>
              </m:r>
            </m:den>
          </m:f>
          <m:r>
            <m:rPr>
              <m:sty m:val="p"/>
            </m:rPr>
            <w:rPr>
              <w:rFonts w:ascii="Cambria Math" w:hAnsi="Cambria Math"/>
            </w:rPr>
            <m:t xml:space="preserve"> et</m:t>
          </m:r>
          <m:r>
            <w:rPr>
              <w:rFonts w:ascii="Cambria Math" w:hAnsi="Cambria Math"/>
            </w:rPr>
            <m:t xml:space="preserve">  φ=ω</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m:t>
                  </m:r>
                </m:sub>
              </m:sSub>
            </m:e>
          </m:d>
          <m:f>
            <m:fPr>
              <m:ctrlPr>
                <w:rPr>
                  <w:rFonts w:ascii="Cambria Math" w:hAnsi="Cambria Math"/>
                  <w:i/>
                </w:rPr>
              </m:ctrlPr>
            </m:fPr>
            <m:num>
              <m:r>
                <w:rPr>
                  <w:rFonts w:ascii="Cambria Math" w:hAnsi="Cambria Math"/>
                </w:rPr>
                <m:t>e</m:t>
              </m:r>
            </m:num>
            <m:den>
              <m:r>
                <w:rPr>
                  <w:rFonts w:ascii="Cambria Math" w:hAnsi="Cambria Math"/>
                </w:rPr>
                <m:t>c</m:t>
              </m:r>
            </m:den>
          </m:f>
        </m:oMath>
      </m:oMathPara>
    </w:p>
    <w:p w14:paraId="1DD0E8CB" w14:textId="11935404" w:rsidR="00EE22EF" w:rsidRPr="00092A19" w:rsidRDefault="00092A19" w:rsidP="00525390">
      <w:pPr>
        <w:pStyle w:val="Titre4"/>
        <w:numPr>
          <w:ilvl w:val="0"/>
          <w:numId w:val="0"/>
        </w:numPr>
        <w:rPr>
          <w:color w:val="auto"/>
        </w:rPr>
      </w:pPr>
      <w:r>
        <w:lastRenderedPageBreak/>
        <w:t>NB</w:t>
      </w:r>
      <w:r w:rsidR="00AA5EC7">
        <w:t xml:space="preserve"> : </w:t>
      </w:r>
      <w:r>
        <w:t xml:space="preserve">La formule précédente en </w:t>
      </w:r>
      <m:oMath>
        <m:sSup>
          <m:sSupPr>
            <m:ctrlPr>
              <w:rPr>
                <w:rFonts w:ascii="Cambria Math" w:hAnsi="Cambria Math"/>
                <w:i/>
              </w:rPr>
            </m:ctrlPr>
          </m:sSupPr>
          <m:e>
            <m:r>
              <w:rPr>
                <w:rFonts w:ascii="Cambria Math" w:hAnsi="Cambria Math"/>
              </w:rPr>
              <m:t>t</m:t>
            </m:r>
          </m:e>
          <m:sup>
            <m:r>
              <w:rPr>
                <w:rFonts w:ascii="Cambria Math" w:hAnsi="Cambria Math"/>
              </w:rPr>
              <m:t>'</m:t>
            </m:r>
          </m:sup>
        </m:sSup>
      </m:oMath>
      <w:r>
        <w:t xml:space="preserve"> est l’équation paramétrée d’une ellipse. </w:t>
      </w:r>
      <w:r>
        <w:rPr>
          <w:color w:val="auto"/>
        </w:rPr>
        <w:t>L</w:t>
      </w:r>
      <w:r w:rsidR="006F7079">
        <w:t xml:space="preserve">’extrémité du vecteur </w:t>
      </w:r>
      <m:oMath>
        <m:acc>
          <m:accPr>
            <m:chr m:val="⃗"/>
            <m:ctrlPr>
              <w:rPr>
                <w:rFonts w:ascii="Cambria Math" w:eastAsiaTheme="minorHAnsi" w:hAnsi="Cambria Math" w:cstheme="minorBidi"/>
                <w:color w:val="auto"/>
              </w:rPr>
            </m:ctrlPr>
          </m:accPr>
          <m:e>
            <m:r>
              <w:rPr>
                <w:rFonts w:ascii="Cambria Math" w:hAnsi="Cambria Math"/>
              </w:rPr>
              <m:t>E</m:t>
            </m:r>
          </m:e>
        </m:acc>
        <m:d>
          <m:dPr>
            <m:ctrlPr>
              <w:rPr>
                <w:rFonts w:ascii="Cambria Math" w:eastAsiaTheme="minorHAnsi" w:hAnsi="Cambria Math" w:cstheme="minorBidi"/>
                <w:i/>
                <w:color w:val="auto"/>
              </w:rPr>
            </m:ctrlPr>
          </m:dPr>
          <m:e>
            <m:r>
              <w:rPr>
                <w:rFonts w:ascii="Cambria Math" w:eastAsiaTheme="minorHAnsi" w:hAnsi="Cambria Math" w:cstheme="minorBidi"/>
                <w:color w:val="auto"/>
              </w:rPr>
              <m:t>M</m:t>
            </m:r>
          </m:e>
        </m:d>
      </m:oMath>
      <w:r w:rsidR="006F7079">
        <w:rPr>
          <w:color w:val="auto"/>
        </w:rPr>
        <w:t xml:space="preserve">, en un point M donné, </w:t>
      </w:r>
      <w:r>
        <w:rPr>
          <w:color w:val="auto"/>
        </w:rPr>
        <w:t>décrit</w:t>
      </w:r>
      <w:r w:rsidR="006F7079">
        <w:rPr>
          <w:color w:val="auto"/>
        </w:rPr>
        <w:t xml:space="preserve"> </w:t>
      </w:r>
      <w:r w:rsidR="00A81AAC">
        <w:rPr>
          <w:color w:val="auto"/>
        </w:rPr>
        <w:t xml:space="preserve">donc </w:t>
      </w:r>
      <w:r w:rsidR="006F7079">
        <w:rPr>
          <w:color w:val="auto"/>
        </w:rPr>
        <w:t>une ellipse</w:t>
      </w:r>
      <w:r w:rsidR="00AA5EC7">
        <w:rPr>
          <w:rFonts w:eastAsiaTheme="minorEastAsia"/>
        </w:rPr>
        <w:t xml:space="preserve"> inscrite dans un carré</w:t>
      </w:r>
      <w:r w:rsidR="00BA35DD">
        <w:rPr>
          <w:rFonts w:eastAsiaTheme="minorEastAsia"/>
        </w:rPr>
        <w:t xml:space="preserve"> de côté </w:t>
      </w:r>
      <m:oMath>
        <m:sSub>
          <m:sSubPr>
            <m:ctrlPr>
              <w:rPr>
                <w:rFonts w:ascii="Cambria Math" w:hAnsi="Cambria Math"/>
                <w:i/>
              </w:rPr>
            </m:ctrlPr>
          </m:sSubPr>
          <m:e>
            <m:r>
              <w:rPr>
                <w:rFonts w:ascii="Cambria Math" w:hAnsi="Cambria Math"/>
              </w:rPr>
              <m:t>E</m:t>
            </m:r>
          </m:e>
          <m:sub>
            <m:r>
              <w:rPr>
                <w:rFonts w:ascii="Cambria Math" w:hAnsi="Cambria Math"/>
              </w:rPr>
              <m:t>0</m:t>
            </m:r>
          </m:sub>
        </m:sSub>
        <m:r>
          <w:rPr>
            <w:rFonts w:ascii="Cambria Math" w:hAnsi="Cambria Math"/>
          </w:rPr>
          <m:t>/</m:t>
        </m:r>
        <m:rad>
          <m:radPr>
            <m:degHide m:val="1"/>
            <m:ctrlPr>
              <w:rPr>
                <w:rFonts w:ascii="Cambria Math" w:hAnsi="Cambria Math"/>
                <w:i/>
                <w:iCs w:val="0"/>
                <w:szCs w:val="24"/>
              </w:rPr>
            </m:ctrlPr>
          </m:radPr>
          <m:deg/>
          <m:e>
            <m:r>
              <w:rPr>
                <w:rFonts w:ascii="Cambria Math" w:hAnsi="Cambria Math"/>
              </w:rPr>
              <m:t>2</m:t>
            </m:r>
          </m:e>
        </m:rad>
      </m:oMath>
      <w:r w:rsidR="00AA5EC7">
        <w:rPr>
          <w:rFonts w:eastAsiaTheme="minorEastAsia"/>
        </w:rPr>
        <w:t>.</w:t>
      </w:r>
      <w:r>
        <w:rPr>
          <w:rFonts w:eastAsiaTheme="minorEastAsia"/>
        </w:rPr>
        <w:t xml:space="preserve"> La polarisation est </w:t>
      </w:r>
      <w:r>
        <w:rPr>
          <w:rFonts w:eastAsiaTheme="minorEastAsia"/>
          <w:i/>
        </w:rPr>
        <w:t>elliptique</w:t>
      </w:r>
      <w:r>
        <w:rPr>
          <w:rFonts w:eastAsiaTheme="minorEastAsia"/>
        </w:rPr>
        <w:t>.</w:t>
      </w:r>
    </w:p>
    <w:p w14:paraId="2490FC8F" w14:textId="77777777" w:rsidR="00A81AAC" w:rsidRPr="00A81AAC" w:rsidRDefault="006F7079" w:rsidP="00682390">
      <w:pPr>
        <w:pStyle w:val="Titre4"/>
        <w:rPr>
          <w:szCs w:val="24"/>
        </w:rPr>
      </w:pPr>
      <w:r>
        <w:tab/>
      </w: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m:t>
                </m:r>
              </m:sub>
            </m:sSub>
          </m:e>
        </m:d>
        <m:r>
          <w:rPr>
            <w:rFonts w:ascii="Cambria Math" w:hAnsi="Cambria Math"/>
          </w:rPr>
          <m:t>ωe/c=0</m:t>
        </m:r>
        <m:d>
          <m:dPr>
            <m:begChr m:val="["/>
            <m:endChr m:val="]"/>
            <m:ctrlPr>
              <w:rPr>
                <w:rFonts w:ascii="Cambria Math" w:hAnsi="Cambria Math"/>
                <w:i/>
              </w:rPr>
            </m:ctrlPr>
          </m:dPr>
          <m:e>
            <m:r>
              <w:rPr>
                <w:rFonts w:ascii="Cambria Math" w:hAnsi="Cambria Math"/>
              </w:rPr>
              <m:t>2π</m:t>
            </m:r>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m:t>
                </m:r>
              </m:sub>
            </m:sSub>
          </m:e>
        </m:d>
        <m:r>
          <w:rPr>
            <w:rFonts w:ascii="Cambria Math" w:hAnsi="Cambria Math"/>
          </w:rPr>
          <m:t xml:space="preserve">e=pλ  </m:t>
        </m:r>
        <m:r>
          <m:rPr>
            <m:sty m:val="p"/>
          </m:rPr>
          <w:rPr>
            <w:rFonts w:ascii="Cambria Math" w:hAnsi="Cambria Math"/>
          </w:rPr>
          <m:t>avec</m:t>
        </m:r>
        <m:r>
          <w:rPr>
            <w:rFonts w:ascii="Cambria Math" w:hAnsi="Cambria Math"/>
          </w:rPr>
          <m:t xml:space="preserve"> p</m:t>
        </m:r>
        <m:r>
          <m:rPr>
            <m:scr m:val="double-struck"/>
          </m:rPr>
          <w:rPr>
            <w:rFonts w:ascii="Cambria Math" w:hAnsi="Cambria Math"/>
          </w:rPr>
          <m:t xml:space="preserve">∈Z </m:t>
        </m:r>
      </m:oMath>
      <w:r w:rsidR="001520E9">
        <w:t xml:space="preserve"> </w:t>
      </w:r>
      <w:proofErr w:type="gramStart"/>
      <w:r w:rsidR="001520E9">
        <w:t>puisque</w:t>
      </w:r>
      <w:proofErr w:type="gramEnd"/>
      <w:r w:rsidR="001520E9">
        <w:t xml:space="preserve"> </w:t>
      </w:r>
      <m:oMath>
        <m:r>
          <w:rPr>
            <w:rFonts w:ascii="Cambria Math" w:hAnsi="Cambria Math"/>
          </w:rPr>
          <m:t>k=ω/c=2π/λ</m:t>
        </m:r>
      </m:oMath>
      <w:r w:rsidR="001520E9">
        <w:t xml:space="preserve">, le déphasage </w:t>
      </w:r>
      <w:r w:rsidR="007E3CB6">
        <w:t xml:space="preserve">entre les composantes </w:t>
      </w:r>
      <m:oMath>
        <m:sSub>
          <m:sSubPr>
            <m:ctrlPr>
              <w:rPr>
                <w:rFonts w:ascii="Cambria Math" w:hAnsi="Cambria Math"/>
                <w:i/>
              </w:rPr>
            </m:ctrlPr>
          </m:sSubPr>
          <m:e>
            <m:r>
              <w:rPr>
                <w:rFonts w:ascii="Cambria Math" w:hAnsi="Cambria Math"/>
              </w:rPr>
              <m:t>E</m:t>
            </m:r>
          </m:e>
          <m:sub>
            <m:r>
              <w:rPr>
                <w:rFonts w:ascii="Cambria Math" w:hAnsi="Cambria Math"/>
              </w:rPr>
              <m:t>x</m:t>
            </m:r>
          </m:sub>
        </m:sSub>
      </m:oMath>
      <w:r w:rsidR="007E3CB6">
        <w:t xml:space="preserve"> et </w:t>
      </w:r>
      <m:oMath>
        <m:sSub>
          <m:sSubPr>
            <m:ctrlPr>
              <w:rPr>
                <w:rFonts w:ascii="Cambria Math" w:hAnsi="Cambria Math"/>
                <w:i/>
              </w:rPr>
            </m:ctrlPr>
          </m:sSubPr>
          <m:e>
            <m:r>
              <w:rPr>
                <w:rFonts w:ascii="Cambria Math" w:hAnsi="Cambria Math"/>
              </w:rPr>
              <m:t>E</m:t>
            </m:r>
          </m:e>
          <m:sub>
            <m:r>
              <w:rPr>
                <w:rFonts w:ascii="Cambria Math" w:hAnsi="Cambria Math"/>
              </w:rPr>
              <m:t>y</m:t>
            </m:r>
          </m:sub>
        </m:sSub>
      </m:oMath>
      <w:r w:rsidR="007E3CB6">
        <w:t xml:space="preserve"> </w:t>
      </w:r>
      <w:r w:rsidR="001520E9">
        <w:t xml:space="preserve">est alors nul donc </w:t>
      </w:r>
    </w:p>
    <w:p w14:paraId="1585F9B3" w14:textId="5A380BA3" w:rsidR="00A81AAC" w:rsidRDefault="00457897" w:rsidP="00A81AAC">
      <m:oMathPara>
        <m:oMath>
          <m:acc>
            <m:accPr>
              <m:chr m:val="⃗"/>
              <m:ctrlPr>
                <w:rPr>
                  <w:rFonts w:ascii="Cambria Math" w:hAnsi="Cambria Math"/>
                </w:rPr>
              </m:ctrlPr>
            </m:accPr>
            <m:e>
              <m:r>
                <w:rPr>
                  <w:rFonts w:ascii="Cambria Math" w:hAnsi="Cambria Math"/>
                </w:rPr>
                <m:t>E</m:t>
              </m:r>
            </m:e>
          </m:acc>
          <m:d>
            <m:dPr>
              <m:ctrlPr>
                <w:rPr>
                  <w:rFonts w:ascii="Cambria Math" w:hAnsi="Cambria Math"/>
                  <w:i/>
                </w:rPr>
              </m:ctrlPr>
            </m:dPr>
            <m:e>
              <m:r>
                <w:rPr>
                  <w:rFonts w:ascii="Cambria Math" w:hAnsi="Cambria Math"/>
                </w:rPr>
                <m:t>z&gt;e</m:t>
              </m:r>
            </m:e>
          </m:d>
          <m:r>
            <w:rPr>
              <w:rFonts w:ascii="Cambria Math" w:hAnsi="Cambria Math"/>
            </w:rPr>
            <m:t>=</m:t>
          </m:r>
          <m:f>
            <m:fPr>
              <m:ctrlPr>
                <w:rPr>
                  <w:rFonts w:ascii="Cambria Math" w:hAnsi="Cambria Math"/>
                  <w:i/>
                  <w:iCs/>
                </w:rPr>
              </m:ctrlPr>
            </m:fPr>
            <m:num>
              <m:sSub>
                <m:sSubPr>
                  <m:ctrlPr>
                    <w:rPr>
                      <w:rFonts w:ascii="Cambria Math" w:hAnsi="Cambria Math"/>
                      <w:i/>
                    </w:rPr>
                  </m:ctrlPr>
                </m:sSubPr>
                <m:e>
                  <m:r>
                    <w:rPr>
                      <w:rFonts w:ascii="Cambria Math" w:hAnsi="Cambria Math"/>
                    </w:rPr>
                    <m:t>E</m:t>
                  </m:r>
                </m:e>
                <m:sub>
                  <m:r>
                    <w:rPr>
                      <w:rFonts w:ascii="Cambria Math" w:hAnsi="Cambria Math"/>
                    </w:rPr>
                    <m:t>0</m:t>
                  </m:r>
                </m:sub>
              </m:sSub>
            </m:num>
            <m:den>
              <m:rad>
                <m:radPr>
                  <m:degHide m:val="1"/>
                  <m:ctrlPr>
                    <w:rPr>
                      <w:rFonts w:ascii="Cambria Math" w:hAnsi="Cambria Math"/>
                      <w:i/>
                      <w:szCs w:val="24"/>
                    </w:rPr>
                  </m:ctrlPr>
                </m:radPr>
                <m:deg/>
                <m:e>
                  <m:r>
                    <w:rPr>
                      <w:rFonts w:ascii="Cambria Math" w:hAnsi="Cambria Math"/>
                    </w:rPr>
                    <m:t>2</m:t>
                  </m:r>
                </m:e>
              </m:rad>
            </m:den>
          </m:f>
          <m:r>
            <w:rPr>
              <w:rFonts w:ascii="Cambria Math" w:hAnsi="Cambria Math"/>
            </w:rPr>
            <m:t>cos</m:t>
          </m:r>
          <m:d>
            <m:dPr>
              <m:ctrlPr>
                <w:rPr>
                  <w:rFonts w:ascii="Cambria Math" w:hAnsi="Cambria Math"/>
                  <w:i/>
                </w:rPr>
              </m:ctrlPr>
            </m:dPr>
            <m:e>
              <m:r>
                <w:rPr>
                  <w:rFonts w:ascii="Cambria Math" w:hAnsi="Cambria Math"/>
                </w:rPr>
                <m:t>ω</m:t>
              </m:r>
              <m:r>
                <w:rPr>
                  <w:rFonts w:ascii="Cambria Math" w:hAnsi="Cambria Math"/>
                </w:rPr>
                <m:t>t'</m:t>
              </m:r>
            </m:e>
          </m:d>
          <m:d>
            <m:dPr>
              <m:begChr m:val="|"/>
              <m:endChr m:val=""/>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r>
                      <w:rPr>
                        <w:rFonts w:ascii="Cambria Math" w:eastAsiaTheme="minorEastAsia" w:hAnsi="Cambria Math"/>
                      </w:rPr>
                      <m:t>1×</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x</m:t>
                        </m:r>
                      </m:sub>
                    </m:sSub>
                  </m:e>
                </m:mr>
                <m:mr>
                  <m:e>
                    <m:r>
                      <w:rPr>
                        <w:rFonts w:ascii="Cambria Math" w:eastAsiaTheme="minorEastAsia" w:hAnsi="Cambria Math"/>
                      </w:rPr>
                      <m:t>1×</m:t>
                    </m:r>
                    <m:sSub>
                      <m:sSubPr>
                        <m:ctrlPr>
                          <w:rPr>
                            <w:rFonts w:ascii="Cambria Math" w:hAnsi="Cambria Math"/>
                            <w:i/>
                            <w:szCs w:val="24"/>
                          </w:rPr>
                        </m:ctrlPr>
                      </m:sSubPr>
                      <m:e>
                        <m:acc>
                          <m:accPr>
                            <m:chr m:val="⃗"/>
                            <m:ctrlPr>
                              <w:rPr>
                                <w:rFonts w:ascii="Cambria Math" w:hAnsi="Cambria Math"/>
                                <w:i/>
                                <w:szCs w:val="24"/>
                              </w:rPr>
                            </m:ctrlPr>
                          </m:accPr>
                          <m:e>
                            <m:r>
                              <w:rPr>
                                <w:rFonts w:ascii="Cambria Math" w:hAnsi="Cambria Math"/>
                              </w:rPr>
                              <m:t>u</m:t>
                            </m:r>
                          </m:e>
                        </m:acc>
                      </m:e>
                      <m:sub>
                        <m:r>
                          <w:rPr>
                            <w:rFonts w:ascii="Cambria Math" w:hAnsi="Cambria Math"/>
                          </w:rPr>
                          <m:t>y</m:t>
                        </m:r>
                      </m:sub>
                    </m:sSub>
                  </m:e>
                </m:mr>
              </m:m>
            </m:e>
          </m:d>
        </m:oMath>
      </m:oMathPara>
    </w:p>
    <w:p w14:paraId="727F6545" w14:textId="16FD7BE0" w:rsidR="00E0325E" w:rsidRDefault="00A81AAC" w:rsidP="00A81AAC">
      <w:r>
        <w:t>L</w:t>
      </w:r>
      <w:r w:rsidR="001520E9" w:rsidRPr="001520E9">
        <w:t xml:space="preserve">e champ </w:t>
      </w:r>
      <w:r w:rsidR="002F2CA9">
        <w:t xml:space="preserve">ne change pas de direction et </w:t>
      </w:r>
      <w:r w:rsidR="001520E9">
        <w:t>reste</w:t>
      </w:r>
      <w:r w:rsidR="001520E9" w:rsidRPr="001520E9">
        <w:t xml:space="preserve"> polarisé rectilignement selon </w:t>
      </w:r>
      <m:oMath>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x</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u</m:t>
                    </m:r>
                  </m:e>
                </m:acc>
              </m:e>
              <m:sub>
                <m:r>
                  <w:rPr>
                    <w:rFonts w:ascii="Cambria Math" w:hAnsi="Cambria Math"/>
                  </w:rPr>
                  <m:t>y</m:t>
                </m:r>
              </m:sub>
            </m:sSub>
          </m:e>
        </m:d>
      </m:oMath>
      <w:r w:rsidR="001520E9">
        <w:t>, la bissectrice des axes.</w:t>
      </w:r>
      <w:r w:rsidR="002F2CA9">
        <w:t xml:space="preserve"> L’extinction par l’analyseur est maintenue.</w:t>
      </w:r>
    </w:p>
    <w:p w14:paraId="1C5D0ABE" w14:textId="77777777" w:rsidR="001520E9" w:rsidRDefault="001520E9" w:rsidP="001520E9">
      <w:pPr>
        <w:pStyle w:val="Titre2"/>
      </w:pPr>
      <w:r>
        <w:t>Analyse d’une expérience</w:t>
      </w:r>
    </w:p>
    <w:p w14:paraId="3871EC79" w14:textId="77777777" w:rsidR="001520E9" w:rsidRDefault="001520E9" w:rsidP="00B507B1">
      <w:pPr>
        <w:pStyle w:val="Titre3"/>
      </w:pPr>
      <w:r>
        <w:t xml:space="preserve">Un polariseur ne laisse </w:t>
      </w:r>
      <w:r w:rsidRPr="00B507B1">
        <w:t>passer</w:t>
      </w:r>
      <w:r>
        <w:t xml:space="preserve"> qu’une direction du champ électrique.</w:t>
      </w:r>
    </w:p>
    <w:p w14:paraId="0589A272" w14:textId="77777777" w:rsidR="001520E9" w:rsidRDefault="001520E9" w:rsidP="001520E9">
      <w:pPr>
        <w:pStyle w:val="Titre4"/>
      </w:pPr>
      <w:r>
        <w:t>Un polariseur et un ‘analyseur’, c’est-à-dire un 2</w:t>
      </w:r>
      <w:r w:rsidRPr="001520E9">
        <w:rPr>
          <w:vertAlign w:val="superscript"/>
        </w:rPr>
        <w:t>nd</w:t>
      </w:r>
      <w:r>
        <w:t xml:space="preserve"> polariseur, sont croisés si leur association ne transmet pas la lumière.</w:t>
      </w:r>
    </w:p>
    <w:p w14:paraId="0C29A3A4" w14:textId="77777777" w:rsidR="007E3CB6" w:rsidRDefault="001520E9" w:rsidP="00046778">
      <w:pPr>
        <w:pStyle w:val="Titre4"/>
      </w:pPr>
      <w:r>
        <w:t>Pour repérer les lignes neutres du ruban on l’introduit entre le polariseur et l’analyseur croisés</w:t>
      </w:r>
      <w:r w:rsidR="007E3CB6">
        <w:t xml:space="preserve">. </w:t>
      </w:r>
    </w:p>
    <w:p w14:paraId="34779535" w14:textId="77777777" w:rsidR="001520E9" w:rsidRDefault="00C73817" w:rsidP="007E3CB6">
      <w:pPr>
        <w:pStyle w:val="Titre4"/>
        <w:numPr>
          <w:ilvl w:val="0"/>
          <w:numId w:val="0"/>
        </w:numPr>
      </w:pPr>
      <w:r>
        <w:t>Conformément au résultat du B.3.b, e</w:t>
      </w:r>
      <w:r w:rsidR="007E3CB6">
        <w:t>n général l</w:t>
      </w:r>
      <w:r>
        <w:t>’OEPPM</w:t>
      </w:r>
      <w:r w:rsidR="007E3CB6">
        <w:t xml:space="preserve"> qui sort du ruban n’est plus rectiligne</w:t>
      </w:r>
      <w:r>
        <w:t xml:space="preserve"> et </w:t>
      </w:r>
      <w:r w:rsidR="0087661A">
        <w:t>l’extinction par l’analyseur n’est plus réalisée</w:t>
      </w:r>
      <w:r w:rsidR="007E3CB6">
        <w:t>.</w:t>
      </w:r>
    </w:p>
    <w:p w14:paraId="6AA3E8CB" w14:textId="58C6AA1E" w:rsidR="00B507B1" w:rsidRDefault="00C73817" w:rsidP="00B507B1">
      <w:r>
        <w:t xml:space="preserve">Cependant on a montré en </w:t>
      </w:r>
      <w:r w:rsidR="00B507B1">
        <w:t>B.2</w:t>
      </w:r>
      <w:r>
        <w:t xml:space="preserve"> qu’</w:t>
      </w:r>
      <w:r w:rsidR="00B507B1">
        <w:t xml:space="preserve">une </w:t>
      </w:r>
      <w:r>
        <w:t>OEPPM</w:t>
      </w:r>
      <w:r w:rsidR="00B507B1">
        <w:t xml:space="preserve"> </w:t>
      </w:r>
      <w:r>
        <w:t xml:space="preserve">polarisée </w:t>
      </w:r>
      <w:r w:rsidR="00B507B1">
        <w:t>rectiligne</w:t>
      </w:r>
      <w:r>
        <w:t>ment</w:t>
      </w:r>
      <w:r w:rsidR="00B507B1">
        <w:t xml:space="preserve"> selon l’un des axes neutres du ruban ressort polarisée selon la même direction.</w:t>
      </w:r>
      <w:r w:rsidR="007F0464">
        <w:t xml:space="preserve"> Dans ce cas l’extinction par l’analyseur est </w:t>
      </w:r>
      <w:r>
        <w:t xml:space="preserve">toujours </w:t>
      </w:r>
      <w:r w:rsidR="007F0464">
        <w:t>réalisé</w:t>
      </w:r>
      <w:r>
        <w:t>e. On</w:t>
      </w:r>
      <w:r w:rsidR="007F0464">
        <w:t xml:space="preserve"> rep</w:t>
      </w:r>
      <w:r w:rsidR="0087661A">
        <w:t>è</w:t>
      </w:r>
      <w:r w:rsidR="007F0464">
        <w:t>re</w:t>
      </w:r>
      <w:r>
        <w:t xml:space="preserve"> donc</w:t>
      </w:r>
      <w:r w:rsidR="007F0464">
        <w:t xml:space="preserve"> les axes neutres</w:t>
      </w:r>
      <w:r>
        <w:t xml:space="preserve"> en faisant tourner le ruban dans son propre plan jusqu’à </w:t>
      </w:r>
      <w:r w:rsidR="00A81AAC">
        <w:t>obtenir</w:t>
      </w:r>
      <w:r>
        <w:t xml:space="preserve"> l’extinction</w:t>
      </w:r>
      <w:r w:rsidR="0087661A">
        <w:t>, les axes neutres sont alors les directions transmises par le polariseur et l’analyseur (perpendiculaires).</w:t>
      </w:r>
    </w:p>
    <w:p w14:paraId="2D26AC15" w14:textId="77777777" w:rsidR="007E3CB6" w:rsidRDefault="00C73817" w:rsidP="007E3CB6">
      <w:r>
        <w:t>Une fois les axes neutres repérés, o</w:t>
      </w:r>
      <w:r w:rsidR="00B507B1">
        <w:t>n réalise une rotation du ruban de 45°.</w:t>
      </w:r>
    </w:p>
    <w:p w14:paraId="3FA47087" w14:textId="77777777" w:rsidR="00B507B1" w:rsidRDefault="00B507B1" w:rsidP="00B507B1">
      <w:pPr>
        <w:pStyle w:val="Titre3"/>
      </w:pPr>
      <w:r>
        <w:t xml:space="preserve">Pour un réseau en transmission, éclairé en incidence normale, </w:t>
      </w:r>
      <m:oMath>
        <m:r>
          <w:rPr>
            <w:rFonts w:ascii="Cambria Math" w:hAnsi="Cambria Math"/>
          </w:rPr>
          <m:t>sini=pλ/a</m:t>
        </m:r>
      </m:oMath>
      <w:r>
        <w:t xml:space="preserve"> avec </w:t>
      </w:r>
      <m:oMath>
        <m:r>
          <w:rPr>
            <w:rFonts w:ascii="Cambria Math" w:hAnsi="Cambria Math"/>
          </w:rPr>
          <m:t>p=1</m:t>
        </m:r>
      </m:oMath>
      <w:r>
        <w:t xml:space="preserve"> pour l’ordre 1</w:t>
      </w:r>
      <w:r w:rsidR="006D125B">
        <w:t xml:space="preserve"> (l’angle à la sortie du réseau est noté </w:t>
      </w:r>
      <m:oMath>
        <m:r>
          <w:rPr>
            <w:rFonts w:ascii="Cambria Math" w:hAnsi="Cambria Math"/>
          </w:rPr>
          <m:t>i</m:t>
        </m:r>
      </m:oMath>
      <w:r w:rsidR="006D125B">
        <w:t>).</w:t>
      </w:r>
    </w:p>
    <w:p w14:paraId="227DCF26" w14:textId="77777777" w:rsidR="00B507B1" w:rsidRDefault="00B507B1" w:rsidP="00B507B1">
      <w:pPr>
        <w:pStyle w:val="Titre4"/>
      </w:pPr>
      <w:r>
        <w:t xml:space="preserve">La courbe </w:t>
      </w:r>
      <m:oMath>
        <m:r>
          <w:rPr>
            <w:rFonts w:ascii="Cambria Math" w:hAnsi="Cambria Math"/>
          </w:rPr>
          <m:t>sini</m:t>
        </m:r>
      </m:oMath>
      <w:r>
        <w:t xml:space="preserve"> en fonction de </w:t>
      </w:r>
      <m:oMath>
        <m:r>
          <w:rPr>
            <w:rFonts w:ascii="Cambria Math" w:hAnsi="Cambria Math"/>
          </w:rPr>
          <m:t>λ</m:t>
        </m:r>
      </m:oMath>
      <w:r>
        <w:t xml:space="preserve"> est une droite de pente </w:t>
      </w:r>
      <m:oMath>
        <m:r>
          <w:rPr>
            <w:rFonts w:ascii="Cambria Math" w:hAnsi="Cambria Math"/>
          </w:rPr>
          <m:t>n=1/a</m:t>
        </m:r>
      </m:oMath>
      <w:r>
        <w:t xml:space="preserve">. </w:t>
      </w:r>
      <w:r w:rsidR="00DC1C94">
        <w:t>L’alignement des points sur une droite étant déjà vérifié, l</w:t>
      </w:r>
      <w:r>
        <w:t xml:space="preserve">a régression linéaire </w:t>
      </w:r>
      <w:r w:rsidR="00DC1C94">
        <w:t>était-elle attendue ?</w:t>
      </w:r>
      <w:r>
        <w:t xml:space="preserve"> </w:t>
      </w:r>
      <w:r w:rsidR="00DC1C94">
        <w:t>J’ai utilisé</w:t>
      </w:r>
      <w:r>
        <w:t xml:space="preserve"> 2 points extrêmes pour obtenir la pente précisément :</w:t>
      </w:r>
    </w:p>
    <w:p w14:paraId="4F80B20E" w14:textId="77777777" w:rsidR="00B507B1" w:rsidRPr="006D125B" w:rsidRDefault="006D125B" w:rsidP="00B507B1">
      <w:pPr>
        <w:rPr>
          <w:rFonts w:eastAsiaTheme="minorEastAsia"/>
        </w:rPr>
      </w:pPr>
      <m:oMathPara>
        <m:oMath>
          <m:r>
            <w:rPr>
              <w:rFonts w:ascii="Cambria Math" w:hAnsi="Cambria Math"/>
            </w:rPr>
            <m:t>n=</m:t>
          </m:r>
          <m:f>
            <m:fPr>
              <m:ctrlPr>
                <w:rPr>
                  <w:rFonts w:ascii="Cambria Math" w:hAnsi="Cambria Math"/>
                </w:rPr>
              </m:ctrlPr>
            </m:fPr>
            <m:num>
              <m:r>
                <m:rPr>
                  <m:sty m:val="p"/>
                </m:rPr>
                <w:rPr>
                  <w:rFonts w:ascii="Cambria Math" w:hAnsi="Cambria Math"/>
                </w:rPr>
                <m:t>Δ</m:t>
              </m:r>
              <m:d>
                <m:dPr>
                  <m:ctrlPr>
                    <w:rPr>
                      <w:rFonts w:ascii="Cambria Math" w:hAnsi="Cambria Math"/>
                      <w:i/>
                    </w:rPr>
                  </m:ctrlPr>
                </m:dPr>
                <m:e>
                  <m:r>
                    <w:rPr>
                      <w:rFonts w:ascii="Cambria Math" w:hAnsi="Cambria Math"/>
                    </w:rPr>
                    <m:t>sinθ</m:t>
                  </m:r>
                </m:e>
              </m:d>
            </m:num>
            <m:den>
              <m:r>
                <m:rPr>
                  <m:sty m:val="p"/>
                </m:rPr>
                <w:rPr>
                  <w:rFonts w:ascii="Cambria Math" w:hAnsi="Cambria Math"/>
                </w:rPr>
                <m:t>Δ</m:t>
              </m:r>
              <m:r>
                <w:rPr>
                  <w:rFonts w:ascii="Cambria Math" w:hAnsi="Cambria Math"/>
                </w:rPr>
                <m:t>λ</m:t>
              </m:r>
            </m:den>
          </m:f>
          <m:r>
            <w:rPr>
              <w:rFonts w:ascii="Cambria Math" w:hAnsi="Cambria Math"/>
            </w:rPr>
            <m:t>=</m:t>
          </m:r>
          <m:f>
            <m:fPr>
              <m:ctrlPr>
                <w:rPr>
                  <w:rFonts w:ascii="Cambria Math" w:hAnsi="Cambria Math"/>
                  <w:i/>
                </w:rPr>
              </m:ctrlPr>
            </m:fPr>
            <m:num>
              <m:r>
                <w:rPr>
                  <w:rFonts w:ascii="Cambria Math" w:hAnsi="Cambria Math"/>
                </w:rPr>
                <m:t>0,380-0,263</m:t>
              </m:r>
            </m:num>
            <m:den>
              <m:d>
                <m:dPr>
                  <m:ctrlPr>
                    <w:rPr>
                      <w:rFonts w:ascii="Cambria Math" w:hAnsi="Cambria Math"/>
                      <w:i/>
                    </w:rPr>
                  </m:ctrlPr>
                </m:dPr>
                <m:e>
                  <m:r>
                    <w:rPr>
                      <w:rFonts w:ascii="Cambria Math" w:hAnsi="Cambria Math"/>
                    </w:rPr>
                    <m:t>637-435,8</m:t>
                  </m:r>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-9</m:t>
                  </m:r>
                </m:sup>
              </m:sSup>
            </m:den>
          </m:f>
          <m:r>
            <w:rPr>
              <w:rFonts w:ascii="Cambria Math" w:hAnsi="Cambria Math"/>
            </w:rPr>
            <m:t>≅582</m:t>
          </m:r>
          <m:r>
            <m:rPr>
              <m:sty m:val="p"/>
            </m:rPr>
            <w:rPr>
              <w:rFonts w:ascii="Cambria Math" w:hAnsi="Cambria Math"/>
            </w:rPr>
            <m:t>traits/mm</m:t>
          </m:r>
          <m:r>
            <w:rPr>
              <w:rFonts w:ascii="Cambria Math" w:hAnsi="Cambria Math"/>
            </w:rPr>
            <m:t xml:space="preserve"> </m:t>
          </m:r>
          <m:r>
            <m:rPr>
              <m:sty m:val="p"/>
            </m:rPr>
            <w:rPr>
              <w:rFonts w:ascii="Cambria Math" w:hAnsi="Cambria Math"/>
            </w:rPr>
            <m:t>soit</m:t>
          </m:r>
          <m:r>
            <w:rPr>
              <w:rFonts w:ascii="Cambria Math" w:hAnsi="Cambria Math"/>
            </w:rPr>
            <m:t xml:space="preserve"> a=1,72µ</m:t>
          </m:r>
          <m:r>
            <m:rPr>
              <m:sty m:val="p"/>
            </m:rPr>
            <w:rPr>
              <w:rFonts w:ascii="Cambria Math" w:hAnsi="Cambria Math"/>
            </w:rPr>
            <m:t>m</m:t>
          </m:r>
        </m:oMath>
      </m:oMathPara>
    </w:p>
    <w:p w14:paraId="173BA758" w14:textId="0E0309EA" w:rsidR="006D125B" w:rsidRDefault="006D125B" w:rsidP="00B507B1">
      <w:r>
        <w:t xml:space="preserve">C’est classique pour les réseaux utilisés en TP à </w:t>
      </w:r>
      <w:r w:rsidR="00A81AAC">
        <w:t xml:space="preserve">environ </w:t>
      </w:r>
      <w:r>
        <w:t>600traits/</w:t>
      </w:r>
      <w:proofErr w:type="spellStart"/>
      <w:r>
        <w:t>mm.</w:t>
      </w:r>
      <w:proofErr w:type="spellEnd"/>
    </w:p>
    <w:p w14:paraId="668F8FCB" w14:textId="77777777" w:rsidR="006D125B" w:rsidRDefault="006D125B" w:rsidP="006D125B">
      <w:pPr>
        <w:pStyle w:val="Titre4"/>
      </w:pPr>
      <w:r>
        <w:t>L</w:t>
      </w:r>
      <w:r w:rsidR="0056230A">
        <w:t>’incertitude est causée par :</w:t>
      </w:r>
    </w:p>
    <w:p w14:paraId="2C8C3AC2" w14:textId="087EA160" w:rsidR="0056230A" w:rsidRDefault="0056230A" w:rsidP="0056230A">
      <w:pPr>
        <w:pStyle w:val="Paragraphedeliste"/>
        <w:numPr>
          <w:ilvl w:val="0"/>
          <w:numId w:val="17"/>
        </w:numPr>
      </w:pPr>
      <w:proofErr w:type="gramStart"/>
      <w:r>
        <w:t>le</w:t>
      </w:r>
      <w:proofErr w:type="gramEnd"/>
      <w:r>
        <w:t xml:space="preserve"> réglage </w:t>
      </w:r>
      <w:r w:rsidR="00A81AAC">
        <w:t>im</w:t>
      </w:r>
      <w:r>
        <w:t>précis de l’incidence normale</w:t>
      </w:r>
    </w:p>
    <w:p w14:paraId="1AB7006B" w14:textId="77777777" w:rsidR="0056230A" w:rsidRDefault="0056230A" w:rsidP="0056230A">
      <w:pPr>
        <w:pStyle w:val="Paragraphedeliste"/>
        <w:numPr>
          <w:ilvl w:val="0"/>
          <w:numId w:val="17"/>
        </w:numPr>
      </w:pPr>
      <w:proofErr w:type="gramStart"/>
      <w:r>
        <w:t>la</w:t>
      </w:r>
      <w:proofErr w:type="gramEnd"/>
      <w:r>
        <w:t xml:space="preserve"> mesure des angles, à la minute près</w:t>
      </w:r>
    </w:p>
    <w:p w14:paraId="7997B779" w14:textId="77777777" w:rsidR="00B507B1" w:rsidRDefault="0056230A" w:rsidP="00C56BBB">
      <w:pPr>
        <w:pStyle w:val="Paragraphedeliste"/>
        <w:numPr>
          <w:ilvl w:val="0"/>
          <w:numId w:val="17"/>
        </w:numPr>
      </w:pPr>
      <w:proofErr w:type="gramStart"/>
      <w:r>
        <w:t>l’utilisation</w:t>
      </w:r>
      <w:proofErr w:type="gramEnd"/>
      <w:r>
        <w:t xml:space="preserve"> de l’ordre 1 : dans l’ordre 2, les angles sont plus grands, ceci permet de minimiser l’incertitude relative.</w:t>
      </w:r>
    </w:p>
    <w:p w14:paraId="4C669C69" w14:textId="77777777" w:rsidR="0056230A" w:rsidRDefault="00983FF7" w:rsidP="0056230A">
      <w:pPr>
        <w:pStyle w:val="Titre3"/>
      </w:pPr>
      <w:r>
        <w:t xml:space="preserve">Il me semble que l’énoncé supposait implicitement </w:t>
      </w:r>
      <m:oMath>
        <m:r>
          <m:rPr>
            <m:sty m:val="p"/>
          </m:rPr>
          <w:rPr>
            <w:rFonts w:ascii="Cambria Math" w:hAnsi="Cambria Math"/>
          </w:rPr>
          <m:t>Δ</m:t>
        </m:r>
        <m:r>
          <w:rPr>
            <w:rFonts w:ascii="Cambria Math" w:eastAsiaTheme="minorHAnsi" w:hAnsi="Cambria Math" w:cstheme="minorBidi"/>
            <w:color w:val="auto"/>
          </w:rPr>
          <m:t>n&gt;0</m:t>
        </m:r>
      </m:oMath>
      <w:r>
        <w:rPr>
          <w:color w:val="auto"/>
        </w:rPr>
        <w:t>,</w:t>
      </w:r>
      <w:r w:rsidR="00A10695">
        <w:rPr>
          <w:color w:val="auto"/>
        </w:rPr>
        <w:t xml:space="preserve"> je n’ai pas effectué cette hypothèse et je propose donc des estimations de </w:t>
      </w:r>
      <m:oMath>
        <m:d>
          <m:dPr>
            <m:begChr m:val="|"/>
            <m:endChr m:val="|"/>
            <m:ctrlPr>
              <w:rPr>
                <w:rFonts w:ascii="Cambria Math" w:hAnsi="Cambria Math"/>
              </w:rPr>
            </m:ctrlPr>
          </m:dPr>
          <m:e>
            <m:r>
              <m:rPr>
                <m:sty m:val="p"/>
              </m:rPr>
              <w:rPr>
                <w:rFonts w:ascii="Cambria Math" w:hAnsi="Cambria Math"/>
              </w:rPr>
              <m:t>Δ</m:t>
            </m:r>
            <m:r>
              <w:rPr>
                <w:rFonts w:ascii="Cambria Math" w:eastAsiaTheme="minorHAnsi" w:hAnsi="Cambria Math"/>
              </w:rPr>
              <m:t>n</m:t>
            </m:r>
          </m:e>
        </m:d>
      </m:oMath>
      <w:r w:rsidR="00A10695">
        <w:t>.</w:t>
      </w:r>
    </w:p>
    <w:p w14:paraId="178B40F0" w14:textId="77777777" w:rsidR="0056230A" w:rsidRDefault="0056230A" w:rsidP="0056230A">
      <w:pPr>
        <w:pStyle w:val="Titre4"/>
      </w:pPr>
      <w:r>
        <w:t xml:space="preserve">D’après l’étude du B.3, les longueurs d’onde vérifiant </w:t>
      </w:r>
      <m:oMath>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o</m:t>
                </m:r>
              </m:sub>
            </m:sSub>
          </m:e>
        </m:d>
        <m:r>
          <w:rPr>
            <w:rFonts w:ascii="Cambria Math" w:hAnsi="Cambria Math"/>
          </w:rPr>
          <m:t xml:space="preserve">e=pλ  </m:t>
        </m:r>
        <m:r>
          <m:rPr>
            <m:sty m:val="p"/>
          </m:rPr>
          <w:rPr>
            <w:rFonts w:ascii="Cambria Math" w:hAnsi="Cambria Math"/>
          </w:rPr>
          <m:t>avec</m:t>
        </m:r>
        <m:r>
          <w:rPr>
            <w:rFonts w:ascii="Cambria Math" w:hAnsi="Cambria Math"/>
          </w:rPr>
          <m:t xml:space="preserve"> p</m:t>
        </m:r>
        <m:r>
          <m:rPr>
            <m:scr m:val="double-struck"/>
          </m:rPr>
          <w:rPr>
            <w:rFonts w:ascii="Cambria Math" w:hAnsi="Cambria Math"/>
          </w:rPr>
          <m:t xml:space="preserve">∈Z </m:t>
        </m:r>
      </m:oMath>
      <w:r>
        <w:t xml:space="preserve"> sont éteintes.</w:t>
      </w:r>
    </w:p>
    <w:p w14:paraId="5446F407" w14:textId="77777777" w:rsidR="00C63C72" w:rsidRPr="00CD7ABD" w:rsidRDefault="0056230A" w:rsidP="00CD7ABD">
      <w:pPr>
        <w:pStyle w:val="Titre4"/>
        <w:rPr>
          <w:rFonts w:eastAsiaTheme="minorEastAsia"/>
        </w:rPr>
      </w:pPr>
      <w:r>
        <w:t>Il faut au moins 3 épaisseurs de scotch pour obtenir une raie éteinte</w:t>
      </w:r>
      <w:r w:rsidR="0066358A">
        <w:t xml:space="preserve"> dans le visible</w:t>
      </w:r>
      <w:r w:rsidR="00CD7ABD">
        <w:t xml:space="preserve">, donc </w:t>
      </w:r>
      <m:oMath>
        <m:r>
          <m:rPr>
            <m:sty m:val="p"/>
          </m:rPr>
          <w:rPr>
            <w:rFonts w:ascii="Cambria Math" w:hAnsi="Cambria Math"/>
          </w:rPr>
          <m:t>∃</m:t>
        </m:r>
        <m:r>
          <w:rPr>
            <w:rFonts w:ascii="Cambria Math" w:hAnsi="Cambria Math"/>
          </w:rPr>
          <m:t>p</m:t>
        </m:r>
        <m:r>
          <m:rPr>
            <m:scr m:val="double-struck"/>
            <m:sty m:val="p"/>
          </m:rPr>
          <w:rPr>
            <w:rFonts w:ascii="Cambria Math" w:hAnsi="Cambria Math"/>
          </w:rPr>
          <m:t>∈N</m:t>
        </m:r>
      </m:oMath>
      <w:r w:rsidR="00CD7ABD">
        <w:t xml:space="preserve"> tel que </w:t>
      </w:r>
      <m:oMath>
        <m:r>
          <m:rPr>
            <m:sty m:val="p"/>
          </m:rPr>
          <w:rPr>
            <w:rFonts w:ascii="Cambria Math" w:hAnsi="Cambria Math"/>
          </w:rPr>
          <m:t>380nm&lt;3</m:t>
        </m:r>
        <m:d>
          <m:dPr>
            <m:begChr m:val="|"/>
            <m:endChr m:val="|"/>
            <m:ctrlPr>
              <w:rPr>
                <w:rFonts w:ascii="Cambria Math" w:hAnsi="Cambria Math"/>
                <w:iCs w:val="0"/>
                <w:szCs w:val="24"/>
              </w:rPr>
            </m:ctrlPr>
          </m:dPr>
          <m:e>
            <m:r>
              <m:rPr>
                <m:sty m:val="p"/>
              </m:rPr>
              <w:rPr>
                <w:rFonts w:ascii="Cambria Math" w:hAnsi="Cambria Math"/>
              </w:rPr>
              <m:t>Δ</m:t>
            </m:r>
            <m:r>
              <w:rPr>
                <w:rFonts w:ascii="Cambria Math" w:eastAsiaTheme="minorHAnsi" w:hAnsi="Cambria Math"/>
              </w:rPr>
              <m:t>n</m:t>
            </m:r>
          </m:e>
        </m:d>
        <m:r>
          <w:rPr>
            <w:rFonts w:ascii="Cambria Math" w:hAnsi="Cambria Math"/>
          </w:rPr>
          <m:t>e</m:t>
        </m:r>
        <m:r>
          <m:rPr>
            <m:sty m:val="p"/>
          </m:rPr>
          <w:rPr>
            <w:rFonts w:ascii="Cambria Math" w:hAnsi="Cambria Math"/>
          </w:rPr>
          <m:t>/</m:t>
        </m:r>
        <m:r>
          <w:rPr>
            <w:rFonts w:ascii="Cambria Math" w:hAnsi="Cambria Math"/>
          </w:rPr>
          <m:t>p</m:t>
        </m:r>
      </m:oMath>
      <w:r w:rsidR="00CD7ABD">
        <w:t xml:space="preserve"> soit </w:t>
      </w:r>
      <m:oMath>
        <m:r>
          <m:rPr>
            <m:sty m:val="p"/>
          </m:rPr>
          <w:rPr>
            <w:rFonts w:ascii="Cambria Math" w:hAnsi="Cambria Math"/>
          </w:rPr>
          <m:t>4,52.</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r>
          <m:rPr>
            <m:sty m:val="p"/>
          </m:rPr>
          <w:rPr>
            <w:rFonts w:ascii="Cambria Math" w:hAnsi="Cambria Math"/>
          </w:rPr>
          <m:t>&lt;</m:t>
        </m:r>
        <m:d>
          <m:dPr>
            <m:begChr m:val="|"/>
            <m:endChr m:val="|"/>
            <m:ctrlPr>
              <w:rPr>
                <w:rFonts w:ascii="Cambria Math" w:hAnsi="Cambria Math"/>
                <w:iCs w:val="0"/>
                <w:szCs w:val="24"/>
              </w:rPr>
            </m:ctrlPr>
          </m:dPr>
          <m:e>
            <m:r>
              <m:rPr>
                <m:sty m:val="p"/>
              </m:rPr>
              <w:rPr>
                <w:rFonts w:ascii="Cambria Math" w:hAnsi="Cambria Math"/>
              </w:rPr>
              <m:t>Δ</m:t>
            </m:r>
            <m:r>
              <w:rPr>
                <w:rFonts w:ascii="Cambria Math" w:eastAsiaTheme="minorHAnsi" w:hAnsi="Cambria Math"/>
              </w:rPr>
              <m:t>n</m:t>
            </m:r>
          </m:e>
        </m:d>
      </m:oMath>
      <w:r w:rsidR="00CD7ABD">
        <w:rPr>
          <w:rFonts w:eastAsiaTheme="minorEastAsia"/>
        </w:rPr>
        <w:t xml:space="preserve"> e</w:t>
      </w:r>
      <w:r w:rsidR="00CD7ABD">
        <w:t>n retenant la condition l</w:t>
      </w:r>
      <w:r w:rsidR="00A10695">
        <w:t>a condition la</w:t>
      </w:r>
      <w:r w:rsidR="00CD7ABD">
        <w:t xml:space="preserve"> moins sévère </w:t>
      </w:r>
      <m:oMath>
        <m:r>
          <w:rPr>
            <w:rFonts w:ascii="Cambria Math" w:hAnsi="Cambria Math"/>
          </w:rPr>
          <m:t>p=1</m:t>
        </m:r>
      </m:oMath>
      <w:r w:rsidR="00CD7ABD">
        <w:t>.</w:t>
      </w:r>
    </w:p>
    <w:p w14:paraId="410C9D44" w14:textId="77777777" w:rsidR="00CE3D30" w:rsidRPr="00CE3D30" w:rsidRDefault="00CE3D30" w:rsidP="00CE3D30">
      <w:pPr>
        <w:pStyle w:val="Titre4"/>
      </w:pPr>
      <w:r>
        <w:t>Pour 10</w:t>
      </w:r>
      <w:r w:rsidR="00AB5ADA">
        <w:t xml:space="preserve"> épaisseurs</w:t>
      </w:r>
      <w:r>
        <w:t xml:space="preserve"> on observe 3 extinctions : </w:t>
      </w:r>
      <m:oMath>
        <m:d>
          <m:dPr>
            <m:begChr m:val="|"/>
            <m:endChr m:val="|"/>
            <m:ctrlPr>
              <w:rPr>
                <w:rFonts w:ascii="Cambria Math" w:hAnsi="Cambria Math"/>
                <w:iCs w:val="0"/>
                <w:szCs w:val="24"/>
              </w:rPr>
            </m:ctrlPr>
          </m:dPr>
          <m:e>
            <m:r>
              <m:rPr>
                <m:sty m:val="p"/>
              </m:rPr>
              <w:rPr>
                <w:rFonts w:ascii="Cambria Math" w:hAnsi="Cambria Math"/>
              </w:rPr>
              <m:t>Δ</m:t>
            </m:r>
            <m:r>
              <w:rPr>
                <w:rFonts w:ascii="Cambria Math" w:eastAsiaTheme="minorHAnsi" w:hAnsi="Cambria Math"/>
              </w:rPr>
              <m:t>n</m:t>
            </m:r>
          </m:e>
        </m:d>
        <m:r>
          <w:rPr>
            <w:rFonts w:ascii="Cambria Math" w:eastAsiaTheme="minorHAnsi" w:hAnsi="Cambria Math" w:cstheme="minorBidi"/>
            <w:color w:val="auto"/>
          </w:rPr>
          <m:t>×10e=p</m:t>
        </m:r>
        <m:sSub>
          <m:sSubPr>
            <m:ctrlPr>
              <w:rPr>
                <w:rFonts w:ascii="Cambria Math" w:eastAsiaTheme="minorHAnsi" w:hAnsi="Cambria Math" w:cstheme="minorBidi"/>
                <w:i/>
                <w:iCs w:val="0"/>
                <w:color w:val="auto"/>
              </w:rPr>
            </m:ctrlPr>
          </m:sSubPr>
          <m:e>
            <m:r>
              <w:rPr>
                <w:rFonts w:ascii="Cambria Math" w:hAnsi="Cambria Math"/>
              </w:rPr>
              <m:t>λ</m:t>
            </m:r>
          </m:e>
          <m:sub>
            <m:r>
              <w:rPr>
                <w:rFonts w:ascii="Cambria Math" w:eastAsiaTheme="minorHAnsi" w:hAnsi="Cambria Math" w:cstheme="minorBidi"/>
                <w:color w:val="auto"/>
              </w:rPr>
              <m:t>p</m:t>
            </m:r>
          </m:sub>
        </m:sSub>
      </m:oMath>
      <w:r>
        <w:rPr>
          <w:iCs w:val="0"/>
          <w:color w:val="auto"/>
        </w:rPr>
        <w:t xml:space="preserve"> et </w:t>
      </w:r>
      <m:oMath>
        <m:d>
          <m:dPr>
            <m:begChr m:val="|"/>
            <m:endChr m:val="|"/>
            <m:ctrlPr>
              <w:rPr>
                <w:rFonts w:ascii="Cambria Math" w:hAnsi="Cambria Math"/>
                <w:iCs w:val="0"/>
                <w:szCs w:val="24"/>
              </w:rPr>
            </m:ctrlPr>
          </m:dPr>
          <m:e>
            <m:r>
              <m:rPr>
                <m:sty m:val="p"/>
              </m:rPr>
              <w:rPr>
                <w:rFonts w:ascii="Cambria Math" w:hAnsi="Cambria Math"/>
              </w:rPr>
              <m:t>Δ</m:t>
            </m:r>
            <m:r>
              <w:rPr>
                <w:rFonts w:ascii="Cambria Math" w:eastAsiaTheme="minorHAnsi" w:hAnsi="Cambria Math"/>
              </w:rPr>
              <m:t>n</m:t>
            </m:r>
          </m:e>
        </m:d>
        <m:r>
          <w:rPr>
            <w:rFonts w:ascii="Cambria Math" w:eastAsiaTheme="minorHAnsi" w:hAnsi="Cambria Math" w:cstheme="minorBidi"/>
            <w:color w:val="auto"/>
          </w:rPr>
          <m:t>×10e=</m:t>
        </m:r>
        <m:d>
          <m:dPr>
            <m:ctrlPr>
              <w:rPr>
                <w:rFonts w:ascii="Cambria Math" w:eastAsiaTheme="minorHAnsi" w:hAnsi="Cambria Math" w:cstheme="minorBidi"/>
                <w:i/>
                <w:iCs w:val="0"/>
                <w:color w:val="auto"/>
              </w:rPr>
            </m:ctrlPr>
          </m:dPr>
          <m:e>
            <m:r>
              <w:rPr>
                <w:rFonts w:ascii="Cambria Math" w:eastAsiaTheme="minorHAnsi" w:hAnsi="Cambria Math" w:cstheme="minorBidi"/>
                <w:color w:val="auto"/>
              </w:rPr>
              <m:t>p+3</m:t>
            </m:r>
          </m:e>
        </m:d>
        <m:sSub>
          <m:sSubPr>
            <m:ctrlPr>
              <w:rPr>
                <w:rFonts w:ascii="Cambria Math" w:eastAsiaTheme="minorHAnsi" w:hAnsi="Cambria Math" w:cstheme="minorBidi"/>
                <w:i/>
                <w:iCs w:val="0"/>
                <w:color w:val="auto"/>
              </w:rPr>
            </m:ctrlPr>
          </m:sSubPr>
          <m:e>
            <m:r>
              <w:rPr>
                <w:rFonts w:ascii="Cambria Math" w:hAnsi="Cambria Math"/>
              </w:rPr>
              <m:t>λ</m:t>
            </m:r>
          </m:e>
          <m:sub>
            <m:r>
              <w:rPr>
                <w:rFonts w:ascii="Cambria Math" w:eastAsiaTheme="minorHAnsi" w:hAnsi="Cambria Math" w:cstheme="minorBidi"/>
                <w:color w:val="auto"/>
              </w:rPr>
              <m:t>p+3</m:t>
            </m:r>
          </m:sub>
        </m:sSub>
      </m:oMath>
      <w:r>
        <w:rPr>
          <w:iCs w:val="0"/>
          <w:color w:val="auto"/>
        </w:rPr>
        <w:t xml:space="preserve"> </w:t>
      </w:r>
      <w:r w:rsidR="00A10695">
        <w:rPr>
          <w:iCs w:val="0"/>
          <w:color w:val="auto"/>
        </w:rPr>
        <w:t xml:space="preserve">avec </w:t>
      </w:r>
      <m:oMath>
        <m:r>
          <w:rPr>
            <w:rFonts w:ascii="Cambria Math" w:hAnsi="Cambria Math"/>
          </w:rPr>
          <m:t>p</m:t>
        </m:r>
        <m:r>
          <m:rPr>
            <m:scr m:val="double-struck"/>
            <m:sty m:val="p"/>
          </m:rPr>
          <w:rPr>
            <w:rFonts w:ascii="Cambria Math" w:hAnsi="Cambria Math"/>
          </w:rPr>
          <m:t>∈N</m:t>
        </m:r>
      </m:oMath>
      <w:r w:rsidR="00A10695">
        <w:rPr>
          <w:iCs w:val="0"/>
          <w:color w:val="auto"/>
        </w:rPr>
        <w:t xml:space="preserve"> </w:t>
      </w:r>
      <w:r>
        <w:rPr>
          <w:iCs w:val="0"/>
          <w:color w:val="auto"/>
        </w:rPr>
        <w:t>donc</w:t>
      </w:r>
    </w:p>
    <w:p w14:paraId="1BFA02B0" w14:textId="77777777" w:rsidR="00CE3D30" w:rsidRPr="006B0A50" w:rsidRDefault="00457897" w:rsidP="00CE3D30">
      <w:pPr>
        <w:rPr>
          <w:rFonts w:eastAsiaTheme="minorEastAsia"/>
          <w:iCs/>
        </w:rPr>
      </w:pPr>
      <m:oMathPara>
        <m:oMath>
          <m:d>
            <m:dPr>
              <m:begChr m:val="|"/>
              <m:endChr m:val="|"/>
              <m:ctrlPr>
                <w:rPr>
                  <w:rFonts w:ascii="Cambria Math" w:eastAsiaTheme="majorEastAsia" w:hAnsi="Cambria Math" w:cstheme="majorBidi"/>
                  <w:color w:val="000000" w:themeColor="text1"/>
                  <w:szCs w:val="24"/>
                </w:rPr>
              </m:ctrlPr>
            </m:dPr>
            <m:e>
              <m:r>
                <m:rPr>
                  <m:sty m:val="p"/>
                </m:rPr>
                <w:rPr>
                  <w:rFonts w:ascii="Cambria Math" w:hAnsi="Cambria Math"/>
                </w:rPr>
                <m:t>Δ</m:t>
              </m:r>
              <m:r>
                <w:rPr>
                  <w:rFonts w:ascii="Cambria Math" w:hAnsi="Cambria Math"/>
                </w:rPr>
                <m:t>n</m:t>
              </m:r>
            </m:e>
          </m:d>
          <m:r>
            <m:rPr>
              <m:sty m:val="p"/>
            </m:rPr>
            <w:rPr>
              <w:rFonts w:ascii="Cambria Math" w:hAnsi="Cambria Math"/>
            </w:rPr>
            <m:t>×10</m:t>
          </m:r>
          <m:r>
            <w:rPr>
              <w:rFonts w:ascii="Cambria Math" w:hAnsi="Cambria Math"/>
            </w:rPr>
            <m:t>e</m:t>
          </m:r>
          <m:r>
            <m:rPr>
              <m:sty m:val="p"/>
            </m:rPr>
            <w:rPr>
              <w:rFonts w:ascii="Cambria Math" w:hAnsi="Cambria Math"/>
            </w:rPr>
            <m:t>×</m:t>
          </m:r>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λ</m:t>
                      </m:r>
                    </m:e>
                    <m:sub>
                      <m:r>
                        <w:rPr>
                          <w:rFonts w:ascii="Cambria Math" w:hAnsi="Cambria Math"/>
                        </w:rPr>
                        <m:t>p</m:t>
                      </m:r>
                      <m:r>
                        <m:rPr>
                          <m:sty m:val="p"/>
                        </m:rPr>
                        <w:rPr>
                          <w:rFonts w:ascii="Cambria Math" w:hAnsi="Cambria Math"/>
                        </w:rPr>
                        <m:t>+3</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λ</m:t>
                      </m:r>
                    </m:e>
                    <m:sub>
                      <m:r>
                        <w:rPr>
                          <w:rFonts w:ascii="Cambria Math" w:hAnsi="Cambria Math"/>
                        </w:rPr>
                        <m:t>p</m:t>
                      </m:r>
                    </m:sub>
                  </m:sSub>
                </m:den>
              </m:f>
            </m:e>
          </m:d>
          <m:r>
            <w:rPr>
              <w:rFonts w:ascii="Cambria Math" w:hAnsi="Cambria Math"/>
            </w:rPr>
            <m:t>=3⇔</m:t>
          </m:r>
          <m:d>
            <m:dPr>
              <m:begChr m:val="|"/>
              <m:endChr m:val="|"/>
              <m:ctrlPr>
                <w:rPr>
                  <w:rFonts w:ascii="Cambria Math" w:eastAsiaTheme="majorEastAsia" w:hAnsi="Cambria Math" w:cstheme="majorBidi"/>
                  <w:color w:val="000000" w:themeColor="text1"/>
                  <w:szCs w:val="24"/>
                </w:rPr>
              </m:ctrlPr>
            </m:dPr>
            <m:e>
              <m:r>
                <m:rPr>
                  <m:sty m:val="p"/>
                </m:rPr>
                <w:rPr>
                  <w:rFonts w:ascii="Cambria Math" w:hAnsi="Cambria Math"/>
                </w:rPr>
                <m:t>Δ</m:t>
              </m:r>
              <m:r>
                <w:rPr>
                  <w:rFonts w:ascii="Cambria Math" w:hAnsi="Cambria Math"/>
                </w:rPr>
                <m:t>n</m:t>
              </m:r>
            </m:e>
          </m:d>
          <m:r>
            <w:rPr>
              <w:rFonts w:ascii="Cambria Math" w:hAnsi="Cambria Math"/>
            </w:rPr>
            <m:t>=</m:t>
          </m:r>
          <m:f>
            <m:fPr>
              <m:ctrlPr>
                <w:rPr>
                  <w:rFonts w:ascii="Cambria Math" w:hAnsi="Cambria Math"/>
                  <w:i/>
                  <w:iCs/>
                </w:rPr>
              </m:ctrlPr>
            </m:fPr>
            <m:num>
              <m:r>
                <w:rPr>
                  <w:rFonts w:ascii="Cambria Math" w:hAnsi="Cambria Math"/>
                </w:rPr>
                <m:t>3</m:t>
              </m:r>
            </m:num>
            <m:den>
              <m:r>
                <w:rPr>
                  <w:rFonts w:ascii="Cambria Math" w:hAnsi="Cambria Math"/>
                </w:rPr>
                <m:t>10×28.</m:t>
              </m:r>
              <m:sSup>
                <m:sSupPr>
                  <m:ctrlPr>
                    <w:rPr>
                      <w:rFonts w:ascii="Cambria Math" w:hAnsi="Cambria Math"/>
                      <w:i/>
                      <w:iCs/>
                    </w:rPr>
                  </m:ctrlPr>
                </m:sSupPr>
                <m:e>
                  <m:r>
                    <w:rPr>
                      <w:rFonts w:ascii="Cambria Math" w:hAnsi="Cambria Math"/>
                    </w:rPr>
                    <m:t>10</m:t>
                  </m:r>
                </m:e>
                <m:sup>
                  <m:r>
                    <w:rPr>
                      <w:rFonts w:ascii="Cambria Math" w:hAnsi="Cambria Math"/>
                    </w:rPr>
                    <m:t>-6</m:t>
                  </m:r>
                </m:sup>
              </m:sSup>
              <m:r>
                <w:rPr>
                  <w:rFonts w:ascii="Cambria Math" w:hAnsi="Cambria Math"/>
                </w:rPr>
                <m:t>×</m:t>
              </m:r>
              <m:d>
                <m:dPr>
                  <m:ctrlPr>
                    <w:rPr>
                      <w:rFonts w:ascii="Cambria Math" w:hAnsi="Cambria Math"/>
                      <w:i/>
                      <w:iCs/>
                    </w:rPr>
                  </m:ctrlPr>
                </m:dPr>
                <m:e>
                  <m:r>
                    <w:rPr>
                      <w:rFonts w:ascii="Cambria Math" w:hAnsi="Cambria Math"/>
                    </w:rPr>
                    <m:t>1/433,4-1/680</m:t>
                  </m:r>
                </m:e>
              </m:d>
              <m:r>
                <w:rPr>
                  <w:rFonts w:ascii="Cambria Math" w:hAnsi="Cambria Math"/>
                </w:rPr>
                <m:t>.</m:t>
              </m:r>
              <m:sSup>
                <m:sSupPr>
                  <m:ctrlPr>
                    <w:rPr>
                      <w:rFonts w:ascii="Cambria Math" w:hAnsi="Cambria Math"/>
                      <w:i/>
                      <w:iCs/>
                    </w:rPr>
                  </m:ctrlPr>
                </m:sSupPr>
                <m:e>
                  <m:r>
                    <w:rPr>
                      <w:rFonts w:ascii="Cambria Math" w:hAnsi="Cambria Math"/>
                    </w:rPr>
                    <m:t>10</m:t>
                  </m:r>
                </m:e>
                <m:sup>
                  <m:r>
                    <w:rPr>
                      <w:rFonts w:ascii="Cambria Math" w:hAnsi="Cambria Math"/>
                    </w:rPr>
                    <m:t>9</m:t>
                  </m:r>
                </m:sup>
              </m:sSup>
            </m:den>
          </m:f>
          <m:r>
            <w:rPr>
              <w:rFonts w:ascii="Cambria Math" w:hAnsi="Cambria Math"/>
            </w:rPr>
            <m:t>=1,28.</m:t>
          </m:r>
          <m:sSup>
            <m:sSupPr>
              <m:ctrlPr>
                <w:rPr>
                  <w:rFonts w:ascii="Cambria Math" w:hAnsi="Cambria Math"/>
                  <w:i/>
                  <w:iCs/>
                </w:rPr>
              </m:ctrlPr>
            </m:sSupPr>
            <m:e>
              <m:r>
                <w:rPr>
                  <w:rFonts w:ascii="Cambria Math" w:hAnsi="Cambria Math"/>
                </w:rPr>
                <m:t>10</m:t>
              </m:r>
            </m:e>
            <m:sup>
              <m:r>
                <w:rPr>
                  <w:rFonts w:ascii="Cambria Math" w:hAnsi="Cambria Math"/>
                </w:rPr>
                <m:t>-2</m:t>
              </m:r>
            </m:sup>
          </m:sSup>
        </m:oMath>
      </m:oMathPara>
    </w:p>
    <w:p w14:paraId="6145CA44" w14:textId="77777777" w:rsidR="006B0A50" w:rsidRDefault="006B0A50" w:rsidP="00CE3D30">
      <w:pPr>
        <w:rPr>
          <w:rFonts w:eastAsiaTheme="minorEastAsia"/>
        </w:rPr>
      </w:pPr>
      <w:r>
        <w:t xml:space="preserve">Les auteurs ont obtenu </w:t>
      </w:r>
      <m:oMath>
        <m:r>
          <m:rPr>
            <m:sty m:val="p"/>
          </m:rPr>
          <w:rPr>
            <w:rFonts w:ascii="Cambria Math" w:hAnsi="Cambria Math"/>
          </w:rPr>
          <m:t>Δ</m:t>
        </m:r>
        <m:r>
          <w:rPr>
            <w:rFonts w:ascii="Cambria Math" w:hAnsi="Cambria Math"/>
          </w:rPr>
          <m:t>n=1,39.</m:t>
        </m:r>
        <m:sSup>
          <m:sSupPr>
            <m:ctrlPr>
              <w:rPr>
                <w:rFonts w:ascii="Cambria Math" w:hAnsi="Cambria Math"/>
                <w:i/>
                <w:iCs/>
              </w:rPr>
            </m:ctrlPr>
          </m:sSupPr>
          <m:e>
            <m:r>
              <w:rPr>
                <w:rFonts w:ascii="Cambria Math" w:hAnsi="Cambria Math"/>
              </w:rPr>
              <m:t>10</m:t>
            </m:r>
          </m:e>
          <m:sup>
            <m:r>
              <w:rPr>
                <w:rFonts w:ascii="Cambria Math" w:hAnsi="Cambria Math"/>
              </w:rPr>
              <m:t>-2</m:t>
            </m:r>
          </m:sup>
        </m:sSup>
      </m:oMath>
      <w:r>
        <w:rPr>
          <w:rFonts w:eastAsiaTheme="minorEastAsia"/>
          <w:iCs/>
        </w:rPr>
        <w:t xml:space="preserve"> mais en supposant arbitrairement </w:t>
      </w:r>
      <m:oMath>
        <m:sSub>
          <m:sSubPr>
            <m:ctrlPr>
              <w:rPr>
                <w:rFonts w:ascii="Cambria Math" w:hAnsi="Cambria Math"/>
                <w:i/>
              </w:rPr>
            </m:ctrlPr>
          </m:sSubPr>
          <m:e>
            <m:r>
              <w:rPr>
                <w:rFonts w:ascii="Cambria Math" w:hAnsi="Cambria Math"/>
              </w:rPr>
              <m:t>n</m:t>
            </m:r>
          </m:e>
          <m:sub>
            <m:r>
              <w:rPr>
                <w:rFonts w:ascii="Cambria Math" w:hAnsi="Cambria Math"/>
              </w:rPr>
              <m:t>o</m:t>
            </m:r>
          </m:sub>
        </m:sSub>
        <m:r>
          <w:rPr>
            <w:rFonts w:ascii="Cambria Math" w:hAnsi="Cambria Math"/>
          </w:rPr>
          <m:t>=1</m:t>
        </m:r>
      </m:oMath>
      <w:r>
        <w:rPr>
          <w:rFonts w:eastAsiaTheme="minorEastAsia"/>
        </w:rPr>
        <w:t>.</w:t>
      </w:r>
    </w:p>
    <w:p w14:paraId="4D6D729C" w14:textId="259F3CAB" w:rsidR="006B0A50" w:rsidRDefault="00B81410" w:rsidP="006B0A50">
      <w:pPr>
        <w:pStyle w:val="Titre3"/>
      </w:pPr>
      <w:r>
        <w:t>Analogie entre les deux systèmes.</w:t>
      </w:r>
    </w:p>
    <w:p w14:paraId="7AD2B7B0" w14:textId="3C90D9A6" w:rsidR="00A36D96" w:rsidRDefault="00A36D96" w:rsidP="00A36D96">
      <w:pPr>
        <w:pStyle w:val="Titre4"/>
      </w:pPr>
      <w:r>
        <w:t xml:space="preserve">Les 2 bras de l’interféromètre correspondent aux 2 polarisations selon les lignes neutres de la lame : ils permettent d’introduire une différence de marche </w:t>
      </w:r>
      <w:r w:rsidR="00B81410">
        <w:t>grâce à une différence de chemins optiques</w:t>
      </w:r>
      <w:r>
        <w:t xml:space="preserve">. </w:t>
      </w:r>
      <w:r w:rsidR="007317D7">
        <w:t>La division d’amplitude se fait à l’entrée dans la lame</w:t>
      </w:r>
      <w:r w:rsidR="008D1674">
        <w:t> </w:t>
      </w:r>
      <w:r w:rsidR="00B81410">
        <w:t>par</w:t>
      </w:r>
      <w:r w:rsidR="008D1674">
        <w:t xml:space="preserve"> proje</w:t>
      </w:r>
      <w:r w:rsidR="00B81410">
        <w:t>ction</w:t>
      </w:r>
      <w:r w:rsidR="008D1674">
        <w:t xml:space="preserve"> sur les 2 axes neutres</w:t>
      </w:r>
      <w:r w:rsidR="002F2CA9">
        <w:t>.</w:t>
      </w:r>
      <w:r w:rsidR="008D1674">
        <w:t xml:space="preserve">  </w:t>
      </w:r>
    </w:p>
    <w:p w14:paraId="7310B59D" w14:textId="77777777" w:rsidR="00B81410" w:rsidRDefault="008D1674" w:rsidP="002F2CA9">
      <w:pPr>
        <w:pStyle w:val="Titre4"/>
      </w:pPr>
      <w:r>
        <w:t xml:space="preserve">L’analogie demandée entre les 2 dispositifs conduit à effectuer une analogie </w:t>
      </w:r>
      <w:r w:rsidR="00A10695">
        <w:t>sur</w:t>
      </w:r>
      <w:r>
        <w:t xml:space="preserve"> la formule de Fresnel</w:t>
      </w:r>
      <w:r w:rsidR="00265A0E">
        <w:t xml:space="preserve">. </w:t>
      </w:r>
    </w:p>
    <w:p w14:paraId="00DDE629" w14:textId="50377900" w:rsidR="002F2CA9" w:rsidRDefault="00B81410" w:rsidP="00B81410">
      <w:pPr>
        <w:pStyle w:val="Titre4"/>
        <w:numPr>
          <w:ilvl w:val="0"/>
          <w:numId w:val="0"/>
        </w:numPr>
      </w:pPr>
      <w:r>
        <w:t xml:space="preserve">A la sortie de la lame il y a à nouveau une projection des composantes </w:t>
      </w:r>
      <m:oMath>
        <m:sSub>
          <m:sSubPr>
            <m:ctrlPr>
              <w:rPr>
                <w:rFonts w:ascii="Cambria Math" w:hAnsi="Cambria Math"/>
                <w:i/>
              </w:rPr>
            </m:ctrlPr>
          </m:sSubPr>
          <m:e>
            <m:r>
              <w:rPr>
                <w:rFonts w:ascii="Cambria Math" w:hAnsi="Cambria Math"/>
              </w:rPr>
              <m:t>E</m:t>
            </m:r>
          </m:e>
          <m:sub>
            <m:r>
              <w:rPr>
                <w:rFonts w:ascii="Cambria Math" w:hAnsi="Cambria Math"/>
              </w:rPr>
              <m:t>x</m:t>
            </m:r>
          </m:sub>
        </m:sSub>
      </m:oMath>
      <w:r>
        <w:t xml:space="preserve"> et </w:t>
      </w:r>
      <m:oMath>
        <m:sSub>
          <m:sSubPr>
            <m:ctrlPr>
              <w:rPr>
                <w:rFonts w:ascii="Cambria Math" w:hAnsi="Cambria Math"/>
                <w:i/>
              </w:rPr>
            </m:ctrlPr>
          </m:sSubPr>
          <m:e>
            <m:r>
              <w:rPr>
                <w:rFonts w:ascii="Cambria Math" w:hAnsi="Cambria Math"/>
              </w:rPr>
              <m:t>E</m:t>
            </m:r>
          </m:e>
          <m:sub>
            <m:r>
              <w:rPr>
                <w:rFonts w:ascii="Cambria Math" w:hAnsi="Cambria Math"/>
              </w:rPr>
              <m:t>y</m:t>
            </m:r>
          </m:sub>
        </m:sSub>
      </m:oMath>
      <w:r>
        <w:t xml:space="preserve"> sur la direction transmise par l’analyseur.</w:t>
      </w:r>
      <w:r>
        <w:t xml:space="preserve"> </w:t>
      </w:r>
      <w:r w:rsidR="00265A0E">
        <w:t xml:space="preserve">En notant </w:t>
      </w:r>
      <m:oMath>
        <m:sSub>
          <m:sSubPr>
            <m:ctrlPr>
              <w:rPr>
                <w:rFonts w:ascii="Cambria Math" w:hAnsi="Cambria Math"/>
                <w:i/>
              </w:rPr>
            </m:ctrlPr>
          </m:sSubPr>
          <m:e>
            <m:r>
              <w:rPr>
                <w:rFonts w:ascii="Cambria Math" w:hAnsi="Cambria Math"/>
              </w:rPr>
              <m:t>I</m:t>
            </m:r>
          </m:e>
          <m:sub>
            <m:r>
              <w:rPr>
                <w:rFonts w:ascii="Cambria Math" w:hAnsi="Cambria Math"/>
              </w:rPr>
              <m:t>x</m:t>
            </m:r>
          </m:sub>
        </m:sSub>
      </m:oMath>
      <w:r w:rsidR="00265A0E">
        <w:t xml:space="preserve"> et </w:t>
      </w:r>
      <m:oMath>
        <m:sSub>
          <m:sSubPr>
            <m:ctrlPr>
              <w:rPr>
                <w:rFonts w:ascii="Cambria Math" w:hAnsi="Cambria Math"/>
                <w:i/>
              </w:rPr>
            </m:ctrlPr>
          </m:sSubPr>
          <m:e>
            <m:r>
              <w:rPr>
                <w:rFonts w:ascii="Cambria Math" w:hAnsi="Cambria Math"/>
              </w:rPr>
              <m:t>I</m:t>
            </m:r>
          </m:e>
          <m:sub>
            <m:r>
              <w:rPr>
                <w:rFonts w:ascii="Cambria Math" w:hAnsi="Cambria Math"/>
              </w:rPr>
              <m:t>y</m:t>
            </m:r>
          </m:sub>
        </m:sSub>
      </m:oMath>
      <w:r w:rsidR="00265A0E">
        <w:t xml:space="preserve"> les intensités correspondant aux composantes </w:t>
      </w:r>
      <m:oMath>
        <m:sSub>
          <m:sSubPr>
            <m:ctrlPr>
              <w:rPr>
                <w:rFonts w:ascii="Cambria Math" w:hAnsi="Cambria Math"/>
                <w:i/>
              </w:rPr>
            </m:ctrlPr>
          </m:sSubPr>
          <m:e>
            <m:r>
              <w:rPr>
                <w:rFonts w:ascii="Cambria Math" w:hAnsi="Cambria Math"/>
              </w:rPr>
              <m:t>E</m:t>
            </m:r>
          </m:e>
          <m:sub>
            <m:r>
              <w:rPr>
                <w:rFonts w:ascii="Cambria Math" w:hAnsi="Cambria Math"/>
              </w:rPr>
              <m:t>x</m:t>
            </m:r>
          </m:sub>
        </m:sSub>
      </m:oMath>
      <w:r w:rsidR="00265A0E">
        <w:t xml:space="preserve"> et </w:t>
      </w:r>
      <m:oMath>
        <m:sSub>
          <m:sSubPr>
            <m:ctrlPr>
              <w:rPr>
                <w:rFonts w:ascii="Cambria Math" w:hAnsi="Cambria Math"/>
                <w:i/>
              </w:rPr>
            </m:ctrlPr>
          </m:sSubPr>
          <m:e>
            <m:r>
              <w:rPr>
                <w:rFonts w:ascii="Cambria Math" w:hAnsi="Cambria Math"/>
              </w:rPr>
              <m:t>E</m:t>
            </m:r>
          </m:e>
          <m:sub>
            <m:r>
              <w:rPr>
                <w:rFonts w:ascii="Cambria Math" w:hAnsi="Cambria Math"/>
              </w:rPr>
              <m:t>y</m:t>
            </m:r>
          </m:sub>
        </m:sSub>
      </m:oMath>
      <w:r w:rsidR="00265A0E">
        <w:t>, projetées sur l’axe transmis par l’analyseur (</w:t>
      </w:r>
      <w:r>
        <w:t>ce qui</w:t>
      </w:r>
      <w:r w:rsidR="00265A0E">
        <w:t xml:space="preserve"> </w:t>
      </w:r>
      <w:r>
        <w:t>ajoute</w:t>
      </w:r>
      <w:r w:rsidR="00265A0E">
        <w:t xml:space="preserve"> un facteur </w:t>
      </w:r>
      <m:oMath>
        <m:r>
          <w:rPr>
            <w:rFonts w:ascii="Cambria Math" w:hAnsi="Cambria Math"/>
          </w:rPr>
          <m:t>1/</m:t>
        </m:r>
        <m:rad>
          <m:radPr>
            <m:degHide m:val="1"/>
            <m:ctrlPr>
              <w:rPr>
                <w:rFonts w:ascii="Cambria Math" w:eastAsiaTheme="minorHAnsi" w:hAnsi="Cambria Math" w:cstheme="minorBidi"/>
                <w:i/>
                <w:iCs w:val="0"/>
                <w:color w:val="auto"/>
              </w:rPr>
            </m:ctrlPr>
          </m:radPr>
          <m:deg/>
          <m:e>
            <m:r>
              <w:rPr>
                <w:rFonts w:ascii="Cambria Math" w:hAnsi="Cambria Math"/>
              </w:rPr>
              <m:t>2</m:t>
            </m:r>
          </m:e>
        </m:rad>
        <m:r>
          <w:rPr>
            <w:rFonts w:ascii="Cambria Math" w:eastAsiaTheme="minorHAnsi" w:hAnsi="Cambria Math" w:cstheme="minorBidi"/>
            <w:color w:val="auto"/>
          </w:rPr>
          <m:t>=cos45°</m:t>
        </m:r>
      </m:oMath>
      <w:r w:rsidR="00265A0E">
        <w:rPr>
          <w:iCs w:val="0"/>
          <w:color w:val="auto"/>
        </w:rPr>
        <w:t>)</w:t>
      </w:r>
      <w:r w:rsidR="001619E4">
        <w:rPr>
          <w:iCs w:val="0"/>
          <w:color w:val="auto"/>
        </w:rPr>
        <w:t>, l’intensité en sortie de l’analyseur peut être écrite</w:t>
      </w:r>
      <w:r w:rsidR="00265A0E">
        <w:t xml:space="preserve"> </w:t>
      </w:r>
      <w:r w:rsidR="008D1674">
        <w:t xml:space="preserve">: </w:t>
      </w:r>
    </w:p>
    <w:p w14:paraId="5BD352E3" w14:textId="77777777" w:rsidR="008D1674" w:rsidRPr="008D1674" w:rsidRDefault="008D1674" w:rsidP="008D1674">
      <m:oMathPara>
        <m:oMath>
          <m:r>
            <w:rPr>
              <w:rFonts w:ascii="Cambria Math" w:hAnsi="Cambria Math"/>
            </w:rPr>
            <m:t>I=</m:t>
          </m:r>
          <m:sSub>
            <m:sSubPr>
              <m:ctrlPr>
                <w:rPr>
                  <w:rFonts w:ascii="Cambria Math" w:hAnsi="Cambria Math"/>
                  <w:i/>
                </w:rPr>
              </m:ctrlPr>
            </m:sSubPr>
            <m:e>
              <m:r>
                <w:rPr>
                  <w:rFonts w:ascii="Cambria Math" w:hAnsi="Cambria Math"/>
                </w:rPr>
                <m:t>I</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y</m:t>
              </m:r>
            </m:sub>
          </m:sSub>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x</m:t>
                  </m:r>
                </m:sub>
              </m:sSub>
              <m:sSub>
                <m:sSubPr>
                  <m:ctrlPr>
                    <w:rPr>
                      <w:rFonts w:ascii="Cambria Math" w:hAnsi="Cambria Math"/>
                      <w:i/>
                    </w:rPr>
                  </m:ctrlPr>
                </m:sSubPr>
                <m:e>
                  <m:r>
                    <w:rPr>
                      <w:rFonts w:ascii="Cambria Math" w:hAnsi="Cambria Math"/>
                    </w:rPr>
                    <m:t>I</m:t>
                  </m:r>
                </m:e>
                <m:sub>
                  <m:r>
                    <w:rPr>
                      <w:rFonts w:ascii="Cambria Math" w:hAnsi="Cambria Math"/>
                    </w:rPr>
                    <m:t>y</m:t>
                  </m:r>
                </m:sub>
              </m:sSub>
            </m:e>
          </m:rad>
          <m:r>
            <w:rPr>
              <w:rFonts w:ascii="Cambria Math" w:hAnsi="Cambria Math"/>
            </w:rPr>
            <m:t>cos</m:t>
          </m:r>
          <m:f>
            <m:fPr>
              <m:ctrlPr>
                <w:rPr>
                  <w:rFonts w:ascii="Cambria Math" w:hAnsi="Cambria Math"/>
                  <w:i/>
                </w:rPr>
              </m:ctrlPr>
            </m:fPr>
            <m:num>
              <m:r>
                <w:rPr>
                  <w:rFonts w:ascii="Cambria Math" w:hAnsi="Cambria Math"/>
                </w:rPr>
                <m:t>2πδ</m:t>
              </m:r>
            </m:num>
            <m:den>
              <m:r>
                <w:rPr>
                  <w:rFonts w:ascii="Cambria Math" w:hAnsi="Cambria Math"/>
                </w:rPr>
                <m:t>λ</m:t>
              </m:r>
            </m:den>
          </m:f>
          <m:r>
            <m:rPr>
              <m:sty m:val="p"/>
            </m:rPr>
            <w:rPr>
              <w:rFonts w:ascii="Cambria Math" w:hAnsi="Cambria Math"/>
            </w:rPr>
            <m:t>avec</m:t>
          </m:r>
          <m:r>
            <w:rPr>
              <w:rFonts w:ascii="Cambria Math" w:hAnsi="Cambria Math"/>
            </w:rPr>
            <m:t xml:space="preserve"> δ=</m:t>
          </m:r>
          <m:r>
            <m:rPr>
              <m:sty m:val="p"/>
            </m:rPr>
            <w:rPr>
              <w:rFonts w:ascii="Cambria Math" w:hAnsi="Cambria Math"/>
            </w:rPr>
            <m:t>Δ</m:t>
          </m:r>
          <m:r>
            <w:rPr>
              <w:rFonts w:ascii="Cambria Math" w:hAnsi="Cambria Math"/>
            </w:rPr>
            <m:t xml:space="preserve">n×e </m:t>
          </m:r>
          <m:r>
            <m:rPr>
              <m:sty m:val="p"/>
            </m:rPr>
            <w:rPr>
              <w:rFonts w:ascii="Cambria Math" w:hAnsi="Cambria Math"/>
            </w:rPr>
            <m:t>qui donne un contraste</m:t>
          </m:r>
          <m:r>
            <w:rPr>
              <w:rFonts w:ascii="Cambria Math" w:hAnsi="Cambria Math"/>
            </w:rPr>
            <m:t xml:space="preserve"> C=</m:t>
          </m:r>
          <m:f>
            <m:fPr>
              <m:ctrlPr>
                <w:rPr>
                  <w:rFonts w:ascii="Cambria Math" w:hAnsi="Cambria Math"/>
                  <w:i/>
                  <w:iCs/>
                </w:rPr>
              </m:ctrlPr>
            </m:fPr>
            <m:num>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min</m:t>
                  </m:r>
                </m:sub>
              </m:sSub>
            </m:num>
            <m:den>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min</m:t>
                  </m:r>
                </m:sub>
              </m:sSub>
            </m:den>
          </m:f>
          <m:r>
            <w:rPr>
              <w:rFonts w:ascii="Cambria Math" w:hAnsi="Cambria Math"/>
            </w:rPr>
            <m:t>=</m:t>
          </m:r>
          <m:f>
            <m:fPr>
              <m:ctrlPr>
                <w:rPr>
                  <w:rFonts w:ascii="Cambria Math" w:hAnsi="Cambria Math"/>
                  <w:i/>
                  <w:iCs/>
                </w:rPr>
              </m:ctrlPr>
            </m:fPr>
            <m:num>
              <m:r>
                <w:rPr>
                  <w:rFonts w:ascii="Cambria Math" w:hAnsi="Cambria Math"/>
                </w:rPr>
                <m:t>2</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I</m:t>
                      </m:r>
                    </m:e>
                    <m:sub>
                      <m:r>
                        <w:rPr>
                          <w:rFonts w:ascii="Cambria Math" w:hAnsi="Cambria Math"/>
                        </w:rPr>
                        <m:t>x</m:t>
                      </m:r>
                    </m:sub>
                  </m:sSub>
                  <m:sSub>
                    <m:sSubPr>
                      <m:ctrlPr>
                        <w:rPr>
                          <w:rFonts w:ascii="Cambria Math" w:hAnsi="Cambria Math"/>
                          <w:i/>
                        </w:rPr>
                      </m:ctrlPr>
                    </m:sSubPr>
                    <m:e>
                      <m:r>
                        <w:rPr>
                          <w:rFonts w:ascii="Cambria Math" w:hAnsi="Cambria Math"/>
                        </w:rPr>
                        <m:t>I</m:t>
                      </m:r>
                    </m:e>
                    <m:sub>
                      <m:r>
                        <w:rPr>
                          <w:rFonts w:ascii="Cambria Math" w:hAnsi="Cambria Math"/>
                        </w:rPr>
                        <m:t>y</m:t>
                      </m:r>
                    </m:sub>
                  </m:sSub>
                </m:e>
              </m:rad>
            </m:num>
            <m:den>
              <m:sSub>
                <m:sSubPr>
                  <m:ctrlPr>
                    <w:rPr>
                      <w:rFonts w:ascii="Cambria Math" w:hAnsi="Cambria Math"/>
                      <w:i/>
                    </w:rPr>
                  </m:ctrlPr>
                </m:sSubPr>
                <m:e>
                  <m:r>
                    <w:rPr>
                      <w:rFonts w:ascii="Cambria Math" w:hAnsi="Cambria Math"/>
                    </w:rPr>
                    <m:t>I</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x</m:t>
                  </m:r>
                </m:sub>
              </m:sSub>
            </m:den>
          </m:f>
          <m:r>
            <w:rPr>
              <w:rFonts w:ascii="Cambria Math" w:hAnsi="Cambria Math"/>
            </w:rPr>
            <m:t>&lt;1</m:t>
          </m:r>
          <m:r>
            <w:rPr>
              <w:rFonts w:ascii="Cambria Math" w:eastAsiaTheme="minorEastAsia" w:hAnsi="Cambria Math"/>
            </w:rPr>
            <m:t>.</m:t>
          </m:r>
        </m:oMath>
      </m:oMathPara>
    </w:p>
    <w:p w14:paraId="551FBDCF" w14:textId="77777777" w:rsidR="0056230A" w:rsidRDefault="00265A0E" w:rsidP="0056230A">
      <w:pPr>
        <w:rPr>
          <w:rFonts w:eastAsiaTheme="minorEastAsia"/>
        </w:rPr>
      </w:pPr>
      <w:r>
        <w:t xml:space="preserve">Le contraste est maximal, égal à 1, si </w:t>
      </w:r>
      <m:oMath>
        <m:sSub>
          <m:sSubPr>
            <m:ctrlPr>
              <w:rPr>
                <w:rFonts w:ascii="Cambria Math" w:hAnsi="Cambria Math"/>
                <w:i/>
              </w:rPr>
            </m:ctrlPr>
          </m:sSubPr>
          <m:e>
            <m:r>
              <w:rPr>
                <w:rFonts w:ascii="Cambria Math" w:hAnsi="Cambria Math"/>
              </w:rPr>
              <m:t>I</m:t>
            </m:r>
          </m:e>
          <m:sub>
            <m:r>
              <w:rPr>
                <w:rFonts w:ascii="Cambria Math" w:hAnsi="Cambria Math"/>
              </w:rPr>
              <m:t>x</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y</m:t>
            </m:r>
          </m:sub>
        </m:sSub>
      </m:oMath>
      <w:r>
        <w:rPr>
          <w:rFonts w:eastAsiaTheme="minorEastAsia"/>
        </w:rPr>
        <w:t xml:space="preserve"> donc si </w:t>
      </w:r>
      <m:oMath>
        <m:sSub>
          <m:sSubPr>
            <m:ctrlPr>
              <w:rPr>
                <w:rFonts w:ascii="Cambria Math" w:hAnsi="Cambria Math"/>
                <w:i/>
              </w:rPr>
            </m:ctrlPr>
          </m:sSubPr>
          <m:e>
            <m:r>
              <w:rPr>
                <w:rFonts w:ascii="Cambria Math" w:hAnsi="Cambria Math"/>
              </w:rPr>
              <m:t>E</m:t>
            </m:r>
          </m:e>
          <m:sub>
            <m:r>
              <w:rPr>
                <w:rFonts w:ascii="Cambria Math" w:hAnsi="Cambria Math"/>
              </w:rPr>
              <m:t>0x</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0y</m:t>
            </m:r>
          </m:sub>
        </m:sSub>
        <m:r>
          <w:rPr>
            <w:rFonts w:ascii="Cambria Math" w:hAnsi="Cambria Math"/>
          </w:rPr>
          <m:t>.</m:t>
        </m:r>
      </m:oMath>
    </w:p>
    <w:p w14:paraId="3DC1905B" w14:textId="77777777" w:rsidR="00361314" w:rsidRPr="00C56B62" w:rsidRDefault="00C56B62" w:rsidP="00C56B62">
      <w:pPr>
        <w:pStyle w:val="Titre1"/>
        <w:rPr>
          <w:rFonts w:eastAsiaTheme="minorEastAsia"/>
        </w:rPr>
      </w:pPr>
      <w:r>
        <w:lastRenderedPageBreak/>
        <w:t xml:space="preserve">Obtention de graphène par le procédé </w:t>
      </w:r>
      <w:r w:rsidRPr="00C56B62">
        <w:t>d’exfoliation</w:t>
      </w:r>
      <w:r>
        <w:t xml:space="preserve"> au Scotch</w:t>
      </w:r>
      <w:r>
        <w:rPr>
          <w:rFonts w:ascii="LMRoman12-Bold" w:hAnsi="LMRoman12-Bold" w:cs="LMRoman12-Bold"/>
          <w:sz w:val="23"/>
          <w:szCs w:val="23"/>
        </w:rPr>
        <w:t>®</w:t>
      </w:r>
    </w:p>
    <w:p w14:paraId="45CBCAF3" w14:textId="77777777" w:rsidR="00C56B62" w:rsidRDefault="00C56B62" w:rsidP="00C56B62">
      <w:pPr>
        <w:pStyle w:val="Titre2"/>
      </w:pPr>
      <w:r>
        <w:t xml:space="preserve">Diagramme de phases du </w:t>
      </w:r>
      <w:r w:rsidRPr="00C56B62">
        <w:t>carbone</w:t>
      </w:r>
    </w:p>
    <w:p w14:paraId="3635A897" w14:textId="77777777" w:rsidR="00C56B62" w:rsidRDefault="00C56B62" w:rsidP="00C56B62">
      <w:pPr>
        <w:pStyle w:val="Titre3"/>
      </w:pPr>
      <m:oMath>
        <m:r>
          <w:rPr>
            <w:rFonts w:ascii="Cambria Math" w:hAnsi="Cambria Math"/>
          </w:rPr>
          <m:t>0°</m:t>
        </m:r>
        <m:r>
          <m:rPr>
            <m:sty m:val="p"/>
          </m:rPr>
          <w:rPr>
            <w:rFonts w:ascii="Cambria Math" w:hAnsi="Cambria Math"/>
          </w:rPr>
          <m:t>C</m:t>
        </m:r>
        <m:r>
          <w:rPr>
            <w:rFonts w:ascii="Cambria Math" w:hAnsi="Cambria Math"/>
          </w:rPr>
          <m:t>≡273</m:t>
        </m:r>
        <m:r>
          <m:rPr>
            <m:sty m:val="p"/>
          </m:rPr>
          <w:rPr>
            <w:rFonts w:ascii="Cambria Math" w:hAnsi="Cambria Math"/>
          </w:rPr>
          <m:t>K</m:t>
        </m:r>
      </m:oMath>
      <w:r>
        <w:t xml:space="preserve">, </w:t>
      </w:r>
      <m:oMath>
        <m:r>
          <w:rPr>
            <w:rFonts w:ascii="Cambria Math" w:hAnsi="Cambria Math"/>
          </w:rPr>
          <m:t>1</m:t>
        </m:r>
        <m:r>
          <m:rPr>
            <m:sty m:val="p"/>
          </m:rPr>
          <w:rPr>
            <w:rFonts w:ascii="Cambria Math" w:hAnsi="Cambria Math"/>
          </w:rPr>
          <m:t>bar</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5</m:t>
            </m:r>
          </m:sup>
        </m:sSup>
        <m:r>
          <m:rPr>
            <m:sty m:val="p"/>
          </m:rPr>
          <w:rPr>
            <w:rFonts w:ascii="Cambria Math" w:hAnsi="Cambria Math"/>
          </w:rPr>
          <m:t>Pa</m:t>
        </m:r>
      </m:oMath>
      <w:r w:rsidR="00710BA8">
        <w:t>, par lecture</w:t>
      </w:r>
      <w:r>
        <w:t xml:space="preserve"> sur le diagramme la forme stable est le graphite.</w:t>
      </w:r>
    </w:p>
    <w:p w14:paraId="43917A4D" w14:textId="77777777" w:rsidR="00C56B62" w:rsidRDefault="00C56B62" w:rsidP="00C56B62">
      <w:pPr>
        <w:pStyle w:val="Titre3"/>
      </w:pPr>
      <w:r>
        <w:t xml:space="preserve">Le diamant peut apparaître au-delà de </w:t>
      </w:r>
      <m:oMath>
        <m:sSup>
          <m:sSupPr>
            <m:ctrlPr>
              <w:rPr>
                <w:rFonts w:ascii="Cambria Math" w:hAnsi="Cambria Math"/>
                <w:i/>
              </w:rPr>
            </m:ctrlPr>
          </m:sSupPr>
          <m:e>
            <m:r>
              <w:rPr>
                <w:rFonts w:ascii="Cambria Math" w:hAnsi="Cambria Math"/>
              </w:rPr>
              <m:t>10</m:t>
            </m:r>
          </m:e>
          <m:sup>
            <m:r>
              <w:rPr>
                <w:rFonts w:ascii="Cambria Math" w:hAnsi="Cambria Math"/>
              </w:rPr>
              <m:t>9</m:t>
            </m:r>
          </m:sup>
        </m:sSup>
        <m:r>
          <m:rPr>
            <m:sty m:val="p"/>
          </m:rPr>
          <w:rPr>
            <w:rFonts w:ascii="Cambria Math" w:hAnsi="Cambria Math"/>
          </w:rPr>
          <m:t>Pa≡</m:t>
        </m:r>
        <m:sSup>
          <m:sSupPr>
            <m:ctrlPr>
              <w:rPr>
                <w:rFonts w:ascii="Cambria Math" w:hAnsi="Cambria Math"/>
                <w:i/>
              </w:rPr>
            </m:ctrlPr>
          </m:sSupPr>
          <m:e>
            <m:r>
              <w:rPr>
                <w:rFonts w:ascii="Cambria Math" w:hAnsi="Cambria Math"/>
              </w:rPr>
              <m:t>10</m:t>
            </m:r>
          </m:e>
          <m:sup>
            <m:r>
              <w:rPr>
                <w:rFonts w:ascii="Cambria Math" w:hAnsi="Cambria Math"/>
              </w:rPr>
              <m:t>4</m:t>
            </m:r>
          </m:sup>
        </m:sSup>
        <m:r>
          <m:rPr>
            <m:sty m:val="p"/>
          </m:rPr>
          <w:rPr>
            <w:rFonts w:ascii="Cambria Math" w:hAnsi="Cambria Math"/>
          </w:rPr>
          <m:t>bars</m:t>
        </m:r>
      </m:oMath>
      <w:r>
        <w:t xml:space="preserve"> (mais en deçà de 4000K), à l’intérieur des planètes.</w:t>
      </w:r>
    </w:p>
    <w:p w14:paraId="3F0DC6D2" w14:textId="77777777" w:rsidR="00C56B62" w:rsidRDefault="00C56B62" w:rsidP="00C56B62">
      <w:pPr>
        <w:pStyle w:val="Titre3"/>
      </w:pPr>
      <w:r>
        <w:t>On peut rencontrer des diamants à pression atmosphérique sans doute pour raison cinétique : l</w:t>
      </w:r>
      <w:r w:rsidR="00710BA8">
        <w:t>a transition</w:t>
      </w:r>
      <w:r>
        <w:t xml:space="preserve"> de phase est lent</w:t>
      </w:r>
      <w:r w:rsidR="00710BA8">
        <w:t>e</w:t>
      </w:r>
      <w:r>
        <w:t>.</w:t>
      </w:r>
    </w:p>
    <w:p w14:paraId="0E9140E1" w14:textId="77777777" w:rsidR="00C56B62" w:rsidRDefault="00845DF6" w:rsidP="00C56B62">
      <w:pPr>
        <w:pStyle w:val="Titre2"/>
      </w:pPr>
      <w:r>
        <w:rPr>
          <w:noProof/>
        </w:rPr>
        <w:drawing>
          <wp:anchor distT="0" distB="0" distL="114300" distR="114300" simplePos="0" relativeHeight="251665408" behindDoc="0" locked="0" layoutInCell="1" allowOverlap="1" wp14:anchorId="66409C9C" wp14:editId="57C4E935">
            <wp:simplePos x="0" y="0"/>
            <wp:positionH relativeFrom="column">
              <wp:align>right</wp:align>
            </wp:positionH>
            <wp:positionV relativeFrom="paragraph">
              <wp:posOffset>201930</wp:posOffset>
            </wp:positionV>
            <wp:extent cx="1645200" cy="1605600"/>
            <wp:effectExtent l="0" t="0" r="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ns-titre.png"/>
                    <pic:cNvPicPr/>
                  </pic:nvPicPr>
                  <pic:blipFill rotWithShape="1">
                    <a:blip r:embed="rId30">
                      <a:extLst>
                        <a:ext uri="{BEBA8EAE-BF5A-486C-A8C5-ECC9F3942E4B}">
                          <a14:imgProps xmlns:a14="http://schemas.microsoft.com/office/drawing/2010/main">
                            <a14:imgLayer r:embed="rId31">
                              <a14:imgEffect>
                                <a14:sharpenSoften amount="25000"/>
                              </a14:imgEffect>
                            </a14:imgLayer>
                          </a14:imgProps>
                        </a:ext>
                        <a:ext uri="{28A0092B-C50C-407E-A947-70E740481C1C}">
                          <a14:useLocalDpi xmlns:a14="http://schemas.microsoft.com/office/drawing/2010/main" val="0"/>
                        </a:ext>
                      </a:extLst>
                    </a:blip>
                    <a:srcRect l="11826" t="13852" r="11651" b="10513"/>
                    <a:stretch/>
                  </pic:blipFill>
                  <pic:spPr bwMode="auto">
                    <a:xfrm>
                      <a:off x="0" y="0"/>
                      <a:ext cx="1645200" cy="160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6B62">
        <w:t>Structure cristallographique du diamant</w:t>
      </w:r>
    </w:p>
    <w:p w14:paraId="7572C25D" w14:textId="77777777" w:rsidR="00C56B62" w:rsidRDefault="00C56B62" w:rsidP="001939A9">
      <w:pPr>
        <w:pStyle w:val="Titre3"/>
      </w:pPr>
      <w:r>
        <w:t xml:space="preserve"> </w:t>
      </w:r>
      <w:r w:rsidR="001939A9">
        <w:t>Les sites T sont les centres des huit petits cubes de côté a/2 inscrit dans ce cube de côté a.</w:t>
      </w:r>
    </w:p>
    <w:p w14:paraId="4E9766B1" w14:textId="77777777" w:rsidR="001939A9" w:rsidRDefault="00FA7825" w:rsidP="00FA7825">
      <w:pPr>
        <w:pStyle w:val="Titre3"/>
      </w:pPr>
      <w:r>
        <w:t xml:space="preserve">La tangence entre les plus prochains voisins selon la demi-diagonale d’un petit cube se traduit par </w:t>
      </w:r>
      <m:oMath>
        <m:r>
          <w:rPr>
            <w:rFonts w:ascii="Cambria Math" w:hAnsi="Cambria Math"/>
          </w:rPr>
          <m:t>a</m:t>
        </m:r>
        <m:rad>
          <m:radPr>
            <m:degHide m:val="1"/>
            <m:ctrlPr>
              <w:rPr>
                <w:rFonts w:ascii="Cambria Math" w:hAnsi="Cambria Math"/>
                <w:i/>
              </w:rPr>
            </m:ctrlPr>
          </m:radPr>
          <m:deg/>
          <m:e>
            <m:r>
              <w:rPr>
                <w:rFonts w:ascii="Cambria Math" w:hAnsi="Cambria Math"/>
              </w:rPr>
              <m:t>3</m:t>
            </m:r>
          </m:e>
        </m:rad>
        <m:r>
          <w:rPr>
            <w:rFonts w:ascii="Cambria Math" w:hAnsi="Cambria Math"/>
          </w:rPr>
          <m:t>/4=2R</m:t>
        </m:r>
      </m:oMath>
      <w:r>
        <w:t xml:space="preserve">. </w:t>
      </w:r>
    </w:p>
    <w:p w14:paraId="214B6659" w14:textId="77777777" w:rsidR="00FA7825" w:rsidRDefault="00FA7825" w:rsidP="00FA7825">
      <w:r>
        <w:t>Il y a 8/8 (sommets) + 6/2 (centres des faces) + 8/2 (sites T) = 8 atomes par maille.</w:t>
      </w:r>
    </w:p>
    <w:p w14:paraId="64A23A33" w14:textId="77777777" w:rsidR="00FA7825" w:rsidRDefault="00FA7825" w:rsidP="00FA7825">
      <m:oMathPara>
        <m:oMath>
          <m:r>
            <w:rPr>
              <w:rFonts w:ascii="Cambria Math" w:hAnsi="Cambria Math"/>
            </w:rPr>
            <m:t>C=</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atomes</m:t>
                  </m:r>
                </m:sub>
              </m:sSub>
            </m:num>
            <m:den>
              <m:sSub>
                <m:sSubPr>
                  <m:ctrlPr>
                    <w:rPr>
                      <w:rFonts w:ascii="Cambria Math" w:hAnsi="Cambria Math"/>
                      <w:i/>
                    </w:rPr>
                  </m:ctrlPr>
                </m:sSubPr>
                <m:e>
                  <m:r>
                    <w:rPr>
                      <w:rFonts w:ascii="Cambria Math" w:hAnsi="Cambria Math"/>
                    </w:rPr>
                    <m:t>V</m:t>
                  </m:r>
                </m:e>
                <m:sub>
                  <m:r>
                    <w:rPr>
                      <w:rFonts w:ascii="Cambria Math" w:hAnsi="Cambria Math"/>
                    </w:rPr>
                    <m:t>maille</m:t>
                  </m:r>
                </m:sub>
              </m:sSub>
            </m:den>
          </m:f>
          <m:r>
            <w:rPr>
              <w:rFonts w:ascii="Cambria Math" w:hAnsi="Cambria Math"/>
            </w:rPr>
            <m:t>=</m:t>
          </m:r>
          <m:f>
            <m:fPr>
              <m:ctrlPr>
                <w:rPr>
                  <w:rFonts w:ascii="Cambria Math" w:hAnsi="Cambria Math"/>
                  <w:i/>
                </w:rPr>
              </m:ctrlPr>
            </m:fPr>
            <m:num>
              <m:r>
                <w:rPr>
                  <w:rFonts w:ascii="Cambria Math" w:hAnsi="Cambria Math"/>
                </w:rPr>
                <m:t>8×4π</m:t>
              </m:r>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/3</m:t>
              </m:r>
            </m:num>
            <m:den>
              <m:sSup>
                <m:sSupPr>
                  <m:ctrlPr>
                    <w:rPr>
                      <w:rFonts w:ascii="Cambria Math" w:hAnsi="Cambria Math"/>
                      <w:i/>
                    </w:rPr>
                  </m:ctrlPr>
                </m:sSupPr>
                <m:e>
                  <m:r>
                    <w:rPr>
                      <w:rFonts w:ascii="Cambria Math" w:hAnsi="Cambria Math"/>
                    </w:rPr>
                    <m:t>a</m:t>
                  </m:r>
                </m:e>
                <m:sup>
                  <m:r>
                    <w:rPr>
                      <w:rFonts w:ascii="Cambria Math" w:hAnsi="Cambria Math"/>
                    </w:rPr>
                    <m:t>3</m:t>
                  </m:r>
                </m:sup>
              </m:sSup>
            </m:den>
          </m:f>
          <m:r>
            <w:rPr>
              <w:rFonts w:ascii="Cambria Math" w:hAnsi="Cambria Math"/>
            </w:rPr>
            <m:t>=π</m:t>
          </m:r>
          <m:f>
            <m:fPr>
              <m:ctrlPr>
                <w:rPr>
                  <w:rFonts w:ascii="Cambria Math" w:hAnsi="Cambria Math"/>
                  <w:i/>
                </w:rPr>
              </m:ctrlPr>
            </m:fPr>
            <m:num>
              <m:rad>
                <m:radPr>
                  <m:degHide m:val="1"/>
                  <m:ctrlPr>
                    <w:rPr>
                      <w:rFonts w:ascii="Cambria Math" w:eastAsiaTheme="majorEastAsia" w:hAnsi="Cambria Math" w:cstheme="majorBidi"/>
                      <w:i/>
                      <w:color w:val="000000" w:themeColor="text1"/>
                      <w:szCs w:val="24"/>
                    </w:rPr>
                  </m:ctrlPr>
                </m:radPr>
                <m:deg/>
                <m:e>
                  <m:r>
                    <w:rPr>
                      <w:rFonts w:ascii="Cambria Math" w:hAnsi="Cambria Math"/>
                    </w:rPr>
                    <m:t>3</m:t>
                  </m:r>
                </m:e>
              </m:rad>
            </m:num>
            <m:den>
              <m:r>
                <w:rPr>
                  <w:rFonts w:ascii="Cambria Math" w:hAnsi="Cambria Math"/>
                </w:rPr>
                <m:t>16</m:t>
              </m:r>
            </m:den>
          </m:f>
          <m:r>
            <w:rPr>
              <w:rFonts w:ascii="Cambria Math" w:hAnsi="Cambria Math"/>
            </w:rPr>
            <m:t>=0,34</m:t>
          </m:r>
        </m:oMath>
      </m:oMathPara>
    </w:p>
    <w:p w14:paraId="3E9F9683" w14:textId="77777777" w:rsidR="00DB1D68" w:rsidRDefault="00845DF6" w:rsidP="00A81BCB">
      <w:r>
        <w:t>La compacité maximale atteignable avec des atomes identiques est de 0,74.</w:t>
      </w:r>
    </w:p>
    <w:p w14:paraId="0B5DED38" w14:textId="77777777" w:rsidR="00DB1D68" w:rsidRPr="00A81BCB" w:rsidRDefault="00A81BCB" w:rsidP="00A81BCB">
      <w:pPr>
        <w:ind w:left="567"/>
        <w:rPr>
          <w:rFonts w:eastAsiaTheme="minorEastAsia"/>
        </w:rPr>
      </w:pPr>
      <m:oMathPara>
        <m:oMathParaPr>
          <m:jc m:val="left"/>
        </m:oMathParaPr>
        <m:oMath>
          <m:r>
            <m:rPr>
              <m:sty m:val="p"/>
            </m:rPr>
            <w:rPr>
              <w:rFonts w:ascii="Cambria Math" w:hAnsi="Cambria Math"/>
            </w:rPr>
            <m:t xml:space="preserve">3.  </m:t>
          </m:r>
          <m:r>
            <w:rPr>
              <w:rFonts w:ascii="Cambria Math" w:hAnsi="Cambria Math"/>
            </w:rPr>
            <m:t>ρ</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atomes</m:t>
                  </m:r>
                </m:sub>
              </m:sSub>
            </m:num>
            <m:den>
              <m:sSub>
                <m:sSubPr>
                  <m:ctrlPr>
                    <w:rPr>
                      <w:rFonts w:ascii="Cambria Math" w:hAnsi="Cambria Math"/>
                    </w:rPr>
                  </m:ctrlPr>
                </m:sSubPr>
                <m:e>
                  <m:r>
                    <w:rPr>
                      <w:rFonts w:ascii="Cambria Math" w:hAnsi="Cambria Math"/>
                    </w:rPr>
                    <m:t>V</m:t>
                  </m:r>
                </m:e>
                <m:sub>
                  <m:r>
                    <w:rPr>
                      <w:rFonts w:ascii="Cambria Math" w:hAnsi="Cambria Math"/>
                    </w:rPr>
                    <m:t>maille</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8</m:t>
              </m:r>
              <m:sSub>
                <m:sSubPr>
                  <m:ctrlPr>
                    <w:rPr>
                      <w:rFonts w:ascii="Cambria Math" w:hAnsi="Cambria Math"/>
                    </w:rPr>
                  </m:ctrlPr>
                </m:sSubPr>
                <m:e>
                  <m:r>
                    <w:rPr>
                      <w:rFonts w:ascii="Cambria Math" w:hAnsi="Cambria Math"/>
                    </w:rPr>
                    <m:t>M</m:t>
                  </m:r>
                </m:e>
                <m:sub>
                  <m:r>
                    <w:rPr>
                      <w:rFonts w:ascii="Cambria Math" w:hAnsi="Cambria Math"/>
                    </w:rPr>
                    <m:t>C</m:t>
                  </m:r>
                </m:sub>
              </m:sSub>
            </m:num>
            <m:den>
              <m:sSup>
                <m:sSupPr>
                  <m:ctrlPr>
                    <w:rPr>
                      <w:rFonts w:ascii="Cambria Math" w:hAnsi="Cambria Math"/>
                    </w:rPr>
                  </m:ctrlPr>
                </m:sSupPr>
                <m:e>
                  <m:r>
                    <w:rPr>
                      <w:rFonts w:ascii="Cambria Math" w:hAnsi="Cambria Math"/>
                    </w:rPr>
                    <m:t>a</m:t>
                  </m:r>
                </m:e>
                <m:sup>
                  <m:r>
                    <m:rPr>
                      <m:sty m:val="p"/>
                    </m:rPr>
                    <w:rPr>
                      <w:rFonts w:ascii="Cambria Math" w:hAnsi="Cambria Math"/>
                    </w:rPr>
                    <m:t>3</m:t>
                  </m:r>
                </m:sup>
              </m:sSup>
              <m:sSub>
                <m:sSubPr>
                  <m:ctrlPr>
                    <w:rPr>
                      <w:rFonts w:ascii="Cambria Math" w:hAnsi="Cambria Math"/>
                    </w:rPr>
                  </m:ctrlPr>
                </m:sSubPr>
                <m:e>
                  <m:r>
                    <w:rPr>
                      <w:rFonts w:ascii="Cambria Math" w:hAnsi="Cambria Math"/>
                    </w:rPr>
                    <m:t>N</m:t>
                  </m:r>
                </m:e>
                <m:sub>
                  <m:r>
                    <w:rPr>
                      <w:rFonts w:ascii="Cambria Math" w:hAnsi="Cambria Math"/>
                    </w:rPr>
                    <m:t>A</m:t>
                  </m:r>
                </m:sub>
              </m:sSub>
            </m:den>
          </m:f>
          <m:r>
            <m:rPr>
              <m:sty m:val="p"/>
            </m:rPr>
            <w:rPr>
              <w:rFonts w:ascii="Cambria Math" w:hAnsi="Cambria Math"/>
            </w:rPr>
            <m:t>⇒</m:t>
          </m:r>
          <m:r>
            <w:rPr>
              <w:rFonts w:ascii="Cambria Math" w:hAnsi="Cambria Math"/>
            </w:rPr>
            <m:t>a</m:t>
          </m:r>
          <m:r>
            <m:rPr>
              <m:sty m:val="p"/>
            </m:rPr>
            <w:rPr>
              <w:rFonts w:ascii="Cambria Math" w:hAnsi="Cambria Math"/>
            </w:rPr>
            <m:t>=356pm⇒2</m:t>
          </m:r>
          <m:r>
            <w:rPr>
              <w:rFonts w:ascii="Cambria Math" w:hAnsi="Cambria Math"/>
            </w:rPr>
            <m:t>R</m:t>
          </m:r>
          <m:r>
            <m:rPr>
              <m:sty m:val="p"/>
            </m:rPr>
            <w:rPr>
              <w:rFonts w:ascii="Cambria Math" w:hAnsi="Cambria Math"/>
            </w:rPr>
            <m:t>=154pm</m:t>
          </m:r>
        </m:oMath>
      </m:oMathPara>
    </w:p>
    <w:p w14:paraId="2D6237B7" w14:textId="77777777" w:rsidR="00A81BCB" w:rsidRPr="00A81BCB" w:rsidRDefault="00A81BCB" w:rsidP="00A81BCB">
      <w:r>
        <w:t>NB : on travaille à 3 chiffres significatifs, en toute rigueur il faudrait avoir 3 chiffres significatifs sur la masse molaire.</w:t>
      </w:r>
    </w:p>
    <w:p w14:paraId="2C002E11" w14:textId="77777777" w:rsidR="00845DF6" w:rsidRDefault="00845DF6" w:rsidP="00845DF6">
      <w:pPr>
        <w:pStyle w:val="Titre2"/>
      </w:pPr>
      <w:r>
        <w:t>Structure cristallographique du graphite</w:t>
      </w:r>
    </w:p>
    <w:p w14:paraId="1DF3F9B3" w14:textId="77777777" w:rsidR="00845DF6" w:rsidRDefault="00845DF6" w:rsidP="00845DF6">
      <w:pPr>
        <w:pStyle w:val="Titre3"/>
      </w:pPr>
      <w:r>
        <w:t>Il y a 8/8 (sommets) + 4/4 (centre des arêtes) + 2/2 (faces) + 1 (intérieur) = 4 atomes par maille.</w:t>
      </w:r>
    </w:p>
    <w:p w14:paraId="33BF125B" w14:textId="77777777" w:rsidR="00845DF6" w:rsidRPr="00845DF6" w:rsidRDefault="00845DF6" w:rsidP="00845DF6">
      <w:r>
        <w:t>La contribution des arêtes et des sommets est une moyenne puisqu’ils ne sont pas tous identiques (½</w:t>
      </w:r>
      <w:r w:rsidR="00710BA8">
        <w:t xml:space="preserve"> </w:t>
      </w:r>
      <w:r>
        <w:t>à 120°, ½ à 60°)</w:t>
      </w:r>
      <w:r w:rsidR="00710BA8">
        <w:t>.</w:t>
      </w:r>
    </w:p>
    <w:p w14:paraId="44300E17" w14:textId="29558314" w:rsidR="00845DF6" w:rsidRDefault="00C56BBB" w:rsidP="00845DF6">
      <w:pPr>
        <w:pStyle w:val="Titre3"/>
        <w:rPr>
          <w:rFonts w:eastAsiaTheme="minorEastAsia" w:cstheme="minorBidi"/>
        </w:rPr>
      </w:pPr>
      <w:r>
        <w:rPr>
          <w:noProof/>
        </w:rPr>
        <w:drawing>
          <wp:anchor distT="0" distB="0" distL="114300" distR="114300" simplePos="0" relativeHeight="251666432" behindDoc="0" locked="0" layoutInCell="1" allowOverlap="1" wp14:anchorId="38337C9B" wp14:editId="2A4024CB">
            <wp:simplePos x="0" y="0"/>
            <wp:positionH relativeFrom="column">
              <wp:align>right</wp:align>
            </wp:positionH>
            <wp:positionV relativeFrom="paragraph">
              <wp:posOffset>15902</wp:posOffset>
            </wp:positionV>
            <wp:extent cx="1947600" cy="1724400"/>
            <wp:effectExtent l="0" t="0" r="0"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e+graphite+_+recherche+du+reseau.jpg"/>
                    <pic:cNvPicPr/>
                  </pic:nvPicPr>
                  <pic:blipFill rotWithShape="1">
                    <a:blip r:embed="rId32">
                      <a:extLst>
                        <a:ext uri="{28A0092B-C50C-407E-A947-70E740481C1C}">
                          <a14:useLocalDpi xmlns:a14="http://schemas.microsoft.com/office/drawing/2010/main" val="0"/>
                        </a:ext>
                      </a:extLst>
                    </a:blip>
                    <a:srcRect l="4535" t="4185" r="54898" b="47918"/>
                    <a:stretch/>
                  </pic:blipFill>
                  <pic:spPr bwMode="auto">
                    <a:xfrm>
                      <a:off x="0" y="0"/>
                      <a:ext cx="1947600" cy="172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5DF6">
        <w:rPr>
          <w:rFonts w:eastAsiaTheme="minorEastAsia" w:cstheme="minorBidi"/>
          <w:color w:val="auto"/>
          <w:szCs w:val="22"/>
        </w:rPr>
        <w:t xml:space="preserve"> </w:t>
      </w:r>
      <m:oMath>
        <m:sSub>
          <m:sSubPr>
            <m:ctrlPr>
              <w:rPr>
                <w:rFonts w:ascii="Cambria Math" w:eastAsiaTheme="minorHAnsi" w:hAnsi="Cambria Math" w:cstheme="minorBidi"/>
                <w:i/>
                <w:color w:val="auto"/>
                <w:szCs w:val="22"/>
              </w:rPr>
            </m:ctrlPr>
          </m:sSubPr>
          <m:e>
            <m:r>
              <w:rPr>
                <w:rFonts w:ascii="Cambria Math" w:hAnsi="Cambria Math"/>
              </w:rPr>
              <m:t>V</m:t>
            </m:r>
          </m:e>
          <m:sub>
            <m:r>
              <w:rPr>
                <w:rFonts w:ascii="Cambria Math" w:hAnsi="Cambria Math"/>
              </w:rPr>
              <m:t>maille</m:t>
            </m:r>
          </m:sub>
        </m:sSub>
        <m:r>
          <w:rPr>
            <w:rFonts w:ascii="Cambria Math" w:eastAsiaTheme="minorHAnsi" w:hAnsi="Cambria Math" w:cstheme="minorBidi"/>
            <w:color w:val="auto"/>
            <w:szCs w:val="22"/>
          </w:rPr>
          <m:t>=</m:t>
        </m:r>
        <m:d>
          <m:dPr>
            <m:ctrlPr>
              <w:rPr>
                <w:rFonts w:ascii="Cambria Math" w:eastAsiaTheme="minorHAnsi" w:hAnsi="Cambria Math" w:cstheme="minorBidi"/>
                <w:i/>
                <w:color w:val="auto"/>
                <w:szCs w:val="22"/>
              </w:rPr>
            </m:ctrlPr>
          </m:dPr>
          <m:e>
            <m:acc>
              <m:accPr>
                <m:chr m:val="⃗"/>
                <m:ctrlPr>
                  <w:rPr>
                    <w:rFonts w:ascii="Cambria Math" w:eastAsiaTheme="minorHAnsi" w:hAnsi="Cambria Math" w:cstheme="minorBidi"/>
                    <w:i/>
                    <w:color w:val="auto"/>
                    <w:szCs w:val="22"/>
                  </w:rPr>
                </m:ctrlPr>
              </m:accPr>
              <m:e>
                <m:r>
                  <w:rPr>
                    <w:rFonts w:ascii="Cambria Math" w:eastAsiaTheme="minorHAnsi" w:hAnsi="Cambria Math" w:cstheme="minorBidi"/>
                    <w:color w:val="auto"/>
                    <w:szCs w:val="22"/>
                  </w:rPr>
                  <m:t>a</m:t>
                </m:r>
              </m:e>
            </m:acc>
            <m:r>
              <w:rPr>
                <w:rFonts w:ascii="Cambria Math" w:eastAsiaTheme="minorHAnsi" w:hAnsi="Cambria Math" w:cstheme="minorBidi"/>
                <w:color w:val="auto"/>
                <w:szCs w:val="22"/>
              </w:rPr>
              <m:t>∧</m:t>
            </m:r>
            <m:acc>
              <m:accPr>
                <m:chr m:val="⃗"/>
                <m:ctrlPr>
                  <w:rPr>
                    <w:rFonts w:ascii="Cambria Math" w:eastAsiaTheme="minorHAnsi" w:hAnsi="Cambria Math" w:cstheme="minorBidi"/>
                    <w:i/>
                    <w:color w:val="auto"/>
                    <w:szCs w:val="22"/>
                  </w:rPr>
                </m:ctrlPr>
              </m:accPr>
              <m:e>
                <m:r>
                  <w:rPr>
                    <w:rFonts w:ascii="Cambria Math" w:eastAsiaTheme="minorHAnsi" w:hAnsi="Cambria Math" w:cstheme="minorBidi"/>
                    <w:color w:val="auto"/>
                    <w:szCs w:val="22"/>
                  </w:rPr>
                  <m:t>b</m:t>
                </m:r>
              </m:e>
            </m:acc>
          </m:e>
        </m:d>
        <m:r>
          <w:rPr>
            <w:rFonts w:ascii="Cambria Math" w:eastAsiaTheme="minorHAnsi" w:hAnsi="Cambria Math" w:cstheme="minorBidi"/>
            <w:color w:val="auto"/>
            <w:szCs w:val="22"/>
          </w:rPr>
          <m:t>∙</m:t>
        </m:r>
        <m:acc>
          <m:accPr>
            <m:chr m:val="⃗"/>
            <m:ctrlPr>
              <w:rPr>
                <w:rFonts w:ascii="Cambria Math" w:eastAsiaTheme="minorHAnsi" w:hAnsi="Cambria Math" w:cstheme="minorBidi"/>
                <w:i/>
                <w:color w:val="auto"/>
                <w:szCs w:val="22"/>
              </w:rPr>
            </m:ctrlPr>
          </m:accPr>
          <m:e>
            <m:r>
              <w:rPr>
                <w:rFonts w:ascii="Cambria Math" w:eastAsiaTheme="minorHAnsi" w:hAnsi="Cambria Math" w:cstheme="minorBidi"/>
                <w:color w:val="auto"/>
                <w:szCs w:val="22"/>
              </w:rPr>
              <m:t>c</m:t>
            </m:r>
          </m:e>
        </m:acc>
        <m:r>
          <w:rPr>
            <w:rFonts w:ascii="Cambria Math" w:eastAsiaTheme="minorEastAsia" w:hAnsi="Cambria Math" w:cstheme="minorBidi"/>
            <w:color w:val="auto"/>
            <w:szCs w:val="22"/>
          </w:rPr>
          <m:t>=</m:t>
        </m:r>
        <m:sSup>
          <m:sSupPr>
            <m:ctrlPr>
              <w:rPr>
                <w:rFonts w:ascii="Cambria Math" w:eastAsiaTheme="minorEastAsia" w:hAnsi="Cambria Math" w:cstheme="minorBidi"/>
                <w:i/>
                <w:color w:val="auto"/>
                <w:szCs w:val="22"/>
              </w:rPr>
            </m:ctrlPr>
          </m:sSupPr>
          <m:e>
            <m:r>
              <w:rPr>
                <w:rFonts w:ascii="Cambria Math" w:eastAsiaTheme="minorEastAsia" w:hAnsi="Cambria Math" w:cstheme="minorBidi"/>
                <w:color w:val="auto"/>
                <w:szCs w:val="22"/>
              </w:rPr>
              <m:t>a</m:t>
            </m:r>
          </m:e>
          <m:sup>
            <m:r>
              <w:rPr>
                <w:rFonts w:ascii="Cambria Math" w:eastAsiaTheme="minorEastAsia" w:hAnsi="Cambria Math" w:cstheme="minorBidi"/>
                <w:color w:val="auto"/>
                <w:szCs w:val="22"/>
              </w:rPr>
              <m:t>2</m:t>
            </m:r>
          </m:sup>
        </m:sSup>
        <m:r>
          <w:rPr>
            <w:rFonts w:ascii="Cambria Math" w:eastAsiaTheme="minorEastAsia" w:hAnsi="Cambria Math" w:cstheme="minorBidi"/>
            <w:color w:val="auto"/>
            <w:szCs w:val="22"/>
          </w:rPr>
          <m:t>sin60°×c=</m:t>
        </m:r>
        <m:sSup>
          <m:sSupPr>
            <m:ctrlPr>
              <w:rPr>
                <w:rFonts w:ascii="Cambria Math" w:eastAsiaTheme="minorEastAsia" w:hAnsi="Cambria Math" w:cstheme="minorBidi"/>
                <w:i/>
                <w:color w:val="auto"/>
                <w:szCs w:val="22"/>
              </w:rPr>
            </m:ctrlPr>
          </m:sSupPr>
          <m:e>
            <m:r>
              <w:rPr>
                <w:rFonts w:ascii="Cambria Math" w:eastAsiaTheme="minorEastAsia" w:hAnsi="Cambria Math" w:cstheme="minorBidi"/>
                <w:color w:val="auto"/>
                <w:szCs w:val="22"/>
              </w:rPr>
              <m:t>a</m:t>
            </m:r>
          </m:e>
          <m:sup>
            <m:r>
              <w:rPr>
                <w:rFonts w:ascii="Cambria Math" w:eastAsiaTheme="minorEastAsia" w:hAnsi="Cambria Math" w:cstheme="minorBidi"/>
                <w:color w:val="auto"/>
                <w:szCs w:val="22"/>
              </w:rPr>
              <m:t>2</m:t>
            </m:r>
          </m:sup>
        </m:sSup>
        <m:r>
          <w:rPr>
            <w:rFonts w:ascii="Cambria Math" w:eastAsiaTheme="minorEastAsia" w:hAnsi="Cambria Math" w:cstheme="minorBidi"/>
            <w:color w:val="auto"/>
            <w:szCs w:val="22"/>
          </w:rPr>
          <m:t>c</m:t>
        </m:r>
        <m:rad>
          <m:radPr>
            <m:degHide m:val="1"/>
            <m:ctrlPr>
              <w:rPr>
                <w:rFonts w:ascii="Cambria Math" w:hAnsi="Cambria Math"/>
                <w:i/>
              </w:rPr>
            </m:ctrlPr>
          </m:radPr>
          <m:deg/>
          <m:e>
            <m:r>
              <w:rPr>
                <w:rFonts w:ascii="Cambria Math" w:hAnsi="Cambria Math"/>
              </w:rPr>
              <m:t>3</m:t>
            </m:r>
          </m:e>
        </m:rad>
        <m:r>
          <w:rPr>
            <w:rFonts w:ascii="Cambria Math" w:hAnsi="Cambria Math"/>
          </w:rPr>
          <m:t>/2</m:t>
        </m:r>
      </m:oMath>
      <w:r w:rsidR="00710BA8">
        <w:rPr>
          <w:rFonts w:eastAsiaTheme="minorEastAsia" w:cstheme="minorBidi"/>
        </w:rPr>
        <w:t xml:space="preserve"> </w:t>
      </w:r>
      <w:proofErr w:type="gramStart"/>
      <w:r w:rsidR="00B81410">
        <w:rPr>
          <w:rFonts w:eastAsiaTheme="minorEastAsia" w:cstheme="minorBidi"/>
        </w:rPr>
        <w:t>puisque</w:t>
      </w:r>
      <w:proofErr w:type="gramEnd"/>
      <w:r w:rsidR="00B81410">
        <w:rPr>
          <w:rFonts w:eastAsiaTheme="minorEastAsia" w:cstheme="minorBidi"/>
        </w:rPr>
        <w:t xml:space="preserve"> </w:t>
      </w:r>
      <m:oMath>
        <m:r>
          <w:rPr>
            <w:rFonts w:ascii="Cambria Math" w:eastAsiaTheme="minorEastAsia" w:hAnsi="Cambria Math" w:cstheme="minorBidi"/>
          </w:rPr>
          <m:t>a=b</m:t>
        </m:r>
      </m:oMath>
      <w:r w:rsidR="00710BA8">
        <w:rPr>
          <w:rFonts w:eastAsiaTheme="minorEastAsia" w:cstheme="minorBidi"/>
        </w:rPr>
        <w:t>.</w:t>
      </w:r>
    </w:p>
    <w:p w14:paraId="02996AD1" w14:textId="77777777" w:rsidR="00C56BBB" w:rsidRPr="00C56BBB" w:rsidRDefault="00E375FC" w:rsidP="00C56BBB">
      <w:r>
        <w:t xml:space="preserve">La longueur d’une liaison est </w:t>
      </w:r>
      <m:oMath>
        <m:r>
          <w:rPr>
            <w:rFonts w:ascii="Cambria Math" w:hAnsi="Cambria Math"/>
          </w:rPr>
          <m:t>d(=2R)</m:t>
        </m:r>
      </m:oMath>
      <w:r>
        <w:rPr>
          <w:rFonts w:eastAsiaTheme="minorEastAsia"/>
        </w:rPr>
        <w:t xml:space="preserve"> avec </w:t>
      </w:r>
      <m:oMath>
        <m:r>
          <w:rPr>
            <w:rFonts w:ascii="Cambria Math" w:eastAsiaTheme="minorEastAsia" w:hAnsi="Cambria Math"/>
          </w:rPr>
          <m:t>a/2=dcos30°</m:t>
        </m:r>
      </m:oMath>
      <w:r>
        <w:rPr>
          <w:rFonts w:eastAsiaTheme="minorEastAsia"/>
        </w:rPr>
        <w:t xml:space="preserve"> soit </w:t>
      </w:r>
      <m:oMath>
        <m:r>
          <w:rPr>
            <w:rFonts w:ascii="Cambria Math" w:eastAsiaTheme="minorEastAsia" w:hAnsi="Cambria Math"/>
          </w:rPr>
          <m:t>d=a/</m:t>
        </m:r>
        <m:rad>
          <m:radPr>
            <m:degHide m:val="1"/>
            <m:ctrlPr>
              <w:rPr>
                <w:rFonts w:ascii="Cambria Math" w:eastAsiaTheme="majorEastAsia" w:hAnsi="Cambria Math" w:cstheme="majorBidi"/>
                <w:i/>
                <w:color w:val="000000" w:themeColor="text1"/>
                <w:szCs w:val="24"/>
              </w:rPr>
            </m:ctrlPr>
          </m:radPr>
          <m:deg/>
          <m:e>
            <m:r>
              <w:rPr>
                <w:rFonts w:ascii="Cambria Math" w:hAnsi="Cambria Math"/>
              </w:rPr>
              <m:t>3</m:t>
            </m:r>
          </m:e>
        </m:rad>
        <m:r>
          <w:rPr>
            <w:rFonts w:ascii="Cambria Math" w:eastAsiaTheme="majorEastAsia" w:hAnsi="Cambria Math" w:cstheme="majorBidi"/>
            <w:color w:val="000000" w:themeColor="text1"/>
            <w:szCs w:val="24"/>
          </w:rPr>
          <m:t>=141</m:t>
        </m:r>
        <m:r>
          <m:rPr>
            <m:sty m:val="p"/>
          </m:rPr>
          <w:rPr>
            <w:rFonts w:ascii="Cambria Math" w:eastAsiaTheme="majorEastAsia" w:hAnsi="Cambria Math" w:cstheme="majorBidi"/>
            <w:color w:val="000000" w:themeColor="text1"/>
            <w:szCs w:val="24"/>
          </w:rPr>
          <m:t>pm</m:t>
        </m:r>
      </m:oMath>
      <w:r>
        <w:rPr>
          <w:rFonts w:eastAsiaTheme="minorEastAsia"/>
          <w:color w:val="000000" w:themeColor="text1"/>
          <w:szCs w:val="24"/>
        </w:rPr>
        <w:t>.</w:t>
      </w:r>
    </w:p>
    <w:p w14:paraId="52A37AF6" w14:textId="77777777" w:rsidR="00845DF6" w:rsidRPr="00845DF6" w:rsidRDefault="00E375FC" w:rsidP="00845DF6">
      <m:oMathPara>
        <m:oMath>
          <m:r>
            <w:rPr>
              <w:rFonts w:ascii="Cambria Math" w:hAnsi="Cambria Math"/>
            </w:rPr>
            <m:t>ρ=</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atomes</m:t>
                  </m:r>
                </m:sub>
              </m:sSub>
            </m:num>
            <m:den>
              <m:sSub>
                <m:sSubPr>
                  <m:ctrlPr>
                    <w:rPr>
                      <w:rFonts w:ascii="Cambria Math" w:hAnsi="Cambria Math"/>
                      <w:i/>
                    </w:rPr>
                  </m:ctrlPr>
                </m:sSubPr>
                <m:e>
                  <m:r>
                    <w:rPr>
                      <w:rFonts w:ascii="Cambria Math" w:hAnsi="Cambria Math"/>
                    </w:rPr>
                    <m:t>V</m:t>
                  </m:r>
                </m:e>
                <m:sub>
                  <m:r>
                    <w:rPr>
                      <w:rFonts w:ascii="Cambria Math" w:hAnsi="Cambria Math"/>
                    </w:rPr>
                    <m:t>maille</m:t>
                  </m:r>
                </m:sub>
              </m:sSub>
            </m:den>
          </m:f>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num>
            <m:den>
              <m:sSup>
                <m:sSupPr>
                  <m:ctrlPr>
                    <w:rPr>
                      <w:rFonts w:ascii="Cambria Math" w:eastAsiaTheme="minorEastAsia" w:hAnsi="Cambria Math"/>
                      <w:i/>
                    </w:rPr>
                  </m:ctrlPr>
                </m:sSupPr>
                <m:e>
                  <m:r>
                    <w:rPr>
                      <w:rFonts w:ascii="Cambria Math" w:eastAsiaTheme="minorEastAsia" w:hAnsi="Cambria Math"/>
                    </w:rPr>
                    <m:t>a</m:t>
                  </m:r>
                </m:e>
                <m:sup>
                  <m:r>
                    <w:rPr>
                      <w:rFonts w:ascii="Cambria Math" w:eastAsiaTheme="minorEastAsia" w:hAnsi="Cambria Math"/>
                    </w:rPr>
                    <m:t>2</m:t>
                  </m:r>
                </m:sup>
              </m:sSup>
              <m:r>
                <w:rPr>
                  <w:rFonts w:ascii="Cambria Math" w:eastAsiaTheme="minorEastAsia" w:hAnsi="Cambria Math"/>
                </w:rPr>
                <m:t>c</m:t>
              </m:r>
              <m:rad>
                <m:radPr>
                  <m:degHide m:val="1"/>
                  <m:ctrlPr>
                    <w:rPr>
                      <w:rFonts w:ascii="Cambria Math" w:hAnsi="Cambria Math"/>
                      <w:i/>
                    </w:rPr>
                  </m:ctrlPr>
                </m:radPr>
                <m:deg/>
                <m:e>
                  <m:r>
                    <w:rPr>
                      <w:rFonts w:ascii="Cambria Math" w:hAnsi="Cambria Math"/>
                    </w:rPr>
                    <m:t>3</m:t>
                  </m:r>
                </m:e>
              </m:rad>
              <m:r>
                <w:rPr>
                  <w:rFonts w:ascii="Cambria Math" w:hAnsi="Cambria Math"/>
                </w:rPr>
                <m:t>/2</m:t>
              </m:r>
            </m:den>
          </m:f>
          <m:r>
            <w:rPr>
              <w:rFonts w:ascii="Cambria Math" w:hAnsi="Cambria Math"/>
            </w:rPr>
            <m:t>=</m:t>
          </m:r>
          <m:f>
            <m:fPr>
              <m:ctrlPr>
                <w:rPr>
                  <w:rFonts w:ascii="Cambria Math" w:hAnsi="Cambria Math"/>
                  <w:i/>
                </w:rPr>
              </m:ctrlPr>
            </m:fPr>
            <m:num>
              <m:r>
                <w:rPr>
                  <w:rFonts w:ascii="Cambria Math" w:hAnsi="Cambria Math"/>
                </w:rPr>
                <m:t>4</m:t>
              </m:r>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num>
            <m:den>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3</m:t>
              </m:r>
              <m:rad>
                <m:radPr>
                  <m:degHide m:val="1"/>
                  <m:ctrlPr>
                    <w:rPr>
                      <w:rFonts w:ascii="Cambria Math" w:hAnsi="Cambria Math"/>
                      <w:i/>
                    </w:rPr>
                  </m:ctrlPr>
                </m:radPr>
                <m:deg/>
                <m:e>
                  <m:r>
                    <w:rPr>
                      <w:rFonts w:ascii="Cambria Math" w:hAnsi="Cambria Math"/>
                    </w:rPr>
                    <m:t>3</m:t>
                  </m:r>
                </m:e>
              </m:rad>
              <m:r>
                <w:rPr>
                  <w:rFonts w:ascii="Cambria Math" w:hAnsi="Cambria Math"/>
                </w:rPr>
                <m:t>c/2</m:t>
              </m:r>
            </m:den>
          </m:f>
        </m:oMath>
      </m:oMathPara>
    </w:p>
    <w:p w14:paraId="64B1218F" w14:textId="77777777" w:rsidR="00845DF6" w:rsidRPr="00DB1D68" w:rsidRDefault="00E375FC" w:rsidP="00FA7825">
      <w:pPr>
        <w:rPr>
          <w:rFonts w:eastAsiaTheme="minorEastAsia"/>
        </w:rPr>
      </w:pPr>
      <m:oMathPara>
        <m:oMath>
          <m:r>
            <w:rPr>
              <w:rFonts w:ascii="Cambria Math" w:hAnsi="Cambria Math"/>
            </w:rPr>
            <m:t>2,09.</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≤ρ</m:t>
          </m:r>
          <m:d>
            <m:dPr>
              <m:ctrlPr>
                <w:rPr>
                  <w:rFonts w:ascii="Cambria Math" w:hAnsi="Cambria Math"/>
                  <w:i/>
                </w:rPr>
              </m:ctrlPr>
            </m:dPr>
            <m:e>
              <m:r>
                <m:rPr>
                  <m:sty m:val="p"/>
                </m:rPr>
                <w:rPr>
                  <w:rFonts w:ascii="Cambria Math" w:hAnsi="Cambria Math"/>
                </w:rPr>
                <m:t>kg.</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e>
          </m:d>
          <m:r>
            <w:rPr>
              <w:rFonts w:ascii="Cambria Math" w:hAnsi="Cambria Math"/>
            </w:rPr>
            <m:t>≤2,23.</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⇒346</m:t>
          </m:r>
          <m:r>
            <m:rPr>
              <m:sty m:val="p"/>
            </m:rPr>
            <w:rPr>
              <w:rFonts w:ascii="Cambria Math" w:hAnsi="Cambria Math"/>
            </w:rPr>
            <m:t>pm</m:t>
          </m:r>
          <m:r>
            <w:rPr>
              <w:rFonts w:ascii="Cambria Math" w:hAnsi="Cambria Math"/>
            </w:rPr>
            <m:t>≤c/2≤369</m:t>
          </m:r>
          <m:r>
            <m:rPr>
              <m:sty m:val="p"/>
            </m:rPr>
            <w:rPr>
              <w:rFonts w:ascii="Cambria Math" w:hAnsi="Cambria Math"/>
            </w:rPr>
            <m:t>pm</m:t>
          </m:r>
        </m:oMath>
      </m:oMathPara>
    </w:p>
    <w:p w14:paraId="7A6154E5" w14:textId="50925FB2" w:rsidR="00DB1D68" w:rsidRDefault="00A81BCB" w:rsidP="00DB1D68">
      <w:pPr>
        <w:pStyle w:val="Titre3"/>
      </w:pPr>
      <w:r>
        <w:t>Dans le diamant</w:t>
      </w:r>
      <w:r w:rsidR="00710BA8">
        <w:t>,</w:t>
      </w:r>
      <w:r>
        <w:t xml:space="preserve"> le carbone établit </w:t>
      </w:r>
      <w:r w:rsidR="009F0269">
        <w:t xml:space="preserve">classiquement </w:t>
      </w:r>
      <w:r>
        <w:t>4 liaisons covalentes</w:t>
      </w:r>
      <w:r w:rsidR="009F0269">
        <w:t xml:space="preserve"> de</w:t>
      </w:r>
      <w:r w:rsidR="00DB1D68">
        <w:t xml:space="preserve"> longueur </w:t>
      </w:r>
      <m:oMath>
        <m:r>
          <w:rPr>
            <w:rFonts w:ascii="Cambria Math" w:hAnsi="Cambria Math"/>
          </w:rPr>
          <m:t>154</m:t>
        </m:r>
        <m:r>
          <m:rPr>
            <m:sty m:val="p"/>
          </m:rPr>
          <w:rPr>
            <w:rFonts w:ascii="Cambria Math" w:hAnsi="Cambria Math"/>
          </w:rPr>
          <m:t>pm</m:t>
        </m:r>
      </m:oMath>
      <w:r w:rsidR="009F0269">
        <w:t xml:space="preserve">. </w:t>
      </w:r>
      <w:r>
        <w:t xml:space="preserve"> </w:t>
      </w:r>
      <w:r w:rsidR="009F0269">
        <w:t>Dans le graphite</w:t>
      </w:r>
      <w:r w:rsidR="00710BA8">
        <w:t>,</w:t>
      </w:r>
      <w:r w:rsidR="009F0269">
        <w:t xml:space="preserve"> les atomes n’effectuent que 3 liaisons covalentes</w:t>
      </w:r>
      <w:r w:rsidR="00C2283A">
        <w:t xml:space="preserve"> </w:t>
      </w:r>
      <w:r w:rsidR="009F0269">
        <w:t>dans un plan. Chaque C garde un électron célibataire qui est délocalisé sur les 3 liaisons précédentes, qui prennent un caractère partiel de liaison double</w:t>
      </w:r>
      <w:r w:rsidR="00C2283A">
        <w:t xml:space="preserve"> ; elles sont donc </w:t>
      </w:r>
      <w:r w:rsidR="009F0269">
        <w:t>plus courte</w:t>
      </w:r>
      <w:r w:rsidR="00C2283A">
        <w:t xml:space="preserve">s : </w:t>
      </w:r>
      <m:oMath>
        <m:r>
          <w:rPr>
            <w:rFonts w:ascii="Cambria Math" w:hAnsi="Cambria Math"/>
          </w:rPr>
          <m:t>141</m:t>
        </m:r>
        <m:r>
          <m:rPr>
            <m:sty m:val="p"/>
          </m:rPr>
          <w:rPr>
            <w:rFonts w:ascii="Cambria Math" w:hAnsi="Cambria Math"/>
          </w:rPr>
          <m:t>pm</m:t>
        </m:r>
      </m:oMath>
      <w:r w:rsidR="009F0269">
        <w:t>. La distance entre les feuillets bien plus grande que les précédentes n’est pas de type covalent, et</w:t>
      </w:r>
      <w:bookmarkStart w:id="0" w:name="_GoBack"/>
      <w:bookmarkEnd w:id="0"/>
      <w:r w:rsidR="009F0269">
        <w:t xml:space="preserve"> </w:t>
      </w:r>
      <w:r w:rsidR="00C2283A">
        <w:t>l’</w:t>
      </w:r>
      <w:r w:rsidR="009F0269">
        <w:t xml:space="preserve">interaction entre feuillets </w:t>
      </w:r>
      <w:r w:rsidR="00C2283A">
        <w:t xml:space="preserve">est </w:t>
      </w:r>
      <w:r w:rsidR="009F0269">
        <w:t>de type Van der Waals.</w:t>
      </w:r>
    </w:p>
    <w:p w14:paraId="0302CF41" w14:textId="77777777" w:rsidR="0092507F" w:rsidRDefault="0092507F" w:rsidP="0092507F">
      <w:pPr>
        <w:pStyle w:val="Titre2"/>
      </w:pPr>
      <w:r>
        <w:t>Du graphite au graphène</w:t>
      </w:r>
    </w:p>
    <w:p w14:paraId="1DD5A00C" w14:textId="77777777" w:rsidR="002B2C85" w:rsidRDefault="0092507F" w:rsidP="0092507F">
      <w:pPr>
        <w:pStyle w:val="Titre3"/>
      </w:pPr>
      <w:r>
        <w:t xml:space="preserve">D’après l’analyse précédente les liaisons entre feuillets sont plus faibles que des liaisons covalentes, ceci permet une séparation ‘facile’ des feuillets. Il faut que les interactions avec les molécules de la colle du scotch soient </w:t>
      </w:r>
      <w:r w:rsidR="002B2C85">
        <w:t xml:space="preserve">plus fortes que les interactions entre feuillets. </w:t>
      </w:r>
    </w:p>
    <w:p w14:paraId="27699F04" w14:textId="77777777" w:rsidR="0092507F" w:rsidRDefault="0092507F" w:rsidP="002B2C85">
      <w:r>
        <w:t>La structure des feuillets peut quant à elle être préservée grâce aux liaisons fortes C-C qui les constituent.</w:t>
      </w:r>
      <w:r w:rsidR="002B2C85">
        <w:t xml:space="preserve"> Leur structure plane permet une certaine courbure.</w:t>
      </w:r>
    </w:p>
    <w:p w14:paraId="1A061ED8" w14:textId="77777777" w:rsidR="002B2C85" w:rsidRDefault="002B2C85" w:rsidP="002B2C85">
      <w:r>
        <w:t xml:space="preserve">Enfin la </w:t>
      </w:r>
      <w:proofErr w:type="spellStart"/>
      <w:r>
        <w:t>redéposition</w:t>
      </w:r>
      <w:proofErr w:type="spellEnd"/>
      <w:r>
        <w:t xml:space="preserve"> sur un substrat de silicium (oxyde de silicium</w:t>
      </w:r>
      <w:r w:rsidR="00661E2C">
        <w:t xml:space="preserve"> en fait ?</w:t>
      </w:r>
      <w:r>
        <w:t>) demande que les interactions avec ce substrat soient plus fortes que les interactions avec le scotch !</w:t>
      </w:r>
    </w:p>
    <w:p w14:paraId="77D9F565" w14:textId="77777777" w:rsidR="002B2C85" w:rsidRDefault="002B2C85" w:rsidP="002B2C85">
      <w:pPr>
        <w:pStyle w:val="Titre3"/>
      </w:pPr>
      <w:r>
        <w:t>Les électrons célibataires évoqués en C.3</w:t>
      </w:r>
      <w:r w:rsidR="00661E2C">
        <w:t xml:space="preserve"> </w:t>
      </w:r>
      <w:r>
        <w:t>circule</w:t>
      </w:r>
      <w:r w:rsidR="00661E2C">
        <w:t>nt probablement</w:t>
      </w:r>
      <w:r>
        <w:t xml:space="preserve"> entre les atomes de C, s’apparentant à des électrons libres. Ceci expliquerait la bonne conductivité du graphène.</w:t>
      </w:r>
    </w:p>
    <w:p w14:paraId="7FA814FB" w14:textId="77777777" w:rsidR="002B2C85" w:rsidRPr="0092507F" w:rsidRDefault="002B2C85" w:rsidP="002B2C85"/>
    <w:p w14:paraId="6E39D399" w14:textId="77777777" w:rsidR="0032499B" w:rsidRPr="0032499B" w:rsidRDefault="0032499B" w:rsidP="0032499B"/>
    <w:sectPr w:rsidR="0032499B" w:rsidRPr="0032499B" w:rsidSect="00432665">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LMRoman12-Bold">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C272D"/>
    <w:multiLevelType w:val="hybridMultilevel"/>
    <w:tmpl w:val="B89A8A8A"/>
    <w:lvl w:ilvl="0" w:tplc="083680FE">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002E50"/>
    <w:multiLevelType w:val="hybridMultilevel"/>
    <w:tmpl w:val="E7B4885C"/>
    <w:lvl w:ilvl="0" w:tplc="3A3A422E">
      <w:start w:val="1"/>
      <w:numFmt w:val="bullet"/>
      <w:suff w:val="space"/>
      <w:lvlText w:val=""/>
      <w:lvlJc w:val="left"/>
      <w:pPr>
        <w:ind w:left="567" w:hanging="56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0E51F9D"/>
    <w:multiLevelType w:val="hybridMultilevel"/>
    <w:tmpl w:val="0EB80428"/>
    <w:lvl w:ilvl="0" w:tplc="B1827440">
      <w:start w:val="1"/>
      <w:numFmt w:val="bullet"/>
      <w:lvlText w:val=""/>
      <w:lvlJc w:val="left"/>
      <w:pPr>
        <w:ind w:left="0" w:firstLine="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4E763D6"/>
    <w:multiLevelType w:val="hybridMultilevel"/>
    <w:tmpl w:val="A4C222CC"/>
    <w:lvl w:ilvl="0" w:tplc="D9F298E0">
      <w:start w:val="1"/>
      <w:numFmt w:val="bullet"/>
      <w:suff w:val="space"/>
      <w:lvlText w:val=""/>
      <w:lvlJc w:val="left"/>
      <w:pPr>
        <w:ind w:left="0" w:firstLine="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3601D3C"/>
    <w:multiLevelType w:val="hybridMultilevel"/>
    <w:tmpl w:val="8514B816"/>
    <w:lvl w:ilvl="0" w:tplc="B1CC88E0">
      <w:start w:val="1"/>
      <w:numFmt w:val="bullet"/>
      <w:lvlText w:val=""/>
      <w:lvlJc w:val="left"/>
      <w:pPr>
        <w:ind w:left="0" w:firstLine="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64F349C"/>
    <w:multiLevelType w:val="hybridMultilevel"/>
    <w:tmpl w:val="235E46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96B4F3A"/>
    <w:multiLevelType w:val="hybridMultilevel"/>
    <w:tmpl w:val="797E6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3617FDE"/>
    <w:multiLevelType w:val="hybridMultilevel"/>
    <w:tmpl w:val="7CDC9C1A"/>
    <w:lvl w:ilvl="0" w:tplc="C2283514">
      <w:start w:val="1"/>
      <w:numFmt w:val="bullet"/>
      <w:suff w:val="nothing"/>
      <w:lvlText w:val=""/>
      <w:lvlJc w:val="left"/>
      <w:pPr>
        <w:ind w:left="0" w:firstLine="56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8B05D7"/>
    <w:multiLevelType w:val="hybridMultilevel"/>
    <w:tmpl w:val="81201E74"/>
    <w:lvl w:ilvl="0" w:tplc="4DA63006">
      <w:start w:val="1"/>
      <w:numFmt w:val="bullet"/>
      <w:suff w:val="space"/>
      <w:lvlText w:val=""/>
      <w:lvlJc w:val="left"/>
      <w:pPr>
        <w:ind w:left="0" w:firstLine="567"/>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47101B"/>
    <w:multiLevelType w:val="multilevel"/>
    <w:tmpl w:val="040C0027"/>
    <w:lvl w:ilvl="0">
      <w:start w:val="1"/>
      <w:numFmt w:val="upperRoman"/>
      <w:pStyle w:val="Titre1"/>
      <w:lvlText w:val="%1."/>
      <w:lvlJc w:val="left"/>
      <w:pPr>
        <w:ind w:left="0" w:firstLine="0"/>
      </w:pPr>
    </w:lvl>
    <w:lvl w:ilvl="1">
      <w:start w:val="1"/>
      <w:numFmt w:val="upperLetter"/>
      <w:pStyle w:val="Titre2"/>
      <w:lvlText w:val="%2."/>
      <w:lvlJc w:val="left"/>
      <w:pPr>
        <w:ind w:left="720" w:firstLine="0"/>
      </w:pPr>
    </w:lvl>
    <w:lvl w:ilvl="2">
      <w:start w:val="1"/>
      <w:numFmt w:val="decimal"/>
      <w:pStyle w:val="Titre3"/>
      <w:lvlText w:val="%3."/>
      <w:lvlJc w:val="left"/>
      <w:pPr>
        <w:ind w:left="1440" w:firstLine="0"/>
      </w:pPr>
    </w:lvl>
    <w:lvl w:ilvl="3">
      <w:start w:val="1"/>
      <w:numFmt w:val="lowerLetter"/>
      <w:pStyle w:val="Titre4"/>
      <w:lvlText w:val="%4)"/>
      <w:lvlJc w:val="left"/>
      <w:pPr>
        <w:ind w:left="2160" w:firstLine="0"/>
      </w:pPr>
    </w:lvl>
    <w:lvl w:ilvl="4">
      <w:start w:val="1"/>
      <w:numFmt w:val="decimal"/>
      <w:pStyle w:val="Titre5"/>
      <w:lvlText w:val="(%5)"/>
      <w:lvlJc w:val="left"/>
      <w:pPr>
        <w:ind w:left="2880" w:firstLine="0"/>
      </w:pPr>
    </w:lvl>
    <w:lvl w:ilvl="5">
      <w:start w:val="1"/>
      <w:numFmt w:val="lowerLetter"/>
      <w:pStyle w:val="Titre6"/>
      <w:lvlText w:val="(%6)"/>
      <w:lvlJc w:val="left"/>
      <w:pPr>
        <w:ind w:left="3600" w:firstLine="0"/>
      </w:pPr>
    </w:lvl>
    <w:lvl w:ilvl="6">
      <w:start w:val="1"/>
      <w:numFmt w:val="lowerRoman"/>
      <w:pStyle w:val="Titre7"/>
      <w:lvlText w:val="(%7)"/>
      <w:lvlJc w:val="left"/>
      <w:pPr>
        <w:ind w:left="4320" w:firstLine="0"/>
      </w:pPr>
    </w:lvl>
    <w:lvl w:ilvl="7">
      <w:start w:val="1"/>
      <w:numFmt w:val="lowerLetter"/>
      <w:pStyle w:val="Titre8"/>
      <w:lvlText w:val="(%8)"/>
      <w:lvlJc w:val="left"/>
      <w:pPr>
        <w:ind w:left="5040" w:firstLine="0"/>
      </w:pPr>
    </w:lvl>
    <w:lvl w:ilvl="8">
      <w:start w:val="1"/>
      <w:numFmt w:val="lowerRoman"/>
      <w:pStyle w:val="Titre9"/>
      <w:lvlText w:val="(%9)"/>
      <w:lvlJc w:val="left"/>
      <w:pPr>
        <w:ind w:left="5760" w:firstLine="0"/>
      </w:pPr>
    </w:lvl>
  </w:abstractNum>
  <w:abstractNum w:abstractNumId="10" w15:restartNumberingAfterBreak="0">
    <w:nsid w:val="5CAC0976"/>
    <w:multiLevelType w:val="hybridMultilevel"/>
    <w:tmpl w:val="0358BC64"/>
    <w:lvl w:ilvl="0" w:tplc="B134BA4C">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CE45338"/>
    <w:multiLevelType w:val="hybridMultilevel"/>
    <w:tmpl w:val="AA668534"/>
    <w:lvl w:ilvl="0" w:tplc="9996BFDA">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D68300A"/>
    <w:multiLevelType w:val="hybridMultilevel"/>
    <w:tmpl w:val="B1EE97D2"/>
    <w:lvl w:ilvl="0" w:tplc="98DCE076">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0F72EE3"/>
    <w:multiLevelType w:val="hybridMultilevel"/>
    <w:tmpl w:val="76B2E8B2"/>
    <w:lvl w:ilvl="0" w:tplc="3746E12E">
      <w:start w:val="1"/>
      <w:numFmt w:val="decimal"/>
      <w:lvlText w:val="%1."/>
      <w:lvlJc w:val="left"/>
      <w:pPr>
        <w:ind w:left="927"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EF56F93"/>
    <w:multiLevelType w:val="hybridMultilevel"/>
    <w:tmpl w:val="6414B8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6D63971"/>
    <w:multiLevelType w:val="hybridMultilevel"/>
    <w:tmpl w:val="AB462F36"/>
    <w:lvl w:ilvl="0" w:tplc="F9889F68">
      <w:start w:val="1"/>
      <w:numFmt w:val="bullet"/>
      <w:suff w:val="space"/>
      <w:lvlText w:val=""/>
      <w:lvlJc w:val="left"/>
      <w:pPr>
        <w:ind w:left="0" w:firstLine="567"/>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8AD5275"/>
    <w:multiLevelType w:val="hybridMultilevel"/>
    <w:tmpl w:val="33DC06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0"/>
  </w:num>
  <w:num w:numId="4">
    <w:abstractNumId w:val="13"/>
  </w:num>
  <w:num w:numId="5">
    <w:abstractNumId w:val="5"/>
  </w:num>
  <w:num w:numId="6">
    <w:abstractNumId w:val="4"/>
  </w:num>
  <w:num w:numId="7">
    <w:abstractNumId w:val="2"/>
  </w:num>
  <w:num w:numId="8">
    <w:abstractNumId w:val="3"/>
  </w:num>
  <w:num w:numId="9">
    <w:abstractNumId w:val="1"/>
  </w:num>
  <w:num w:numId="10">
    <w:abstractNumId w:val="8"/>
  </w:num>
  <w:num w:numId="11">
    <w:abstractNumId w:val="12"/>
  </w:num>
  <w:num w:numId="12">
    <w:abstractNumId w:val="9"/>
  </w:num>
  <w:num w:numId="13">
    <w:abstractNumId w:val="6"/>
  </w:num>
  <w:num w:numId="14">
    <w:abstractNumId w:val="7"/>
  </w:num>
  <w:num w:numId="15">
    <w:abstractNumId w:val="15"/>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113"/>
  <w:hyphenationZone w:val="425"/>
  <w:drawingGridHorizontalSpacing w:val="113"/>
  <w:drawingGridVerticalSpacing w:val="113"/>
  <w:doNotUseMarginsForDrawingGridOrigin/>
  <w:drawingGridHorizontalOrigin w:val="567"/>
  <w:drawingGridVerticalOrigin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99B"/>
    <w:rsid w:val="00046778"/>
    <w:rsid w:val="00047FDA"/>
    <w:rsid w:val="000515AA"/>
    <w:rsid w:val="00092A19"/>
    <w:rsid w:val="00093EB7"/>
    <w:rsid w:val="000D7FF9"/>
    <w:rsid w:val="000F4D19"/>
    <w:rsid w:val="00111939"/>
    <w:rsid w:val="00127B41"/>
    <w:rsid w:val="00136AFE"/>
    <w:rsid w:val="001520E9"/>
    <w:rsid w:val="001619E4"/>
    <w:rsid w:val="001622D0"/>
    <w:rsid w:val="00170646"/>
    <w:rsid w:val="001758E2"/>
    <w:rsid w:val="0017626B"/>
    <w:rsid w:val="00180532"/>
    <w:rsid w:val="001924F0"/>
    <w:rsid w:val="001939A9"/>
    <w:rsid w:val="001A42E6"/>
    <w:rsid w:val="001A7CC9"/>
    <w:rsid w:val="001B1C0A"/>
    <w:rsid w:val="001B7F5D"/>
    <w:rsid w:val="001D2F94"/>
    <w:rsid w:val="001F1FA7"/>
    <w:rsid w:val="002052AF"/>
    <w:rsid w:val="00215298"/>
    <w:rsid w:val="0023203F"/>
    <w:rsid w:val="00265A0E"/>
    <w:rsid w:val="00272BBB"/>
    <w:rsid w:val="002935DA"/>
    <w:rsid w:val="002B066C"/>
    <w:rsid w:val="002B2C85"/>
    <w:rsid w:val="002E225A"/>
    <w:rsid w:val="002E5CD4"/>
    <w:rsid w:val="002F2CA9"/>
    <w:rsid w:val="003100CA"/>
    <w:rsid w:val="00315723"/>
    <w:rsid w:val="0032499B"/>
    <w:rsid w:val="00361314"/>
    <w:rsid w:val="00384532"/>
    <w:rsid w:val="00393AD6"/>
    <w:rsid w:val="003C2552"/>
    <w:rsid w:val="003F1C73"/>
    <w:rsid w:val="00427B05"/>
    <w:rsid w:val="00432665"/>
    <w:rsid w:val="00450875"/>
    <w:rsid w:val="00457897"/>
    <w:rsid w:val="004963B1"/>
    <w:rsid w:val="004A7D61"/>
    <w:rsid w:val="004D70D1"/>
    <w:rsid w:val="00513ABF"/>
    <w:rsid w:val="00516BA7"/>
    <w:rsid w:val="00516EAC"/>
    <w:rsid w:val="00525390"/>
    <w:rsid w:val="00530529"/>
    <w:rsid w:val="00536E3F"/>
    <w:rsid w:val="005447BD"/>
    <w:rsid w:val="00551CEF"/>
    <w:rsid w:val="0056230A"/>
    <w:rsid w:val="00581F55"/>
    <w:rsid w:val="00596F2A"/>
    <w:rsid w:val="005A45A1"/>
    <w:rsid w:val="005A4B8A"/>
    <w:rsid w:val="005B49B1"/>
    <w:rsid w:val="005E18CE"/>
    <w:rsid w:val="005E3CCE"/>
    <w:rsid w:val="00623DD9"/>
    <w:rsid w:val="00661E2C"/>
    <w:rsid w:val="0066358A"/>
    <w:rsid w:val="00682390"/>
    <w:rsid w:val="006B0A50"/>
    <w:rsid w:val="006B3061"/>
    <w:rsid w:val="006D125B"/>
    <w:rsid w:val="006F7079"/>
    <w:rsid w:val="007012E6"/>
    <w:rsid w:val="007102CC"/>
    <w:rsid w:val="00710BA8"/>
    <w:rsid w:val="007317D7"/>
    <w:rsid w:val="00754DFD"/>
    <w:rsid w:val="00762FAF"/>
    <w:rsid w:val="0076374E"/>
    <w:rsid w:val="007B5807"/>
    <w:rsid w:val="007D6F5C"/>
    <w:rsid w:val="007E3CB6"/>
    <w:rsid w:val="007E3F97"/>
    <w:rsid w:val="007F0464"/>
    <w:rsid w:val="00805EFA"/>
    <w:rsid w:val="00813CED"/>
    <w:rsid w:val="0081488C"/>
    <w:rsid w:val="00845DF6"/>
    <w:rsid w:val="00852603"/>
    <w:rsid w:val="00860673"/>
    <w:rsid w:val="00866C2F"/>
    <w:rsid w:val="0087661A"/>
    <w:rsid w:val="008C12BB"/>
    <w:rsid w:val="008C2255"/>
    <w:rsid w:val="008D1674"/>
    <w:rsid w:val="008E003F"/>
    <w:rsid w:val="008E2FAD"/>
    <w:rsid w:val="00903064"/>
    <w:rsid w:val="00905473"/>
    <w:rsid w:val="0092507F"/>
    <w:rsid w:val="0093145E"/>
    <w:rsid w:val="00950C5B"/>
    <w:rsid w:val="00967074"/>
    <w:rsid w:val="00983FF7"/>
    <w:rsid w:val="009857D0"/>
    <w:rsid w:val="00985A2B"/>
    <w:rsid w:val="009C6C59"/>
    <w:rsid w:val="009D6105"/>
    <w:rsid w:val="009E11F9"/>
    <w:rsid w:val="009E1222"/>
    <w:rsid w:val="009E6D81"/>
    <w:rsid w:val="009F0269"/>
    <w:rsid w:val="00A009AB"/>
    <w:rsid w:val="00A10695"/>
    <w:rsid w:val="00A14512"/>
    <w:rsid w:val="00A317F6"/>
    <w:rsid w:val="00A36D96"/>
    <w:rsid w:val="00A47824"/>
    <w:rsid w:val="00A47DE6"/>
    <w:rsid w:val="00A53CDE"/>
    <w:rsid w:val="00A6305B"/>
    <w:rsid w:val="00A81AAC"/>
    <w:rsid w:val="00A81BCB"/>
    <w:rsid w:val="00A87B08"/>
    <w:rsid w:val="00AA5EC7"/>
    <w:rsid w:val="00AB5ADA"/>
    <w:rsid w:val="00AB5E5D"/>
    <w:rsid w:val="00AC5F61"/>
    <w:rsid w:val="00AE0506"/>
    <w:rsid w:val="00AE154C"/>
    <w:rsid w:val="00AE5022"/>
    <w:rsid w:val="00B507B1"/>
    <w:rsid w:val="00B81410"/>
    <w:rsid w:val="00BA35DD"/>
    <w:rsid w:val="00BD6F63"/>
    <w:rsid w:val="00BE3CC4"/>
    <w:rsid w:val="00BE7F10"/>
    <w:rsid w:val="00BF3467"/>
    <w:rsid w:val="00C2283A"/>
    <w:rsid w:val="00C250DF"/>
    <w:rsid w:val="00C2644E"/>
    <w:rsid w:val="00C33CB5"/>
    <w:rsid w:val="00C56B62"/>
    <w:rsid w:val="00C56BBB"/>
    <w:rsid w:val="00C63C72"/>
    <w:rsid w:val="00C6634E"/>
    <w:rsid w:val="00C73817"/>
    <w:rsid w:val="00C75648"/>
    <w:rsid w:val="00C93168"/>
    <w:rsid w:val="00CA58C1"/>
    <w:rsid w:val="00CB3EE8"/>
    <w:rsid w:val="00CC19DF"/>
    <w:rsid w:val="00CC452C"/>
    <w:rsid w:val="00CD7ABD"/>
    <w:rsid w:val="00CE3D30"/>
    <w:rsid w:val="00D06F64"/>
    <w:rsid w:val="00D164AD"/>
    <w:rsid w:val="00D20C8E"/>
    <w:rsid w:val="00DB064C"/>
    <w:rsid w:val="00DB1D68"/>
    <w:rsid w:val="00DC1C94"/>
    <w:rsid w:val="00DD4945"/>
    <w:rsid w:val="00DF2AEC"/>
    <w:rsid w:val="00E0325E"/>
    <w:rsid w:val="00E375FC"/>
    <w:rsid w:val="00E40AA5"/>
    <w:rsid w:val="00E43F40"/>
    <w:rsid w:val="00E806A3"/>
    <w:rsid w:val="00E932FD"/>
    <w:rsid w:val="00ED2C87"/>
    <w:rsid w:val="00EE1880"/>
    <w:rsid w:val="00EE22EF"/>
    <w:rsid w:val="00F06E97"/>
    <w:rsid w:val="00F30272"/>
    <w:rsid w:val="00F37813"/>
    <w:rsid w:val="00F947FD"/>
    <w:rsid w:val="00FA7825"/>
    <w:rsid w:val="00FB0914"/>
    <w:rsid w:val="00FD1F34"/>
    <w:rsid w:val="00FE23E3"/>
    <w:rsid w:val="00FF4A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2A4BF"/>
  <w15:chartTrackingRefBased/>
  <w15:docId w15:val="{FC82CB42-7CD8-4B28-8359-3E4A5CD67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70D1"/>
    <w:pPr>
      <w:spacing w:after="0" w:line="240" w:lineRule="auto"/>
      <w:jc w:val="both"/>
    </w:pPr>
    <w:rPr>
      <w:rFonts w:asciiTheme="majorHAnsi" w:hAnsiTheme="majorHAnsi"/>
      <w:sz w:val="20"/>
    </w:rPr>
  </w:style>
  <w:style w:type="paragraph" w:styleId="Titre1">
    <w:name w:val="heading 1"/>
    <w:basedOn w:val="Normal"/>
    <w:next w:val="Normal"/>
    <w:link w:val="Titre1Car"/>
    <w:uiPriority w:val="9"/>
    <w:qFormat/>
    <w:rsid w:val="00805EFA"/>
    <w:pPr>
      <w:keepNext/>
      <w:keepLines/>
      <w:numPr>
        <w:numId w:val="12"/>
      </w:numPr>
      <w:spacing w:before="240" w:after="240"/>
      <w:outlineLvl w:val="0"/>
    </w:pPr>
    <w:rPr>
      <w:rFonts w:eastAsiaTheme="majorEastAsia" w:cstheme="majorBidi"/>
      <w:b/>
      <w:color w:val="000000" w:themeColor="text1"/>
      <w:sz w:val="24"/>
      <w:szCs w:val="32"/>
    </w:rPr>
  </w:style>
  <w:style w:type="paragraph" w:styleId="Titre2">
    <w:name w:val="heading 2"/>
    <w:basedOn w:val="Normal"/>
    <w:next w:val="Normal"/>
    <w:link w:val="Titre2Car"/>
    <w:uiPriority w:val="9"/>
    <w:unhideWhenUsed/>
    <w:qFormat/>
    <w:rsid w:val="00A6305B"/>
    <w:pPr>
      <w:keepNext/>
      <w:keepLines/>
      <w:numPr>
        <w:ilvl w:val="1"/>
        <w:numId w:val="12"/>
      </w:numPr>
      <w:spacing w:before="240" w:after="240"/>
      <w:ind w:left="0" w:firstLine="567"/>
      <w:outlineLvl w:val="1"/>
    </w:pPr>
    <w:rPr>
      <w:rFonts w:eastAsiaTheme="majorEastAsia" w:cstheme="majorBidi"/>
      <w:b/>
      <w:color w:val="000000" w:themeColor="text1"/>
      <w:szCs w:val="26"/>
    </w:rPr>
  </w:style>
  <w:style w:type="paragraph" w:styleId="Titre3">
    <w:name w:val="heading 3"/>
    <w:basedOn w:val="Normal"/>
    <w:next w:val="Normal"/>
    <w:link w:val="Titre3Car"/>
    <w:uiPriority w:val="9"/>
    <w:unhideWhenUsed/>
    <w:qFormat/>
    <w:rsid w:val="00905473"/>
    <w:pPr>
      <w:keepNext/>
      <w:keepLines/>
      <w:numPr>
        <w:ilvl w:val="2"/>
        <w:numId w:val="12"/>
      </w:numPr>
      <w:spacing w:before="200"/>
      <w:ind w:left="0" w:firstLine="567"/>
      <w:outlineLvl w:val="2"/>
    </w:pPr>
    <w:rPr>
      <w:rFonts w:eastAsiaTheme="majorEastAsia" w:cstheme="majorBidi"/>
      <w:color w:val="000000" w:themeColor="text1"/>
      <w:szCs w:val="24"/>
    </w:rPr>
  </w:style>
  <w:style w:type="paragraph" w:styleId="Titre4">
    <w:name w:val="heading 4"/>
    <w:basedOn w:val="Normal"/>
    <w:next w:val="Normal"/>
    <w:link w:val="Titre4Car"/>
    <w:uiPriority w:val="9"/>
    <w:unhideWhenUsed/>
    <w:qFormat/>
    <w:rsid w:val="00BE7F10"/>
    <w:pPr>
      <w:keepNext/>
      <w:keepLines/>
      <w:numPr>
        <w:ilvl w:val="3"/>
        <w:numId w:val="12"/>
      </w:numPr>
      <w:spacing w:before="40"/>
      <w:ind w:left="0"/>
      <w:outlineLvl w:val="3"/>
    </w:pPr>
    <w:rPr>
      <w:rFonts w:eastAsiaTheme="majorEastAsia" w:cstheme="majorBidi"/>
      <w:iCs/>
      <w:color w:val="000000" w:themeColor="text1"/>
    </w:rPr>
  </w:style>
  <w:style w:type="paragraph" w:styleId="Titre5">
    <w:name w:val="heading 5"/>
    <w:basedOn w:val="Normal"/>
    <w:next w:val="Normal"/>
    <w:link w:val="Titre5Car"/>
    <w:uiPriority w:val="9"/>
    <w:semiHidden/>
    <w:unhideWhenUsed/>
    <w:qFormat/>
    <w:rsid w:val="00A6305B"/>
    <w:pPr>
      <w:keepNext/>
      <w:keepLines/>
      <w:numPr>
        <w:ilvl w:val="4"/>
        <w:numId w:val="12"/>
      </w:numPr>
      <w:spacing w:before="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A6305B"/>
    <w:pPr>
      <w:keepNext/>
      <w:keepLines/>
      <w:numPr>
        <w:ilvl w:val="5"/>
        <w:numId w:val="12"/>
      </w:numPr>
      <w:spacing w:before="40"/>
      <w:outlineLvl w:val="5"/>
    </w:pPr>
    <w:rPr>
      <w:rFonts w:eastAsiaTheme="majorEastAsia" w:cstheme="majorBidi"/>
      <w:color w:val="243F60" w:themeColor="accent1" w:themeShade="7F"/>
    </w:rPr>
  </w:style>
  <w:style w:type="paragraph" w:styleId="Titre7">
    <w:name w:val="heading 7"/>
    <w:basedOn w:val="Normal"/>
    <w:next w:val="Normal"/>
    <w:link w:val="Titre7Car"/>
    <w:uiPriority w:val="9"/>
    <w:semiHidden/>
    <w:unhideWhenUsed/>
    <w:qFormat/>
    <w:rsid w:val="00A6305B"/>
    <w:pPr>
      <w:keepNext/>
      <w:keepLines/>
      <w:numPr>
        <w:ilvl w:val="6"/>
        <w:numId w:val="12"/>
      </w:numPr>
      <w:spacing w:before="40"/>
      <w:outlineLvl w:val="6"/>
    </w:pPr>
    <w:rPr>
      <w:rFonts w:eastAsiaTheme="majorEastAsia" w:cstheme="majorBidi"/>
      <w:i/>
      <w:iCs/>
      <w:color w:val="243F60" w:themeColor="accent1" w:themeShade="7F"/>
    </w:rPr>
  </w:style>
  <w:style w:type="paragraph" w:styleId="Titre8">
    <w:name w:val="heading 8"/>
    <w:basedOn w:val="Normal"/>
    <w:next w:val="Normal"/>
    <w:link w:val="Titre8Car"/>
    <w:uiPriority w:val="9"/>
    <w:semiHidden/>
    <w:unhideWhenUsed/>
    <w:qFormat/>
    <w:rsid w:val="00A6305B"/>
    <w:pPr>
      <w:keepNext/>
      <w:keepLines/>
      <w:numPr>
        <w:ilvl w:val="7"/>
        <w:numId w:val="12"/>
      </w:numPr>
      <w:spacing w:before="40"/>
      <w:outlineLvl w:val="7"/>
    </w:pPr>
    <w:rPr>
      <w:rFonts w:eastAsiaTheme="majorEastAsia"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A6305B"/>
    <w:pPr>
      <w:keepNext/>
      <w:keepLines/>
      <w:numPr>
        <w:ilvl w:val="8"/>
        <w:numId w:val="12"/>
      </w:numPr>
      <w:spacing w:before="40"/>
      <w:outlineLvl w:val="8"/>
    </w:pPr>
    <w:rPr>
      <w:rFonts w:eastAsiaTheme="majorEastAsia" w:cstheme="majorBidi"/>
      <w:i/>
      <w:iCs/>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5EFA"/>
    <w:rPr>
      <w:rFonts w:asciiTheme="majorHAnsi" w:eastAsiaTheme="majorEastAsia" w:hAnsiTheme="majorHAnsi" w:cstheme="majorBidi"/>
      <w:b/>
      <w:color w:val="000000" w:themeColor="text1"/>
      <w:sz w:val="24"/>
      <w:szCs w:val="32"/>
    </w:rPr>
  </w:style>
  <w:style w:type="paragraph" w:styleId="Titre">
    <w:name w:val="Title"/>
    <w:basedOn w:val="Normal"/>
    <w:next w:val="Normal"/>
    <w:link w:val="TitreCar"/>
    <w:uiPriority w:val="10"/>
    <w:qFormat/>
    <w:rsid w:val="0032499B"/>
    <w:pPr>
      <w:spacing w:before="320" w:after="320"/>
      <w:contextualSpacing/>
      <w:jc w:val="center"/>
    </w:pPr>
    <w:rPr>
      <w:rFonts w:ascii="Times New Roman" w:eastAsiaTheme="majorEastAsia" w:hAnsi="Times New Roman" w:cstheme="majorBidi"/>
      <w:i/>
      <w:spacing w:val="-10"/>
      <w:kern w:val="28"/>
      <w:sz w:val="32"/>
      <w:szCs w:val="56"/>
    </w:rPr>
  </w:style>
  <w:style w:type="character" w:customStyle="1" w:styleId="TitreCar">
    <w:name w:val="Titre Car"/>
    <w:basedOn w:val="Policepardfaut"/>
    <w:link w:val="Titre"/>
    <w:uiPriority w:val="10"/>
    <w:rsid w:val="0032499B"/>
    <w:rPr>
      <w:rFonts w:ascii="Times New Roman" w:eastAsiaTheme="majorEastAsia" w:hAnsi="Times New Roman" w:cstheme="majorBidi"/>
      <w:i/>
      <w:spacing w:val="-10"/>
      <w:kern w:val="28"/>
      <w:sz w:val="32"/>
      <w:szCs w:val="56"/>
    </w:rPr>
  </w:style>
  <w:style w:type="character" w:customStyle="1" w:styleId="Titre2Car">
    <w:name w:val="Titre 2 Car"/>
    <w:basedOn w:val="Policepardfaut"/>
    <w:link w:val="Titre2"/>
    <w:uiPriority w:val="9"/>
    <w:rsid w:val="00A6305B"/>
    <w:rPr>
      <w:rFonts w:asciiTheme="majorHAnsi" w:eastAsiaTheme="majorEastAsia" w:hAnsiTheme="majorHAnsi" w:cstheme="majorBidi"/>
      <w:b/>
      <w:color w:val="000000" w:themeColor="text1"/>
      <w:sz w:val="20"/>
      <w:szCs w:val="26"/>
    </w:rPr>
  </w:style>
  <w:style w:type="character" w:customStyle="1" w:styleId="Titre3Car">
    <w:name w:val="Titre 3 Car"/>
    <w:basedOn w:val="Policepardfaut"/>
    <w:link w:val="Titre3"/>
    <w:uiPriority w:val="9"/>
    <w:rsid w:val="00905473"/>
    <w:rPr>
      <w:rFonts w:asciiTheme="majorHAnsi" w:eastAsiaTheme="majorEastAsia" w:hAnsiTheme="majorHAnsi" w:cstheme="majorBidi"/>
      <w:color w:val="000000" w:themeColor="text1"/>
      <w:sz w:val="20"/>
      <w:szCs w:val="24"/>
    </w:rPr>
  </w:style>
  <w:style w:type="paragraph" w:styleId="Paragraphedeliste">
    <w:name w:val="List Paragraph"/>
    <w:basedOn w:val="Normal"/>
    <w:uiPriority w:val="34"/>
    <w:qFormat/>
    <w:rsid w:val="001924F0"/>
    <w:pPr>
      <w:ind w:left="720"/>
      <w:contextualSpacing/>
    </w:pPr>
  </w:style>
  <w:style w:type="character" w:styleId="Textedelespacerserv">
    <w:name w:val="Placeholder Text"/>
    <w:basedOn w:val="Policepardfaut"/>
    <w:uiPriority w:val="99"/>
    <w:semiHidden/>
    <w:rsid w:val="00762FAF"/>
    <w:rPr>
      <w:color w:val="808080"/>
    </w:rPr>
  </w:style>
  <w:style w:type="character" w:customStyle="1" w:styleId="Titre4Car">
    <w:name w:val="Titre 4 Car"/>
    <w:basedOn w:val="Policepardfaut"/>
    <w:link w:val="Titre4"/>
    <w:uiPriority w:val="9"/>
    <w:rsid w:val="00BE7F10"/>
    <w:rPr>
      <w:rFonts w:asciiTheme="majorHAnsi" w:eastAsiaTheme="majorEastAsia" w:hAnsiTheme="majorHAnsi" w:cstheme="majorBidi"/>
      <w:iCs/>
      <w:color w:val="000000" w:themeColor="text1"/>
      <w:sz w:val="20"/>
    </w:rPr>
  </w:style>
  <w:style w:type="character" w:customStyle="1" w:styleId="Titre5Car">
    <w:name w:val="Titre 5 Car"/>
    <w:basedOn w:val="Policepardfaut"/>
    <w:link w:val="Titre5"/>
    <w:uiPriority w:val="9"/>
    <w:semiHidden/>
    <w:rsid w:val="00A6305B"/>
    <w:rPr>
      <w:rFonts w:asciiTheme="majorHAnsi" w:eastAsiaTheme="majorEastAsia" w:hAnsiTheme="majorHAnsi" w:cstheme="majorBidi"/>
      <w:color w:val="365F91" w:themeColor="accent1" w:themeShade="BF"/>
      <w:sz w:val="20"/>
    </w:rPr>
  </w:style>
  <w:style w:type="character" w:customStyle="1" w:styleId="Titre6Car">
    <w:name w:val="Titre 6 Car"/>
    <w:basedOn w:val="Policepardfaut"/>
    <w:link w:val="Titre6"/>
    <w:uiPriority w:val="9"/>
    <w:semiHidden/>
    <w:rsid w:val="00A6305B"/>
    <w:rPr>
      <w:rFonts w:asciiTheme="majorHAnsi" w:eastAsiaTheme="majorEastAsia" w:hAnsiTheme="majorHAnsi" w:cstheme="majorBidi"/>
      <w:color w:val="243F60" w:themeColor="accent1" w:themeShade="7F"/>
      <w:sz w:val="20"/>
    </w:rPr>
  </w:style>
  <w:style w:type="character" w:customStyle="1" w:styleId="Titre7Car">
    <w:name w:val="Titre 7 Car"/>
    <w:basedOn w:val="Policepardfaut"/>
    <w:link w:val="Titre7"/>
    <w:uiPriority w:val="9"/>
    <w:semiHidden/>
    <w:rsid w:val="00A6305B"/>
    <w:rPr>
      <w:rFonts w:asciiTheme="majorHAnsi" w:eastAsiaTheme="majorEastAsia" w:hAnsiTheme="majorHAnsi" w:cstheme="majorBidi"/>
      <w:i/>
      <w:iCs/>
      <w:color w:val="243F60" w:themeColor="accent1" w:themeShade="7F"/>
      <w:sz w:val="20"/>
    </w:rPr>
  </w:style>
  <w:style w:type="character" w:customStyle="1" w:styleId="Titre8Car">
    <w:name w:val="Titre 8 Car"/>
    <w:basedOn w:val="Policepardfaut"/>
    <w:link w:val="Titre8"/>
    <w:uiPriority w:val="9"/>
    <w:semiHidden/>
    <w:rsid w:val="00A6305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A6305B"/>
    <w:rPr>
      <w:rFonts w:asciiTheme="majorHAnsi" w:eastAsiaTheme="majorEastAsia" w:hAnsiTheme="majorHAnsi" w:cstheme="majorBidi"/>
      <w:i/>
      <w:iCs/>
      <w:color w:val="272727" w:themeColor="text1" w:themeTint="D8"/>
      <w:sz w:val="21"/>
      <w:szCs w:val="21"/>
    </w:rPr>
  </w:style>
  <w:style w:type="paragraph" w:styleId="NormalWeb">
    <w:name w:val="Normal (Web)"/>
    <w:basedOn w:val="Normal"/>
    <w:uiPriority w:val="99"/>
    <w:semiHidden/>
    <w:unhideWhenUsed/>
    <w:rsid w:val="00180532"/>
    <w:pPr>
      <w:spacing w:before="100" w:beforeAutospacing="1" w:after="100" w:afterAutospacing="1"/>
      <w:jc w:val="left"/>
    </w:pPr>
    <w:rPr>
      <w:rFonts w:ascii="Times New Roman" w:eastAsiaTheme="minorEastAsia" w:hAnsi="Times New Roman" w:cs="Times New Roman"/>
      <w:sz w:val="24"/>
      <w:szCs w:val="24"/>
      <w:lang w:eastAsia="fr-FR"/>
    </w:rPr>
  </w:style>
  <w:style w:type="paragraph" w:styleId="Textedebulles">
    <w:name w:val="Balloon Text"/>
    <w:basedOn w:val="Normal"/>
    <w:link w:val="TextedebullesCar"/>
    <w:uiPriority w:val="99"/>
    <w:semiHidden/>
    <w:unhideWhenUsed/>
    <w:rsid w:val="00170646"/>
    <w:rPr>
      <w:rFonts w:ascii="Segoe UI" w:hAnsi="Segoe UI" w:cs="Segoe UI"/>
      <w:sz w:val="18"/>
      <w:szCs w:val="18"/>
    </w:rPr>
  </w:style>
  <w:style w:type="character" w:customStyle="1" w:styleId="TextedebullesCar">
    <w:name w:val="Texte de bulles Car"/>
    <w:basedOn w:val="Policepardfaut"/>
    <w:link w:val="Textedebulles"/>
    <w:uiPriority w:val="99"/>
    <w:semiHidden/>
    <w:rsid w:val="00170646"/>
    <w:rPr>
      <w:rFonts w:ascii="Segoe UI" w:hAnsi="Segoe UI" w:cs="Segoe UI"/>
      <w:sz w:val="18"/>
      <w:szCs w:val="18"/>
    </w:rPr>
  </w:style>
  <w:style w:type="character" w:styleId="Lienhypertexte">
    <w:name w:val="Hyperlink"/>
    <w:basedOn w:val="Policepardfaut"/>
    <w:uiPriority w:val="99"/>
    <w:unhideWhenUsed/>
    <w:rsid w:val="00813CED"/>
    <w:rPr>
      <w:color w:val="0000FF" w:themeColor="hyperlink"/>
      <w:u w:val="single"/>
    </w:rPr>
  </w:style>
  <w:style w:type="character" w:styleId="Mentionnonrsolue">
    <w:name w:val="Unresolved Mention"/>
    <w:basedOn w:val="Policepardfaut"/>
    <w:uiPriority w:val="99"/>
    <w:semiHidden/>
    <w:unhideWhenUsed/>
    <w:rsid w:val="00813C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06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theme" Target="theme/theme1.xml"/><Relationship Id="rId7" Type="http://schemas.microsoft.com/office/2007/relationships/hdphoto" Target="media/hdphoto1.wdp"/><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gif"/><Relationship Id="rId32" Type="http://schemas.openxmlformats.org/officeDocument/2006/relationships/image" Target="media/image25.jpg"/><Relationship Id="rId5" Type="http://schemas.openxmlformats.org/officeDocument/2006/relationships/hyperlink" Target="mailto:lsautiere@hotmail.co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gif"/><Relationship Id="rId30" Type="http://schemas.openxmlformats.org/officeDocument/2006/relationships/image" Target="media/image24.png"/><Relationship Id="rId8"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6</Pages>
  <Words>3498</Words>
  <Characters>19245</Characters>
  <Application>Microsoft Office Word</Application>
  <DocSecurity>0</DocSecurity>
  <Lines>160</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SAUTIERE</dc:creator>
  <cp:keywords/>
  <dc:description/>
  <cp:lastModifiedBy>Lionel SAUTIERE</cp:lastModifiedBy>
  <cp:revision>3</cp:revision>
  <cp:lastPrinted>2018-01-07T15:30:00Z</cp:lastPrinted>
  <dcterms:created xsi:type="dcterms:W3CDTF">2018-04-28T16:49:00Z</dcterms:created>
  <dcterms:modified xsi:type="dcterms:W3CDTF">2018-04-30T17:57:00Z</dcterms:modified>
</cp:coreProperties>
</file>