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FCC" w:rsidRPr="001A6A98" w:rsidRDefault="001A6A98" w:rsidP="001A6A98">
      <w:pPr>
        <w:jc w:val="center"/>
        <w:rPr>
          <w:b/>
          <w:sz w:val="32"/>
        </w:rPr>
      </w:pPr>
      <w:bookmarkStart w:id="1" w:name="_Hlk483467862"/>
      <w:bookmarkEnd w:id="1"/>
      <w:r w:rsidRPr="001A6A98">
        <w:rPr>
          <w:b/>
          <w:sz w:val="32"/>
        </w:rPr>
        <w:t>Concours Centrale-Supélec PC 2017</w:t>
      </w:r>
    </w:p>
    <w:p w:rsidR="001A6A98" w:rsidRDefault="001A6A98" w:rsidP="001A6A98">
      <w:pPr>
        <w:jc w:val="center"/>
        <w:rPr>
          <w:b/>
          <w:sz w:val="32"/>
        </w:rPr>
      </w:pPr>
      <w:r w:rsidRPr="001A6A98">
        <w:rPr>
          <w:b/>
          <w:sz w:val="32"/>
        </w:rPr>
        <w:t>Epreuve écrite PHYSIQUE 2</w:t>
      </w:r>
    </w:p>
    <w:p w:rsidR="001A6A98" w:rsidRDefault="001A6A98" w:rsidP="001A6A98">
      <w:pPr>
        <w:jc w:val="center"/>
        <w:rPr>
          <w:b/>
          <w:sz w:val="32"/>
        </w:rPr>
      </w:pPr>
    </w:p>
    <w:p w:rsidR="001A6A98" w:rsidRDefault="001A6A98" w:rsidP="001A6A98">
      <w:pPr>
        <w:jc w:val="both"/>
      </w:pPr>
      <w:r w:rsidRPr="001A6A98">
        <w:t xml:space="preserve">Corrigé proposé par Gwénaël Raillet : </w:t>
      </w:r>
      <w:hyperlink r:id="rId7" w:history="1">
        <w:r w:rsidR="00AA1463" w:rsidRPr="00093D65">
          <w:rPr>
            <w:rStyle w:val="Lienhypertexte"/>
          </w:rPr>
          <w:t>raillet.gwenael@neuf.fr</w:t>
        </w:r>
      </w:hyperlink>
    </w:p>
    <w:p w:rsidR="00AA1463" w:rsidRPr="001A6A98" w:rsidRDefault="006F626C" w:rsidP="00AA1463">
      <w:pPr>
        <w:pBdr>
          <w:bottom w:val="single" w:sz="4" w:space="1" w:color="auto"/>
        </w:pBdr>
        <w:jc w:val="both"/>
      </w:pPr>
      <w:r>
        <w:t xml:space="preserve">Avec l’aide précieuse de Delphine Palacio </w:t>
      </w:r>
    </w:p>
    <w:p w:rsidR="001A6A98" w:rsidRDefault="001A6A98" w:rsidP="001A6A98">
      <w:pPr>
        <w:rPr>
          <w:b/>
        </w:rPr>
      </w:pPr>
    </w:p>
    <w:p w:rsidR="001A6A98" w:rsidRDefault="001A6A98" w:rsidP="001A6A98">
      <w:pPr>
        <w:jc w:val="center"/>
        <w:rPr>
          <w:b/>
          <w:sz w:val="32"/>
        </w:rPr>
      </w:pPr>
      <w:r w:rsidRPr="001A6A98">
        <w:rPr>
          <w:b/>
          <w:sz w:val="32"/>
        </w:rPr>
        <w:t>Interférométrie atomique</w:t>
      </w:r>
    </w:p>
    <w:p w:rsidR="001A6A98" w:rsidRDefault="001A6A98" w:rsidP="001A6A98">
      <w:pPr>
        <w:jc w:val="both"/>
      </w:pPr>
      <w:r>
        <w:rPr>
          <w:b/>
        </w:rPr>
        <w:t>I.A.1)</w:t>
      </w:r>
      <w:r>
        <w:t xml:space="preserve"> L’équation locale de conservation de la masse s’écrit 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∂ρ</m:t>
            </m:r>
          </m:num>
          <m:den>
            <m:r>
              <w:rPr>
                <w:rFonts w:ascii="Cambria Math" w:hAnsi="Cambria Math"/>
              </w:rPr>
              <m:t>∂t</m:t>
            </m:r>
          </m:den>
        </m:f>
        <m:r>
          <w:rPr>
            <w:rFonts w:ascii="Cambria Math" w:hAnsi="Cambria Math"/>
          </w:rPr>
          <m:t>+div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ρ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v</m:t>
                </m:r>
              </m:e>
            </m:acc>
          </m:e>
        </m:d>
        <m:r>
          <w:rPr>
            <w:rFonts w:ascii="Cambria Math" w:hAnsi="Cambria Math"/>
          </w:rPr>
          <m:t>=0</m:t>
        </m:r>
      </m:oMath>
      <w:r>
        <w:t xml:space="preserve">. </w:t>
      </w:r>
    </w:p>
    <w:p w:rsidR="001A6A98" w:rsidRDefault="001A6A98" w:rsidP="001A6A98">
      <w:pPr>
        <w:jc w:val="both"/>
      </w:pPr>
      <w:r>
        <w:t>On se place en régime stationnaire ce que suppose</w:t>
      </w:r>
      <w:r w:rsidR="00185EE2">
        <w:t xml:space="preserve"> la dépendance exclusive en z des grandeurs :</w:t>
      </w:r>
      <m:oMath>
        <m:r>
          <w:rPr>
            <w:rFonts w:ascii="Cambria Math" w:hAnsi="Cambria Math"/>
          </w:rPr>
          <m:t>div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ρ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v</m:t>
                </m:r>
              </m:e>
            </m:acc>
          </m:e>
        </m:d>
        <m:r>
          <w:rPr>
            <w:rFonts w:ascii="Cambria Math" w:hAnsi="Cambria Math"/>
          </w:rPr>
          <m:t>=0</m:t>
        </m:r>
      </m:oMath>
    </w:p>
    <w:p w:rsidR="00185EE2" w:rsidRDefault="00185EE2" w:rsidP="001A6A98">
      <w:pPr>
        <w:jc w:val="both"/>
      </w:pPr>
      <w:r>
        <w:t xml:space="preserve">Donc le flux du vecteur densité de courant de masse </w:t>
      </w:r>
      <m:oMath>
        <m:r>
          <w:rPr>
            <w:rFonts w:ascii="Cambria Math" w:hAnsi="Cambria Math"/>
          </w:rPr>
          <m:t>ρ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</m:oMath>
      <w:r>
        <w:t xml:space="preserve"> est conservatif. Ainsi, son flux à travers une section de tube de courant donc le débit massique D</w:t>
      </w:r>
      <w:r>
        <w:rPr>
          <w:vertAlign w:val="subscript"/>
        </w:rPr>
        <w:t>m</w:t>
      </w:r>
      <w:r>
        <w:t>, est indépendant de z :</w:t>
      </w:r>
    </w:p>
    <w:p w:rsidR="00185EE2" w:rsidRPr="00185EE2" w:rsidRDefault="006F626C" w:rsidP="001A6A98">
      <w:pPr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  <w:shd w:val="pct20" w:color="auto" w:fill="auto"/>
                </w:rPr>
              </m:ctrlPr>
            </m:sSubPr>
            <m:e>
              <m:r>
                <w:rPr>
                  <w:rFonts w:ascii="Cambria Math" w:hAnsi="Cambria Math"/>
                  <w:shd w:val="pct20" w:color="auto" w:fill="auto"/>
                </w:rPr>
                <m:t>D</m:t>
              </m:r>
            </m:e>
            <m:sub>
              <m:r>
                <w:rPr>
                  <w:rFonts w:ascii="Cambria Math" w:hAnsi="Cambria Math"/>
                  <w:shd w:val="pct20" w:color="auto" w:fill="auto"/>
                </w:rPr>
                <m:t>m</m:t>
              </m:r>
            </m:sub>
          </m:sSub>
          <m:r>
            <w:rPr>
              <w:rFonts w:ascii="Cambria Math" w:hAnsi="Cambria Math"/>
              <w:shd w:val="pct20" w:color="auto" w:fill="auto"/>
            </w:rPr>
            <m:t>=</m:t>
          </m:r>
          <m:nary>
            <m:naryPr>
              <m:chr m:val="∬"/>
              <m:limLoc m:val="undOvr"/>
              <m:ctrlPr>
                <w:rPr>
                  <w:rFonts w:ascii="Cambria Math" w:hAnsi="Cambria Math"/>
                  <w:i/>
                  <w:shd w:val="pct20" w:color="auto" w:fill="auto"/>
                </w:rPr>
              </m:ctrlPr>
            </m:naryPr>
            <m:sub>
              <m:eqArr>
                <m:eqArrPr>
                  <m:ctrlPr>
                    <w:rPr>
                      <w:rFonts w:ascii="Cambria Math" w:hAnsi="Cambria Math"/>
                      <w:i/>
                      <w:shd w:val="pct20" w:color="auto" w:fill="auto"/>
                    </w:rPr>
                  </m:ctrlPr>
                </m:eqArrPr>
                <m:e>
                  <m:r>
                    <w:rPr>
                      <w:rFonts w:ascii="Cambria Math" w:hAnsi="Cambria Math"/>
                      <w:shd w:val="pct20" w:color="auto" w:fill="auto"/>
                    </w:rPr>
                    <m:t>section</m:t>
                  </m:r>
                </m:e>
                <m:e>
                  <m:r>
                    <w:rPr>
                      <w:rFonts w:ascii="Cambria Math" w:hAnsi="Cambria Math"/>
                      <w:shd w:val="pct20" w:color="auto" w:fill="auto"/>
                    </w:rPr>
                    <m:t>tube</m:t>
                  </m:r>
                </m:e>
              </m:eqArr>
            </m:sub>
            <m:sup/>
            <m:e>
              <m:r>
                <w:rPr>
                  <w:rFonts w:ascii="Cambria Math" w:hAnsi="Cambria Math"/>
                  <w:shd w:val="pct20" w:color="auto" w:fill="auto"/>
                </w:rPr>
                <m:t>ρ.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hd w:val="pct20" w:color="auto" w:fill="auto"/>
                    </w:rPr>
                  </m:ctrlPr>
                </m:accPr>
                <m:e>
                  <m:r>
                    <w:rPr>
                      <w:rFonts w:ascii="Cambria Math" w:hAnsi="Cambria Math"/>
                      <w:shd w:val="pct20" w:color="auto" w:fill="auto"/>
                    </w:rPr>
                    <m:t>v</m:t>
                  </m:r>
                </m:e>
              </m:acc>
              <m:r>
                <w:rPr>
                  <w:rFonts w:ascii="Cambria Math" w:hAnsi="Cambria Math"/>
                  <w:shd w:val="pct20" w:color="auto" w:fill="auto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hd w:val="pct20" w:color="auto" w:fill="auto"/>
                    </w:rPr>
                  </m:ctrlPr>
                </m:accPr>
                <m:e>
                  <m:r>
                    <w:rPr>
                      <w:rFonts w:ascii="Cambria Math" w:hAnsi="Cambria Math"/>
                      <w:shd w:val="pct20" w:color="auto" w:fill="auto"/>
                    </w:rPr>
                    <m:t>dS</m:t>
                  </m:r>
                </m:e>
              </m:acc>
            </m:e>
          </m:nary>
          <m:r>
            <w:rPr>
              <w:rFonts w:ascii="Cambria Math" w:hAnsi="Cambria Math"/>
              <w:shd w:val="pct20" w:color="auto" w:fill="auto"/>
            </w:rPr>
            <m:t>=ρ</m:t>
          </m:r>
          <m:d>
            <m:dPr>
              <m:ctrlPr>
                <w:rPr>
                  <w:rFonts w:ascii="Cambria Math" w:hAnsi="Cambria Math"/>
                  <w:i/>
                  <w:shd w:val="pct20" w:color="auto" w:fill="auto"/>
                </w:rPr>
              </m:ctrlPr>
            </m:dPr>
            <m:e>
              <m:r>
                <w:rPr>
                  <w:rFonts w:ascii="Cambria Math" w:hAnsi="Cambria Math"/>
                  <w:shd w:val="pct20" w:color="auto" w:fill="auto"/>
                </w:rPr>
                <m:t>z</m:t>
              </m:r>
            </m:e>
          </m:d>
          <m:r>
            <w:rPr>
              <w:rFonts w:ascii="Cambria Math" w:hAnsi="Cambria Math"/>
              <w:shd w:val="pct20" w:color="auto" w:fill="auto"/>
            </w:rPr>
            <m:t>.v</m:t>
          </m:r>
          <m:d>
            <m:dPr>
              <m:ctrlPr>
                <w:rPr>
                  <w:rFonts w:ascii="Cambria Math" w:hAnsi="Cambria Math"/>
                  <w:i/>
                  <w:shd w:val="pct20" w:color="auto" w:fill="auto"/>
                </w:rPr>
              </m:ctrlPr>
            </m:dPr>
            <m:e>
              <m:r>
                <w:rPr>
                  <w:rFonts w:ascii="Cambria Math" w:hAnsi="Cambria Math"/>
                  <w:shd w:val="pct20" w:color="auto" w:fill="auto"/>
                </w:rPr>
                <m:t>z</m:t>
              </m:r>
            </m:e>
          </m:d>
          <m:r>
            <w:rPr>
              <w:rFonts w:ascii="Cambria Math" w:hAnsi="Cambria Math"/>
              <w:shd w:val="pct20" w:color="auto" w:fill="auto"/>
            </w:rPr>
            <m:t>.A</m:t>
          </m:r>
          <m:d>
            <m:dPr>
              <m:ctrlPr>
                <w:rPr>
                  <w:rFonts w:ascii="Cambria Math" w:hAnsi="Cambria Math"/>
                  <w:i/>
                  <w:shd w:val="pct20" w:color="auto" w:fill="auto"/>
                </w:rPr>
              </m:ctrlPr>
            </m:dPr>
            <m:e>
              <m:r>
                <w:rPr>
                  <w:rFonts w:ascii="Cambria Math" w:hAnsi="Cambria Math"/>
                  <w:shd w:val="pct20" w:color="auto" w:fill="auto"/>
                </w:rPr>
                <m:t>z</m:t>
              </m:r>
            </m:e>
          </m:d>
          <m:r>
            <w:rPr>
              <w:rFonts w:ascii="Cambria Math" w:hAnsi="Cambria Math"/>
              <w:shd w:val="pct20" w:color="auto" w:fill="auto"/>
            </w:rPr>
            <m:t xml:space="preserve">=Cte </m:t>
          </m:r>
        </m:oMath>
      </m:oMathPara>
    </w:p>
    <w:p w:rsidR="00D131FE" w:rsidRDefault="00D131FE" w:rsidP="00185EE2">
      <w:pPr>
        <w:jc w:val="both"/>
        <w:rPr>
          <w:b/>
        </w:rPr>
      </w:pPr>
    </w:p>
    <w:p w:rsidR="001A6A98" w:rsidRDefault="00185EE2" w:rsidP="00185EE2">
      <w:pPr>
        <w:jc w:val="both"/>
        <w:rPr>
          <w:b/>
        </w:rPr>
      </w:pPr>
      <w:r>
        <w:rPr>
          <w:b/>
        </w:rPr>
        <w:t>I.A.2)</w:t>
      </w:r>
      <w:r>
        <w:t xml:space="preserve"> Equation d’état des gaz parfaits : </w:t>
      </w:r>
      <m:oMath>
        <m:r>
          <w:rPr>
            <w:rFonts w:ascii="Cambria Math" w:hAnsi="Cambria Math"/>
            <w:shd w:val="pct20" w:color="auto" w:fill="auto"/>
          </w:rPr>
          <m:t>P</m:t>
        </m:r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r>
              <w:rPr>
                <w:rFonts w:ascii="Cambria Math" w:hAnsi="Cambria Math"/>
                <w:shd w:val="pct20" w:color="auto" w:fill="auto"/>
              </w:rPr>
              <m:t>z</m:t>
            </m:r>
          </m:e>
        </m:d>
        <m:r>
          <w:rPr>
            <w:rFonts w:ascii="Cambria Math" w:hAnsi="Cambria Math"/>
            <w:shd w:val="pct20" w:color="auto" w:fill="auto"/>
          </w:rPr>
          <m:t>=ρ</m:t>
        </m:r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r>
              <w:rPr>
                <w:rFonts w:ascii="Cambria Math" w:hAnsi="Cambria Math"/>
                <w:shd w:val="pct20" w:color="auto" w:fill="auto"/>
              </w:rPr>
              <m:t>z</m:t>
            </m:r>
          </m:e>
        </m:d>
        <m:r>
          <w:rPr>
            <w:rFonts w:ascii="Cambria Math" w:hAnsi="Cambria Math"/>
            <w:shd w:val="pct20" w:color="auto" w:fill="auto"/>
          </w:rPr>
          <m:t>.r.T(z)</m:t>
        </m:r>
      </m:oMath>
    </w:p>
    <w:p w:rsidR="00185EE2" w:rsidRPr="00185EE2" w:rsidRDefault="00185EE2" w:rsidP="00185EE2">
      <w:pPr>
        <w:jc w:val="both"/>
        <w:rPr>
          <w:bdr w:val="single" w:sz="4" w:space="0" w:color="auto"/>
        </w:rPr>
      </w:pPr>
      <w:r>
        <w:t xml:space="preserve">La deuxième loi de Joule vérifiée par le gaz parfait s’écrit sous forme différentielle : </w:t>
      </w:r>
      <m:oMath>
        <m:r>
          <w:rPr>
            <w:rFonts w:ascii="Cambria Math" w:hAnsi="Cambria Math"/>
            <w:shd w:val="pct20" w:color="auto" w:fill="auto"/>
          </w:rPr>
          <m:t>dh=</m:t>
        </m:r>
        <m:f>
          <m:fPr>
            <m:ctrlPr>
              <w:rPr>
                <w:rFonts w:ascii="Cambria Math" w:hAnsi="Cambria Math"/>
                <w:i/>
                <w:shd w:val="pct20" w:color="auto" w:fill="auto"/>
              </w:rPr>
            </m:ctrlPr>
          </m:fPr>
          <m:num>
            <m:r>
              <w:rPr>
                <w:rFonts w:ascii="Cambria Math" w:hAnsi="Cambria Math"/>
                <w:shd w:val="pct20" w:color="auto" w:fill="auto"/>
              </w:rPr>
              <m:t>γ</m:t>
            </m:r>
          </m:num>
          <m:den>
            <m:r>
              <w:rPr>
                <w:rFonts w:ascii="Cambria Math" w:hAnsi="Cambria Math"/>
                <w:shd w:val="pct20" w:color="auto" w:fill="auto"/>
              </w:rPr>
              <m:t>γ-1</m:t>
            </m:r>
          </m:den>
        </m:f>
        <m:r>
          <w:rPr>
            <w:rFonts w:ascii="Cambria Math" w:hAnsi="Cambria Math"/>
            <w:shd w:val="pct20" w:color="auto" w:fill="auto"/>
          </w:rPr>
          <m:t>r.dT</m:t>
        </m:r>
      </m:oMath>
    </w:p>
    <w:p w:rsidR="00D131FE" w:rsidRDefault="00D131FE" w:rsidP="00185EE2">
      <w:pPr>
        <w:jc w:val="both"/>
        <w:rPr>
          <w:b/>
        </w:rPr>
      </w:pPr>
    </w:p>
    <w:p w:rsidR="00185EE2" w:rsidRDefault="00185EE2" w:rsidP="00185EE2">
      <w:pPr>
        <w:jc w:val="both"/>
        <w:rPr>
          <w:bdr w:val="single" w:sz="4" w:space="0" w:color="auto"/>
        </w:rPr>
      </w:pPr>
      <w:r>
        <w:rPr>
          <w:b/>
        </w:rPr>
        <w:t>I.A.3)</w:t>
      </w:r>
      <w:r>
        <w:t xml:space="preserve"> Le gaz parfait subit une transformation isentropique. Il suit donc la loi de Laplace</w:t>
      </w:r>
      <w:r w:rsidR="00647739">
        <w:t xml:space="preserve"> :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.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u</m:t>
            </m:r>
          </m:e>
          <m:sup>
            <m:r>
              <w:rPr>
                <w:rFonts w:ascii="Cambria Math" w:hAnsi="Cambria Math"/>
              </w:rPr>
              <m:t>γ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=Cte</m:t>
        </m:r>
      </m:oMath>
      <w:r w:rsidR="00647739">
        <w:t xml:space="preserve"> où on a posé </w:t>
      </w:r>
      <m:oMath>
        <m:r>
          <w:rPr>
            <w:rFonts w:ascii="Cambria Math" w:hAnsi="Cambria Math"/>
          </w:rPr>
          <m:t>u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ρ(z)</m:t>
            </m:r>
          </m:den>
        </m:f>
      </m:oMath>
      <w:r w:rsidR="00647739">
        <w:t xml:space="preserve">le volume massique du gaz. Ainsi </w:t>
      </w:r>
      <m:oMath>
        <m:r>
          <w:rPr>
            <w:rFonts w:ascii="Cambria Math" w:hAnsi="Cambria Math"/>
            <w:shd w:val="pct20" w:color="auto" w:fill="auto"/>
          </w:rPr>
          <m:t>P</m:t>
        </m:r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r>
              <w:rPr>
                <w:rFonts w:ascii="Cambria Math" w:hAnsi="Cambria Math"/>
                <w:shd w:val="pct20" w:color="auto" w:fill="auto"/>
              </w:rPr>
              <m:t>z</m:t>
            </m:r>
          </m:e>
        </m:d>
        <m:r>
          <w:rPr>
            <w:rFonts w:ascii="Cambria Math" w:hAnsi="Cambria Math"/>
            <w:shd w:val="pct20" w:color="auto" w:fill="auto"/>
          </w:rPr>
          <m:t>.</m:t>
        </m:r>
        <m:sSup>
          <m:sSupPr>
            <m:ctrlPr>
              <w:rPr>
                <w:rFonts w:ascii="Cambria Math" w:hAnsi="Cambria Math"/>
                <w:i/>
                <w:shd w:val="pct20" w:color="auto" w:fill="auto"/>
              </w:rPr>
            </m:ctrlPr>
          </m:sSupPr>
          <m:e>
            <m:r>
              <w:rPr>
                <w:rFonts w:ascii="Cambria Math" w:hAnsi="Cambria Math"/>
                <w:shd w:val="pct20" w:color="auto" w:fill="auto"/>
              </w:rPr>
              <m:t>ρ</m:t>
            </m:r>
          </m:e>
          <m:sup>
            <m:r>
              <w:rPr>
                <w:rFonts w:ascii="Cambria Math" w:hAnsi="Cambria Math"/>
                <w:shd w:val="pct20" w:color="auto" w:fill="auto"/>
              </w:rPr>
              <m:t>-γ</m:t>
            </m:r>
          </m:sup>
        </m:sSup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r>
              <w:rPr>
                <w:rFonts w:ascii="Cambria Math" w:hAnsi="Cambria Math"/>
                <w:shd w:val="pct20" w:color="auto" w:fill="auto"/>
              </w:rPr>
              <m:t>z</m:t>
            </m:r>
          </m:e>
        </m:d>
        <m:r>
          <w:rPr>
            <w:rFonts w:ascii="Cambria Math" w:hAnsi="Cambria Math"/>
            <w:shd w:val="pct20" w:color="auto" w:fill="auto"/>
          </w:rPr>
          <m:t>=Cte</m:t>
        </m:r>
      </m:oMath>
    </w:p>
    <w:p w:rsidR="00647739" w:rsidRDefault="00647739" w:rsidP="00185EE2">
      <w:pPr>
        <w:jc w:val="both"/>
      </w:pPr>
      <w:r>
        <w:t xml:space="preserve">L’identité thermodynamique relative à l’enthalpie massique h(z) s’écrit : </w:t>
      </w:r>
      <w:proofErr w:type="spellStart"/>
      <w:r>
        <w:t>dh</w:t>
      </w:r>
      <w:proofErr w:type="spellEnd"/>
      <w:r>
        <w:t xml:space="preserve"> = T.d</w:t>
      </w:r>
      <w:r w:rsidR="006F626C">
        <w:t>s</w:t>
      </w:r>
      <w:r>
        <w:t xml:space="preserve"> + </w:t>
      </w:r>
      <w:proofErr w:type="spellStart"/>
      <w:proofErr w:type="gramStart"/>
      <w:r>
        <w:t>u.dP</w:t>
      </w:r>
      <w:proofErr w:type="spellEnd"/>
      <w:proofErr w:type="gramEnd"/>
    </w:p>
    <w:p w:rsidR="00647739" w:rsidRDefault="00647739" w:rsidP="00185EE2">
      <w:pPr>
        <w:jc w:val="both"/>
        <w:rPr>
          <w:shd w:val="pct20" w:color="auto" w:fill="auto"/>
        </w:rPr>
      </w:pPr>
      <w:r>
        <w:t xml:space="preserve">La transformation étant isentropique, il vient : </w:t>
      </w:r>
      <m:oMath>
        <m:r>
          <w:rPr>
            <w:rFonts w:ascii="Cambria Math" w:hAnsi="Cambria Math"/>
            <w:shd w:val="pct20" w:color="auto" w:fill="auto"/>
          </w:rPr>
          <m:t>dh=</m:t>
        </m:r>
        <m:f>
          <m:fPr>
            <m:ctrlPr>
              <w:rPr>
                <w:rFonts w:ascii="Cambria Math" w:hAnsi="Cambria Math"/>
                <w:i/>
                <w:shd w:val="pct20" w:color="auto" w:fill="auto"/>
              </w:rPr>
            </m:ctrlPr>
          </m:fPr>
          <m:num>
            <m:r>
              <w:rPr>
                <w:rFonts w:ascii="Cambria Math" w:hAnsi="Cambria Math"/>
                <w:shd w:val="pct20" w:color="auto" w:fill="auto"/>
              </w:rPr>
              <m:t>1</m:t>
            </m:r>
          </m:num>
          <m:den>
            <m:r>
              <w:rPr>
                <w:rFonts w:ascii="Cambria Math" w:hAnsi="Cambria Math"/>
                <w:shd w:val="pct20" w:color="auto" w:fill="auto"/>
              </w:rPr>
              <m:t>ρ(z)</m:t>
            </m:r>
          </m:den>
        </m:f>
        <m:r>
          <w:rPr>
            <w:rFonts w:ascii="Cambria Math" w:hAnsi="Cambria Math"/>
            <w:shd w:val="pct20" w:color="auto" w:fill="auto"/>
          </w:rPr>
          <m:t>dP</m:t>
        </m:r>
      </m:oMath>
    </w:p>
    <w:p w:rsidR="00D131FE" w:rsidRDefault="00D131FE" w:rsidP="00185EE2">
      <w:pPr>
        <w:jc w:val="both"/>
        <w:rPr>
          <w:b/>
        </w:rPr>
      </w:pPr>
    </w:p>
    <w:p w:rsidR="00647739" w:rsidRDefault="00647739" w:rsidP="00185EE2">
      <w:pPr>
        <w:jc w:val="both"/>
      </w:pPr>
      <w:r>
        <w:rPr>
          <w:b/>
        </w:rPr>
        <w:t>I.A.4)</w:t>
      </w:r>
      <w:r>
        <w:t xml:space="preserve"> L’écoulement étant stationnaire unidimensionnel et parfait, on y applique le premier principe industriel (ou équation des machines) entre la section d’entrée de la tuyère et la section de cote z : </w:t>
      </w:r>
    </w:p>
    <w:p w:rsidR="00647739" w:rsidRPr="002C3792" w:rsidRDefault="00647739" w:rsidP="00185EE2">
      <w:pPr>
        <w:jc w:val="both"/>
        <w:rPr>
          <w:shd w:val="clear" w:color="auto" w:fill="FFFFFF" w:themeFill="background1"/>
        </w:rPr>
      </w:pPr>
      <m:oMathPara>
        <m:oMath>
          <m:r>
            <w:rPr>
              <w:rFonts w:ascii="Cambria Math" w:hAnsi="Cambria Math"/>
              <w:shd w:val="clear" w:color="auto" w:fill="FFFFFF" w:themeFill="background1"/>
            </w:rPr>
            <m:t>h</m:t>
          </m:r>
          <m:d>
            <m:dPr>
              <m:ctrlPr>
                <w:rPr>
                  <w:rFonts w:ascii="Cambria Math" w:hAnsi="Cambria Math"/>
                  <w:i/>
                  <w:shd w:val="clear" w:color="auto" w:fill="FFFFFF" w:themeFill="background1"/>
                </w:rPr>
              </m:ctrlPr>
            </m:dPr>
            <m:e>
              <m:r>
                <w:rPr>
                  <w:rFonts w:ascii="Cambria Math" w:hAnsi="Cambria Math"/>
                  <w:shd w:val="clear" w:color="auto" w:fill="FFFFFF" w:themeFill="background1"/>
                </w:rPr>
                <m:t>z</m:t>
              </m:r>
            </m:e>
          </m:d>
          <m:r>
            <w:rPr>
              <w:rFonts w:ascii="Cambria Math" w:hAnsi="Cambria Math"/>
              <w:shd w:val="clear" w:color="auto" w:fill="FFFFFF" w:themeFill="background1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hd w:val="clear" w:color="auto" w:fill="FFFFFF" w:themeFill="background1"/>
                </w:rPr>
              </m:ctrlPr>
            </m:sSubPr>
            <m:e>
              <m:r>
                <w:rPr>
                  <w:rFonts w:ascii="Cambria Math" w:hAnsi="Cambria Math"/>
                  <w:shd w:val="clear" w:color="auto" w:fill="FFFFFF" w:themeFill="background1"/>
                </w:rPr>
                <m:t>h</m:t>
              </m:r>
            </m:e>
            <m:sub>
              <m:r>
                <w:rPr>
                  <w:rFonts w:ascii="Cambria Math" w:hAnsi="Cambria Math"/>
                  <w:shd w:val="clear" w:color="auto" w:fill="FFFFFF" w:themeFill="background1"/>
                </w:rPr>
                <m:t>0</m:t>
              </m:r>
            </m:sub>
          </m:sSub>
          <m:r>
            <w:rPr>
              <w:rFonts w:ascii="Cambria Math" w:hAnsi="Cambria Math"/>
              <w:shd w:val="clear" w:color="auto" w:fill="FFFFFF" w:themeFill="background1"/>
            </w:rPr>
            <m:t>+</m:t>
          </m:r>
          <m:f>
            <m:fPr>
              <m:ctrlPr>
                <w:rPr>
                  <w:rFonts w:ascii="Cambria Math" w:hAnsi="Cambria Math"/>
                  <w:i/>
                  <w:shd w:val="clear" w:color="auto" w:fill="FFFFFF" w:themeFill="background1"/>
                </w:rPr>
              </m:ctrlPr>
            </m:fPr>
            <m:num>
              <m:r>
                <w:rPr>
                  <w:rFonts w:ascii="Cambria Math" w:hAnsi="Cambria Math"/>
                  <w:shd w:val="clear" w:color="auto" w:fill="FFFFFF" w:themeFill="background1"/>
                </w:rPr>
                <m:t>1</m:t>
              </m:r>
            </m:num>
            <m:den>
              <m:r>
                <w:rPr>
                  <w:rFonts w:ascii="Cambria Math" w:hAnsi="Cambria Math"/>
                  <w:shd w:val="clear" w:color="auto" w:fill="FFFFFF" w:themeFill="background1"/>
                </w:rPr>
                <m:t>2</m:t>
              </m:r>
            </m:den>
          </m:f>
          <m:d>
            <m:dPr>
              <m:ctrlPr>
                <w:rPr>
                  <w:rFonts w:ascii="Cambria Math" w:hAnsi="Cambria Math"/>
                  <w:i/>
                  <w:shd w:val="clear" w:color="auto" w:fill="FFFFFF" w:themeFill="background1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shd w:val="clear" w:color="auto" w:fill="FFFFFF" w:themeFill="background1"/>
                    </w:rPr>
                  </m:ctrlPr>
                </m:sSupPr>
                <m:e>
                  <m:r>
                    <w:rPr>
                      <w:rFonts w:ascii="Cambria Math" w:hAnsi="Cambria Math"/>
                      <w:shd w:val="clear" w:color="auto" w:fill="FFFFFF" w:themeFill="background1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shd w:val="clear" w:color="auto" w:fill="FFFFFF" w:themeFill="background1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shd w:val="clear" w:color="auto" w:fill="FFFFFF" w:themeFill="background1"/>
                    </w:rPr>
                  </m:ctrlPr>
                </m:dPr>
                <m:e>
                  <m:r>
                    <w:rPr>
                      <w:rFonts w:ascii="Cambria Math" w:hAnsi="Cambria Math"/>
                      <w:shd w:val="clear" w:color="auto" w:fill="FFFFFF" w:themeFill="background1"/>
                    </w:rPr>
                    <m:t>z</m:t>
                  </m:r>
                </m:e>
              </m:d>
              <m:r>
                <w:rPr>
                  <w:rFonts w:ascii="Cambria Math" w:hAnsi="Cambria Math"/>
                  <w:shd w:val="clear" w:color="auto" w:fill="FFFFFF" w:themeFill="background1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  <w:shd w:val="clear" w:color="auto" w:fill="FFFFFF" w:themeFill="background1"/>
                    </w:rPr>
                  </m:ctrlPr>
                </m:sSubSupPr>
                <m:e>
                  <m:r>
                    <w:rPr>
                      <w:rFonts w:ascii="Cambria Math" w:hAnsi="Cambria Math"/>
                      <w:shd w:val="clear" w:color="auto" w:fill="FFFFFF" w:themeFill="background1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hd w:val="clear" w:color="auto" w:fill="FFFFFF" w:themeFill="background1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  <w:shd w:val="clear" w:color="auto" w:fill="FFFFFF" w:themeFill="background1"/>
                    </w:rPr>
                    <m:t>2</m:t>
                  </m:r>
                </m:sup>
              </m:sSubSup>
            </m:e>
          </m:d>
          <m:r>
            <w:rPr>
              <w:rFonts w:ascii="Cambria Math" w:hAnsi="Cambria Math"/>
              <w:shd w:val="clear" w:color="auto" w:fill="FFFFFF" w:themeFill="background1"/>
            </w:rPr>
            <m:t>+g</m:t>
          </m:r>
          <m:d>
            <m:dPr>
              <m:ctrlPr>
                <w:rPr>
                  <w:rFonts w:ascii="Cambria Math" w:hAnsi="Cambria Math"/>
                  <w:i/>
                  <w:shd w:val="clear" w:color="auto" w:fill="FFFFFF" w:themeFill="background1"/>
                </w:rPr>
              </m:ctrlPr>
            </m:dPr>
            <m:e>
              <m:r>
                <w:rPr>
                  <w:rFonts w:ascii="Cambria Math" w:hAnsi="Cambria Math"/>
                  <w:shd w:val="clear" w:color="auto" w:fill="FFFFFF" w:themeFill="background1"/>
                </w:rPr>
                <m:t>z-</m:t>
              </m:r>
              <m:sSub>
                <m:sSubPr>
                  <m:ctrlPr>
                    <w:rPr>
                      <w:rFonts w:ascii="Cambria Math" w:hAnsi="Cambria Math"/>
                      <w:i/>
                      <w:shd w:val="clear" w:color="auto" w:fill="FFFFFF" w:themeFill="background1"/>
                    </w:rPr>
                  </m:ctrlPr>
                </m:sSubPr>
                <m:e>
                  <m:r>
                    <w:rPr>
                      <w:rFonts w:ascii="Cambria Math" w:hAnsi="Cambria Math"/>
                      <w:shd w:val="clear" w:color="auto" w:fill="FFFFFF" w:themeFill="background1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shd w:val="clear" w:color="auto" w:fill="FFFFFF" w:themeFill="background1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/>
              <w:shd w:val="clear" w:color="auto" w:fill="FFFFFF" w:themeFill="background1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hd w:val="clear" w:color="auto" w:fill="FFFFFF" w:themeFill="background1"/>
                </w:rPr>
              </m:ctrlPr>
            </m:sSubPr>
            <m:e>
              <m:r>
                <w:rPr>
                  <w:rFonts w:ascii="Cambria Math" w:hAnsi="Cambria Math"/>
                  <w:shd w:val="clear" w:color="auto" w:fill="FFFFFF" w:themeFill="background1"/>
                </w:rPr>
                <m:t>w</m:t>
              </m:r>
            </m:e>
            <m:sub>
              <m:r>
                <w:rPr>
                  <w:rFonts w:ascii="Cambria Math" w:hAnsi="Cambria Math"/>
                  <w:shd w:val="clear" w:color="auto" w:fill="FFFFFF" w:themeFill="background1"/>
                </w:rPr>
                <m:t>u</m:t>
              </m:r>
            </m:sub>
          </m:sSub>
          <m:r>
            <w:rPr>
              <w:rFonts w:ascii="Cambria Math" w:hAnsi="Cambria Math"/>
              <w:shd w:val="clear" w:color="auto" w:fill="FFFFFF" w:themeFill="background1"/>
            </w:rPr>
            <m:t>+q</m:t>
          </m:r>
        </m:oMath>
      </m:oMathPara>
    </w:p>
    <w:p w:rsidR="002C3792" w:rsidRDefault="002C3792" w:rsidP="00185EE2">
      <w:pPr>
        <w:jc w:val="both"/>
        <w:rPr>
          <w:shd w:val="clear" w:color="auto" w:fill="FFFFFF" w:themeFill="background1"/>
        </w:rPr>
      </w:pPr>
      <w:r>
        <w:rPr>
          <w:shd w:val="clear" w:color="auto" w:fill="FFFFFF" w:themeFill="background1"/>
        </w:rPr>
        <w:t>Or l’énoncé demande de négliger v</w:t>
      </w:r>
      <w:r>
        <w:rPr>
          <w:shd w:val="clear" w:color="auto" w:fill="FFFFFF" w:themeFill="background1"/>
          <w:vertAlign w:val="subscript"/>
        </w:rPr>
        <w:t>0</w:t>
      </w:r>
      <w:r>
        <w:rPr>
          <w:shd w:val="clear" w:color="auto" w:fill="FFFFFF" w:themeFill="background1"/>
        </w:rPr>
        <w:t xml:space="preserve"> et la pesanteur. De plus, la tuyère est exempte de parties mobiles donc    w</w:t>
      </w:r>
      <w:r>
        <w:rPr>
          <w:shd w:val="clear" w:color="auto" w:fill="FFFFFF" w:themeFill="background1"/>
          <w:vertAlign w:val="subscript"/>
        </w:rPr>
        <w:t>u</w:t>
      </w:r>
      <w:r>
        <w:rPr>
          <w:shd w:val="clear" w:color="auto" w:fill="FFFFFF" w:themeFill="background1"/>
        </w:rPr>
        <w:t xml:space="preserve"> = 0 et le gaz y subit une transformation adiabatique donc q = 0. Ainsi :</w:t>
      </w:r>
    </w:p>
    <w:p w:rsidR="002C3792" w:rsidRPr="002C3792" w:rsidRDefault="002C3792" w:rsidP="00185EE2">
      <w:pPr>
        <w:jc w:val="both"/>
        <w:rPr>
          <w:shd w:val="pct20" w:color="auto" w:fill="FFFFFF" w:themeFill="background1"/>
        </w:rPr>
      </w:pPr>
      <m:oMathPara>
        <m:oMath>
          <m:r>
            <w:rPr>
              <w:rFonts w:ascii="Cambria Math" w:hAnsi="Cambria Math"/>
              <w:shd w:val="pct20" w:color="auto" w:fill="FFFFFF" w:themeFill="background1"/>
            </w:rPr>
            <m:t>h</m:t>
          </m:r>
          <m:d>
            <m:dPr>
              <m:ctrlPr>
                <w:rPr>
                  <w:rFonts w:ascii="Cambria Math" w:hAnsi="Cambria Math"/>
                  <w:i/>
                  <w:shd w:val="pct20" w:color="auto" w:fill="FFFFFF" w:themeFill="background1"/>
                </w:rPr>
              </m:ctrlPr>
            </m:dPr>
            <m:e>
              <m:r>
                <w:rPr>
                  <w:rFonts w:ascii="Cambria Math" w:hAnsi="Cambria Math"/>
                  <w:shd w:val="pct20" w:color="auto" w:fill="FFFFFF" w:themeFill="background1"/>
                </w:rPr>
                <m:t>z</m:t>
              </m:r>
            </m:e>
          </m:d>
          <m:r>
            <w:rPr>
              <w:rFonts w:ascii="Cambria Math" w:hAnsi="Cambria Math"/>
              <w:shd w:val="pct20" w:color="auto" w:fill="FFFFFF" w:themeFill="background1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hd w:val="pct20" w:color="auto" w:fill="FFFFFF" w:themeFill="background1"/>
                </w:rPr>
              </m:ctrlPr>
            </m:sSubPr>
            <m:e>
              <m:r>
                <w:rPr>
                  <w:rFonts w:ascii="Cambria Math" w:hAnsi="Cambria Math"/>
                  <w:shd w:val="pct20" w:color="auto" w:fill="FFFFFF" w:themeFill="background1"/>
                </w:rPr>
                <m:t>h</m:t>
              </m:r>
            </m:e>
            <m:sub>
              <m:r>
                <w:rPr>
                  <w:rFonts w:ascii="Cambria Math" w:hAnsi="Cambria Math"/>
                  <w:shd w:val="pct20" w:color="auto" w:fill="FFFFFF" w:themeFill="background1"/>
                </w:rPr>
                <m:t>0</m:t>
              </m:r>
            </m:sub>
          </m:sSub>
          <m:r>
            <w:rPr>
              <w:rFonts w:ascii="Cambria Math" w:hAnsi="Cambria Math"/>
              <w:shd w:val="pct20" w:color="auto" w:fill="FFFFFF" w:themeFill="background1"/>
            </w:rPr>
            <m:t>+</m:t>
          </m:r>
          <m:f>
            <m:fPr>
              <m:ctrlPr>
                <w:rPr>
                  <w:rFonts w:ascii="Cambria Math" w:hAnsi="Cambria Math"/>
                  <w:i/>
                  <w:shd w:val="pct20" w:color="auto" w:fill="FFFFFF" w:themeFill="background1"/>
                </w:rPr>
              </m:ctrlPr>
            </m:fPr>
            <m:num>
              <m:r>
                <w:rPr>
                  <w:rFonts w:ascii="Cambria Math" w:hAnsi="Cambria Math"/>
                  <w:shd w:val="pct20" w:color="auto" w:fill="FFFFFF" w:themeFill="background1"/>
                </w:rPr>
                <m:t>1</m:t>
              </m:r>
            </m:num>
            <m:den>
              <m:r>
                <w:rPr>
                  <w:rFonts w:ascii="Cambria Math" w:hAnsi="Cambria Math"/>
                  <w:shd w:val="pct20" w:color="auto" w:fill="FFFFFF" w:themeFill="background1"/>
                </w:rPr>
                <m:t>2</m:t>
              </m:r>
            </m:den>
          </m:f>
          <m:sSup>
            <m:sSupPr>
              <m:ctrlPr>
                <w:rPr>
                  <w:rFonts w:ascii="Cambria Math" w:hAnsi="Cambria Math"/>
                  <w:i/>
                  <w:shd w:val="pct20" w:color="auto" w:fill="FFFFFF" w:themeFill="background1"/>
                </w:rPr>
              </m:ctrlPr>
            </m:sSupPr>
            <m:e>
              <m:r>
                <w:rPr>
                  <w:rFonts w:ascii="Cambria Math" w:hAnsi="Cambria Math"/>
                  <w:shd w:val="pct20" w:color="auto" w:fill="FFFFFF" w:themeFill="background1"/>
                </w:rPr>
                <m:t>v</m:t>
              </m:r>
            </m:e>
            <m:sup>
              <m:r>
                <w:rPr>
                  <w:rFonts w:ascii="Cambria Math" w:hAnsi="Cambria Math"/>
                  <w:shd w:val="pct20" w:color="auto" w:fill="FFFFFF" w:themeFill="background1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i/>
                  <w:shd w:val="pct20" w:color="auto" w:fill="FFFFFF" w:themeFill="background1"/>
                </w:rPr>
              </m:ctrlPr>
            </m:dPr>
            <m:e>
              <m:r>
                <w:rPr>
                  <w:rFonts w:ascii="Cambria Math" w:hAnsi="Cambria Math"/>
                  <w:shd w:val="pct20" w:color="auto" w:fill="FFFFFF" w:themeFill="background1"/>
                </w:rPr>
                <m:t>z</m:t>
              </m:r>
            </m:e>
          </m:d>
          <m:r>
            <w:rPr>
              <w:rFonts w:ascii="Cambria Math" w:hAnsi="Cambria Math"/>
              <w:shd w:val="pct20" w:color="auto" w:fill="FFFFFF" w:themeFill="background1"/>
            </w:rPr>
            <m:t>=0</m:t>
          </m:r>
        </m:oMath>
      </m:oMathPara>
    </w:p>
    <w:p w:rsidR="00D131FE" w:rsidRDefault="00D131FE" w:rsidP="00185EE2">
      <w:pPr>
        <w:jc w:val="both"/>
        <w:rPr>
          <w:b/>
        </w:rPr>
      </w:pPr>
    </w:p>
    <w:p w:rsidR="002C3792" w:rsidRDefault="002C3792" w:rsidP="00185EE2">
      <w:pPr>
        <w:jc w:val="both"/>
      </w:pPr>
      <w:r>
        <w:rPr>
          <w:b/>
        </w:rPr>
        <w:t>I.A.5)</w:t>
      </w:r>
      <w:r>
        <w:t xml:space="preserve"> La différentielle logarithmique de la loi de Laplace exprimée au </w:t>
      </w:r>
      <w:r>
        <w:rPr>
          <w:b/>
        </w:rPr>
        <w:t xml:space="preserve">I.A.3) </w:t>
      </w:r>
      <w:r>
        <w:t xml:space="preserve">donne 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dP</m:t>
            </m:r>
          </m:num>
          <m:den>
            <m:r>
              <w:rPr>
                <w:rFonts w:ascii="Cambria Math" w:hAnsi="Cambria Math"/>
              </w:rPr>
              <m:t>P</m:t>
            </m:r>
          </m:den>
        </m:f>
        <m:r>
          <w:rPr>
            <w:rFonts w:ascii="Cambria Math" w:hAnsi="Cambria Math"/>
          </w:rPr>
          <m:t>-γ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dρ</m:t>
            </m:r>
          </m:num>
          <m:den>
            <m:r>
              <w:rPr>
                <w:rFonts w:ascii="Cambria Math" w:hAnsi="Cambria Math"/>
              </w:rPr>
              <m:t>ρ</m:t>
            </m:r>
          </m:den>
        </m:f>
        <m:r>
          <w:rPr>
            <w:rFonts w:ascii="Cambria Math" w:hAnsi="Cambria Math"/>
          </w:rPr>
          <m:t>=0</m:t>
        </m:r>
      </m:oMath>
    </w:p>
    <w:p w:rsidR="002C3792" w:rsidRPr="002C3792" w:rsidRDefault="002C3792" w:rsidP="00185EE2">
      <w:pPr>
        <w:jc w:val="both"/>
        <w:rPr>
          <w:shd w:val="pct20" w:color="auto" w:fill="auto"/>
        </w:rPr>
      </w:pPr>
      <w:r>
        <w:t xml:space="preserve">Ainsi </w:t>
      </w:r>
      <m:oMath>
        <m:r>
          <w:rPr>
            <w:rFonts w:ascii="Cambria Math" w:hAnsi="Cambria Math"/>
          </w:rPr>
          <m:t>ρ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63"/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∂ρ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∂P</m:t>
                    </m:r>
                  </m:den>
                </m:f>
              </m:e>
            </m:d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ρ</m:t>
            </m:r>
          </m:num>
          <m:den>
            <m:r>
              <w:rPr>
                <w:rFonts w:ascii="Cambria Math" w:hAnsi="Cambria Math"/>
              </w:rPr>
              <m:t>γP</m:t>
            </m:r>
          </m:den>
        </m:f>
      </m:oMath>
      <w:r>
        <w:t xml:space="preserve">. Soit à l’aide de l’équation d’état exprimée au </w:t>
      </w:r>
      <w:r>
        <w:rPr>
          <w:b/>
        </w:rPr>
        <w:t>I.A.2) </w:t>
      </w:r>
      <w:r>
        <w:t xml:space="preserve">: </w:t>
      </w:r>
      <m:oMath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shd w:val="pct20" w:color="auto" w:fill="auto"/>
              </w:rPr>
              <m:t>c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s</m:t>
            </m:r>
          </m:sub>
        </m:sSub>
        <m:r>
          <w:rPr>
            <w:rFonts w:ascii="Cambria Math" w:hAnsi="Cambria Math"/>
            <w:shd w:val="pct20" w:color="auto" w:fill="auto"/>
          </w:rPr>
          <m:t>(z)=</m:t>
        </m:r>
        <m:rad>
          <m:radPr>
            <m:degHide m:val="1"/>
            <m:ctrlPr>
              <w:rPr>
                <w:rFonts w:ascii="Cambria Math" w:hAnsi="Cambria Math"/>
                <w:i/>
                <w:shd w:val="pct20" w:color="auto" w:fill="auto"/>
              </w:rPr>
            </m:ctrlPr>
          </m:radPr>
          <m:deg/>
          <m:e>
            <m:r>
              <w:rPr>
                <w:rFonts w:ascii="Cambria Math" w:hAnsi="Cambria Math"/>
                <w:shd w:val="pct20" w:color="auto" w:fill="auto"/>
              </w:rPr>
              <m:t>γrT(z)</m:t>
            </m:r>
          </m:e>
        </m:rad>
      </m:oMath>
    </w:p>
    <w:p w:rsidR="00D131FE" w:rsidRDefault="00D131FE" w:rsidP="00185EE2">
      <w:pPr>
        <w:jc w:val="both"/>
        <w:rPr>
          <w:b/>
        </w:rPr>
      </w:pPr>
    </w:p>
    <w:p w:rsidR="00367FD3" w:rsidRDefault="002C3792" w:rsidP="00185EE2">
      <w:pPr>
        <w:jc w:val="both"/>
      </w:pPr>
      <w:r>
        <w:rPr>
          <w:b/>
        </w:rPr>
        <w:t xml:space="preserve">I.A.6) </w:t>
      </w:r>
      <w:r w:rsidR="00F72580">
        <w:t>Effectuons un bilan de quantité de mouvement sur une tranche élémentaire de gaz dans la tuyère</w:t>
      </w:r>
      <w:r w:rsidR="00D131FE">
        <w:t xml:space="preserve"> (tuyère exclue du système)</w:t>
      </w:r>
      <w:r w:rsidR="00F72580">
        <w:t xml:space="preserve">, comprise entre les sections z et z + dz :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2"/>
        <w:gridCol w:w="2500"/>
      </w:tblGrid>
      <w:tr w:rsidR="00367FD3" w:rsidTr="009F3A53">
        <w:tc>
          <w:tcPr>
            <w:tcW w:w="7792" w:type="dxa"/>
          </w:tcPr>
          <w:p w:rsidR="00367FD3" w:rsidRDefault="00D131FE" w:rsidP="00185EE2">
            <w:pPr>
              <w:jc w:val="both"/>
            </w:pPr>
            <w:r w:rsidRPr="00D131FE">
              <w:rPr>
                <w:b/>
              </w:rPr>
              <w:t>Instant t :</w:t>
            </w:r>
            <w:r>
              <w:t xml:space="preserve"> système fermé constitué de la tranche de gaz indiquée sur la figure </w:t>
            </w:r>
            <w:r>
              <w:sym w:font="Symbol" w:char="F053"/>
            </w:r>
            <w:r>
              <w:rPr>
                <w:vertAlign w:val="subscript"/>
              </w:rPr>
              <w:t>0</w:t>
            </w:r>
            <w:r>
              <w:t xml:space="preserve"> </w:t>
            </w:r>
            <m:oMath>
              <m:r>
                <w:rPr>
                  <w:rFonts w:ascii="Cambria Math" w:hAnsi="Cambria Math"/>
                </w:rPr>
                <m:t>∪</m:t>
              </m:r>
            </m:oMath>
            <w:r>
              <w:t xml:space="preserve"> le gaz entrant pendant </w:t>
            </w:r>
            <w:proofErr w:type="spellStart"/>
            <w:r>
              <w:t>dt</w:t>
            </w:r>
            <w:proofErr w:type="spellEnd"/>
            <w:r>
              <w:t xml:space="preserve"> (e) : </w:t>
            </w:r>
          </w:p>
          <w:p w:rsidR="00D131FE" w:rsidRPr="00D131FE" w:rsidRDefault="00D131FE" w:rsidP="00185EE2">
            <w:pPr>
              <w:jc w:val="both"/>
            </w:pPr>
            <m:oMathPara>
              <m:oMath>
                <m:r>
                  <w:rPr>
                    <w:rFonts w:ascii="Cambria Math" w:hAnsi="Cambria Math"/>
                  </w:rPr>
                  <m:t>d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</w:rPr>
                  <m:t>=d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i/>
                              </w:rPr>
                              <w:sym w:font="Symbol" w:char="F053"/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0</m:t>
                            </m:r>
                          </m:sub>
                        </m:sSub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(t)+ρ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</m:d>
                <m:r>
                  <w:rPr>
                    <w:rFonts w:ascii="Cambria Math" w:hAnsi="Cambria Math"/>
                  </w:rPr>
                  <m:t>.v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</m:d>
                <m:r>
                  <w:rPr>
                    <w:rFonts w:ascii="Cambria Math" w:hAnsi="Cambria Math"/>
                  </w:rPr>
                  <m:t>.A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</m:d>
                <m:r>
                  <w:rPr>
                    <w:rFonts w:ascii="Cambria Math" w:hAnsi="Cambria Math"/>
                  </w:rPr>
                  <m:t>.v(z)dt</m:t>
                </m:r>
              </m:oMath>
            </m:oMathPara>
          </w:p>
          <w:p w:rsidR="00D131FE" w:rsidRDefault="00D131FE" w:rsidP="00D131FE">
            <w:pPr>
              <w:jc w:val="both"/>
            </w:pPr>
            <w:r w:rsidRPr="00D131FE">
              <w:rPr>
                <w:b/>
              </w:rPr>
              <w:t xml:space="preserve">Instant </w:t>
            </w:r>
            <w:proofErr w:type="spellStart"/>
            <w:r w:rsidRPr="00D131FE">
              <w:rPr>
                <w:b/>
              </w:rPr>
              <w:t>t</w:t>
            </w:r>
            <w:r>
              <w:rPr>
                <w:b/>
              </w:rPr>
              <w:t>+dt</w:t>
            </w:r>
            <w:proofErr w:type="spellEnd"/>
            <w:r w:rsidRPr="00D131FE">
              <w:rPr>
                <w:b/>
              </w:rPr>
              <w:t> :</w:t>
            </w:r>
            <w:r>
              <w:t xml:space="preserve"> système fermé constitué de la tranche de gaz indiquée sur la figure </w:t>
            </w:r>
            <w:r>
              <w:sym w:font="Symbol" w:char="F053"/>
            </w:r>
            <w:r>
              <w:rPr>
                <w:vertAlign w:val="subscript"/>
              </w:rPr>
              <w:t>0</w:t>
            </w:r>
            <w:r>
              <w:t xml:space="preserve"> </w:t>
            </w:r>
            <m:oMath>
              <m:r>
                <w:rPr>
                  <w:rFonts w:ascii="Cambria Math" w:hAnsi="Cambria Math"/>
                </w:rPr>
                <m:t>∪</m:t>
              </m:r>
            </m:oMath>
            <w:r>
              <w:t xml:space="preserve"> le gaz sortant pendant </w:t>
            </w:r>
            <w:proofErr w:type="spellStart"/>
            <w:r>
              <w:t>dt</w:t>
            </w:r>
            <w:proofErr w:type="spellEnd"/>
            <w:r>
              <w:t xml:space="preserve"> (s)) : </w:t>
            </w:r>
          </w:p>
          <w:p w:rsidR="00D131FE" w:rsidRPr="00D131FE" w:rsidRDefault="00D131FE" w:rsidP="00D131FE">
            <w:pPr>
              <w:jc w:val="both"/>
            </w:pPr>
            <m:oMathPara>
              <m:oMath>
                <m:r>
                  <w:rPr>
                    <w:rFonts w:ascii="Cambria Math" w:hAnsi="Cambria Math"/>
                  </w:rPr>
                  <m:t>d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t+dt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d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i/>
                              </w:rPr>
                              <w:sym w:font="Symbol" w:char="F053"/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0</m:t>
                            </m:r>
                          </m:sub>
                        </m:sSub>
                      </m:sub>
                    </m:sSub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t+dt</m:t>
                    </m:r>
                  </m:e>
                </m:d>
                <m:r>
                  <w:rPr>
                    <w:rFonts w:ascii="Cambria Math" w:hAnsi="Cambria Math"/>
                  </w:rPr>
                  <m:t>+ρ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z+dz</m:t>
                    </m:r>
                  </m:e>
                </m:d>
                <m:r>
                  <w:rPr>
                    <w:rFonts w:ascii="Cambria Math" w:hAnsi="Cambria Math"/>
                  </w:rPr>
                  <m:t>.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z+dz</m:t>
                    </m:r>
                  </m:e>
                </m:d>
                <m:r>
                  <w:rPr>
                    <w:rFonts w:ascii="Cambria Math" w:hAnsi="Cambria Math"/>
                  </w:rPr>
                  <m:t>.A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z+dz</m:t>
                    </m:r>
                  </m:e>
                </m:d>
                <m:r>
                  <w:rPr>
                    <w:rFonts w:ascii="Cambria Math" w:hAnsi="Cambria Math"/>
                  </w:rPr>
                  <m:t>.dt.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z</m:t>
                        </m:r>
                      </m:sub>
                    </m:sSub>
                  </m:e>
                </m:acc>
              </m:oMath>
            </m:oMathPara>
          </w:p>
          <w:p w:rsidR="00D131FE" w:rsidRDefault="00D131FE" w:rsidP="00D131FE">
            <w:pPr>
              <w:jc w:val="both"/>
            </w:pPr>
            <w:r>
              <w:t xml:space="preserve"> D’où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Dd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p</m:t>
                      </m:r>
                    </m:e>
                  </m:acc>
                </m:num>
                <m:den>
                  <m:r>
                    <w:rPr>
                      <w:rFonts w:ascii="Cambria Math" w:hAnsi="Cambria Math"/>
                    </w:rPr>
                    <m:t>Dt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Dd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e>
                        <m:sub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i/>
                                </w:rPr>
                                <w:sym w:font="Symbol" w:char="F053"/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0</m:t>
                              </m:r>
                            </m:sub>
                          </m:sSub>
                        </m:sub>
                      </m:sSub>
                    </m:e>
                  </m:acc>
                </m:num>
                <m:den>
                  <m:r>
                    <w:rPr>
                      <w:rFonts w:ascii="Cambria Math" w:hAnsi="Cambria Math"/>
                    </w:rPr>
                    <m:t>Dt</m:t>
                  </m:r>
                </m:den>
              </m:f>
              <m:r>
                <w:rPr>
                  <w:rFonts w:ascii="Cambria Math" w:hAnsi="Cambria Math"/>
                </w:rPr>
                <m:t>+d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ρ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A</m:t>
                  </m:r>
                </m:e>
              </m:d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z</m:t>
                      </m:r>
                    </m:sub>
                  </m:sSub>
                </m:e>
              </m:acc>
            </m:oMath>
            <w:r w:rsidR="0012316A">
              <w:t xml:space="preserve"> où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Dd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e>
                        <m:sub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i/>
                                </w:rPr>
                                <w:sym w:font="Symbol" w:char="F053"/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0</m:t>
                              </m:r>
                            </m:sub>
                          </m:sSub>
                        </m:sub>
                      </m:sSub>
                    </m:e>
                  </m:acc>
                </m:num>
                <m:den>
                  <m:r>
                    <w:rPr>
                      <w:rFonts w:ascii="Cambria Math" w:hAnsi="Cambria Math"/>
                    </w:rPr>
                    <m:t>Dt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acc>
            </m:oMath>
            <w:r w:rsidR="0012316A">
              <w:t xml:space="preserve"> en </w:t>
            </w:r>
            <w:r w:rsidR="0012316A" w:rsidRPr="0012316A">
              <w:rPr>
                <w:b/>
              </w:rPr>
              <w:t>régime stationnaire</w:t>
            </w:r>
            <w:r w:rsidR="0012316A">
              <w:t>.</w:t>
            </w:r>
            <w:r w:rsidR="0018280D">
              <w:rPr>
                <w:noProof/>
              </w:rPr>
              <w:t xml:space="preserve"> </w:t>
            </w:r>
          </w:p>
          <w:p w:rsidR="0012316A" w:rsidRDefault="0012316A" w:rsidP="00D131FE">
            <w:pPr>
              <w:jc w:val="both"/>
            </w:pPr>
          </w:p>
          <w:p w:rsidR="0012316A" w:rsidRDefault="0012316A" w:rsidP="00D131FE">
            <w:pPr>
              <w:jc w:val="both"/>
            </w:pPr>
            <w:r>
              <w:t>Les forces extérieures à ce système se limitent aux forces pressantes puisqu’on doit négliger la pesanteur.</w:t>
            </w:r>
          </w:p>
          <w:p w:rsidR="00D131FE" w:rsidRDefault="0012316A" w:rsidP="00185EE2">
            <w:pPr>
              <w:jc w:val="both"/>
            </w:pPr>
            <m:oMathPara>
              <m:oMath>
                <m:r>
                  <w:rPr>
                    <w:rFonts w:ascii="Cambria Math" w:hAnsi="Cambria Math"/>
                  </w:rPr>
                  <m:t>d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</m:acc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z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A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z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-P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z+dz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A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z+dz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+(P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z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.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lat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.sinα</m:t>
                    </m:r>
                  </m:e>
                </m:d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z</m:t>
                        </m:r>
                      </m:sub>
                    </m:sSub>
                  </m:e>
                </m:acc>
              </m:oMath>
            </m:oMathPara>
          </w:p>
        </w:tc>
        <w:tc>
          <w:tcPr>
            <w:tcW w:w="2500" w:type="dxa"/>
          </w:tcPr>
          <w:p w:rsidR="00367FD3" w:rsidRDefault="0018280D" w:rsidP="00185EE2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420DEE58" wp14:editId="2B7D74F2">
                      <wp:simplePos x="0" y="0"/>
                      <wp:positionH relativeFrom="margin">
                        <wp:posOffset>704850</wp:posOffset>
                      </wp:positionH>
                      <wp:positionV relativeFrom="paragraph">
                        <wp:posOffset>1087120</wp:posOffset>
                      </wp:positionV>
                      <wp:extent cx="488950" cy="387350"/>
                      <wp:effectExtent l="0" t="0" r="0" b="0"/>
                      <wp:wrapNone/>
                      <wp:docPr id="195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8950" cy="3873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626C" w:rsidRPr="0018280D" w:rsidRDefault="006F626C" w:rsidP="0018280D">
                                  <w:pPr>
                                    <w:rPr>
                                      <w:sz w:val="2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ascii="Kunstler Script" w:hAnsi="Kunstler Script"/>
                                      <w:sz w:val="28"/>
                                    </w:rPr>
                                    <w:sym w:font="Symbol" w:char="F053"/>
                                  </w:r>
                                  <w:r>
                                    <w:rPr>
                                      <w:sz w:val="28"/>
                                      <w:vertAlign w:val="subscript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0DEE5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55.5pt;margin-top:85.6pt;width:38.5pt;height:30.5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" filled="f" stroked="f">
                      <v:textbox>
                        <w:txbxContent>
                          <w:p w:rsidR="006F626C" w:rsidRPr="0018280D" w:rsidRDefault="006F626C" w:rsidP="0018280D">
                            <w:pPr>
                              <w:rPr>
                                <w:sz w:val="28"/>
                                <w:vertAlign w:val="subscript"/>
                              </w:rPr>
                            </w:pPr>
                            <w:r>
                              <w:rPr>
                                <w:rFonts w:ascii="Kunstler Script" w:hAnsi="Kunstler Script"/>
                                <w:sz w:val="28"/>
                              </w:rPr>
                              <w:sym w:font="Symbol" w:char="F053"/>
                            </w:r>
                            <w:r>
                              <w:rPr>
                                <w:sz w:val="28"/>
                                <w:vertAlign w:val="subscript"/>
                              </w:rPr>
                              <w:t>O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12316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95B7CCA" wp14:editId="65CF13FE">
                      <wp:simplePos x="0" y="0"/>
                      <wp:positionH relativeFrom="margin">
                        <wp:posOffset>855980</wp:posOffset>
                      </wp:positionH>
                      <wp:positionV relativeFrom="paragraph">
                        <wp:posOffset>178435</wp:posOffset>
                      </wp:positionV>
                      <wp:extent cx="330200" cy="387350"/>
                      <wp:effectExtent l="0" t="0" r="0" b="0"/>
                      <wp:wrapNone/>
                      <wp:docPr id="9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200" cy="3873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626C" w:rsidRPr="0012316A" w:rsidRDefault="006F626C" w:rsidP="0012316A">
                                  <w:pPr>
                                    <w:rPr>
                                      <w:sz w:val="28"/>
                                    </w:rPr>
                                  </w:pPr>
                                  <w:r w:rsidRPr="0012316A">
                                    <w:rPr>
                                      <w:rFonts w:ascii="Kunstler Script" w:hAnsi="Kunstler Script"/>
                                      <w:sz w:val="28"/>
                                    </w:rPr>
                                    <w:sym w:font="Symbol" w:char="F061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5B7CCA" id="_x0000_s1027" type="#_x0000_t202" style="position:absolute;left:0;text-align:left;margin-left:67.4pt;margin-top:14.05pt;width:26pt;height:30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" filled="f" stroked="f">
                      <v:textbox>
                        <w:txbxContent>
                          <w:p w:rsidR="006F626C" w:rsidRPr="0012316A" w:rsidRDefault="006F626C" w:rsidP="0012316A">
                            <w:pPr>
                              <w:rPr>
                                <w:sz w:val="28"/>
                              </w:rPr>
                            </w:pPr>
                            <w:r w:rsidRPr="0012316A">
                              <w:rPr>
                                <w:rFonts w:ascii="Kunstler Script" w:hAnsi="Kunstler Script"/>
                                <w:sz w:val="28"/>
                              </w:rPr>
                              <w:sym w:font="Symbol" w:char="F061"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12316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815975</wp:posOffset>
                      </wp:positionH>
                      <wp:positionV relativeFrom="paragraph">
                        <wp:posOffset>278130</wp:posOffset>
                      </wp:positionV>
                      <wp:extent cx="120650" cy="368300"/>
                      <wp:effectExtent l="0" t="0" r="12700" b="0"/>
                      <wp:wrapNone/>
                      <wp:docPr id="8" name="Arc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650" cy="368300"/>
                              </a:xfrm>
                              <a:prstGeom prst="arc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EE2669" id="Arc 8" o:spid="_x0000_s1026" style="position:absolute;margin-left:64.25pt;margin-top:21.9pt;width:9.5pt;height:2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0650,368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" path="m60325,nsc93642,,120650,82447,120650,184150r-60325,l60325,xem60325,nfc93642,,120650,82447,120650,184150e" filled="f" strokecolor="black [3213]">
                      <v:stroke joinstyle="miter"/>
                      <v:path arrowok="t" o:connecttype="custom" o:connectlocs="60325,0;120650,184150" o:connectangles="0,0"/>
                    </v:shape>
                  </w:pict>
                </mc:Fallback>
              </mc:AlternateContent>
            </w:r>
            <w:r w:rsidR="0012316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447675</wp:posOffset>
                      </wp:positionH>
                      <wp:positionV relativeFrom="paragraph">
                        <wp:posOffset>474980</wp:posOffset>
                      </wp:positionV>
                      <wp:extent cx="774700" cy="6350"/>
                      <wp:effectExtent l="0" t="0" r="25400" b="31750"/>
                      <wp:wrapNone/>
                      <wp:docPr id="7" name="Connecteur droi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74700" cy="635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A60E0F" id="Connecteur droit 7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25pt,37.4pt" to="96.25pt,3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" strokecolor="black [3213]">
                      <v:stroke dashstyle="dash" joinstyle="miter"/>
                    </v:line>
                  </w:pict>
                </mc:Fallback>
              </mc:AlternateContent>
            </w:r>
            <w:r w:rsidR="00367FD3">
              <w:rPr>
                <w:noProof/>
              </w:rPr>
              <w:drawing>
                <wp:inline distT="0" distB="0" distL="0" distR="0" wp14:anchorId="7101D095" wp14:editId="75832CB6">
                  <wp:extent cx="1450800" cy="2192400"/>
                  <wp:effectExtent l="0" t="0" r="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800" cy="219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F3A53" w:rsidRDefault="009F3A53" w:rsidP="009F3A53">
      <w:pPr>
        <w:jc w:val="both"/>
      </w:pPr>
      <w:r>
        <w:lastRenderedPageBreak/>
        <w:t>Où le terme P(z</w:t>
      </w:r>
      <w:proofErr w:type="gramStart"/>
      <w:r>
        <w:t>).</w:t>
      </w:r>
      <w:proofErr w:type="spellStart"/>
      <w:r>
        <w:t>A</w:t>
      </w:r>
      <w:r>
        <w:rPr>
          <w:vertAlign w:val="subscript"/>
        </w:rPr>
        <w:t>lat</w:t>
      </w:r>
      <w:r>
        <w:t>.sin</w:t>
      </w:r>
      <w:proofErr w:type="spellEnd"/>
      <w:proofErr w:type="gramEnd"/>
      <m:oMath>
        <m:r>
          <w:rPr>
            <w:rFonts w:ascii="Cambria Math" w:hAnsi="Cambria Math"/>
          </w:rPr>
          <m:t xml:space="preserve">α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z</m:t>
                </m:r>
              </m:sub>
            </m:sSub>
          </m:e>
        </m:acc>
      </m:oMath>
      <w:r>
        <w:t xml:space="preserve"> est la résultante des forces pressantes exercée</w:t>
      </w:r>
      <w:r w:rsidR="00AA1463">
        <w:t>s</w:t>
      </w:r>
      <w:r>
        <w:t xml:space="preserve"> </w:t>
      </w:r>
      <w:r w:rsidR="00AA1463">
        <w:t xml:space="preserve">sur  </w:t>
      </w:r>
      <w:r w:rsidR="00AA1463">
        <w:sym w:font="Symbol" w:char="F053"/>
      </w:r>
      <w:r w:rsidR="00AA1463">
        <w:rPr>
          <w:vertAlign w:val="subscript"/>
        </w:rPr>
        <w:t xml:space="preserve">0 </w:t>
      </w:r>
      <w:r>
        <w:t xml:space="preserve">par la tuyère d’aire </w:t>
      </w:r>
      <w:proofErr w:type="spellStart"/>
      <w:r>
        <w:t>A</w:t>
      </w:r>
      <w:r>
        <w:rPr>
          <w:vertAlign w:val="subscript"/>
        </w:rPr>
        <w:t>lat</w:t>
      </w:r>
      <w:proofErr w:type="spellEnd"/>
      <w:r>
        <w:t>,  obtenue par application de la 3</w:t>
      </w:r>
      <w:r w:rsidRPr="0012316A">
        <w:rPr>
          <w:vertAlign w:val="superscript"/>
        </w:rPr>
        <w:t>ème</w:t>
      </w:r>
      <w:r>
        <w:t xml:space="preserve"> loi de Newton.</w:t>
      </w:r>
    </w:p>
    <w:p w:rsidR="009F3A53" w:rsidRDefault="009F3A53" w:rsidP="009F3A53">
      <w:pPr>
        <w:jc w:val="both"/>
      </w:pPr>
      <w:r>
        <w:t xml:space="preserve">On remarque que </w:t>
      </w:r>
      <w:proofErr w:type="spellStart"/>
      <w:r>
        <w:t>A</w:t>
      </w:r>
      <w:r>
        <w:rPr>
          <w:vertAlign w:val="subscript"/>
        </w:rPr>
        <w:t>lat</w:t>
      </w:r>
      <w:r>
        <w:t>.sin</w:t>
      </w:r>
      <w:proofErr w:type="spellEnd"/>
      <w:r>
        <w:sym w:font="Symbol" w:char="F061"/>
      </w:r>
      <w:r>
        <w:t>=A(</w:t>
      </w:r>
      <w:proofErr w:type="spellStart"/>
      <w:r>
        <w:t>z+</w:t>
      </w:r>
      <w:proofErr w:type="gramStart"/>
      <w:r>
        <w:t>dz</w:t>
      </w:r>
      <w:proofErr w:type="spellEnd"/>
      <w:r>
        <w:t>)-</w:t>
      </w:r>
      <w:proofErr w:type="gramEnd"/>
      <w:r>
        <w:t>A(z)=</w:t>
      </w:r>
      <w:proofErr w:type="spellStart"/>
      <w:r>
        <w:t>dA</w:t>
      </w:r>
      <w:proofErr w:type="spellEnd"/>
      <w:r>
        <w:t xml:space="preserve">. Ainsi : </w:t>
      </w:r>
    </w:p>
    <w:p w:rsidR="009F3A53" w:rsidRPr="009F3A53" w:rsidRDefault="009F3A53" w:rsidP="009F3A53">
      <w:pPr>
        <w:jc w:val="both"/>
      </w:pPr>
      <m:oMathPara>
        <m:oMath>
          <m:r>
            <w:rPr>
              <w:rFonts w:ascii="Cambria Math" w:hAnsi="Cambria Math"/>
            </w:rPr>
            <m:t>d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F</m:t>
              </m:r>
            </m:e>
          </m:acc>
          <m:r>
            <w:rPr>
              <w:rFonts w:ascii="Cambria Math" w:hAnsi="Cambria Math"/>
            </w:rPr>
            <m:t>=(-d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PA</m:t>
              </m:r>
            </m:e>
          </m:d>
          <m:r>
            <w:rPr>
              <w:rFonts w:ascii="Cambria Math" w:hAnsi="Cambria Math"/>
            </w:rPr>
            <m:t>+P.dA)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z</m:t>
                  </m:r>
                </m:sub>
              </m:sSub>
            </m:e>
          </m:acc>
          <m:r>
            <w:rPr>
              <w:rFonts w:ascii="Cambria Math" w:hAnsi="Cambria Math"/>
            </w:rPr>
            <m:t>=-A(z)dP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z</m:t>
                  </m:r>
                </m:sub>
              </m:sSub>
            </m:e>
          </m:acc>
        </m:oMath>
      </m:oMathPara>
    </w:p>
    <w:p w:rsidR="009F3A53" w:rsidRDefault="009F3A53" w:rsidP="009F3A53">
      <w:pPr>
        <w:jc w:val="both"/>
        <w:rPr>
          <w:shd w:val="pct20" w:color="auto" w:fill="auto"/>
        </w:rPr>
      </w:pPr>
      <w:r>
        <w:t xml:space="preserve">D’où le bilan projeté selon </w:t>
      </w:r>
      <m:oMath>
        <m:r>
          <w:rPr>
            <w:rFonts w:ascii="Cambria Math" w:hAnsi="Cambria Math"/>
          </w:rPr>
          <m:t xml:space="preserve">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z</m:t>
                </m:r>
              </m:sub>
            </m:sSub>
          </m:e>
        </m:acc>
      </m:oMath>
      <w:r>
        <w:t xml:space="preserve">  : </w:t>
      </w:r>
      <m:oMath>
        <m:r>
          <w:rPr>
            <w:rFonts w:ascii="Cambria Math" w:hAnsi="Cambria Math"/>
            <w:shd w:val="pct20" w:color="auto" w:fill="auto"/>
          </w:rPr>
          <m:t>d</m:t>
        </m:r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r>
              <w:rPr>
                <w:rFonts w:ascii="Cambria Math" w:hAnsi="Cambria Math"/>
                <w:shd w:val="pct20" w:color="auto" w:fill="auto"/>
              </w:rPr>
              <m:t>ρ</m:t>
            </m:r>
            <m:sSup>
              <m:sSup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pPr>
              <m:e>
                <m:r>
                  <w:rPr>
                    <w:rFonts w:ascii="Cambria Math" w:hAnsi="Cambria Math"/>
                    <w:shd w:val="pct20" w:color="auto" w:fill="auto"/>
                  </w:rPr>
                  <m:t>v</m:t>
                </m:r>
              </m:e>
              <m:sup>
                <m:r>
                  <w:rPr>
                    <w:rFonts w:ascii="Cambria Math" w:hAnsi="Cambria Math"/>
                    <w:shd w:val="pct20" w:color="auto" w:fill="auto"/>
                  </w:rPr>
                  <m:t>2</m:t>
                </m:r>
              </m:sup>
            </m:sSup>
            <m:r>
              <w:rPr>
                <w:rFonts w:ascii="Cambria Math" w:hAnsi="Cambria Math"/>
                <w:shd w:val="pct20" w:color="auto" w:fill="auto"/>
              </w:rPr>
              <m:t>A</m:t>
            </m:r>
          </m:e>
        </m:d>
        <m:r>
          <w:rPr>
            <w:rFonts w:ascii="Cambria Math" w:hAnsi="Cambria Math"/>
            <w:shd w:val="pct20" w:color="auto" w:fill="auto"/>
          </w:rPr>
          <m:t>=-A(z)dP</m:t>
        </m:r>
      </m:oMath>
    </w:p>
    <w:p w:rsidR="009F3A53" w:rsidRDefault="009F3A53" w:rsidP="009F3A53">
      <w:pPr>
        <w:jc w:val="both"/>
      </w:pPr>
      <w:r>
        <w:t xml:space="preserve">Les équations à disposition : </w:t>
      </w:r>
    </w:p>
    <w:p w:rsidR="009F3A53" w:rsidRDefault="009F3A53" w:rsidP="009F3A53">
      <w:pPr>
        <w:jc w:val="both"/>
        <w:rPr>
          <w:shd w:val="pct20" w:color="auto" w:fill="auto"/>
        </w:rPr>
      </w:pPr>
      <w:r>
        <w:tab/>
        <w:t xml:space="preserve">Bilan de quantité de mouvement : </w:t>
      </w:r>
      <m:oMath>
        <m:r>
          <w:rPr>
            <w:rFonts w:ascii="Cambria Math" w:hAnsi="Cambria Math"/>
          </w:rPr>
          <m:t>d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ρ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=ρ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dA+2ρvAdv+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Adρ=-AdP</m:t>
        </m:r>
      </m:oMath>
      <w:r>
        <w:t xml:space="preserve">       </w:t>
      </w:r>
      <w:proofErr w:type="gramStart"/>
      <w:r>
        <w:t xml:space="preserve">   (</w:t>
      </w:r>
      <w:proofErr w:type="gramEnd"/>
      <w:r>
        <w:t>a)</w:t>
      </w:r>
    </w:p>
    <w:p w:rsidR="009F3A53" w:rsidRDefault="009F3A53" w:rsidP="009F3A53">
      <w:pPr>
        <w:jc w:val="both"/>
      </w:pPr>
      <w:r>
        <w:tab/>
        <w:t xml:space="preserve">Conservation du débit (après différenciation) : </w:t>
      </w:r>
      <m:oMath>
        <m:r>
          <w:rPr>
            <w:rFonts w:ascii="Cambria Math" w:hAnsi="Cambria Math"/>
          </w:rPr>
          <m:t>ρvdA+ρAdv+Avdρ=0</m:t>
        </m:r>
      </m:oMath>
      <w:r>
        <w:t xml:space="preserve">  </w:t>
      </w:r>
      <w:proofErr w:type="gramStart"/>
      <w:r>
        <w:t xml:space="preserve">   (</w:t>
      </w:r>
      <w:proofErr w:type="gramEnd"/>
      <w:r>
        <w:t>b)</w:t>
      </w:r>
    </w:p>
    <w:p w:rsidR="009F3A53" w:rsidRDefault="009F3A53" w:rsidP="009F3A53">
      <w:pPr>
        <w:jc w:val="both"/>
      </w:pPr>
      <w:r>
        <w:tab/>
        <w:t xml:space="preserve">Définition de </w:t>
      </w:r>
      <w:proofErr w:type="spellStart"/>
      <w:r>
        <w:t>c</w:t>
      </w:r>
      <w:r>
        <w:rPr>
          <w:vertAlign w:val="subscript"/>
        </w:rPr>
        <w:t>s</w:t>
      </w:r>
      <w:proofErr w:type="spellEnd"/>
      <w:r>
        <w:t xml:space="preserve"> : </w:t>
      </w:r>
      <m:oMath>
        <m:r>
          <w:rPr>
            <w:rFonts w:ascii="Cambria Math" w:hAnsi="Cambria Math"/>
          </w:rPr>
          <m:t>ρ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63"/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∂ρ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∂P</m:t>
                    </m:r>
                  </m:den>
                </m:f>
              </m:e>
            </m:d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w:rPr>
                    <w:rFonts w:ascii="Cambria Math" w:hAnsi="Cambria Math"/>
                  </w:rPr>
                  <m:t>s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</m:den>
        </m:f>
      </m:oMath>
      <w:r>
        <w:t xml:space="preserve">  </w:t>
      </w:r>
      <w:r>
        <w:sym w:font="Wingdings" w:char="F0E8"/>
      </w:r>
      <w:r>
        <w:t xml:space="preserve"> </w:t>
      </w:r>
      <m:oMath>
        <m:r>
          <w:rPr>
            <w:rFonts w:ascii="Cambria Math" w:hAnsi="Cambria Math"/>
          </w:rPr>
          <m:t>dP=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s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.dρ</m:t>
        </m:r>
      </m:oMath>
      <w:r w:rsidR="001D6188">
        <w:t xml:space="preserve">     </w:t>
      </w:r>
      <w:proofErr w:type="gramStart"/>
      <w:r w:rsidR="001D6188">
        <w:t xml:space="preserve">   (</w:t>
      </w:r>
      <w:proofErr w:type="gramEnd"/>
      <w:r w:rsidR="001D6188">
        <w:t>c)</w:t>
      </w:r>
    </w:p>
    <w:p w:rsidR="001D6188" w:rsidRDefault="001D6188" w:rsidP="009F3A53">
      <w:pPr>
        <w:jc w:val="both"/>
      </w:pPr>
    </w:p>
    <w:p w:rsidR="001D6188" w:rsidRDefault="001D6188" w:rsidP="009F3A53">
      <w:pPr>
        <w:jc w:val="both"/>
      </w:pPr>
      <w:r>
        <w:t>(</w:t>
      </w:r>
      <w:proofErr w:type="gramStart"/>
      <w:r>
        <w:t>b</w:t>
      </w:r>
      <w:proofErr w:type="gramEnd"/>
      <w:r>
        <w:t xml:space="preserve">).v </w:t>
      </w:r>
      <w:r>
        <w:sym w:font="Wingdings" w:char="F0E8"/>
      </w:r>
      <w:r>
        <w:t xml:space="preserve"> </w:t>
      </w:r>
      <m:oMath>
        <m:r>
          <w:rPr>
            <w:rFonts w:ascii="Cambria Math" w:hAnsi="Cambria Math"/>
          </w:rPr>
          <m:t>ρ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dA+ρAvdv+A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dρ=0</m:t>
        </m:r>
      </m:oMath>
      <w:r>
        <w:t xml:space="preserve">    (b’)</w:t>
      </w:r>
    </w:p>
    <w:p w:rsidR="001D6188" w:rsidRDefault="001D6188" w:rsidP="009F3A53">
      <w:pPr>
        <w:jc w:val="both"/>
      </w:pPr>
      <w:r>
        <w:t>(</w:t>
      </w:r>
      <w:proofErr w:type="gramStart"/>
      <w:r>
        <w:t>a</w:t>
      </w:r>
      <w:proofErr w:type="gramEnd"/>
      <w:r>
        <w:t xml:space="preserve">)-(b’) </w:t>
      </w:r>
      <w:r>
        <w:sym w:font="Wingdings" w:char="F0E8"/>
      </w:r>
      <w:r>
        <w:t xml:space="preserve"> </w:t>
      </w:r>
      <m:oMath>
        <m:r>
          <w:rPr>
            <w:rFonts w:ascii="Cambria Math" w:hAnsi="Cambria Math"/>
          </w:rPr>
          <m:t>ρAvdv=-AdP</m:t>
        </m:r>
      </m:oMath>
      <w:r>
        <w:tab/>
      </w:r>
      <w:r>
        <w:sym w:font="Wingdings" w:char="F0E8"/>
      </w:r>
      <m:oMath>
        <m:r>
          <w:rPr>
            <w:rFonts w:ascii="Cambria Math" w:hAnsi="Cambria Math"/>
          </w:rPr>
          <m:t xml:space="preserve"> ρvdv=-dP</m:t>
        </m:r>
      </m:oMath>
      <w:r>
        <w:t xml:space="preserve">  (d)</w:t>
      </w:r>
    </w:p>
    <w:p w:rsidR="001D6188" w:rsidRDefault="001D6188" w:rsidP="009F3A53">
      <w:pPr>
        <w:jc w:val="both"/>
      </w:pPr>
      <w:r>
        <w:t xml:space="preserve">Soit en égalisant (d) et (c) </w:t>
      </w:r>
      <w:r>
        <w:sym w:font="Wingdings" w:char="F0E8"/>
      </w:r>
      <w:r>
        <w:t xml:space="preserve"> </w:t>
      </w:r>
      <m:oMath>
        <m:r>
          <w:rPr>
            <w:rFonts w:ascii="Cambria Math" w:hAnsi="Cambria Math"/>
          </w:rPr>
          <m:t>ρvdv=-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s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dρ</m:t>
        </m:r>
      </m:oMath>
      <w:r>
        <w:t xml:space="preserve">  </w:t>
      </w:r>
      <w:proofErr w:type="gramStart"/>
      <w:r>
        <w:t xml:space="preserve">   (</w:t>
      </w:r>
      <w:proofErr w:type="gramEnd"/>
      <w:r>
        <w:t>d’)</w:t>
      </w:r>
    </w:p>
    <w:p w:rsidR="001D6188" w:rsidRDefault="006F626C" w:rsidP="009F3A53">
      <w:pPr>
        <w:jc w:val="both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D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</m:den>
        </m:f>
      </m:oMath>
      <w:r w:rsidR="001D6188">
        <w:t xml:space="preserve"> (b) </w:t>
      </w:r>
      <w:r w:rsidR="001D6188">
        <w:sym w:font="Wingdings" w:char="F0E8"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 xml:space="preserve"> dA</m:t>
            </m:r>
          </m:num>
          <m:den>
            <m:r>
              <w:rPr>
                <w:rFonts w:ascii="Cambria Math" w:hAnsi="Cambria Math"/>
              </w:rPr>
              <m:t>A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dv</m:t>
            </m:r>
          </m:num>
          <m:den>
            <m:r>
              <w:rPr>
                <w:rFonts w:ascii="Cambria Math" w:hAnsi="Cambria Math"/>
              </w:rPr>
              <m:t>v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dρ</m:t>
            </m:r>
          </m:num>
          <m:den>
            <m:r>
              <w:rPr>
                <w:rFonts w:ascii="Cambria Math" w:hAnsi="Cambria Math"/>
              </w:rPr>
              <m:t>ρ</m:t>
            </m:r>
          </m:den>
        </m:f>
        <m:r>
          <w:rPr>
            <w:rFonts w:ascii="Cambria Math" w:hAnsi="Cambria Math"/>
          </w:rPr>
          <m:t>=0</m:t>
        </m:r>
      </m:oMath>
      <w:r w:rsidR="001D6188">
        <w:t xml:space="preserve"> qui donne en y injectant (d’) : </w:t>
      </w:r>
      <m:oMath>
        <m:f>
          <m:fPr>
            <m:ctrlPr>
              <w:rPr>
                <w:rFonts w:ascii="Cambria Math" w:hAnsi="Cambria Math"/>
                <w:i/>
                <w:shd w:val="pct20" w:color="auto" w:fill="auto"/>
              </w:rPr>
            </m:ctrlPr>
          </m:fPr>
          <m:num>
            <m:r>
              <w:rPr>
                <w:rFonts w:ascii="Cambria Math" w:hAnsi="Cambria Math"/>
                <w:shd w:val="pct20" w:color="auto" w:fill="auto"/>
              </w:rPr>
              <m:t xml:space="preserve"> dA</m:t>
            </m:r>
          </m:num>
          <m:den>
            <m:r>
              <w:rPr>
                <w:rFonts w:ascii="Cambria Math" w:hAnsi="Cambria Math"/>
                <w:shd w:val="pct20" w:color="auto" w:fill="auto"/>
              </w:rPr>
              <m:t>A</m:t>
            </m:r>
          </m:den>
        </m:f>
        <m:r>
          <w:rPr>
            <w:rFonts w:ascii="Cambria Math" w:hAnsi="Cambria Math"/>
            <w:shd w:val="pct20" w:color="auto" w:fill="auto"/>
          </w:rPr>
          <m:t>+</m:t>
        </m:r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r>
              <w:rPr>
                <w:rFonts w:ascii="Cambria Math" w:hAnsi="Cambria Math"/>
                <w:shd w:val="pct20" w:color="auto" w:fill="auto"/>
              </w:rPr>
              <m:t>1-</m:t>
            </m:r>
            <m:f>
              <m:f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hd w:val="pct20" w:color="auto" w:fill="auto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hd w:val="pct20" w:color="auto" w:fill="auto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/>
                        <w:shd w:val="pct20" w:color="auto" w:fill="auto"/>
                      </w:rPr>
                      <m:t>2</m:t>
                    </m:r>
                  </m:sup>
                </m:sSup>
              </m:num>
              <m:den>
                <m:sSubSup>
                  <m:sSubSupPr>
                    <m:ctrlPr>
                      <w:rPr>
                        <w:rFonts w:ascii="Cambria Math" w:hAnsi="Cambria Math"/>
                        <w:i/>
                        <w:shd w:val="pct20" w:color="auto" w:fill="auto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hd w:val="pct20" w:color="auto" w:fill="auto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shd w:val="pct20" w:color="auto" w:fill="auto"/>
                      </w:rPr>
                      <m:t>s</m:t>
                    </m:r>
                  </m:sub>
                  <m:sup>
                    <m:r>
                      <w:rPr>
                        <w:rFonts w:ascii="Cambria Math" w:hAnsi="Cambria Math"/>
                        <w:shd w:val="pct20" w:color="auto" w:fill="auto"/>
                      </w:rPr>
                      <m:t>2</m:t>
                    </m:r>
                  </m:sup>
                </m:sSubSup>
              </m:den>
            </m:f>
          </m:e>
        </m:d>
        <m:f>
          <m:fPr>
            <m:ctrlPr>
              <w:rPr>
                <w:rFonts w:ascii="Cambria Math" w:hAnsi="Cambria Math"/>
                <w:i/>
                <w:shd w:val="pct20" w:color="auto" w:fill="auto"/>
              </w:rPr>
            </m:ctrlPr>
          </m:fPr>
          <m:num>
            <m:r>
              <w:rPr>
                <w:rFonts w:ascii="Cambria Math" w:hAnsi="Cambria Math"/>
                <w:shd w:val="pct20" w:color="auto" w:fill="auto"/>
              </w:rPr>
              <m:t>dv</m:t>
            </m:r>
          </m:num>
          <m:den>
            <m:r>
              <w:rPr>
                <w:rFonts w:ascii="Cambria Math" w:hAnsi="Cambria Math"/>
                <w:shd w:val="pct20" w:color="auto" w:fill="auto"/>
              </w:rPr>
              <m:t>v</m:t>
            </m:r>
          </m:den>
        </m:f>
        <m:r>
          <w:rPr>
            <w:rFonts w:ascii="Cambria Math" w:hAnsi="Cambria Math"/>
            <w:shd w:val="pct20" w:color="auto" w:fill="auto"/>
          </w:rPr>
          <m:t>=0</m:t>
        </m:r>
      </m:oMath>
      <w:r w:rsidR="001D6188">
        <w:t xml:space="preserve">  Equation de </w:t>
      </w:r>
      <w:proofErr w:type="spellStart"/>
      <w:r w:rsidR="00F577D7">
        <w:t>Hugoniot</w:t>
      </w:r>
      <w:proofErr w:type="spellEnd"/>
      <w:r w:rsidR="00F577D7">
        <w:t>.</w:t>
      </w:r>
    </w:p>
    <w:p w:rsidR="00F577D7" w:rsidRDefault="00F577D7" w:rsidP="009F3A53">
      <w:pPr>
        <w:jc w:val="both"/>
      </w:pPr>
    </w:p>
    <w:p w:rsidR="00F577D7" w:rsidRDefault="00F577D7" w:rsidP="009F3A53">
      <w:pPr>
        <w:jc w:val="both"/>
      </w:pPr>
      <w:r>
        <w:rPr>
          <w:b/>
        </w:rPr>
        <w:t>I.A.7)</w:t>
      </w:r>
      <w:r>
        <w:t xml:space="preserve"> Etude de l’évolution de la section de la tuyère en admettant en entrée un gaz subsonique (M&lt;1) pour obtenir en sortie un gaz supersonique (M&gt;1), et donc une accélération positive monotone tout au long de la traversée de la tuyère (dv&gt;0) : </w:t>
      </w:r>
    </w:p>
    <w:tbl>
      <w:tblPr>
        <w:tblStyle w:val="Grilledutableau"/>
        <w:tblW w:w="0" w:type="auto"/>
        <w:tblInd w:w="2405" w:type="dxa"/>
        <w:tblLook w:val="04A0" w:firstRow="1" w:lastRow="0" w:firstColumn="1" w:lastColumn="0" w:noHBand="0" w:noVBand="1"/>
      </w:tblPr>
      <w:tblGrid>
        <w:gridCol w:w="704"/>
        <w:gridCol w:w="2614"/>
        <w:gridCol w:w="2614"/>
      </w:tblGrid>
      <w:tr w:rsidR="00F577D7" w:rsidTr="00F577D7">
        <w:tc>
          <w:tcPr>
            <w:tcW w:w="704" w:type="dxa"/>
            <w:vAlign w:val="center"/>
          </w:tcPr>
          <w:p w:rsidR="00F577D7" w:rsidRDefault="00F577D7" w:rsidP="00F577D7">
            <w:pPr>
              <w:jc w:val="center"/>
            </w:pPr>
            <w:r>
              <w:t>M</w:t>
            </w:r>
          </w:p>
        </w:tc>
        <w:tc>
          <w:tcPr>
            <w:tcW w:w="2614" w:type="dxa"/>
          </w:tcPr>
          <w:p w:rsidR="00F577D7" w:rsidRDefault="00F577D7" w:rsidP="009F3A53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78105</wp:posOffset>
                      </wp:positionV>
                      <wp:extent cx="1422400" cy="190500"/>
                      <wp:effectExtent l="0" t="76200" r="0" b="19050"/>
                      <wp:wrapNone/>
                      <wp:docPr id="13" name="Connecteur droit avec flèch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22400" cy="1905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590E09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13" o:spid="_x0000_s1026" type="#_x0000_t32" style="position:absolute;margin-left:1.9pt;margin-top:6.15pt;width:112pt;height:15pt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" strokecolor="black [3213]" strokeweight="1pt">
                      <v:stroke endarrow="open" joinstyle="miter"/>
                    </v:shape>
                  </w:pict>
                </mc:Fallback>
              </mc:AlternateContent>
            </w:r>
          </w:p>
        </w:tc>
        <w:tc>
          <w:tcPr>
            <w:tcW w:w="2614" w:type="dxa"/>
          </w:tcPr>
          <w:p w:rsidR="00F577D7" w:rsidRDefault="00F577D7" w:rsidP="009F3A53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BC2BCB6" wp14:editId="58CE67D5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69850</wp:posOffset>
                      </wp:positionV>
                      <wp:extent cx="1422400" cy="190500"/>
                      <wp:effectExtent l="0" t="76200" r="0" b="19050"/>
                      <wp:wrapNone/>
                      <wp:docPr id="14" name="Connecteur droit avec flèch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22400" cy="1905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A84ADE" id="Connecteur droit avec flèche 14" o:spid="_x0000_s1026" type="#_x0000_t32" style="position:absolute;margin-left:-.15pt;margin-top:5.5pt;width:112pt;height:15pt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" strokecolor="black [3213]" strokeweight="1pt">
                      <v:stroke endarrow="open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1F506F4" wp14:editId="001889A6">
                      <wp:simplePos x="0" y="0"/>
                      <wp:positionH relativeFrom="margin">
                        <wp:posOffset>-236855</wp:posOffset>
                      </wp:positionH>
                      <wp:positionV relativeFrom="paragraph">
                        <wp:posOffset>14605</wp:posOffset>
                      </wp:positionV>
                      <wp:extent cx="323850" cy="351155"/>
                      <wp:effectExtent l="0" t="0" r="0" b="0"/>
                      <wp:wrapNone/>
                      <wp:docPr id="1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3511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626C" w:rsidRPr="00F577D7" w:rsidRDefault="006F626C" w:rsidP="00F577D7">
                                  <w:pPr>
                                    <w:shd w:val="clear" w:color="auto" w:fill="FFFFFF" w:themeFill="background1"/>
                                    <w:rPr>
                                      <w:sz w:val="32"/>
                                    </w:rPr>
                                  </w:pPr>
                                  <w:r w:rsidRPr="00F577D7">
                                    <w:rPr>
                                      <w:sz w:val="32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1F506F4" id="_x0000_s1028" type="#_x0000_t202" style="position:absolute;left:0;text-align:left;margin-left:-18.65pt;margin-top:1.15pt;width:25.5pt;height:27.65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" filled="f" stroked="f">
                      <v:textbox style="mso-fit-shape-to-text:t">
                        <w:txbxContent>
                          <w:p w:rsidR="006F626C" w:rsidRPr="00F577D7" w:rsidRDefault="006F626C" w:rsidP="00F577D7">
                            <w:pPr>
                              <w:shd w:val="clear" w:color="auto" w:fill="FFFFFF" w:themeFill="background1"/>
                              <w:rPr>
                                <w:sz w:val="32"/>
                              </w:rPr>
                            </w:pPr>
                            <w:r w:rsidRPr="00F577D7">
                              <w:rPr>
                                <w:sz w:val="32"/>
                              </w:rPr>
                              <w:t>1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F577D7" w:rsidRDefault="00F577D7" w:rsidP="009F3A53">
            <w:pPr>
              <w:jc w:val="both"/>
            </w:pPr>
          </w:p>
        </w:tc>
      </w:tr>
      <w:tr w:rsidR="00F577D7" w:rsidTr="00F577D7">
        <w:tc>
          <w:tcPr>
            <w:tcW w:w="704" w:type="dxa"/>
            <w:vAlign w:val="center"/>
          </w:tcPr>
          <w:p w:rsidR="00F577D7" w:rsidRPr="0018280D" w:rsidRDefault="0018280D" w:rsidP="00F577D7">
            <w:pPr>
              <w:jc w:val="center"/>
              <w:rPr>
                <w:i/>
              </w:rPr>
            </w:pPr>
            <w:proofErr w:type="gramStart"/>
            <w:r>
              <w:rPr>
                <w:i/>
              </w:rPr>
              <w:t>v</w:t>
            </w:r>
            <w:proofErr w:type="gramEnd"/>
          </w:p>
        </w:tc>
        <w:tc>
          <w:tcPr>
            <w:tcW w:w="2614" w:type="dxa"/>
          </w:tcPr>
          <w:p w:rsidR="00F577D7" w:rsidRDefault="00F577D7" w:rsidP="009F3A53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BC2BCB6" wp14:editId="58CE67D5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78105</wp:posOffset>
                      </wp:positionV>
                      <wp:extent cx="1422400" cy="190500"/>
                      <wp:effectExtent l="0" t="76200" r="0" b="19050"/>
                      <wp:wrapNone/>
                      <wp:docPr id="15" name="Connecteur droit avec flèch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22400" cy="1905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6CFCEE" id="Connecteur droit avec flèche 15" o:spid="_x0000_s1026" type="#_x0000_t32" style="position:absolute;margin-left:-.45pt;margin-top:6.15pt;width:112pt;height:15pt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" strokecolor="black [3213]" strokeweight="1pt">
                      <v:stroke endarrow="open" joinstyle="miter"/>
                    </v:shape>
                  </w:pict>
                </mc:Fallback>
              </mc:AlternateContent>
            </w:r>
          </w:p>
        </w:tc>
        <w:tc>
          <w:tcPr>
            <w:tcW w:w="2614" w:type="dxa"/>
          </w:tcPr>
          <w:p w:rsidR="00F577D7" w:rsidRDefault="00F577D7" w:rsidP="009F3A53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BC2BCB6" wp14:editId="58CE67D5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78105</wp:posOffset>
                      </wp:positionV>
                      <wp:extent cx="1422400" cy="190500"/>
                      <wp:effectExtent l="0" t="76200" r="0" b="19050"/>
                      <wp:wrapNone/>
                      <wp:docPr id="16" name="Connecteur droit avec flèch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22400" cy="1905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1DF874" id="Connecteur droit avec flèche 16" o:spid="_x0000_s1026" type="#_x0000_t32" style="position:absolute;margin-left:-.15pt;margin-top:6.15pt;width:112pt;height:15pt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" strokecolor="black [3213]" strokeweight="1pt">
                      <v:stroke endarrow="open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216E924" wp14:editId="03FAE99E">
                      <wp:simplePos x="0" y="0"/>
                      <wp:positionH relativeFrom="margin">
                        <wp:posOffset>-235585</wp:posOffset>
                      </wp:positionH>
                      <wp:positionV relativeFrom="paragraph">
                        <wp:posOffset>-24765</wp:posOffset>
                      </wp:positionV>
                      <wp:extent cx="622300" cy="351155"/>
                      <wp:effectExtent l="0" t="0" r="0" b="0"/>
                      <wp:wrapNone/>
                      <wp:docPr id="11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2300" cy="3511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626C" w:rsidRPr="00F577D7" w:rsidRDefault="006F626C" w:rsidP="00F577D7">
                                  <w:pPr>
                                    <w:shd w:val="clear" w:color="auto" w:fill="FFFFFF" w:themeFill="background1"/>
                                    <w:rPr>
                                      <w:sz w:val="32"/>
                                      <w:vertAlign w:val="subscript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sz w:val="32"/>
                                    </w:rPr>
                                    <w:t>c</w:t>
                                  </w:r>
                                  <w:r>
                                    <w:rPr>
                                      <w:sz w:val="32"/>
                                      <w:vertAlign w:val="subscript"/>
                                    </w:rPr>
                                    <w:t>s</w:t>
                                  </w:r>
                                  <w:proofErr w:type="spellEnd"/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216E924" id="_x0000_s1029" type="#_x0000_t202" style="position:absolute;left:0;text-align:left;margin-left:-18.55pt;margin-top:-1.95pt;width:49pt;height:27.65pt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" filled="f" stroked="f">
                      <v:textbox style="mso-fit-shape-to-text:t">
                        <w:txbxContent>
                          <w:p w:rsidR="006F626C" w:rsidRPr="00F577D7" w:rsidRDefault="006F626C" w:rsidP="00F577D7">
                            <w:pPr>
                              <w:shd w:val="clear" w:color="auto" w:fill="FFFFFF" w:themeFill="background1"/>
                              <w:rPr>
                                <w:sz w:val="32"/>
                                <w:vertAlign w:val="subscript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z w:val="32"/>
                              </w:rPr>
                              <w:t>c</w:t>
                            </w:r>
                            <w:r>
                              <w:rPr>
                                <w:sz w:val="32"/>
                                <w:vertAlign w:val="subscript"/>
                              </w:rPr>
                              <w:t>s</w:t>
                            </w:r>
                            <w:proofErr w:type="spellEnd"/>
                            <w:proofErr w:type="gramEnd"/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F577D7" w:rsidRDefault="00F577D7" w:rsidP="009F3A53">
            <w:pPr>
              <w:jc w:val="both"/>
            </w:pPr>
          </w:p>
        </w:tc>
      </w:tr>
      <w:tr w:rsidR="00F577D7" w:rsidTr="00F577D7">
        <w:tc>
          <w:tcPr>
            <w:tcW w:w="704" w:type="dxa"/>
            <w:vAlign w:val="center"/>
          </w:tcPr>
          <w:p w:rsidR="00F577D7" w:rsidRDefault="00F577D7" w:rsidP="00F577D7">
            <w:pPr>
              <w:jc w:val="center"/>
            </w:pPr>
            <w:r>
              <w:t>A</w:t>
            </w:r>
          </w:p>
        </w:tc>
        <w:tc>
          <w:tcPr>
            <w:tcW w:w="2614" w:type="dxa"/>
          </w:tcPr>
          <w:p w:rsidR="00F577D7" w:rsidRDefault="00F577D7" w:rsidP="009F3A53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BC2BCB6" wp14:editId="58CE67D5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76835</wp:posOffset>
                      </wp:positionV>
                      <wp:extent cx="1422400" cy="190500"/>
                      <wp:effectExtent l="0" t="0" r="82550" b="95250"/>
                      <wp:wrapNone/>
                      <wp:docPr id="18" name="Connecteur droit avec flèch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D38569" id="Connecteur droit avec flèche 18" o:spid="_x0000_s1026" type="#_x0000_t32" style="position:absolute;margin-left:-.45pt;margin-top:6.05pt;width:112pt;height:1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" strokecolor="black [3213]" strokeweight="1pt">
                      <v:stroke endarrow="open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23AF99F" wp14:editId="4B871184">
                      <wp:simplePos x="0" y="0"/>
                      <wp:positionH relativeFrom="margin">
                        <wp:posOffset>1388110</wp:posOffset>
                      </wp:positionH>
                      <wp:positionV relativeFrom="paragraph">
                        <wp:posOffset>635</wp:posOffset>
                      </wp:positionV>
                      <wp:extent cx="622300" cy="351155"/>
                      <wp:effectExtent l="0" t="0" r="0" b="0"/>
                      <wp:wrapNone/>
                      <wp:docPr id="1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2300" cy="3511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626C" w:rsidRPr="00F577D7" w:rsidRDefault="006F626C" w:rsidP="00F577D7">
                                  <w:pPr>
                                    <w:shd w:val="clear" w:color="auto" w:fill="FFFFFF" w:themeFill="background1"/>
                                    <w:rPr>
                                      <w:sz w:val="32"/>
                                      <w:vertAlign w:val="subscript"/>
                                    </w:rPr>
                                  </w:pPr>
                                  <w:r w:rsidRPr="00F577D7">
                                    <w:rPr>
                                      <w:sz w:val="32"/>
                                    </w:rPr>
                                    <w:t>A</w:t>
                                  </w:r>
                                  <w:r w:rsidRPr="00F577D7">
                                    <w:rPr>
                                      <w:sz w:val="32"/>
                                      <w:vertAlign w:val="subscript"/>
                                    </w:rPr>
                                    <w:t>min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23AF99F" id="_x0000_s1030" type="#_x0000_t202" style="position:absolute;left:0;text-align:left;margin-left:109.3pt;margin-top:.05pt;width:49pt;height:27.65pt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" filled="f" stroked="f">
                      <v:textbox style="mso-fit-shape-to-text:t">
                        <w:txbxContent>
                          <w:p w:rsidR="006F626C" w:rsidRPr="00F577D7" w:rsidRDefault="006F626C" w:rsidP="00F577D7">
                            <w:pPr>
                              <w:shd w:val="clear" w:color="auto" w:fill="FFFFFF" w:themeFill="background1"/>
                              <w:rPr>
                                <w:sz w:val="32"/>
                                <w:vertAlign w:val="subscript"/>
                              </w:rPr>
                            </w:pPr>
                            <w:r w:rsidRPr="00F577D7">
                              <w:rPr>
                                <w:sz w:val="32"/>
                              </w:rPr>
                              <w:t>A</w:t>
                            </w:r>
                            <w:r w:rsidRPr="00F577D7">
                              <w:rPr>
                                <w:sz w:val="32"/>
                                <w:vertAlign w:val="subscript"/>
                              </w:rPr>
                              <w:t>min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614" w:type="dxa"/>
          </w:tcPr>
          <w:p w:rsidR="00F577D7" w:rsidRDefault="00F577D7" w:rsidP="009F3A53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BC2BCB6" wp14:editId="58CE67D5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124460</wp:posOffset>
                      </wp:positionV>
                      <wp:extent cx="1422400" cy="190500"/>
                      <wp:effectExtent l="0" t="76200" r="0" b="19050"/>
                      <wp:wrapNone/>
                      <wp:docPr id="17" name="Connecteur droit avec flèch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22400" cy="1905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A695F7" id="Connecteur droit avec flèche 17" o:spid="_x0000_s1026" type="#_x0000_t32" style="position:absolute;margin-left:1.35pt;margin-top:9.8pt;width:112pt;height:15pt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" strokecolor="black [3213]" strokeweight="1pt">
                      <v:stroke endarrow="open" joinstyle="miter"/>
                    </v:shape>
                  </w:pict>
                </mc:Fallback>
              </mc:AlternateContent>
            </w:r>
          </w:p>
          <w:p w:rsidR="00F577D7" w:rsidRDefault="00F577D7" w:rsidP="009F3A53">
            <w:pPr>
              <w:jc w:val="both"/>
            </w:pPr>
          </w:p>
        </w:tc>
      </w:tr>
    </w:tbl>
    <w:p w:rsidR="00F577D7" w:rsidRDefault="00F577D7" w:rsidP="009F3A53">
      <w:pPr>
        <w:jc w:val="both"/>
      </w:pPr>
    </w:p>
    <w:p w:rsidR="00F577D7" w:rsidRDefault="00D941C4" w:rsidP="009F3A53">
      <w:pPr>
        <w:jc w:val="both"/>
      </w:pPr>
      <w:r>
        <w:rPr>
          <w:b/>
        </w:rPr>
        <w:t xml:space="preserve">I.B.1) </w:t>
      </w:r>
      <w:r>
        <w:t xml:space="preserve">A l’aide des résultats du </w:t>
      </w:r>
      <w:r>
        <w:rPr>
          <w:b/>
        </w:rPr>
        <w:t xml:space="preserve">I.A.2) </w:t>
      </w:r>
      <w:r>
        <w:t xml:space="preserve">et du </w:t>
      </w:r>
      <w:r>
        <w:rPr>
          <w:b/>
        </w:rPr>
        <w:t>I.A.4)</w:t>
      </w:r>
      <w:r>
        <w:t xml:space="preserve"> on obtient 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γ</m:t>
            </m:r>
          </m:num>
          <m:den>
            <m:r>
              <w:rPr>
                <w:rFonts w:ascii="Cambria Math" w:hAnsi="Cambria Math"/>
              </w:rPr>
              <m:t>γ-1</m:t>
            </m:r>
          </m:den>
        </m:f>
        <m:r>
          <w:rPr>
            <w:rFonts w:ascii="Cambria Math" w:hAnsi="Cambria Math"/>
          </w:rPr>
          <m:t>r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z</m:t>
                </m:r>
              </m:e>
            </m:d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e>
        </m:d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 xml:space="preserve"> </w:t>
      </w:r>
    </w:p>
    <w:p w:rsidR="00D941C4" w:rsidRDefault="00D941C4" w:rsidP="009F3A53">
      <w:pPr>
        <w:jc w:val="both"/>
      </w:pPr>
      <w:r>
        <w:t>Et en utilisant l</w:t>
      </w:r>
      <w:r w:rsidR="0018280D">
        <w:t>es</w:t>
      </w:r>
      <w:r>
        <w:t xml:space="preserve"> définition</w:t>
      </w:r>
      <w:r w:rsidR="0018280D">
        <w:t>s</w:t>
      </w:r>
      <w:r>
        <w:t xml:space="preserve"> du nombre de Mach et de la célérité des ondes sonores :</w:t>
      </w:r>
    </w:p>
    <w:p w:rsidR="00D941C4" w:rsidRDefault="00D941C4" w:rsidP="009F3A53">
      <w:pPr>
        <w:jc w:val="both"/>
      </w:pP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γ</m:t>
            </m:r>
          </m:num>
          <m:den>
            <m:r>
              <w:rPr>
                <w:rFonts w:ascii="Cambria Math" w:hAnsi="Cambria Math"/>
              </w:rPr>
              <m:t>γ-1</m:t>
            </m:r>
          </m:den>
        </m:f>
        <m:r>
          <w:rPr>
            <w:rFonts w:ascii="Cambria Math" w:hAnsi="Cambria Math"/>
          </w:rPr>
          <m:t>r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z</m:t>
                </m:r>
              </m:e>
            </m:d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e>
        </m:d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.γrT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</m:oMath>
      <w:r>
        <w:sym w:font="Wingdings" w:char="F0E8"/>
      </w:r>
      <w:r>
        <w:t xml:space="preserve"> </w:t>
      </w:r>
      <m:oMath>
        <m:r>
          <w:rPr>
            <w:rFonts w:ascii="Cambria Math" w:hAnsi="Cambria Math"/>
            <w:shd w:val="pct20" w:color="auto" w:fill="auto"/>
          </w:rPr>
          <m:t>T</m:t>
        </m:r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r>
              <w:rPr>
                <w:rFonts w:ascii="Cambria Math" w:hAnsi="Cambria Math"/>
                <w:shd w:val="pct20" w:color="auto" w:fill="auto"/>
              </w:rPr>
              <m:t>z</m:t>
            </m:r>
          </m:e>
        </m:d>
        <m:r>
          <w:rPr>
            <w:rFonts w:ascii="Cambria Math" w:hAnsi="Cambria Math"/>
            <w:shd w:val="pct20" w:color="auto" w:fill="auto"/>
          </w:rPr>
          <m:t>=</m:t>
        </m:r>
        <m:f>
          <m:fPr>
            <m:ctrlPr>
              <w:rPr>
                <w:rFonts w:ascii="Cambria Math" w:hAnsi="Cambria Math"/>
                <w:i/>
                <w:shd w:val="pct20" w:color="auto" w:fill="auto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T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hd w:val="pct20" w:color="auto" w:fill="auto"/>
              </w:rPr>
              <m:t>1+</m:t>
            </m:r>
            <m:f>
              <m:f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fPr>
              <m:num>
                <m:r>
                  <w:rPr>
                    <w:rFonts w:ascii="Cambria Math" w:hAnsi="Cambria Math"/>
                    <w:shd w:val="pct20" w:color="auto" w:fill="auto"/>
                  </w:rPr>
                  <m:t>γ-1</m:t>
                </m:r>
              </m:num>
              <m:den>
                <m:r>
                  <w:rPr>
                    <w:rFonts w:ascii="Cambria Math" w:hAnsi="Cambria Math"/>
                    <w:shd w:val="pct20" w:color="auto" w:fill="auto"/>
                  </w:rPr>
                  <m:t>2</m:t>
                </m:r>
              </m:den>
            </m:f>
            <m:sSup>
              <m:sSup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pPr>
              <m:e>
                <m:r>
                  <w:rPr>
                    <w:rFonts w:ascii="Cambria Math" w:hAnsi="Cambria Math"/>
                    <w:shd w:val="pct20" w:color="auto" w:fill="auto"/>
                  </w:rPr>
                  <m:t>M</m:t>
                </m:r>
              </m:e>
              <m:sup>
                <m:r>
                  <w:rPr>
                    <w:rFonts w:ascii="Cambria Math" w:hAnsi="Cambria Math"/>
                    <w:shd w:val="pct20" w:color="auto" w:fill="auto"/>
                  </w:rPr>
                  <m:t>2</m:t>
                </m:r>
              </m:sup>
            </m:sSup>
          </m:den>
        </m:f>
      </m:oMath>
    </w:p>
    <w:p w:rsidR="00D941C4" w:rsidRDefault="007640E6" w:rsidP="009F3A53">
      <w:pPr>
        <w:jc w:val="both"/>
      </w:pPr>
      <w:r>
        <w:t>Le nombre de Mach étant croissant dans la tuyère, la température, elle, décroît.</w:t>
      </w:r>
    </w:p>
    <w:p w:rsidR="007640E6" w:rsidRDefault="007640E6" w:rsidP="009F3A53">
      <w:pPr>
        <w:jc w:val="both"/>
      </w:pPr>
    </w:p>
    <w:p w:rsidR="007640E6" w:rsidRDefault="007640E6" w:rsidP="009F3A53">
      <w:pPr>
        <w:jc w:val="both"/>
        <w:rPr>
          <w:shd w:val="pct20" w:color="auto" w:fill="auto"/>
        </w:rPr>
      </w:pPr>
      <w:r>
        <w:rPr>
          <w:b/>
        </w:rPr>
        <w:t>I.B.2)</w:t>
      </w:r>
      <w:r>
        <w:t xml:space="preserve"> La transformation du gaz (parfait) dans la tuyère étant isentropique, on réutilise ici la loi de Laplace, cette fois, liant T et </w:t>
      </w:r>
      <w:r>
        <w:sym w:font="Symbol" w:char="F072"/>
      </w:r>
      <w:r>
        <w:t xml:space="preserve"> (</w:t>
      </w:r>
      <w:r w:rsidRPr="00AA1463">
        <w:rPr>
          <w:color w:val="C45911" w:themeColor="accent2" w:themeShade="BF"/>
        </w:rPr>
        <w:t>que l’on comprend ici comme la masse volumique définie en haut de la page 2 et nommée ici densité atomique !</w:t>
      </w:r>
      <w:r>
        <w:t xml:space="preserve">) : </w:t>
      </w:r>
      <m:oMath>
        <m:r>
          <w:rPr>
            <w:rFonts w:ascii="Cambria Math" w:hAnsi="Cambria Math"/>
          </w:rPr>
          <m:t>T.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ρ</m:t>
            </m:r>
          </m:e>
          <m:sup>
            <m:r>
              <w:rPr>
                <w:rFonts w:ascii="Cambria Math" w:hAnsi="Cambria Math"/>
              </w:rPr>
              <m:t>1-γ</m:t>
            </m:r>
          </m:sup>
        </m:sSup>
        <m:r>
          <w:rPr>
            <w:rFonts w:ascii="Cambria Math" w:hAnsi="Cambria Math"/>
          </w:rPr>
          <m:t>=Cte</m:t>
        </m:r>
      </m:oMath>
      <w:r>
        <w:t xml:space="preserve">  </w:t>
      </w:r>
      <w:r>
        <w:sym w:font="Wingdings" w:char="F0E8"/>
      </w:r>
      <w:r>
        <w:t xml:space="preserve">  </w:t>
      </w:r>
      <m:oMath>
        <m:r>
          <w:rPr>
            <w:rFonts w:ascii="Cambria Math" w:hAnsi="Cambria Math"/>
            <w:shd w:val="pct20" w:color="auto" w:fill="auto"/>
          </w:rPr>
          <m:t>ρ</m:t>
        </m:r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r>
              <w:rPr>
                <w:rFonts w:ascii="Cambria Math" w:hAnsi="Cambria Math"/>
                <w:shd w:val="pct20" w:color="auto" w:fill="auto"/>
              </w:rPr>
              <m:t>z</m:t>
            </m:r>
          </m:e>
        </m:d>
        <m:r>
          <w:rPr>
            <w:rFonts w:ascii="Cambria Math" w:hAnsi="Cambria Math"/>
            <w:shd w:val="pct20" w:color="auto" w:fill="auto"/>
          </w:rPr>
          <m:t>=</m:t>
        </m:r>
        <m:f>
          <m:fPr>
            <m:ctrlPr>
              <w:rPr>
                <w:rFonts w:ascii="Cambria Math" w:hAnsi="Cambria Math"/>
                <w:i/>
                <w:shd w:val="pct20" w:color="auto" w:fill="auto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ρ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0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hd w:val="pct20" w:color="auto" w:fill="auto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hd w:val="pct20" w:color="auto" w:fill="auto"/>
                      </w:rPr>
                      <m:t>1+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hd w:val="pct20" w:color="auto" w:fill="auto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γ-1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2</m:t>
                        </m:r>
                      </m:den>
                    </m:f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hd w:val="pct20" w:color="auto" w:fill="auto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M</m:t>
                        </m:r>
                      </m:e>
                      <m:sup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2</m:t>
                        </m:r>
                      </m:sup>
                    </m:sSup>
                  </m:e>
                </m:d>
              </m:e>
              <m:sup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hd w:val="pct20" w:color="auto" w:fill="auto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hd w:val="pct20" w:color="auto" w:fill="auto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hd w:val="pct20" w:color="auto" w:fill="auto"/>
                      </w:rPr>
                      <m:t>γ-1</m:t>
                    </m:r>
                  </m:den>
                </m:f>
              </m:sup>
            </m:sSup>
          </m:den>
        </m:f>
      </m:oMath>
    </w:p>
    <w:p w:rsidR="00016A78" w:rsidRPr="002D0AE0" w:rsidRDefault="00016A78" w:rsidP="009F3A53">
      <w:pPr>
        <w:jc w:val="both"/>
        <w:rPr>
          <w:i/>
        </w:rPr>
      </w:pPr>
      <w:r w:rsidRPr="002D0AE0">
        <w:rPr>
          <w:i/>
        </w:rPr>
        <w:t>A(z)</w:t>
      </w:r>
      <w:r>
        <w:t xml:space="preserve"> étant croissante</w:t>
      </w:r>
      <w:r w:rsidR="002D0AE0">
        <w:t xml:space="preserve"> dans le divergent</w:t>
      </w:r>
      <w:r>
        <w:t xml:space="preserve">, pour z suffisamment grand,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dA</m:t>
            </m:r>
          </m:num>
          <m:den>
            <m:r>
              <w:rPr>
                <w:rFonts w:ascii="Cambria Math" w:hAnsi="Cambria Math"/>
              </w:rPr>
              <m:t>A(z)</m:t>
            </m:r>
          </m:den>
        </m:f>
        <m:r>
          <w:rPr>
            <w:rFonts w:ascii="Cambria Math" w:hAnsi="Cambria Math"/>
          </w:rPr>
          <m:t>≈0</m:t>
        </m:r>
      </m:oMath>
      <w:r w:rsidR="002D0AE0">
        <w:t xml:space="preserve">  </w:t>
      </w:r>
      <w:r w:rsidR="002D0AE0">
        <w:sym w:font="Wingdings" w:char="F0E8"/>
      </w:r>
      <w:r w:rsidR="002D0AE0"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1-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M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d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dv</m:t>
            </m:r>
          </m:num>
          <m:den>
            <m:r>
              <w:rPr>
                <w:rFonts w:ascii="Cambria Math" w:hAnsi="Cambria Math"/>
              </w:rPr>
              <m:t>v</m:t>
            </m:r>
          </m:den>
        </m:f>
        <m:r>
          <w:rPr>
            <w:rFonts w:ascii="Cambria Math" w:hAnsi="Cambria Math"/>
          </w:rPr>
          <m:t>≈0</m:t>
        </m:r>
      </m:oMath>
      <w:r w:rsidR="002D0AE0">
        <w:t xml:space="preserve"> d’après la relation de </w:t>
      </w:r>
      <w:proofErr w:type="spellStart"/>
      <w:r w:rsidR="002D0AE0">
        <w:t>Hugoniot</w:t>
      </w:r>
      <w:proofErr w:type="spellEnd"/>
      <w:r w:rsidR="002D0AE0">
        <w:t xml:space="preserve">. Or M </w:t>
      </w:r>
      <w:r w:rsidR="002D0AE0">
        <w:sym w:font="Symbol" w:char="F0B9"/>
      </w:r>
      <w:r w:rsidR="002D0AE0">
        <w:t xml:space="preserve"> 1 dans le divergent (voir </w:t>
      </w:r>
      <w:r w:rsidR="002D0AE0">
        <w:rPr>
          <w:b/>
        </w:rPr>
        <w:t>I.A.7</w:t>
      </w:r>
      <w:proofErr w:type="gramStart"/>
      <w:r w:rsidR="002D0AE0">
        <w:rPr>
          <w:b/>
        </w:rPr>
        <w:t>)</w:t>
      </w:r>
      <w:r w:rsidR="002D0AE0">
        <w:t xml:space="preserve"> )</w:t>
      </w:r>
      <w:proofErr w:type="gramEnd"/>
      <w:r w:rsidR="002D0AE0">
        <w:t xml:space="preserve"> </w:t>
      </w:r>
      <w:r w:rsidR="002D0AE0">
        <w:sym w:font="Wingdings" w:char="F0E8"/>
      </w:r>
      <w:r w:rsidR="002D0AE0">
        <w:t xml:space="preserve"> </w:t>
      </w:r>
      <w:r w:rsidR="002D0AE0" w:rsidRPr="002D0AE0">
        <w:rPr>
          <w:i/>
        </w:rPr>
        <w:t>dv</w:t>
      </w:r>
      <w:r w:rsidR="002D0AE0">
        <w:t xml:space="preserve"> </w:t>
      </w:r>
      <w:r w:rsidR="002D0AE0">
        <w:sym w:font="Symbol" w:char="F0BB"/>
      </w:r>
      <w:r w:rsidR="002D0AE0">
        <w:t xml:space="preserve"> 0  </w:t>
      </w:r>
      <w:r w:rsidR="002D0AE0">
        <w:sym w:font="Wingdings" w:char="F0E8"/>
      </w:r>
      <w:r w:rsidR="002D0AE0">
        <w:t xml:space="preserve"> </w:t>
      </w:r>
      <w:proofErr w:type="spellStart"/>
      <w:r w:rsidR="002D0AE0">
        <w:rPr>
          <w:i/>
        </w:rPr>
        <w:t>dh</w:t>
      </w:r>
      <w:proofErr w:type="spellEnd"/>
      <w:r w:rsidR="002D0AE0">
        <w:t xml:space="preserve"> </w:t>
      </w:r>
      <w:r w:rsidR="002D0AE0">
        <w:sym w:font="Symbol" w:char="F0BB"/>
      </w:r>
      <w:r w:rsidR="002D0AE0">
        <w:t xml:space="preserve"> 0  d’après </w:t>
      </w:r>
      <w:r w:rsidR="002D0AE0">
        <w:rPr>
          <w:b/>
        </w:rPr>
        <w:t>I.A.4)</w:t>
      </w:r>
      <w:r w:rsidR="002D0AE0">
        <w:t xml:space="preserve"> </w:t>
      </w:r>
      <w:r w:rsidR="002D0AE0">
        <w:sym w:font="Wingdings" w:char="F0E8"/>
      </w:r>
      <w:r w:rsidR="002D0AE0">
        <w:t xml:space="preserve"> </w:t>
      </w:r>
      <w:r w:rsidR="002D0AE0">
        <w:rPr>
          <w:i/>
        </w:rPr>
        <w:t>dT</w:t>
      </w:r>
      <w:r w:rsidR="002D0AE0">
        <w:t xml:space="preserve"> </w:t>
      </w:r>
      <w:r w:rsidR="002D0AE0">
        <w:sym w:font="Symbol" w:char="F0BB"/>
      </w:r>
      <w:r w:rsidR="002D0AE0">
        <w:t xml:space="preserve"> 0 d’après I</w:t>
      </w:r>
      <w:r w:rsidR="002D0AE0">
        <w:rPr>
          <w:b/>
        </w:rPr>
        <w:t>.A.2)</w:t>
      </w:r>
      <w:r w:rsidR="002D0AE0">
        <w:t xml:space="preserve">  </w:t>
      </w:r>
      <w:r w:rsidR="002D0AE0">
        <w:sym w:font="Wingdings" w:char="F0E8"/>
      </w:r>
      <w:r w:rsidR="002D0AE0">
        <w:t xml:space="preserve"> </w:t>
      </w:r>
      <w:proofErr w:type="spellStart"/>
      <w:r w:rsidR="002D0AE0">
        <w:t>c</w:t>
      </w:r>
      <w:r w:rsidR="002D0AE0">
        <w:rPr>
          <w:vertAlign w:val="subscript"/>
        </w:rPr>
        <w:t>s</w:t>
      </w:r>
      <w:proofErr w:type="spellEnd"/>
      <w:r w:rsidR="002D0AE0">
        <w:t xml:space="preserve"> = </w:t>
      </w:r>
      <w:proofErr w:type="spellStart"/>
      <w:r w:rsidR="002D0AE0">
        <w:t>Cte</w:t>
      </w:r>
      <w:proofErr w:type="spellEnd"/>
      <w:r w:rsidR="002D0AE0">
        <w:t xml:space="preserve"> d’après </w:t>
      </w:r>
      <w:r w:rsidR="002D0AE0">
        <w:rPr>
          <w:b/>
        </w:rPr>
        <w:t>I.A.5)</w:t>
      </w:r>
      <w:r w:rsidR="002D0AE0">
        <w:t xml:space="preserve"> d’où </w:t>
      </w:r>
      <w:r w:rsidR="002D0AE0" w:rsidRPr="009A3026">
        <w:rPr>
          <w:i/>
        </w:rPr>
        <w:t xml:space="preserve">M(z) = </w:t>
      </w:r>
      <w:proofErr w:type="spellStart"/>
      <w:r w:rsidR="002D0AE0" w:rsidRPr="009A3026">
        <w:rPr>
          <w:i/>
        </w:rPr>
        <w:t>Cte</w:t>
      </w:r>
      <w:proofErr w:type="spellEnd"/>
      <w:r w:rsidR="002D0AE0">
        <w:t xml:space="preserve"> = </w:t>
      </w:r>
      <w:r w:rsidR="002D0AE0" w:rsidRPr="009A3026">
        <w:rPr>
          <w:i/>
        </w:rPr>
        <w:t>M</w:t>
      </w:r>
      <w:r w:rsidR="002D0AE0" w:rsidRPr="009A3026">
        <w:rPr>
          <w:i/>
          <w:vertAlign w:val="subscript"/>
        </w:rPr>
        <w:sym w:font="Symbol" w:char="F0A5"/>
      </w:r>
      <w:r w:rsidR="002D0AE0">
        <w:t>.</w:t>
      </w:r>
    </w:p>
    <w:p w:rsidR="00F577D7" w:rsidRDefault="00D941C4" w:rsidP="009F3A53">
      <w:pPr>
        <w:jc w:val="both"/>
      </w:pPr>
      <w:r>
        <w:t xml:space="preserve"> </w:t>
      </w:r>
    </w:p>
    <w:p w:rsidR="002D0AE0" w:rsidRDefault="002D0AE0" w:rsidP="009F3A53">
      <w:pPr>
        <w:jc w:val="both"/>
        <w:rPr>
          <w:shd w:val="pct20" w:color="auto" w:fill="auto"/>
        </w:rPr>
      </w:pPr>
      <w:r>
        <w:rPr>
          <w:b/>
        </w:rPr>
        <w:t>I.B.3)</w:t>
      </w:r>
      <w:r>
        <w:t xml:space="preserve"> D’après </w:t>
      </w:r>
      <w:r>
        <w:rPr>
          <w:b/>
        </w:rPr>
        <w:t>I.B.1)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γ</m:t>
            </m:r>
          </m:num>
          <m:den>
            <m:r>
              <w:rPr>
                <w:rFonts w:ascii="Cambria Math" w:hAnsi="Cambria Math"/>
              </w:rPr>
              <m:t>γ-1</m:t>
            </m:r>
          </m:den>
        </m:f>
        <m:r>
          <w:rPr>
            <w:rFonts w:ascii="Cambria Math" w:hAnsi="Cambria Math"/>
          </w:rPr>
          <m:t>r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z</m:t>
                </m:r>
              </m:e>
            </m:d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e>
        </m:d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 xml:space="preserve">  </w:t>
      </w:r>
      <w:r>
        <w:sym w:font="Wingdings" w:char="F0E8"/>
      </w:r>
      <w:r>
        <w:t xml:space="preserve"> </w:t>
      </w:r>
      <m:oMath>
        <m:r>
          <w:rPr>
            <w:rFonts w:ascii="Cambria Math" w:hAnsi="Cambria Math"/>
            <w:shd w:val="pct20" w:color="auto" w:fill="auto"/>
          </w:rPr>
          <m:t>v</m:t>
        </m:r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r>
              <w:rPr>
                <w:rFonts w:ascii="Cambria Math" w:hAnsi="Cambria Math"/>
                <w:shd w:val="pct20" w:color="auto" w:fill="auto"/>
              </w:rPr>
              <m:t>z</m:t>
            </m:r>
          </m:e>
        </m:d>
        <m:r>
          <w:rPr>
            <w:rFonts w:ascii="Cambria Math" w:hAnsi="Cambria Math"/>
            <w:shd w:val="pct20" w:color="auto" w:fill="auto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hd w:val="pct20" w:color="auto" w:fill="auto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fPr>
              <m:num>
                <m:r>
                  <w:rPr>
                    <w:rFonts w:ascii="Cambria Math" w:hAnsi="Cambria Math"/>
                    <w:shd w:val="pct20" w:color="auto" w:fill="auto"/>
                  </w:rPr>
                  <m:t>2γ</m:t>
                </m:r>
              </m:num>
              <m:den>
                <m:r>
                  <w:rPr>
                    <w:rFonts w:ascii="Cambria Math" w:hAnsi="Cambria Math"/>
                    <w:shd w:val="pct20" w:color="auto" w:fill="auto"/>
                  </w:rPr>
                  <m:t>γ-1</m:t>
                </m:r>
              </m:den>
            </m:f>
            <m:r>
              <w:rPr>
                <w:rFonts w:ascii="Cambria Math" w:hAnsi="Cambria Math"/>
                <w:shd w:val="pct20" w:color="auto" w:fill="auto"/>
              </w:rPr>
              <m:t>r</m:t>
            </m:r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T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0</m:t>
                </m:r>
              </m:sub>
            </m:sSub>
            <m:r>
              <w:rPr>
                <w:rFonts w:ascii="Cambria Math" w:hAnsi="Cambria Math"/>
                <w:shd w:val="pct20" w:color="auto" w:fill="auto"/>
              </w:rPr>
              <m:t>.</m:t>
            </m:r>
            <m:d>
              <m:d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dPr>
              <m:e>
                <m:r>
                  <w:rPr>
                    <w:rFonts w:ascii="Cambria Math" w:hAnsi="Cambria Math"/>
                    <w:shd w:val="pct20" w:color="auto" w:fill="auto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hd w:val="pct20" w:color="auto" w:fill="auto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hd w:val="pct20" w:color="auto" w:fill="auto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hd w:val="pct20" w:color="auto" w:fill="auto"/>
                      </w:rPr>
                      <m:t>1+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hd w:val="pct20" w:color="auto" w:fill="auto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γ-1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2</m:t>
                        </m:r>
                      </m:den>
                    </m:f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hd w:val="pct20" w:color="auto" w:fill="auto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M</m:t>
                        </m:r>
                      </m:e>
                      <m:sup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2</m:t>
                        </m:r>
                      </m:sup>
                    </m:sSup>
                  </m:den>
                </m:f>
              </m:e>
            </m:d>
          </m:e>
        </m:rad>
      </m:oMath>
      <w:r w:rsidR="0062569C">
        <w:rPr>
          <w:shd w:val="pct20" w:color="auto" w:fill="auto"/>
        </w:rPr>
        <w:t xml:space="preserve"> </w:t>
      </w:r>
    </w:p>
    <w:p w:rsidR="00F577D7" w:rsidRDefault="0062569C" w:rsidP="0062569C">
      <w:pPr>
        <w:shd w:val="clear" w:color="auto" w:fill="FFFFFF" w:themeFill="background1"/>
        <w:jc w:val="both"/>
      </w:pPr>
      <w:proofErr w:type="gramStart"/>
      <w:r>
        <w:rPr>
          <w:i/>
        </w:rPr>
        <w:t>v</w:t>
      </w:r>
      <w:proofErr w:type="gramEnd"/>
      <w:r>
        <w:rPr>
          <w:i/>
        </w:rPr>
        <w:t>(z)</w:t>
      </w:r>
      <w:r>
        <w:t xml:space="preserve"> est indépendant de z si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γ-1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≫1</m:t>
        </m:r>
      </m:oMath>
      <w:r>
        <w:t xml:space="preserve">  </w:t>
      </w:r>
      <w:r>
        <w:sym w:font="Wingdings" w:char="F0E8"/>
      </w:r>
      <w:r>
        <w:t xml:space="preserve">   </w:t>
      </w:r>
      <m:oMath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shd w:val="pct20" w:color="auto" w:fill="auto"/>
              </w:rPr>
              <m:t>M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∞</m:t>
            </m:r>
          </m:sub>
        </m:sSub>
        <m:r>
          <w:rPr>
            <w:rFonts w:ascii="Cambria Math" w:hAnsi="Cambria Math"/>
            <w:shd w:val="pct20" w:color="auto" w:fill="auto"/>
          </w:rPr>
          <m:t xml:space="preserve">≫ </m:t>
        </m:r>
        <m:rad>
          <m:radPr>
            <m:degHide m:val="1"/>
            <m:ctrlPr>
              <w:rPr>
                <w:rFonts w:ascii="Cambria Math" w:hAnsi="Cambria Math"/>
                <w:i/>
                <w:shd w:val="pct20" w:color="auto" w:fill="auto"/>
              </w:rPr>
            </m:ctrlPr>
          </m:radPr>
          <m:deg/>
          <m:e>
            <m:r>
              <w:rPr>
                <w:rFonts w:ascii="Cambria Math" w:hAnsi="Cambria Math"/>
                <w:shd w:val="pct20" w:color="auto" w:fill="auto"/>
              </w:rPr>
              <m:t>3</m:t>
            </m:r>
          </m:e>
        </m:rad>
      </m:oMath>
      <w:r>
        <w:rPr>
          <w:shd w:val="pct20" w:color="auto" w:fill="auto"/>
        </w:rPr>
        <w:t xml:space="preserve">  </w:t>
      </w:r>
      <w:r>
        <w:sym w:font="Wingdings" w:char="F0E8"/>
      </w:r>
      <w:r>
        <w:t xml:space="preserve">  </w:t>
      </w:r>
      <m:oMath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shd w:val="pct20" w:color="auto" w:fill="auto"/>
              </w:rPr>
              <m:t>v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∞</m:t>
            </m:r>
          </m:sub>
        </m:sSub>
        <m:r>
          <w:rPr>
            <w:rFonts w:ascii="Cambria Math" w:hAnsi="Cambria Math"/>
            <w:shd w:val="pct20" w:color="auto" w:fill="auto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hd w:val="pct20" w:color="auto" w:fill="auto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fPr>
              <m:num>
                <m:r>
                  <w:rPr>
                    <w:rFonts w:ascii="Cambria Math" w:hAnsi="Cambria Math"/>
                    <w:shd w:val="pct20" w:color="auto" w:fill="auto"/>
                  </w:rPr>
                  <m:t>2γ</m:t>
                </m:r>
              </m:num>
              <m:den>
                <m:r>
                  <w:rPr>
                    <w:rFonts w:ascii="Cambria Math" w:hAnsi="Cambria Math"/>
                    <w:shd w:val="pct20" w:color="auto" w:fill="auto"/>
                  </w:rPr>
                  <m:t>γ-1</m:t>
                </m:r>
              </m:den>
            </m:f>
            <m:r>
              <w:rPr>
                <w:rFonts w:ascii="Cambria Math" w:hAnsi="Cambria Math"/>
                <w:shd w:val="pct20" w:color="auto" w:fill="auto"/>
              </w:rPr>
              <m:t>r</m:t>
            </m:r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T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0</m:t>
                </m:r>
              </m:sub>
            </m:sSub>
          </m:e>
        </m:rad>
      </m:oMath>
      <w:r>
        <w:rPr>
          <w:shd w:val="pct20" w:color="auto" w:fill="auto"/>
        </w:rPr>
        <w:t xml:space="preserve">   </w:t>
      </w:r>
      <w:r>
        <w:t xml:space="preserve">   A.N.   </w:t>
      </w:r>
      <w:proofErr w:type="gramStart"/>
      <w:r>
        <w:rPr>
          <w:i/>
        </w:rPr>
        <w:t>v</w:t>
      </w:r>
      <w:proofErr w:type="gramEnd"/>
      <w:r>
        <w:rPr>
          <w:i/>
          <w:vertAlign w:val="subscript"/>
        </w:rPr>
        <w:sym w:font="Symbol" w:char="F0A5"/>
      </w:r>
      <w:r>
        <w:t xml:space="preserve"> = 1,06 km.s</w:t>
      </w:r>
      <w:r>
        <w:rPr>
          <w:vertAlign w:val="superscript"/>
        </w:rPr>
        <w:t>-1</w:t>
      </w:r>
    </w:p>
    <w:p w:rsidR="00CA77E8" w:rsidRDefault="00CA77E8" w:rsidP="0062569C">
      <w:pPr>
        <w:shd w:val="clear" w:color="auto" w:fill="FFFFFF" w:themeFill="background1"/>
        <w:jc w:val="both"/>
      </w:pPr>
    </w:p>
    <w:p w:rsidR="00CA77E8" w:rsidRPr="009A3026" w:rsidRDefault="00CA77E8" w:rsidP="0062569C">
      <w:pPr>
        <w:shd w:val="clear" w:color="auto" w:fill="FFFFFF" w:themeFill="background1"/>
        <w:jc w:val="both"/>
      </w:pPr>
      <w:r>
        <w:rPr>
          <w:b/>
        </w:rPr>
        <w:t xml:space="preserve">I.B.4) </w:t>
      </w:r>
      <w:r>
        <w:t>On calcule à l’aide des donnée</w:t>
      </w:r>
      <w:r w:rsidR="0018280D">
        <w:t>s</w:t>
      </w:r>
      <w:r>
        <w:t xml:space="preserve"> : </w:t>
      </w:r>
      <w:r>
        <w:sym w:font="Symbol" w:char="F066"/>
      </w:r>
      <w:proofErr w:type="gramStart"/>
      <w:r>
        <w:rPr>
          <w:vertAlign w:val="subscript"/>
        </w:rPr>
        <w:t>col</w:t>
      </w:r>
      <w:r>
        <w:t>.P</w:t>
      </w:r>
      <w:proofErr w:type="gramEnd"/>
      <w:r>
        <w:rPr>
          <w:vertAlign w:val="subscript"/>
        </w:rPr>
        <w:t>0</w:t>
      </w:r>
      <w:r>
        <w:t>.T</w:t>
      </w:r>
      <w:r>
        <w:rPr>
          <w:vertAlign w:val="subscript"/>
        </w:rPr>
        <w:t>0</w:t>
      </w:r>
      <w:r w:rsidR="009A3026">
        <w:rPr>
          <w:vertAlign w:val="superscript"/>
        </w:rPr>
        <w:t>-4/3</w:t>
      </w:r>
      <w:r w:rsidR="009A3026">
        <w:t xml:space="preserve"> = 2,26.10</w:t>
      </w:r>
      <w:r w:rsidR="009A3026">
        <w:rPr>
          <w:vertAlign w:val="superscript"/>
        </w:rPr>
        <w:t>-4</w:t>
      </w:r>
      <w:r w:rsidR="009A3026">
        <w:t xml:space="preserve"> et on lit sur le diagramme </w:t>
      </w:r>
      <w:r w:rsidR="009A3026" w:rsidRPr="009A3026">
        <w:rPr>
          <w:i/>
        </w:rPr>
        <w:t>M</w:t>
      </w:r>
      <w:r w:rsidR="009A3026" w:rsidRPr="009A3026">
        <w:rPr>
          <w:i/>
          <w:vertAlign w:val="subscript"/>
        </w:rPr>
        <w:sym w:font="Symbol" w:char="F0A5"/>
      </w:r>
      <w:r w:rsidR="009A3026">
        <w:t xml:space="preserve">. = 10 qui vérifie bien la condition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∞</m:t>
            </m:r>
          </m:sub>
        </m:sSub>
        <m:r>
          <w:rPr>
            <w:rFonts w:ascii="Cambria Math" w:hAnsi="Cambria Math"/>
          </w:rPr>
          <m:t xml:space="preserve">≫ 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3</m:t>
            </m:r>
          </m:e>
        </m:rad>
      </m:oMath>
      <w:r w:rsidR="00D67FCD">
        <w:t xml:space="preserve">. </w:t>
      </w:r>
    </w:p>
    <w:p w:rsidR="00F577D7" w:rsidRDefault="00F577D7" w:rsidP="009F3A53">
      <w:pPr>
        <w:jc w:val="both"/>
      </w:pPr>
    </w:p>
    <w:p w:rsidR="00F577D7" w:rsidRDefault="00F577D7" w:rsidP="009F3A53">
      <w:pPr>
        <w:jc w:val="both"/>
      </w:pPr>
    </w:p>
    <w:p w:rsidR="00F577D7" w:rsidRDefault="00F577D7" w:rsidP="009F3A53">
      <w:pPr>
        <w:jc w:val="both"/>
      </w:pPr>
    </w:p>
    <w:p w:rsidR="00F577D7" w:rsidRDefault="00F577D7" w:rsidP="009F3A53">
      <w:pPr>
        <w:jc w:val="both"/>
      </w:pPr>
    </w:p>
    <w:p w:rsidR="00F577D7" w:rsidRDefault="00AA1463" w:rsidP="009F3A53">
      <w:pPr>
        <w:jc w:val="both"/>
      </w:pPr>
      <w:r>
        <w:rPr>
          <w:b/>
        </w:rPr>
        <w:lastRenderedPageBreak/>
        <w:t xml:space="preserve">II.A </w:t>
      </w:r>
      <w:r w:rsidRPr="008D01B8">
        <w:rPr>
          <w:color w:val="C45911" w:themeColor="accent2" w:themeShade="BF"/>
        </w:rPr>
        <w:t>Conformément au programme, il aurait fallu que l’énoncé fournisse la relation de p</w:t>
      </w:r>
      <w:r w:rsidR="008D01B8">
        <w:rPr>
          <w:color w:val="C45911" w:themeColor="accent2" w:themeShade="BF"/>
        </w:rPr>
        <w:t>assage du champ électrique, ou d</w:t>
      </w:r>
      <w:r w:rsidRPr="008D01B8">
        <w:rPr>
          <w:color w:val="C45911" w:themeColor="accent2" w:themeShade="BF"/>
        </w:rPr>
        <w:t>u moins affirmer sa continuité dans cette configuration.</w:t>
      </w:r>
      <w:r>
        <w:t xml:space="preserve"> </w:t>
      </w:r>
    </w:p>
    <w:p w:rsidR="00AA1463" w:rsidRDefault="00AA1463" w:rsidP="00AA1463">
      <w:pPr>
        <w:jc w:val="both"/>
      </w:pPr>
      <w:r>
        <w:t xml:space="preserve">La relation de passage du champ électrique sur le miroir d’abscisse </w:t>
      </w:r>
      <w:proofErr w:type="spellStart"/>
      <w:r>
        <w:t>x</w:t>
      </w:r>
      <w:r>
        <w:rPr>
          <w:vertAlign w:val="subscript"/>
        </w:rPr>
        <w:t>M</w:t>
      </w:r>
      <w:proofErr w:type="spellEnd"/>
      <w:r>
        <w:t xml:space="preserve"> s’écrit :</w:t>
      </w:r>
    </w:p>
    <w:p w:rsidR="00AA1463" w:rsidRPr="00AA1463" w:rsidRDefault="006F626C" w:rsidP="00AA1463">
      <w:pPr>
        <w:jc w:val="both"/>
      </w:pP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  <m:sup>
                <m:r>
                  <w:rPr>
                    <w:rFonts w:ascii="Cambria Math" w:hAnsi="Cambria Math"/>
                  </w:rPr>
                  <m:t>+</m:t>
                </m:r>
              </m:sup>
            </m:sSubSup>
          </m:e>
        </m:d>
        <m:r>
          <w:rPr>
            <w:rFonts w:ascii="Cambria Math" w:hAnsi="Cambria Math"/>
          </w:rPr>
          <m:t>-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  <m:sup>
                <m:r>
                  <w:rPr>
                    <w:rFonts w:ascii="Cambria Math" w:hAnsi="Cambria Math"/>
                  </w:rPr>
                  <m:t>-</m:t>
                </m:r>
              </m:sup>
            </m:sSubSup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σ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ε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den>
        </m:f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x</m:t>
                </m:r>
              </m:sub>
            </m:sSub>
          </m:e>
        </m:acc>
      </m:oMath>
      <w:r w:rsidR="00AA1463">
        <w:t xml:space="preserve">        </w:t>
      </w:r>
      <w:r w:rsidR="00AA1463">
        <w:sym w:font="Symbol" w:char="F022"/>
      </w:r>
      <w:proofErr w:type="gramStart"/>
      <w:r w:rsidR="008D01B8">
        <w:t>t</w:t>
      </w:r>
      <w:proofErr w:type="gramEnd"/>
    </w:p>
    <w:p w:rsidR="00AA1463" w:rsidRDefault="00AA1463" w:rsidP="009F3A53">
      <w:pPr>
        <w:jc w:val="both"/>
      </w:pPr>
      <w:r>
        <w:t xml:space="preserve">Dans un conducteur parfait éclairé par une onde électromagnétique en incidence normale, l’épaisseur de peau est nulle. Ainsi, le champ électrique interne au conducteur est nul :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  <m:sup>
                <m:r>
                  <w:rPr>
                    <w:rFonts w:ascii="Cambria Math" w:hAnsi="Cambria Math"/>
                  </w:rPr>
                  <m:t>+</m:t>
                </m:r>
              </m:sup>
            </m:sSubSup>
          </m:e>
        </m:d>
        <m: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0</m:t>
            </m:r>
          </m:e>
        </m:acc>
      </m:oMath>
      <w:r>
        <w:t xml:space="preserve">  </w:t>
      </w:r>
    </w:p>
    <w:p w:rsidR="008D01B8" w:rsidRDefault="00AA1463" w:rsidP="008D01B8">
      <w:pPr>
        <w:jc w:val="both"/>
      </w:pPr>
      <w:r>
        <w:t xml:space="preserve">De plus, l’onde incidente étant polarisée selon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y</m:t>
                </m:r>
              </m:sub>
            </m:sSub>
          </m:e>
        </m:acc>
      </m:oMath>
      <w:r>
        <w:t>, la relation de passage s’écrit finalement :</w:t>
      </w:r>
    </w:p>
    <w:p w:rsidR="008D01B8" w:rsidRDefault="006F626C" w:rsidP="008D01B8">
      <w:pPr>
        <w:jc w:val="center"/>
      </w:pP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  <m:sup>
                <m:r>
                  <w:rPr>
                    <w:rFonts w:ascii="Cambria Math" w:hAnsi="Cambria Math"/>
                  </w:rPr>
                  <m:t>-</m:t>
                </m:r>
              </m:sup>
            </m:sSubSup>
          </m:e>
        </m:d>
        <m: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0</m:t>
            </m:r>
          </m:e>
        </m:acc>
      </m:oMath>
      <w:r w:rsidR="008D01B8">
        <w:t xml:space="preserve">           </w:t>
      </w:r>
      <w:r w:rsidR="008D01B8">
        <w:sym w:font="Symbol" w:char="F022"/>
      </w:r>
      <w:proofErr w:type="gramStart"/>
      <w:r w:rsidR="008D01B8">
        <w:t>t</w:t>
      </w:r>
      <w:proofErr w:type="gramEnd"/>
    </w:p>
    <w:p w:rsidR="008D01B8" w:rsidRDefault="008D01B8" w:rsidP="008D01B8">
      <w:pPr>
        <w:jc w:val="both"/>
      </w:pPr>
      <w:r>
        <w:t>Finalement le champ résultant doit être continu au passage du miroir.</w:t>
      </w:r>
    </w:p>
    <w:p w:rsidR="008D01B8" w:rsidRDefault="008D01B8" w:rsidP="008D01B8">
      <w:pPr>
        <w:jc w:val="both"/>
      </w:pPr>
      <w:r>
        <w:t xml:space="preserve">Ceci ne peut être réalisé qu’en postulant une onde réfléchie synchrone, de même polarisation et de même amplitude :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-</m:t>
                </m:r>
              </m:sub>
            </m:sSub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x,t</m:t>
            </m:r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.cos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ω</m:t>
                </m:r>
              </m:e>
              <m:sub>
                <m:r>
                  <w:rPr>
                    <w:rFonts w:ascii="Cambria Math" w:hAnsi="Cambria Math"/>
                  </w:rPr>
                  <m:t>L</m:t>
                </m:r>
              </m:sub>
            </m:sSub>
            <m:r>
              <w:rPr>
                <w:rFonts w:ascii="Cambria Math" w:hAnsi="Cambria Math"/>
              </w:rPr>
              <m:t>t+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L</m:t>
                </m:r>
              </m:sub>
            </m:sSub>
            <m:r>
              <w:rPr>
                <w:rFonts w:ascii="Cambria Math" w:hAnsi="Cambria Math"/>
              </w:rPr>
              <m:t>x+φ</m:t>
            </m:r>
          </m:e>
        </m:d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y</m:t>
                </m:r>
              </m:sub>
            </m:sSub>
          </m:e>
        </m:acc>
      </m:oMath>
      <w:r>
        <w:t>.</w:t>
      </w:r>
    </w:p>
    <w:p w:rsidR="008D01B8" w:rsidRDefault="008D01B8" w:rsidP="008D01B8">
      <w:pPr>
        <w:jc w:val="both"/>
      </w:pPr>
      <w:r>
        <w:t xml:space="preserve">Par superposition, le champ résultant doit respecter la relation de passage en </w:t>
      </w:r>
      <w:proofErr w:type="spellStart"/>
      <w:r>
        <w:t>x</w:t>
      </w:r>
      <w:r>
        <w:rPr>
          <w:vertAlign w:val="subscript"/>
        </w:rPr>
        <w:t>M</w:t>
      </w:r>
      <w:proofErr w:type="spellEnd"/>
      <w:r>
        <w:t> :</w:t>
      </w:r>
    </w:p>
    <w:p w:rsidR="005543EE" w:rsidRDefault="008D01B8" w:rsidP="008D01B8">
      <w:pPr>
        <w:jc w:val="both"/>
      </w:pPr>
      <w: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-</m:t>
                </m:r>
              </m:sub>
            </m:sSub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  <m:r>
              <w:rPr>
                <w:rFonts w:ascii="Cambria Math" w:hAnsi="Cambria Math"/>
              </w:rPr>
              <m:t>,t</m:t>
            </m:r>
          </m:e>
        </m:d>
        <m:r>
          <w:rPr>
            <w:rFonts w:ascii="Cambria Math" w:hAnsi="Cambria Math"/>
          </w:rPr>
          <m:t>+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+</m:t>
                </m:r>
              </m:sub>
            </m:sSub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  <m:r>
              <w:rPr>
                <w:rFonts w:ascii="Cambria Math" w:hAnsi="Cambria Math"/>
              </w:rPr>
              <m:t>,t</m:t>
            </m:r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.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cos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L</m:t>
                    </m:r>
                  </m:sub>
                </m:sSub>
                <m:r>
                  <w:rPr>
                    <w:rFonts w:ascii="Cambria Math" w:hAnsi="Cambria Math"/>
                  </w:rPr>
                  <m:t>t-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L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</m:e>
            </m:d>
            <m:r>
              <w:rPr>
                <w:rFonts w:ascii="Cambria Math" w:hAnsi="Cambria Math"/>
              </w:rPr>
              <m:t>+cos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L</m:t>
                    </m:r>
                  </m:sub>
                </m:sSub>
                <m:r>
                  <w:rPr>
                    <w:rFonts w:ascii="Cambria Math" w:hAnsi="Cambria Math"/>
                  </w:rPr>
                  <m:t>t+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L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  <m:r>
                  <w:rPr>
                    <w:rFonts w:ascii="Cambria Math" w:hAnsi="Cambria Math"/>
                  </w:rPr>
                  <m:t>+φ</m:t>
                </m:r>
              </m:e>
            </m:d>
          </m:e>
        </m:d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y</m:t>
                </m:r>
              </m:sub>
            </m:sSub>
          </m:e>
        </m:acc>
      </m:oMath>
    </w:p>
    <w:p w:rsidR="008D01B8" w:rsidRDefault="005543EE" w:rsidP="008D01B8">
      <w:pPr>
        <w:jc w:val="both"/>
      </w:pPr>
      <m:oMath>
        <m:r>
          <w:rPr>
            <w:rFonts w:ascii="Cambria Math" w:hAnsi="Cambria Math"/>
          </w:rPr>
          <m:t>=2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.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cos</m:t>
                </m:r>
                <m:ctrlPr>
                  <w:rPr>
                    <w:rFonts w:ascii="Cambria Math" w:hAnsi="Cambria Math"/>
                    <w:i/>
                  </w:rPr>
                </m:ctrlP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L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t+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φ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den>
                    </m:f>
                  </m:e>
                </m:d>
              </m:e>
            </m:func>
            <m:func>
              <m:funcPr>
                <m:ctrlPr>
                  <w:rPr>
                    <w:rFonts w:ascii="Cambria Math" w:hAnsi="Cambria Math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-k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L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φ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den>
                    </m:f>
                  </m:e>
                </m:d>
              </m:e>
            </m:func>
          </m:e>
        </m:d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y</m:t>
                </m:r>
              </m:sub>
            </m:sSub>
          </m:e>
        </m:acc>
        <m: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0</m:t>
            </m:r>
          </m:e>
        </m:acc>
      </m:oMath>
      <w:r>
        <w:t xml:space="preserve">  </w:t>
      </w:r>
      <w:r>
        <w:sym w:font="Wingdings" w:char="F0E8"/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φ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=-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L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 xml:space="preserve"> </w:t>
      </w:r>
      <w:proofErr w:type="gramStart"/>
      <w:r>
        <w:t>par</w:t>
      </w:r>
      <w:proofErr w:type="gramEnd"/>
      <w:r>
        <w:t xml:space="preserve"> exemple.</w:t>
      </w:r>
    </w:p>
    <w:p w:rsidR="005543EE" w:rsidRDefault="005543EE" w:rsidP="008D01B8">
      <w:pPr>
        <w:jc w:val="both"/>
        <w:rPr>
          <w:shd w:val="pct20" w:color="auto" w:fill="auto"/>
        </w:rPr>
      </w:pPr>
      <w:r>
        <w:t xml:space="preserve">D’où </w:t>
      </w:r>
      <m:oMath>
        <m:acc>
          <m:accPr>
            <m:chr m:val="⃗"/>
            <m:ctrlPr>
              <w:rPr>
                <w:rFonts w:ascii="Cambria Math" w:hAnsi="Cambria Math"/>
                <w:i/>
                <w:shd w:val="pct20" w:color="auto" w:fill="auto"/>
              </w:rPr>
            </m:ctrlPr>
          </m:accPr>
          <m:e>
            <m:r>
              <w:rPr>
                <w:rFonts w:ascii="Cambria Math" w:hAnsi="Cambria Math"/>
                <w:shd w:val="pct20" w:color="auto" w:fill="auto"/>
              </w:rPr>
              <m:t>E</m:t>
            </m:r>
          </m:e>
        </m:acc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r>
              <w:rPr>
                <w:rFonts w:ascii="Cambria Math" w:hAnsi="Cambria Math"/>
                <w:shd w:val="pct20" w:color="auto" w:fill="auto"/>
              </w:rPr>
              <m:t>x,t</m:t>
            </m:r>
          </m:e>
        </m:d>
        <m:r>
          <w:rPr>
            <w:rFonts w:ascii="Cambria Math" w:hAnsi="Cambria Math"/>
            <w:shd w:val="pct20" w:color="auto" w:fill="auto"/>
          </w:rPr>
          <m:t>=2</m:t>
        </m:r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shd w:val="pct20" w:color="auto" w:fill="auto"/>
              </w:rPr>
              <m:t>E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0</m:t>
            </m:r>
          </m:sub>
        </m:sSub>
        <m:r>
          <w:rPr>
            <w:rFonts w:ascii="Cambria Math" w:hAnsi="Cambria Math"/>
            <w:shd w:val="pct20" w:color="auto" w:fill="auto"/>
          </w:rPr>
          <m:t>.</m:t>
        </m:r>
        <m:func>
          <m:funcPr>
            <m:ctrlPr>
              <w:rPr>
                <w:rFonts w:ascii="Cambria Math" w:hAnsi="Cambria Math"/>
                <w:shd w:val="pct20" w:color="auto" w:fill="auto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hd w:val="pct20" w:color="auto" w:fill="auto"/>
              </w:rPr>
              <m:t>sin</m:t>
            </m:r>
            <m:ctrlPr>
              <w:rPr>
                <w:rFonts w:ascii="Cambria Math" w:hAnsi="Cambria Math"/>
                <w:i/>
                <w:shd w:val="pct20" w:color="auto" w:fill="auto"/>
              </w:rPr>
            </m:ctrlPr>
          </m:fName>
          <m:e>
            <m:d>
              <m:d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hd w:val="pct20" w:color="auto" w:fill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hd w:val="pct20" w:color="auto" w:fill="auto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/>
                        <w:shd w:val="pct20" w:color="auto" w:fill="auto"/>
                      </w:rPr>
                      <m:t>L</m:t>
                    </m:r>
                  </m:sub>
                </m:sSub>
                <m:r>
                  <w:rPr>
                    <w:rFonts w:ascii="Cambria Math" w:hAnsi="Cambria Math"/>
                    <w:shd w:val="pct20" w:color="auto" w:fill="auto"/>
                  </w:rPr>
                  <m:t>t-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hd w:val="pct20" w:color="auto" w:fill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hd w:val="pct20" w:color="auto" w:fill="auto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hd w:val="pct20" w:color="auto" w:fill="auto"/>
                      </w:rPr>
                      <m:t>L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hd w:val="pct20" w:color="auto" w:fill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hd w:val="pct20" w:color="auto" w:fill="auto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hd w:val="pct20" w:color="auto" w:fill="auto"/>
                      </w:rPr>
                      <m:t>M</m:t>
                    </m:r>
                  </m:sub>
                </m:sSub>
              </m:e>
            </m:d>
            <m:func>
              <m:funcPr>
                <m:ctrlPr>
                  <w:rPr>
                    <w:rFonts w:ascii="Cambria Math" w:hAnsi="Cambria Math"/>
                    <w:shd w:val="pct20" w:color="auto" w:fill="auto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hd w:val="pct20" w:color="auto" w:fill="auto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shd w:val="pct20" w:color="auto" w:fill="auto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hd w:val="pct20" w:color="auto" w:fill="auto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L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hd w:val="pct20" w:color="auto" w:fill="auto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x-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hd w:val="pct20" w:color="auto" w:fill="auto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hd w:val="pct20" w:color="auto" w:fill="auto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hd w:val="pct20" w:color="auto" w:fill="auto"/>
                              </w:rPr>
                              <m:t>M</m:t>
                            </m:r>
                          </m:sub>
                        </m:sSub>
                      </m:e>
                    </m:d>
                  </m:e>
                </m:d>
              </m:e>
            </m:func>
          </m:e>
        </m:func>
        <m:acc>
          <m:accPr>
            <m:chr m:val="⃗"/>
            <m:ctrlPr>
              <w:rPr>
                <w:rFonts w:ascii="Cambria Math" w:hAnsi="Cambria Math"/>
                <w:i/>
                <w:shd w:val="pct20" w:color="auto" w:fill="auto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u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y</m:t>
                </m:r>
              </m:sub>
            </m:sSub>
          </m:e>
        </m:acc>
      </m:oMath>
      <w:r w:rsidR="00902B07" w:rsidRPr="00902B07">
        <w:t xml:space="preserve"> </w:t>
      </w:r>
      <w:r w:rsidR="00902B07">
        <w:t xml:space="preserve">Où on pose </w:t>
      </w:r>
      <m:oMath>
        <m:r>
          <w:rPr>
            <w:rFonts w:ascii="Cambria Math" w:hAnsi="Cambria Math"/>
            <w:shd w:val="pct20" w:color="auto" w:fill="auto"/>
          </w:rPr>
          <m:t>E</m:t>
        </m:r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r>
              <w:rPr>
                <w:rFonts w:ascii="Cambria Math" w:hAnsi="Cambria Math"/>
                <w:shd w:val="pct20" w:color="auto" w:fill="auto"/>
              </w:rPr>
              <m:t>x</m:t>
            </m:r>
          </m:e>
        </m:d>
        <m:r>
          <w:rPr>
            <w:rFonts w:ascii="Cambria Math" w:hAnsi="Cambria Math"/>
            <w:shd w:val="pct20" w:color="auto" w:fill="auto"/>
          </w:rPr>
          <m:t>=2</m:t>
        </m:r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shd w:val="pct20" w:color="auto" w:fill="auto"/>
              </w:rPr>
              <m:t>E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0</m:t>
            </m:r>
          </m:sub>
        </m:sSub>
        <m:func>
          <m:funcPr>
            <m:ctrlPr>
              <w:rPr>
                <w:rFonts w:ascii="Cambria Math" w:hAnsi="Cambria Math"/>
                <w:shd w:val="pct20" w:color="auto" w:fill="auto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hd w:val="pct20" w:color="auto" w:fill="auto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hd w:val="pct20" w:color="auto" w:fill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hd w:val="pct20" w:color="auto" w:fill="auto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hd w:val="pct20" w:color="auto" w:fill="auto"/>
                      </w:rPr>
                      <m:t>L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hd w:val="pct20" w:color="auto" w:fill="auto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hd w:val="pct20" w:color="auto" w:fill="auto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hd w:val="pct20" w:color="auto" w:fill="auto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M</m:t>
                        </m:r>
                      </m:sub>
                    </m:sSub>
                  </m:e>
                </m:d>
              </m:e>
            </m:d>
          </m:e>
        </m:func>
      </m:oMath>
    </w:p>
    <w:p w:rsidR="00902B07" w:rsidRDefault="00902B07" w:rsidP="008D01B8">
      <w:pPr>
        <w:jc w:val="both"/>
      </w:pPr>
    </w:p>
    <w:p w:rsidR="00902B07" w:rsidRDefault="00902B07" w:rsidP="008D01B8">
      <w:pPr>
        <w:jc w:val="both"/>
      </w:pPr>
      <w:r>
        <w:rPr>
          <w:b/>
        </w:rPr>
        <w:t>II.B.1)</w:t>
      </w:r>
      <w:r>
        <w:t xml:space="preserve">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x,t</m:t>
            </m:r>
          </m:e>
        </m:d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.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p</m:t>
            </m:r>
          </m:e>
        </m:acc>
        <m:r>
          <w:rPr>
            <w:rFonts w:ascii="Cambria Math" w:hAnsi="Cambria Math"/>
          </w:rPr>
          <m:t>.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</m:t>
            </m:r>
          </m:e>
        </m:acc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αE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=-2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α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.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sin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ctrlPr>
              <w:rPr>
                <w:rFonts w:ascii="Cambria Math" w:hAnsi="Cambria Math"/>
                <w:i/>
              </w:rPr>
            </m:ctrlP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L</m:t>
                    </m:r>
                  </m:sub>
                </m:sSub>
                <m:r>
                  <w:rPr>
                    <w:rFonts w:ascii="Cambria Math" w:hAnsi="Cambria Math"/>
                  </w:rPr>
                  <m:t>t-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L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</m:e>
            </m:d>
            <m:func>
              <m:funcPr>
                <m:ctrlPr>
                  <w:rPr>
                    <w:rFonts w:ascii="Cambria Math" w:hAnsi="Cambria Math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L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x-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M</m:t>
                            </m:r>
                          </m:sub>
                        </m:sSub>
                      </m:e>
                    </m:d>
                  </m:e>
                </m:d>
              </m:e>
            </m:func>
          </m:e>
        </m:func>
      </m:oMath>
    </w:p>
    <w:p w:rsidR="00902B07" w:rsidRDefault="00902B07" w:rsidP="008D01B8">
      <w:pPr>
        <w:jc w:val="both"/>
      </w:pPr>
      <w:r>
        <w:t xml:space="preserve">D’où </w:t>
      </w:r>
      <m:oMath>
        <m:r>
          <w:rPr>
            <w:rFonts w:ascii="Cambria Math" w:hAnsi="Cambria Math"/>
          </w:rPr>
          <m:t>W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d>
          <m:dPr>
            <m:begChr m:val="〈"/>
            <m:endChr m:val="〉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V(x,t)</m:t>
            </m:r>
          </m:e>
        </m:d>
        <m:r>
          <w:rPr>
            <w:rFonts w:ascii="Cambria Math" w:hAnsi="Cambria Math"/>
          </w:rPr>
          <m:t>=-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α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func>
          <m:funcPr>
            <m:ctrlPr>
              <w:rPr>
                <w:rFonts w:ascii="Cambria Math" w:hAnsi="Cambria Math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sin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L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sub>
                    </m:sSub>
                  </m:e>
                </m:d>
              </m:e>
            </m:d>
          </m:e>
        </m:func>
      </m:oMath>
      <w:r>
        <w:t xml:space="preserve">  </w:t>
      </w:r>
    </w:p>
    <w:p w:rsidR="00902B07" w:rsidRPr="00902B07" w:rsidRDefault="00902B07" w:rsidP="008D01B8">
      <w:pPr>
        <w:jc w:val="both"/>
      </w:pPr>
      <w:r>
        <w:sym w:font="Wingdings" w:char="F0E8"/>
      </w:r>
      <w:r>
        <w:t xml:space="preserve"> </w:t>
      </w:r>
      <m:oMath>
        <m:r>
          <w:rPr>
            <w:rFonts w:ascii="Cambria Math" w:hAnsi="Cambria Math"/>
            <w:shd w:val="pct20" w:color="auto" w:fill="auto"/>
          </w:rPr>
          <m:t>W</m:t>
        </m:r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r>
              <w:rPr>
                <w:rFonts w:ascii="Cambria Math" w:hAnsi="Cambria Math"/>
                <w:shd w:val="pct20" w:color="auto" w:fill="auto"/>
              </w:rPr>
              <m:t>x</m:t>
            </m:r>
          </m:e>
        </m:d>
        <m:r>
          <w:rPr>
            <w:rFonts w:ascii="Cambria Math" w:hAnsi="Cambria Math"/>
            <w:shd w:val="pct20" w:color="auto" w:fill="auto"/>
          </w:rPr>
          <m:t>=-</m:t>
        </m:r>
        <m:f>
          <m:fPr>
            <m:ctrlPr>
              <w:rPr>
                <w:rFonts w:ascii="Cambria Math" w:hAnsi="Cambria Math"/>
                <w:i/>
                <w:shd w:val="pct20" w:color="auto" w:fill="auto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ε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0</m:t>
                </m:r>
              </m:sub>
            </m:sSub>
            <m:r>
              <w:rPr>
                <w:rFonts w:ascii="Cambria Math" w:hAnsi="Cambria Math"/>
                <w:shd w:val="pct20" w:color="auto" w:fill="auto"/>
              </w:rPr>
              <m:t>α</m:t>
            </m:r>
            <m:sSubSup>
              <m:sSubSup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SupPr>
              <m:e>
                <m:r>
                  <w:rPr>
                    <w:rFonts w:ascii="Cambria Math" w:hAnsi="Cambria Math"/>
                    <w:shd w:val="pct20" w:color="auto" w:fill="auto"/>
                  </w:rPr>
                  <m:t>E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0</m:t>
                </m:r>
              </m:sub>
              <m:sup>
                <m:r>
                  <w:rPr>
                    <w:rFonts w:ascii="Cambria Math" w:hAnsi="Cambria Math"/>
                    <w:shd w:val="pct20" w:color="auto" w:fill="auto"/>
                  </w:rPr>
                  <m:t>2</m:t>
                </m:r>
              </m:sup>
            </m:sSubSup>
          </m:num>
          <m:den>
            <m:r>
              <w:rPr>
                <w:rFonts w:ascii="Cambria Math" w:hAnsi="Cambria Math"/>
                <w:shd w:val="pct20" w:color="auto" w:fill="auto"/>
              </w:rPr>
              <m:t>2</m:t>
            </m:r>
          </m:den>
        </m:f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r>
              <w:rPr>
                <w:rFonts w:ascii="Cambria Math" w:hAnsi="Cambria Math"/>
                <w:shd w:val="pct20" w:color="auto" w:fill="auto"/>
              </w:rPr>
              <m:t>1-cos</m:t>
            </m:r>
            <m:d>
              <m:d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dPr>
              <m:e>
                <m:r>
                  <w:rPr>
                    <w:rFonts w:ascii="Cambria Math" w:hAnsi="Cambria Math"/>
                    <w:shd w:val="pct20" w:color="auto" w:fill="auto"/>
                  </w:rPr>
                  <m:t>2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hd w:val="pct20" w:color="auto" w:fill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hd w:val="pct20" w:color="auto" w:fill="auto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hd w:val="pct20" w:color="auto" w:fill="auto"/>
                      </w:rPr>
                      <m:t>L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hd w:val="pct20" w:color="auto" w:fill="auto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hd w:val="pct20" w:color="auto" w:fill="auto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hd w:val="pct20" w:color="auto" w:fill="auto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M</m:t>
                        </m:r>
                      </m:sub>
                    </m:sSub>
                  </m:e>
                </m:d>
              </m:e>
            </m:d>
          </m:e>
        </m:d>
      </m:oMath>
      <w:r>
        <w:t xml:space="preserve">  </w:t>
      </w:r>
    </w:p>
    <w:p w:rsidR="006301B5" w:rsidRDefault="006301B5" w:rsidP="006301B5">
      <w:pPr>
        <w:jc w:val="both"/>
        <w:rPr>
          <w:b/>
        </w:rPr>
      </w:pPr>
    </w:p>
    <w:p w:rsidR="006301B5" w:rsidRPr="00902B07" w:rsidRDefault="006301B5" w:rsidP="006301B5">
      <w:pPr>
        <w:jc w:val="both"/>
      </w:pPr>
      <w:r>
        <w:rPr>
          <w:b/>
        </w:rPr>
        <w:t xml:space="preserve">II.B.2) </w:t>
      </w:r>
      <w:r>
        <w:t xml:space="preserve">Où on pose </w:t>
      </w:r>
      <m:oMath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shd w:val="pct20" w:color="auto" w:fill="auto"/>
              </w:rPr>
              <m:t>k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r</m:t>
            </m:r>
          </m:sub>
        </m:sSub>
        <m:r>
          <m:rPr>
            <m:sty m:val="p"/>
          </m:rPr>
          <w:rPr>
            <w:rFonts w:ascii="Cambria Math" w:hAnsi="Cambria Math"/>
            <w:shd w:val="pct20" w:color="auto" w:fill="auto"/>
          </w:rPr>
          <m:t>=2</m:t>
        </m:r>
        <m:sSub>
          <m:sSubPr>
            <m:ctrlPr>
              <w:rPr>
                <w:rFonts w:ascii="Cambria Math" w:hAnsi="Cambria Math"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shd w:val="pct20" w:color="auto" w:fill="auto"/>
              </w:rPr>
              <m:t>k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L</m:t>
            </m:r>
          </m:sub>
        </m:sSub>
        <m:r>
          <m:rPr>
            <m:sty m:val="p"/>
          </m:rPr>
          <w:rPr>
            <w:rFonts w:ascii="Cambria Math" w:hAnsi="Cambria Math"/>
            <w:shd w:val="pct20" w:color="auto" w:fill="auto"/>
          </w:rPr>
          <m:t xml:space="preserve">  </m:t>
        </m:r>
      </m:oMath>
      <w:r>
        <w:t xml:space="preserve">et </w:t>
      </w:r>
      <m:oMath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shd w:val="pct20" w:color="auto" w:fill="auto"/>
              </w:rPr>
              <m:t>V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0</m:t>
            </m:r>
          </m:sub>
        </m:sSub>
        <m:r>
          <w:rPr>
            <w:rFonts w:ascii="Cambria Math" w:hAnsi="Cambria Math"/>
            <w:shd w:val="pct20" w:color="auto" w:fill="auto"/>
          </w:rPr>
          <m:t>=</m:t>
        </m:r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shd w:val="pct20" w:color="auto" w:fill="auto"/>
              </w:rPr>
              <m:t>ε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0</m:t>
            </m:r>
          </m:sub>
        </m:sSub>
        <m:r>
          <w:rPr>
            <w:rFonts w:ascii="Cambria Math" w:hAnsi="Cambria Math"/>
            <w:shd w:val="pct20" w:color="auto" w:fill="auto"/>
          </w:rPr>
          <m:t>α</m:t>
        </m:r>
        <m:sSubSup>
          <m:sSubSupPr>
            <m:ctrlPr>
              <w:rPr>
                <w:rFonts w:ascii="Cambria Math" w:hAnsi="Cambria Math"/>
                <w:i/>
                <w:shd w:val="pct20" w:color="auto" w:fill="auto"/>
              </w:rPr>
            </m:ctrlPr>
          </m:sSubSupPr>
          <m:e>
            <m:r>
              <w:rPr>
                <w:rFonts w:ascii="Cambria Math" w:hAnsi="Cambria Math"/>
                <w:shd w:val="pct20" w:color="auto" w:fill="auto"/>
              </w:rPr>
              <m:t>E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0</m:t>
            </m:r>
          </m:sub>
          <m:sup>
            <m:r>
              <w:rPr>
                <w:rFonts w:ascii="Cambria Math" w:hAnsi="Cambria Math"/>
                <w:shd w:val="pct20" w:color="auto" w:fill="auto"/>
              </w:rPr>
              <m:t>2</m:t>
            </m:r>
          </m:sup>
        </m:sSubSup>
      </m:oMath>
    </w:p>
    <w:p w:rsidR="005543EE" w:rsidRDefault="005543EE" w:rsidP="008D01B8">
      <w:pPr>
        <w:jc w:val="both"/>
        <w:rPr>
          <w:b/>
        </w:rPr>
      </w:pPr>
    </w:p>
    <w:p w:rsidR="006301B5" w:rsidRDefault="006301B5" w:rsidP="008D01B8">
      <w:pPr>
        <w:jc w:val="both"/>
      </w:pPr>
      <w:r>
        <w:rPr>
          <w:b/>
        </w:rPr>
        <w:t>II.C</w:t>
      </w:r>
      <w:r>
        <w:t xml:space="preserve"> </w:t>
      </w:r>
      <w:r w:rsidR="00C62F5B">
        <w:t>L’énergie étant fixée, on considère un état stationnaire de l’atome de Lithium ce qui permettra de ne travailler que sur la partie spatiale de sa fonction d’onde.</w:t>
      </w:r>
    </w:p>
    <w:p w:rsidR="00C62F5B" w:rsidRDefault="00C62F5B" w:rsidP="008D01B8">
      <w:pPr>
        <w:jc w:val="both"/>
      </w:pPr>
      <w:r>
        <w:rPr>
          <w:b/>
        </w:rPr>
        <w:t>II.C.1)</w:t>
      </w:r>
      <w:r>
        <w:t xml:space="preserve"> Relation de De Broglie 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6C"/>
            </m:r>
          </m:e>
          <m:sub>
            <m:r>
              <w:rPr>
                <w:rFonts w:ascii="Cambria Math" w:hAnsi="Cambria Math"/>
              </w:rPr>
              <m:t>DB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h</m:t>
            </m:r>
          </m:num>
          <m:den>
            <m:r>
              <w:rPr>
                <w:rFonts w:ascii="Cambria Math" w:hAnsi="Cambria Math"/>
              </w:rPr>
              <m:t>mv</m:t>
            </m:r>
          </m:den>
        </m:f>
      </m:oMath>
      <w:r>
        <w:t xml:space="preserve"> ;  </w:t>
      </w:r>
      <w:r>
        <w:sym w:font="Symbol" w:char="F06C"/>
      </w:r>
      <w:r>
        <w:rPr>
          <w:vertAlign w:val="subscript"/>
        </w:rPr>
        <w:t>DB</w:t>
      </w:r>
      <w:r>
        <w:t xml:space="preserve"> = 53,8 pm.</w:t>
      </w:r>
    </w:p>
    <w:p w:rsidR="002C5B68" w:rsidRDefault="002C5B68" w:rsidP="008D01B8">
      <w:pPr>
        <w:jc w:val="both"/>
        <w:rPr>
          <w:color w:val="C45911" w:themeColor="accent2" w:themeShade="BF"/>
        </w:rPr>
      </w:pPr>
      <w:r>
        <w:rPr>
          <w:color w:val="C45911" w:themeColor="accent2" w:themeShade="BF"/>
        </w:rPr>
        <w:t xml:space="preserve">Où la vitesse fournie dans l’énoncé coïncide avec la vitesse calculée au </w:t>
      </w:r>
      <w:r>
        <w:rPr>
          <w:b/>
          <w:color w:val="C45911" w:themeColor="accent2" w:themeShade="BF"/>
        </w:rPr>
        <w:t>I.B.3</w:t>
      </w:r>
      <w:r>
        <w:rPr>
          <w:color w:val="C45911" w:themeColor="accent2" w:themeShade="BF"/>
        </w:rPr>
        <w:t>.</w:t>
      </w:r>
    </w:p>
    <w:p w:rsidR="002C5B68" w:rsidRDefault="002C5B68" w:rsidP="008D01B8">
      <w:pPr>
        <w:jc w:val="both"/>
        <w:rPr>
          <w:color w:val="C45911" w:themeColor="accent2" w:themeShade="BF"/>
        </w:rPr>
      </w:pPr>
    </w:p>
    <w:p w:rsidR="002C5B68" w:rsidRDefault="002C5B68" w:rsidP="008D01B8">
      <w:pPr>
        <w:jc w:val="both"/>
      </w:pPr>
      <w:r>
        <w:rPr>
          <w:b/>
        </w:rPr>
        <w:t xml:space="preserve">II.C.2) </w:t>
      </w:r>
      <w:r>
        <w:t xml:space="preserve">De même à l’aide de la relation de De Broglie : </w:t>
      </w:r>
      <m:oMath>
        <m:acc>
          <m:accPr>
            <m:chr m:val="⃗"/>
            <m:ctrlPr>
              <w:rPr>
                <w:rFonts w:ascii="Cambria Math" w:hAnsi="Cambria Math"/>
                <w:i/>
                <w:shd w:val="pct20" w:color="auto" w:fill="auto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k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i</m:t>
                </m:r>
              </m:sub>
            </m:sSub>
          </m:e>
        </m:acc>
        <m:r>
          <w:rPr>
            <w:rFonts w:ascii="Cambria Math" w:hAnsi="Cambria Math"/>
            <w:shd w:val="pct20" w:color="auto" w:fill="auto"/>
          </w:rPr>
          <m:t>=</m:t>
        </m:r>
        <m:f>
          <m:fPr>
            <m:ctrlPr>
              <w:rPr>
                <w:rFonts w:ascii="Cambria Math" w:hAnsi="Cambria Math"/>
                <w:i/>
                <w:shd w:val="pct20" w:color="auto" w:fill="auto"/>
              </w:rPr>
            </m:ctrlPr>
          </m:fPr>
          <m:num>
            <m:r>
              <w:rPr>
                <w:rFonts w:ascii="Cambria Math" w:hAnsi="Cambria Math"/>
                <w:shd w:val="pct20" w:color="auto" w:fill="auto"/>
              </w:rPr>
              <m:t>2π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i/>
                    <w:shd w:val="pct20" w:color="auto" w:fill="auto"/>
                  </w:rPr>
                  <w:sym w:font="Symbol" w:char="F06C"/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DB</m:t>
                </m:r>
              </m:sub>
            </m:sSub>
          </m:den>
        </m:f>
        <m:r>
          <w:rPr>
            <w:rFonts w:ascii="Cambria Math" w:hAnsi="Cambria Math"/>
            <w:shd w:val="pct20" w:color="auto" w:fill="auto"/>
          </w:rPr>
          <m:t>.</m:t>
        </m:r>
        <m:acc>
          <m:accPr>
            <m:chr m:val="⃗"/>
            <m:ctrlPr>
              <w:rPr>
                <w:rFonts w:ascii="Cambria Math" w:hAnsi="Cambria Math"/>
                <w:i/>
                <w:shd w:val="pct20" w:color="auto" w:fill="auto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u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x</m:t>
                </m:r>
              </m:sub>
            </m:sSub>
          </m:e>
        </m:acc>
        <m:r>
          <w:rPr>
            <w:rFonts w:ascii="Cambria Math" w:hAnsi="Cambria Math"/>
            <w:shd w:val="pct20" w:color="auto" w:fill="auto"/>
          </w:rPr>
          <m:t>=</m:t>
        </m:r>
        <m:f>
          <m:fPr>
            <m:ctrlPr>
              <w:rPr>
                <w:rFonts w:ascii="Cambria Math" w:hAnsi="Cambria Math"/>
                <w:i/>
                <w:shd w:val="pct20" w:color="auto" w:fill="auto"/>
              </w:rPr>
            </m:ctrlPr>
          </m:fPr>
          <m:num>
            <m:r>
              <w:rPr>
                <w:rFonts w:ascii="Cambria Math" w:hAnsi="Cambria Math"/>
                <w:shd w:val="pct20" w:color="auto" w:fill="auto"/>
              </w:rPr>
              <m:t>m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accPr>
              <m:e>
                <m:r>
                  <w:rPr>
                    <w:rFonts w:ascii="Cambria Math" w:hAnsi="Cambria Math"/>
                    <w:shd w:val="pct20" w:color="auto" w:fill="auto"/>
                  </w:rPr>
                  <m:t>v</m:t>
                </m:r>
              </m:e>
            </m:acc>
          </m:num>
          <m:den>
            <m:r>
              <w:rPr>
                <w:rFonts w:ascii="Cambria Math" w:hAnsi="Cambria Math"/>
                <w:shd w:val="pct20" w:color="auto" w:fill="auto"/>
              </w:rPr>
              <m:t>ℏ</m:t>
            </m:r>
          </m:den>
        </m:f>
      </m:oMath>
    </w:p>
    <w:p w:rsidR="0063225D" w:rsidRPr="002C5B68" w:rsidRDefault="0063225D" w:rsidP="008D01B8">
      <w:pPr>
        <w:jc w:val="both"/>
      </w:pPr>
      <w:r>
        <w:t xml:space="preserve">L’énergie se limite ici à l’énergie cinétique de l’atome : </w:t>
      </w:r>
      <m:oMath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shd w:val="pct20" w:color="auto" w:fill="auto"/>
              </w:rPr>
              <m:t>E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i</m:t>
            </m:r>
          </m:sub>
        </m:sSub>
        <m:r>
          <w:rPr>
            <w:rFonts w:ascii="Cambria Math" w:hAnsi="Cambria Math"/>
            <w:shd w:val="pct20" w:color="auto" w:fill="auto"/>
          </w:rPr>
          <m:t>=</m:t>
        </m:r>
        <m:f>
          <m:fPr>
            <m:ctrlPr>
              <w:rPr>
                <w:rFonts w:ascii="Cambria Math" w:hAnsi="Cambria Math"/>
                <w:i/>
                <w:shd w:val="pct20" w:color="auto" w:fill="auto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pPr>
              <m:e>
                <m:r>
                  <w:rPr>
                    <w:rFonts w:ascii="Cambria Math" w:hAnsi="Cambria Math"/>
                    <w:shd w:val="pct20" w:color="auto" w:fill="auto"/>
                  </w:rPr>
                  <m:t>p</m:t>
                </m:r>
              </m:e>
              <m:sup>
                <m:r>
                  <w:rPr>
                    <w:rFonts w:ascii="Cambria Math" w:hAnsi="Cambria Math"/>
                    <w:shd w:val="pct20" w:color="auto" w:fill="auto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hd w:val="pct20" w:color="auto" w:fill="auto"/>
              </w:rPr>
              <m:t>2m</m:t>
            </m:r>
          </m:den>
        </m:f>
        <m:r>
          <w:rPr>
            <w:rFonts w:ascii="Cambria Math" w:hAnsi="Cambria Math"/>
            <w:shd w:val="pct20" w:color="auto" w:fill="auto"/>
          </w:rPr>
          <m:t>=</m:t>
        </m:r>
        <m:f>
          <m:fPr>
            <m:ctrlPr>
              <w:rPr>
                <w:rFonts w:ascii="Cambria Math" w:hAnsi="Cambria Math"/>
                <w:i/>
                <w:shd w:val="pct20" w:color="auto" w:fill="auto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pPr>
              <m:e>
                <m:r>
                  <w:rPr>
                    <w:rFonts w:ascii="Cambria Math" w:hAnsi="Cambria Math"/>
                    <w:shd w:val="pct20" w:color="auto" w:fill="auto"/>
                  </w:rPr>
                  <m:t>ℏ</m:t>
                </m:r>
              </m:e>
              <m:sup>
                <m:r>
                  <w:rPr>
                    <w:rFonts w:ascii="Cambria Math" w:hAnsi="Cambria Math"/>
                    <w:shd w:val="pct20" w:color="auto" w:fill="auto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pPr>
              <m:e>
                <m:r>
                  <w:rPr>
                    <w:rFonts w:ascii="Cambria Math" w:hAnsi="Cambria Math"/>
                    <w:shd w:val="pct20" w:color="auto" w:fill="auto"/>
                  </w:rPr>
                  <m:t>k</m:t>
                </m:r>
              </m:e>
              <m:sup>
                <m:r>
                  <w:rPr>
                    <w:rFonts w:ascii="Cambria Math" w:hAnsi="Cambria Math"/>
                    <w:shd w:val="pct20" w:color="auto" w:fill="auto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hd w:val="pct20" w:color="auto" w:fill="auto"/>
              </w:rPr>
              <m:t>2.m</m:t>
            </m:r>
          </m:den>
        </m:f>
      </m:oMath>
    </w:p>
    <w:p w:rsidR="005543EE" w:rsidRDefault="005543EE" w:rsidP="008D01B8">
      <w:pPr>
        <w:jc w:val="both"/>
      </w:pPr>
    </w:p>
    <w:p w:rsidR="00111955" w:rsidRDefault="0063225D" w:rsidP="008D01B8">
      <w:pPr>
        <w:jc w:val="both"/>
      </w:pPr>
      <w:r>
        <w:rPr>
          <w:b/>
        </w:rPr>
        <w:t>II.C.3)</w:t>
      </w:r>
      <w:r>
        <w:t xml:space="preserve"> </w:t>
      </w:r>
      <w:r w:rsidR="00111955">
        <w:t xml:space="preserve">Equation de D’Alembert de propagation d’une onde électromagnétique : </w:t>
      </w:r>
    </w:p>
    <w:p w:rsidR="0063225D" w:rsidRDefault="00111955" w:rsidP="008D01B8">
      <w:pPr>
        <w:jc w:val="both"/>
      </w:pPr>
      <w:r>
        <w:t xml:space="preserve">* dans le vide 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∂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ε</m:t>
                </m:r>
              </m:e>
            </m:acc>
          </m:num>
          <m:den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∂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ε</m:t>
                </m:r>
              </m:e>
            </m:acc>
          </m:num>
          <m:den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z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c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∂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ε</m:t>
                </m:r>
              </m:e>
            </m:acc>
          </m:num>
          <m:den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t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0</m:t>
            </m:r>
          </m:e>
        </m:acc>
      </m:oMath>
    </w:p>
    <w:p w:rsidR="00DF3AFB" w:rsidRDefault="00DF3AFB" w:rsidP="008D01B8">
      <w:pPr>
        <w:jc w:val="both"/>
      </w:pPr>
      <w:r>
        <w:t xml:space="preserve">Pour une onde harmonique, l’équation devient 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∂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ε</m:t>
                </m:r>
              </m:e>
            </m:acc>
          </m:num>
          <m:den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∂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ε</m:t>
                </m:r>
              </m:e>
            </m:acc>
          </m:num>
          <m:den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z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ω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c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ε</m:t>
            </m:r>
          </m:e>
        </m:acc>
        <m: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0</m:t>
            </m:r>
          </m:e>
        </m:acc>
      </m:oMath>
    </w:p>
    <w:p w:rsidR="00111955" w:rsidRDefault="00111955" w:rsidP="008D01B8">
      <w:pPr>
        <w:jc w:val="both"/>
      </w:pPr>
      <w:r>
        <w:t>* dans un milieu</w:t>
      </w:r>
      <w:r w:rsidR="0018280D">
        <w:t xml:space="preserve"> linéaire transparent</w:t>
      </w:r>
      <w:r>
        <w:t xml:space="preserve"> d’indice n(x) 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∂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ε</m:t>
                </m:r>
              </m:e>
            </m:acc>
          </m:num>
          <m:den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∂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ε</m:t>
                </m:r>
              </m:e>
            </m:acc>
          </m:num>
          <m:den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z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ω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c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ε</m:t>
            </m:r>
          </m:e>
        </m:acc>
        <m: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0</m:t>
            </m:r>
          </m:e>
        </m:acc>
      </m:oMath>
    </w:p>
    <w:p w:rsidR="00111955" w:rsidRPr="00F74096" w:rsidRDefault="00F74096" w:rsidP="008D01B8">
      <w:pPr>
        <w:jc w:val="both"/>
        <w:rPr>
          <w:color w:val="ED7D31" w:themeColor="accent2"/>
        </w:rPr>
      </w:pPr>
      <w:r>
        <w:rPr>
          <w:color w:val="ED7D31" w:themeColor="accent2"/>
        </w:rPr>
        <w:t>Les milieux diélectriques n’étant plus au programme de PC, cette question a dû dérouter plus d’un candidat…</w:t>
      </w:r>
    </w:p>
    <w:p w:rsidR="00F74096" w:rsidRDefault="00F74096" w:rsidP="008D01B8">
      <w:pPr>
        <w:jc w:val="both"/>
      </w:pPr>
    </w:p>
    <w:p w:rsidR="004170C6" w:rsidRPr="004170C6" w:rsidRDefault="00111955" w:rsidP="008D01B8">
      <w:pPr>
        <w:jc w:val="both"/>
        <w:rPr>
          <w:color w:val="ED7D31" w:themeColor="accent2"/>
        </w:rPr>
      </w:pPr>
      <w:r>
        <w:rPr>
          <w:b/>
        </w:rPr>
        <w:t xml:space="preserve">II.C.4) </w:t>
      </w:r>
      <w:r w:rsidR="004170C6">
        <w:rPr>
          <w:color w:val="ED7D31" w:themeColor="accent2"/>
        </w:rPr>
        <w:t>L’analogie entre l’équation de Schrödinger</w:t>
      </w:r>
      <w:r w:rsidR="003B5E4D">
        <w:rPr>
          <w:color w:val="ED7D31" w:themeColor="accent2"/>
        </w:rPr>
        <w:t xml:space="preserve"> et une équation de propagation</w:t>
      </w:r>
      <w:r w:rsidR="004170C6">
        <w:rPr>
          <w:color w:val="ED7D31" w:themeColor="accent2"/>
        </w:rPr>
        <w:t xml:space="preserve"> est ici troublante</w:t>
      </w:r>
      <w:r w:rsidR="003B5E4D">
        <w:rPr>
          <w:color w:val="ED7D31" w:themeColor="accent2"/>
        </w:rPr>
        <w:t xml:space="preserve"> puisque l’équation de S. n’agit ici que sur la partie spatiale. Donc on ne retrouve pas d’équivalent de la dérivée temporelle dans l’équa</w:t>
      </w:r>
      <w:r w:rsidR="00961D24">
        <w:rPr>
          <w:color w:val="ED7D31" w:themeColor="accent2"/>
        </w:rPr>
        <w:t xml:space="preserve">tion de S. Je suppose donc la </w:t>
      </w:r>
      <w:r w:rsidR="003B5E4D">
        <w:rPr>
          <w:color w:val="ED7D31" w:themeColor="accent2"/>
        </w:rPr>
        <w:t xml:space="preserve">solution suivante : </w:t>
      </w:r>
    </w:p>
    <w:p w:rsidR="00111955" w:rsidRDefault="00111955" w:rsidP="008D01B8">
      <w:pPr>
        <w:jc w:val="both"/>
      </w:pPr>
      <w:r>
        <w:t>Equation de Schrödinger</w:t>
      </w:r>
    </w:p>
    <w:p w:rsidR="00F577D7" w:rsidRDefault="00111955" w:rsidP="009F3A53">
      <w:pPr>
        <w:jc w:val="both"/>
      </w:pPr>
      <w:r>
        <w:t xml:space="preserve">* à l’extérieur de l’onde stationnaire 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∂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φ</m:t>
            </m:r>
          </m:num>
          <m:den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∂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φ</m:t>
            </m:r>
          </m:num>
          <m:den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z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2m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ℏ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φ=0</m:t>
        </m:r>
      </m:oMath>
      <w:r>
        <w:t xml:space="preserve">  où on remarque que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2m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ℏ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</m:oMath>
      <w:r>
        <w:t xml:space="preserve"> joue le rôle de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ω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c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>
        <w:t>.</w:t>
      </w:r>
    </w:p>
    <w:p w:rsidR="003B5E4D" w:rsidRDefault="00111955" w:rsidP="009F3A53">
      <w:pPr>
        <w:jc w:val="both"/>
      </w:pPr>
      <w:r>
        <w:t xml:space="preserve">* à l’intérieur de l’onde stationnaire 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∂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φ</m:t>
            </m:r>
          </m:num>
          <m:den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∂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φ</m:t>
            </m:r>
          </m:num>
          <m:den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z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2m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-W(x)</m:t>
                </m:r>
              </m:e>
            </m:d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ℏ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φ=0</m:t>
        </m:r>
      </m:oMath>
      <w:r w:rsidR="00F55E1A">
        <w:t xml:space="preserve"> </w:t>
      </w:r>
    </w:p>
    <w:p w:rsidR="005D5F10" w:rsidRDefault="003B5E4D" w:rsidP="009F3A53">
      <w:pPr>
        <w:jc w:val="both"/>
      </w:pPr>
      <w:proofErr w:type="gramStart"/>
      <w:r>
        <w:t>soit</w:t>
      </w:r>
      <w:proofErr w:type="gramEnd"/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∂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φ</m:t>
            </m:r>
          </m:num>
          <m:den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∂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φ</m:t>
            </m:r>
          </m:num>
          <m:den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z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2mW(x)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ℏ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φ=-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2m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ℏ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φ</m:t>
        </m:r>
      </m:oMath>
      <w:r>
        <w:t xml:space="preserve">  </w:t>
      </w:r>
      <w:r w:rsidR="005D5F10">
        <w:t xml:space="preserve">  </w:t>
      </w:r>
      <w:r w:rsidR="005D5F10">
        <w:sym w:font="Wingdings" w:char="F0E8"/>
      </w:r>
      <w:r w:rsidR="005D5F10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∂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φ</m:t>
            </m:r>
          </m:num>
          <m:den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∂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φ</m:t>
            </m:r>
          </m:num>
          <m:den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z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+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2E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</m:den>
            </m:f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1-cos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2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L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x-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M</m:t>
                            </m:r>
                          </m:sub>
                        </m:sSub>
                      </m:e>
                    </m:d>
                  </m:e>
                </m:d>
              </m:e>
            </m:d>
          </m:e>
        </m:d>
        <m:r>
          <w:rPr>
            <w:rFonts w:ascii="Cambria Math" w:hAnsi="Cambria Math"/>
          </w:rPr>
          <m:t>φ</m:t>
        </m:r>
        <m:r>
          <w:rPr>
            <w:rFonts w:ascii="Cambria Math" w:hAnsi="Cambria Math"/>
          </w:rPr>
          <m:t>=0</m:t>
        </m:r>
      </m:oMath>
    </w:p>
    <w:p w:rsidR="00FB71BC" w:rsidRDefault="00FB71BC" w:rsidP="009F3A53">
      <w:pPr>
        <w:jc w:val="both"/>
      </w:pPr>
    </w:p>
    <w:p w:rsidR="00FB71BC" w:rsidRDefault="00F55E1A" w:rsidP="009F3A53">
      <w:pPr>
        <w:jc w:val="both"/>
      </w:pPr>
      <w:proofErr w:type="gramStart"/>
      <w:r>
        <w:lastRenderedPageBreak/>
        <w:t>où</w:t>
      </w:r>
      <w:proofErr w:type="gramEnd"/>
      <w:r>
        <w:t xml:space="preserve"> par analogie avec les ondes électromagnétiques on peut poser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2E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2E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den>
        </m:f>
        <m:r>
          <w:rPr>
            <w:rFonts w:ascii="Cambria Math" w:hAnsi="Cambria Math"/>
          </w:rPr>
          <m:t>cos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L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</m:e>
            </m:d>
          </m:e>
        </m:d>
      </m:oMath>
      <w:r w:rsidR="00961D24">
        <w:t xml:space="preserve">  </w:t>
      </w:r>
    </w:p>
    <w:p w:rsidR="00FB71BC" w:rsidRDefault="00FB71BC" w:rsidP="009F3A53">
      <w:pPr>
        <w:jc w:val="both"/>
      </w:pPr>
      <w:r>
        <w:t xml:space="preserve">Or l’énoncé du </w:t>
      </w:r>
      <w:r>
        <w:rPr>
          <w:b/>
        </w:rPr>
        <w:t>II.C.3)</w:t>
      </w:r>
      <w:r>
        <w:t xml:space="preserve"> indique que V</w:t>
      </w:r>
      <w:r>
        <w:rPr>
          <w:vertAlign w:val="subscript"/>
        </w:rPr>
        <w:t>0</w:t>
      </w:r>
      <w:r>
        <w:t xml:space="preserve"> &lt;&lt; </w:t>
      </w:r>
      <w:proofErr w:type="spellStart"/>
      <w:r>
        <w:t>E</w:t>
      </w:r>
      <w:r>
        <w:rPr>
          <w:vertAlign w:val="subscript"/>
        </w:rPr>
        <w:t>i</w:t>
      </w:r>
      <w:proofErr w:type="spellEnd"/>
      <w:r>
        <w:t xml:space="preserve"> donc on</w:t>
      </w:r>
      <w:r>
        <w:t xml:space="preserve"> obtient n</w:t>
      </w:r>
      <w:r w:rsidR="005922F7">
        <w:t>(x)</w:t>
      </w:r>
      <w:r>
        <w:t xml:space="preserve"> par développement limité au premier ordre</w:t>
      </w:r>
      <w:r w:rsidR="005922F7">
        <w:t> :</w:t>
      </w:r>
    </w:p>
    <w:p w:rsidR="005922F7" w:rsidRPr="005922F7" w:rsidRDefault="005922F7" w:rsidP="009F3A53">
      <w:pPr>
        <w:jc w:val="both"/>
      </w:pPr>
      <m:oMathPara>
        <m:oMath>
          <m:r>
            <w:rPr>
              <w:rFonts w:ascii="Cambria Math" w:hAnsi="Cambria Math"/>
            </w:rPr>
            <m:t>n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=1+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4</m:t>
                  </m:r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4</m:t>
                  </m:r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den>
          </m:f>
          <m:r>
            <w:rPr>
              <w:rFonts w:ascii="Cambria Math" w:hAnsi="Cambria Math"/>
            </w:rPr>
            <m:t>cos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2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</w:rPr>
                    <m:t>L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M</m:t>
                      </m:r>
                    </m:sub>
                  </m:sSub>
                </m:e>
              </m:d>
            </m:e>
          </m:d>
        </m:oMath>
      </m:oMathPara>
    </w:p>
    <w:p w:rsidR="00111955" w:rsidRDefault="007038F6" w:rsidP="009F3A53">
      <w:pPr>
        <w:jc w:val="both"/>
      </w:pPr>
      <w:r>
        <w:t>Indice modulé sinusoïdalement avec l’amplitude</w:t>
      </w:r>
      <w:r w:rsidR="00961D24">
        <w:t xml:space="preserve"> </w:t>
      </w:r>
      <m:oMath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shd w:val="pct20" w:color="auto" w:fill="auto"/>
              </w:rPr>
              <m:t>n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1</m:t>
            </m:r>
          </m:sub>
        </m:sSub>
        <m:r>
          <w:rPr>
            <w:rFonts w:ascii="Cambria Math" w:hAnsi="Cambria Math"/>
            <w:shd w:val="pct20" w:color="auto" w:fill="auto"/>
          </w:rPr>
          <m:t>=</m:t>
        </m:r>
        <m:f>
          <m:fPr>
            <m:ctrlPr>
              <w:rPr>
                <w:rFonts w:ascii="Cambria Math" w:hAnsi="Cambria Math"/>
                <w:i/>
                <w:shd w:val="pct20" w:color="auto" w:fill="auto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V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4</m:t>
                </m:r>
                <m:r>
                  <w:rPr>
                    <w:rFonts w:ascii="Cambria Math" w:hAnsi="Cambria Math"/>
                    <w:shd w:val="pct20" w:color="auto" w:fill="auto"/>
                  </w:rPr>
                  <m:t>E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i</m:t>
                </m:r>
              </m:sub>
            </m:sSub>
          </m:den>
        </m:f>
      </m:oMath>
      <w:r w:rsidR="00961D24">
        <w:t xml:space="preserve">  </w:t>
      </w:r>
      <w:r>
        <w:t xml:space="preserve"> et la période spatiale </w:t>
      </w:r>
      <m:oMath>
        <m:r>
          <w:rPr>
            <w:rFonts w:ascii="Cambria Math" w:hAnsi="Cambria Math"/>
            <w:i/>
            <w:shd w:val="pct20" w:color="auto" w:fill="auto"/>
          </w:rPr>
          <w:sym w:font="Symbol" w:char="F04C"/>
        </m:r>
        <m:r>
          <w:rPr>
            <w:rFonts w:ascii="Cambria Math" w:hAnsi="Cambria Math"/>
            <w:shd w:val="pct20" w:color="auto" w:fill="auto"/>
          </w:rPr>
          <m:t>=</m:t>
        </m:r>
        <m:f>
          <m:fPr>
            <m:ctrlPr>
              <w:rPr>
                <w:rFonts w:ascii="Cambria Math" w:hAnsi="Cambria Math"/>
                <w:i/>
                <w:shd w:val="pct20" w:color="auto" w:fill="auto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i/>
                    <w:shd w:val="pct20" w:color="auto" w:fill="auto"/>
                  </w:rPr>
                  <w:sym w:font="Symbol" w:char="F06C"/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L</m:t>
                </m:r>
              </m:sub>
            </m:sSub>
          </m:num>
          <m:den>
            <m:r>
              <w:rPr>
                <w:rFonts w:ascii="Cambria Math" w:hAnsi="Cambria Math"/>
                <w:shd w:val="pct20" w:color="auto" w:fill="auto"/>
              </w:rPr>
              <m:t>2</m:t>
            </m:r>
          </m:den>
        </m:f>
      </m:oMath>
      <w:r w:rsidR="00961D24">
        <w:t>.</w:t>
      </w:r>
      <w:r w:rsidR="002D3394" w:rsidRPr="002D3394">
        <w:rPr>
          <w:noProof/>
        </w:rPr>
        <w:t xml:space="preserve"> </w:t>
      </w:r>
    </w:p>
    <w:p w:rsidR="00961D24" w:rsidRDefault="00961D24" w:rsidP="009F3A53">
      <w:pPr>
        <w:jc w:val="both"/>
      </w:pPr>
    </w:p>
    <w:p w:rsidR="00D23E5A" w:rsidRDefault="002D3394" w:rsidP="009F3A53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09E8123" wp14:editId="4BCCDB41">
                <wp:simplePos x="0" y="0"/>
                <wp:positionH relativeFrom="margin">
                  <wp:posOffset>5511800</wp:posOffset>
                </wp:positionH>
                <wp:positionV relativeFrom="paragraph">
                  <wp:posOffset>255905</wp:posOffset>
                </wp:positionV>
                <wp:extent cx="488950" cy="351155"/>
                <wp:effectExtent l="0" t="0" r="0" b="0"/>
                <wp:wrapNone/>
                <wp:docPr id="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950" cy="351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626C" w:rsidRPr="002D3394" w:rsidRDefault="006F626C" w:rsidP="002D3394">
                            <w:pPr>
                              <w:shd w:val="clear" w:color="auto" w:fill="FFFFFF" w:themeFill="background1"/>
                              <w:rPr>
                                <w:sz w:val="28"/>
                                <w:vertAlign w:val="subscript"/>
                              </w:rPr>
                            </w:pPr>
                            <m:oMathPara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vertAlign w:val="subscript"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8"/>
                                            <w:vertAlign w:val="subscript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vertAlign w:val="subscript"/>
                                          </w:rPr>
                                          <m:t>k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vertAlign w:val="subscript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</m:e>
                                </m:acc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9E8123" id="_x0000_s1031" type="#_x0000_t202" style="position:absolute;left:0;text-align:left;margin-left:434pt;margin-top:20.15pt;width:38.5pt;height:27.65pt;z-index:2516920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" filled="f" stroked="f">
                <v:textbox style="mso-fit-shape-to-text:t">
                  <w:txbxContent>
                    <w:p w:rsidR="006F626C" w:rsidRPr="002D3394" w:rsidRDefault="006F626C" w:rsidP="002D3394">
                      <w:pPr>
                        <w:shd w:val="clear" w:color="auto" w:fill="FFFFFF" w:themeFill="background1"/>
                        <w:rPr>
                          <w:sz w:val="28"/>
                          <w:vertAlign w:val="subscript"/>
                        </w:rPr>
                      </w:pPr>
                      <m:oMathPara>
                        <m:oMath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vertAlign w:val="subscript"/>
                                </w:rPr>
                              </m:ctrlPr>
                            </m:acc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vertAlign w:val="subscript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vertAlign w:val="subscript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vertAlign w:val="subscript"/>
                                    </w:rPr>
                                    <m:t>i</m:t>
                                  </m:r>
                                </m:sub>
                              </m:sSub>
                            </m:e>
                          </m:acc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509A845" wp14:editId="7E8912B0">
                <wp:simplePos x="0" y="0"/>
                <wp:positionH relativeFrom="margin">
                  <wp:posOffset>4921250</wp:posOffset>
                </wp:positionH>
                <wp:positionV relativeFrom="paragraph">
                  <wp:posOffset>179705</wp:posOffset>
                </wp:positionV>
                <wp:extent cx="488950" cy="351155"/>
                <wp:effectExtent l="0" t="0" r="0" b="0"/>
                <wp:wrapNone/>
                <wp:docPr id="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950" cy="351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626C" w:rsidRPr="002D3394" w:rsidRDefault="006F626C" w:rsidP="002D3394">
                            <w:pPr>
                              <w:rPr>
                                <w:sz w:val="28"/>
                                <w:vertAlign w:val="subscript"/>
                              </w:rPr>
                            </w:pPr>
                            <m:oMathPara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vertAlign w:val="subscript"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8"/>
                                            <w:vertAlign w:val="subscript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vertAlign w:val="subscript"/>
                                          </w:rPr>
                                          <m:t>k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vertAlign w:val="subscript"/>
                                          </w:rPr>
                                          <m:t>r</m:t>
                                        </m:r>
                                      </m:sub>
                                    </m:sSub>
                                  </m:e>
                                </m:acc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09A845" id="_x0000_s1032" type="#_x0000_t202" style="position:absolute;left:0;text-align:left;margin-left:387.5pt;margin-top:14.15pt;width:38.5pt;height:27.65pt;z-index:2516899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" filled="f" stroked="f">
                <v:textbox style="mso-fit-shape-to-text:t">
                  <w:txbxContent>
                    <w:p w:rsidR="006F626C" w:rsidRPr="002D3394" w:rsidRDefault="006F626C" w:rsidP="002D3394">
                      <w:pPr>
                        <w:rPr>
                          <w:sz w:val="28"/>
                          <w:vertAlign w:val="subscript"/>
                        </w:rPr>
                      </w:pPr>
                      <m:oMathPara>
                        <m:oMath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vertAlign w:val="subscript"/>
                                </w:rPr>
                              </m:ctrlPr>
                            </m:acc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vertAlign w:val="subscript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vertAlign w:val="subscript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vertAlign w:val="subscript"/>
                                    </w:rPr>
                                    <m:t>r</m:t>
                                  </m:r>
                                </m:sub>
                              </m:sSub>
                            </m:e>
                          </m:acc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356089">
        <w:rPr>
          <w:b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5289550</wp:posOffset>
                </wp:positionH>
                <wp:positionV relativeFrom="paragraph">
                  <wp:posOffset>226060</wp:posOffset>
                </wp:positionV>
                <wp:extent cx="12700" cy="603250"/>
                <wp:effectExtent l="76200" t="38100" r="63500" b="25400"/>
                <wp:wrapNone/>
                <wp:docPr id="20" name="Connecteur droit avec flèch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700" cy="6032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2CF3F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20" o:spid="_x0000_s1026" type="#_x0000_t32" style="position:absolute;margin-left:416.5pt;margin-top:17.8pt;width:1pt;height:47.5pt;flip:x 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" strokecolor="black [3213]" strokeweight="1pt">
                <v:stroke endarrow="open" joinstyle="miter"/>
              </v:shape>
            </w:pict>
          </mc:Fallback>
        </mc:AlternateContent>
      </w:r>
      <w:r w:rsidR="00D23E5A">
        <w:rPr>
          <w:b/>
        </w:rPr>
        <w:t>II.C.5)</w:t>
      </w:r>
      <w:r w:rsidR="00D23E5A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∂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φ</m:t>
            </m:r>
          </m:num>
          <m:den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∂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φ</m:t>
            </m:r>
          </m:num>
          <m:den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z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+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2E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</m:den>
            </m:f>
          </m:e>
        </m:d>
        <m:r>
          <w:rPr>
            <w:rFonts w:ascii="Cambria Math" w:hAnsi="Cambria Math"/>
          </w:rPr>
          <m:t>φ=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2</m:t>
                </m:r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den>
        </m:f>
        <m:r>
          <w:rPr>
            <w:rFonts w:ascii="Cambria Math" w:hAnsi="Cambria Math"/>
          </w:rPr>
          <m:t>cos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2k</m:t>
                </m:r>
              </m:e>
              <m:sub>
                <m:r>
                  <w:rPr>
                    <w:rFonts w:ascii="Cambria Math" w:hAnsi="Cambria Math"/>
                  </w:rPr>
                  <m:t>L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</m:e>
            </m:d>
          </m:e>
        </m:d>
        <m:r>
          <w:rPr>
            <w:rFonts w:ascii="Cambria Math" w:hAnsi="Cambria Math"/>
          </w:rPr>
          <m:t>φ</m:t>
        </m:r>
      </m:oMath>
    </w:p>
    <w:p w:rsidR="005D5F10" w:rsidRDefault="002D3394" w:rsidP="009F3A53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90F5971" wp14:editId="7CE70323">
                <wp:simplePos x="0" y="0"/>
                <wp:positionH relativeFrom="margin">
                  <wp:posOffset>5734050</wp:posOffset>
                </wp:positionH>
                <wp:positionV relativeFrom="paragraph">
                  <wp:posOffset>250825</wp:posOffset>
                </wp:positionV>
                <wp:extent cx="711200" cy="351155"/>
                <wp:effectExtent l="0" t="0" r="0" b="5715"/>
                <wp:wrapNone/>
                <wp:docPr id="2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0" cy="351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626C" w:rsidRPr="0018280D" w:rsidRDefault="006F626C" w:rsidP="002D3394">
                            <w:pPr>
                              <w:shd w:val="clear" w:color="auto" w:fill="FFFFFF" w:themeFill="background1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sym w:font="Symbol" w:char="F071"/>
                            </w:r>
                            <w:r>
                              <w:rPr>
                                <w:sz w:val="28"/>
                                <w:vertAlign w:val="subscript"/>
                              </w:rPr>
                              <w:t>B</w:t>
                            </w:r>
                            <w:r>
                              <w:rPr>
                                <w:sz w:val="28"/>
                              </w:rPr>
                              <w:t>=</w:t>
                            </w:r>
                            <w:r>
                              <w:rPr>
                                <w:sz w:val="28"/>
                              </w:rPr>
                              <w:sym w:font="Symbol" w:char="F071"/>
                            </w:r>
                            <w:r>
                              <w:rPr>
                                <w:sz w:val="28"/>
                                <w:vertAlign w:val="subscript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0F5971" id="_x0000_s1033" type="#_x0000_t202" style="position:absolute;left:0;text-align:left;margin-left:451.5pt;margin-top:19.75pt;width:56pt;height:27.65pt;z-index:2516879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" filled="f" stroked="f">
                <v:textbox style="mso-fit-shape-to-text:t">
                  <w:txbxContent>
                    <w:p w:rsidR="006F626C" w:rsidRPr="0018280D" w:rsidRDefault="006F626C" w:rsidP="002D3394">
                      <w:pPr>
                        <w:shd w:val="clear" w:color="auto" w:fill="FFFFFF" w:themeFill="background1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sym w:font="Symbol" w:char="F071"/>
                      </w:r>
                      <w:r>
                        <w:rPr>
                          <w:sz w:val="28"/>
                          <w:vertAlign w:val="subscript"/>
                        </w:rPr>
                        <w:t>B</w:t>
                      </w:r>
                      <w:r>
                        <w:rPr>
                          <w:sz w:val="28"/>
                        </w:rPr>
                        <w:t>=</w:t>
                      </w:r>
                      <w:r>
                        <w:rPr>
                          <w:sz w:val="28"/>
                        </w:rPr>
                        <w:sym w:font="Symbol" w:char="F071"/>
                      </w:r>
                      <w:r>
                        <w:rPr>
                          <w:sz w:val="28"/>
                          <w:vertAlign w:val="subscript"/>
                        </w:rPr>
                        <w:t>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5626100</wp:posOffset>
                </wp:positionH>
                <wp:positionV relativeFrom="paragraph">
                  <wp:posOffset>352425</wp:posOffset>
                </wp:positionV>
                <wp:extent cx="107950" cy="336550"/>
                <wp:effectExtent l="0" t="0" r="25400" b="0"/>
                <wp:wrapNone/>
                <wp:docPr id="23" name="Arc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336550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4AF8E0" id="Arc 23" o:spid="_x0000_s1026" style="position:absolute;margin-left:443pt;margin-top:27.75pt;width:8.5pt;height:26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950,336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" path="m53975,nsc83785,,107950,75339,107950,168275r-53975,l53975,xem53975,nfc83785,,107950,75339,107950,168275e" filled="f" strokecolor="#4472c4 [3204]" strokeweight=".5pt">
                <v:stroke joinstyle="miter"/>
                <v:path arrowok="t" o:connecttype="custom" o:connectlocs="53975,0;107950,168275" o:connectangles="0,0"/>
              </v:shape>
            </w:pict>
          </mc:Fallback>
        </mc:AlternateContent>
      </w:r>
      <w:r w:rsidR="00356089">
        <w:rPr>
          <w:b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D539D42" wp14:editId="2BC4B339">
                <wp:simplePos x="0" y="0"/>
                <wp:positionH relativeFrom="column">
                  <wp:posOffset>5441950</wp:posOffset>
                </wp:positionH>
                <wp:positionV relativeFrom="paragraph">
                  <wp:posOffset>139700</wp:posOffset>
                </wp:positionV>
                <wp:extent cx="219075" cy="517525"/>
                <wp:effectExtent l="3175" t="34925" r="50800" b="31750"/>
                <wp:wrapNone/>
                <wp:docPr id="21" name="Connecteur droit avec flèch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H="1" flipV="1">
                          <a:off x="0" y="0"/>
                          <a:ext cx="219075" cy="51752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0C8CA" id="Connecteur droit avec flèche 21" o:spid="_x0000_s1026" type="#_x0000_t32" style="position:absolute;margin-left:428.5pt;margin-top:11pt;width:17.25pt;height:40.75pt;rotation:90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" strokecolor="black [3213]" strokeweight="1pt">
                <v:stroke endarrow="open" joinstyle="miter"/>
              </v:shape>
            </w:pict>
          </mc:Fallback>
        </mc:AlternateContent>
      </w:r>
      <w:proofErr w:type="gramStart"/>
      <w:r w:rsidR="005D5F10">
        <w:t>Or  V</w:t>
      </w:r>
      <w:proofErr w:type="gramEnd"/>
      <w:r w:rsidR="005D5F10">
        <w:rPr>
          <w:vertAlign w:val="subscript"/>
        </w:rPr>
        <w:t>0</w:t>
      </w:r>
      <w:r w:rsidR="005D5F10">
        <w:t xml:space="preserve"> &lt;&lt; </w:t>
      </w:r>
      <w:proofErr w:type="spellStart"/>
      <w:r w:rsidR="005D5F10">
        <w:t>E</w:t>
      </w:r>
      <w:r w:rsidR="005D5F10">
        <w:rPr>
          <w:vertAlign w:val="subscript"/>
        </w:rPr>
        <w:t>i</w:t>
      </w:r>
      <w:proofErr w:type="spellEnd"/>
      <w:r w:rsidR="005D5F10">
        <w:t xml:space="preserve"> donc on simplifie la relation : </w:t>
      </w:r>
    </w:p>
    <w:p w:rsidR="005D5F10" w:rsidRPr="005D5F10" w:rsidRDefault="006F626C" w:rsidP="009F3A53">
      <w:pPr>
        <w:jc w:val="both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∂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φ</m:t>
            </m:r>
          </m:num>
          <m:den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∂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φ</m:t>
            </m:r>
          </m:num>
          <m:den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z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+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φ=4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.Kcos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r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</m:e>
            </m:d>
          </m:e>
        </m:d>
        <m:r>
          <w:rPr>
            <w:rFonts w:ascii="Cambria Math" w:hAnsi="Cambria Math"/>
          </w:rPr>
          <m:t>φ</m:t>
        </m:r>
      </m:oMath>
      <w:r w:rsidR="005D5F10">
        <w:t xml:space="preserve">   </w:t>
      </w:r>
      <w:proofErr w:type="gramStart"/>
      <w:r w:rsidR="005D5F10">
        <w:t>où</w:t>
      </w:r>
      <w:proofErr w:type="gramEnd"/>
      <w:r w:rsidR="005D5F10">
        <w:t xml:space="preserve"> </w:t>
      </w:r>
      <m:oMath>
        <m:r>
          <w:rPr>
            <w:rFonts w:ascii="Cambria Math" w:hAnsi="Cambria Math"/>
            <w:shd w:val="pct20" w:color="auto" w:fill="auto"/>
          </w:rPr>
          <m:t>K=</m:t>
        </m:r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shd w:val="pct20" w:color="auto" w:fill="auto"/>
              </w:rPr>
              <m:t>k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i</m:t>
            </m:r>
          </m:sub>
        </m:sSub>
        <m:r>
          <w:rPr>
            <w:rFonts w:ascii="Cambria Math" w:hAnsi="Cambria Math"/>
            <w:shd w:val="pct20" w:color="auto" w:fill="auto"/>
          </w:rPr>
          <m:t>.</m:t>
        </m:r>
        <m:f>
          <m:fPr>
            <m:ctrlPr>
              <w:rPr>
                <w:rFonts w:ascii="Cambria Math" w:hAnsi="Cambria Math"/>
                <w:i/>
                <w:shd w:val="pct20" w:color="auto" w:fill="auto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V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hd w:val="pct20" w:color="auto" w:fill="auto"/>
              </w:rPr>
              <m:t>8</m:t>
            </m:r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E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i</m:t>
                </m:r>
              </m:sub>
            </m:sSub>
          </m:den>
        </m:f>
        <m:r>
          <w:rPr>
            <w:rFonts w:ascii="Cambria Math" w:hAnsi="Cambria Math"/>
            <w:shd w:val="pct20" w:color="auto" w:fill="auto"/>
          </w:rPr>
          <m:t>=</m:t>
        </m:r>
        <m:f>
          <m:fPr>
            <m:ctrlPr>
              <w:rPr>
                <w:rFonts w:ascii="Cambria Math" w:hAnsi="Cambria Math"/>
                <w:i/>
                <w:shd w:val="pct20" w:color="auto" w:fill="auto"/>
              </w:rPr>
            </m:ctrlPr>
          </m:fPr>
          <m:num>
            <m:r>
              <w:rPr>
                <w:rFonts w:ascii="Cambria Math" w:hAnsi="Cambria Math"/>
                <w:shd w:val="pct20" w:color="auto" w:fill="auto"/>
              </w:rPr>
              <m:t>π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i/>
                    <w:shd w:val="pct20" w:color="auto" w:fill="auto"/>
                  </w:rPr>
                  <w:sym w:font="Symbol" w:char="F06C"/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DB</m:t>
                </m:r>
              </m:sub>
            </m:sSub>
          </m:den>
        </m:f>
        <m:sSubSup>
          <m:sSubSupPr>
            <m:ctrlPr>
              <w:rPr>
                <w:rFonts w:ascii="Cambria Math" w:hAnsi="Cambria Math"/>
                <w:i/>
                <w:shd w:val="pct20" w:color="auto" w:fill="auto"/>
              </w:rPr>
            </m:ctrlPr>
          </m:sSubSupPr>
          <m:e>
            <m:r>
              <w:rPr>
                <w:rFonts w:ascii="Cambria Math" w:hAnsi="Cambria Math"/>
                <w:shd w:val="pct20" w:color="auto" w:fill="auto"/>
              </w:rPr>
              <m:t>n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1</m:t>
            </m:r>
          </m:sub>
          <m:sup/>
        </m:sSubSup>
      </m:oMath>
    </w:p>
    <w:p w:rsidR="00827692" w:rsidRDefault="002D3394" w:rsidP="009F3A53">
      <w:pPr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4984750</wp:posOffset>
                </wp:positionH>
                <wp:positionV relativeFrom="paragraph">
                  <wp:posOffset>29845</wp:posOffset>
                </wp:positionV>
                <wp:extent cx="1257300" cy="25400"/>
                <wp:effectExtent l="0" t="0" r="19050" b="31750"/>
                <wp:wrapNone/>
                <wp:docPr id="22" name="Connecteur droi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0" cy="25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BC3E4F" id="Connecteur droit 22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2.5pt,2.35pt" to="491.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" strokecolor="black [3213]" strokeweight=".5pt">
                <v:stroke dashstyle="dash" joinstyle="miter"/>
              </v:line>
            </w:pict>
          </mc:Fallback>
        </mc:AlternateContent>
      </w:r>
    </w:p>
    <w:p w:rsidR="00961D24" w:rsidRDefault="00B51E3A" w:rsidP="009F3A53">
      <w:pPr>
        <w:jc w:val="both"/>
      </w:pPr>
      <w:r>
        <w:rPr>
          <w:b/>
        </w:rPr>
        <w:t>II.D</w:t>
      </w:r>
      <w:r w:rsidR="00827692">
        <w:rPr>
          <w:b/>
        </w:rPr>
        <w:t>.1)</w:t>
      </w:r>
      <w:r>
        <w:rPr>
          <w:b/>
        </w:rPr>
        <w:t xml:space="preserve"> </w:t>
      </w:r>
      <w:r>
        <w:t xml:space="preserve">Conservation de l’énergie cinétique des atomes de Li 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ℏ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</m:num>
          <m:den>
            <m:r>
              <w:rPr>
                <w:rFonts w:ascii="Cambria Math" w:hAnsi="Cambria Math"/>
              </w:rPr>
              <m:t>2m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ℏ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d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</m:num>
          <m:den>
            <m:r>
              <w:rPr>
                <w:rFonts w:ascii="Cambria Math" w:hAnsi="Cambria Math"/>
              </w:rPr>
              <m:t>2m</m:t>
            </m:r>
          </m:den>
        </m:f>
      </m:oMath>
    </w:p>
    <w:p w:rsidR="00B51E3A" w:rsidRDefault="00B51E3A" w:rsidP="009F3A53">
      <w:pPr>
        <w:jc w:val="both"/>
      </w:pPr>
      <w:r>
        <w:t xml:space="preserve">Or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-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sub>
                    </m:sSub>
                  </m:e>
                </m:acc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+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r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-2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  <m:r>
          <w:rPr>
            <w:rFonts w:ascii="Cambria Math" w:hAnsi="Cambria Math"/>
          </w:rPr>
          <m:t>sin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t xml:space="preserve">  </w:t>
      </w:r>
      <w:r>
        <w:sym w:font="Wingdings" w:char="F0E8"/>
      </w:r>
      <w:r>
        <w:t xml:space="preserve">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r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=2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  <m:r>
          <w:rPr>
            <w:rFonts w:ascii="Cambria Math" w:hAnsi="Cambria Math"/>
          </w:rPr>
          <m:t>sin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t xml:space="preserve">  </w:t>
      </w:r>
      <w:r>
        <w:sym w:font="Wingdings" w:char="F0E8"/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  <m:r>
          <w:rPr>
            <w:rFonts w:ascii="Cambria Math" w:hAnsi="Cambria Math"/>
          </w:rPr>
          <m:t>=2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sin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827692">
        <w:t xml:space="preserve"> </w:t>
      </w:r>
    </w:p>
    <w:p w:rsidR="00827692" w:rsidRDefault="00827692" w:rsidP="009F3A53">
      <w:pPr>
        <w:jc w:val="both"/>
        <w:rPr>
          <w:shd w:val="pct20" w:color="auto" w:fill="auto"/>
        </w:rPr>
      </w:pPr>
      <w:r>
        <w:t xml:space="preserve">Or </w:t>
      </w:r>
      <w:r>
        <w:rPr>
          <w:b/>
        </w:rPr>
        <w:t>II.C.4)</w:t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  <m:r>
          <w:rPr>
            <w:rFonts w:ascii="Cambria Math" w:hAnsi="Cambria Math"/>
          </w:rPr>
          <m:t>=2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L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2π</m:t>
            </m:r>
          </m:num>
          <m:den>
            <m:r>
              <w:rPr>
                <w:rFonts w:ascii="Cambria Math" w:hAnsi="Cambria Math"/>
                <w:i/>
              </w:rPr>
              <w:sym w:font="Symbol" w:char="F04C"/>
            </m:r>
          </m:den>
        </m:f>
      </m:oMath>
      <w:r>
        <w:t xml:space="preserve">  </w:t>
      </w:r>
      <w:r>
        <w:sym w:font="Wingdings" w:char="F0E8"/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i/>
                <w:shd w:val="pct20" w:color="auto" w:fill="auto"/>
              </w:rPr>
              <w:sym w:font="Symbol" w:char="F06C"/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DB</m:t>
            </m:r>
          </m:sub>
        </m:sSub>
        <m:r>
          <w:rPr>
            <w:rFonts w:ascii="Cambria Math" w:hAnsi="Cambria Math"/>
            <w:shd w:val="pct20" w:color="auto" w:fill="auto"/>
          </w:rPr>
          <m:t>=2</m:t>
        </m:r>
        <m:r>
          <w:rPr>
            <w:rFonts w:ascii="Cambria Math" w:hAnsi="Cambria Math"/>
            <w:i/>
            <w:shd w:val="pct20" w:color="auto" w:fill="auto"/>
          </w:rPr>
          <w:sym w:font="Symbol" w:char="F04C"/>
        </m:r>
        <m:r>
          <w:rPr>
            <w:rFonts w:ascii="Cambria Math" w:hAnsi="Cambria Math"/>
            <w:shd w:val="pct20" w:color="auto" w:fill="auto"/>
          </w:rPr>
          <m:t>sin</m:t>
        </m:r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shd w:val="pct20" w:color="auto" w:fill="auto"/>
              </w:rPr>
              <m:t>θ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i</m:t>
            </m:r>
          </m:sub>
        </m:sSub>
      </m:oMath>
    </w:p>
    <w:p w:rsidR="00827692" w:rsidRDefault="00827692" w:rsidP="009F3A53">
      <w:pPr>
        <w:jc w:val="both"/>
        <w:rPr>
          <w:b/>
        </w:rPr>
      </w:pPr>
    </w:p>
    <w:p w:rsidR="000E2E5A" w:rsidRDefault="00827692" w:rsidP="009F3A53">
      <w:pPr>
        <w:jc w:val="both"/>
      </w:pPr>
      <w:r>
        <w:rPr>
          <w:b/>
        </w:rPr>
        <w:t xml:space="preserve">II.D.2) </w:t>
      </w:r>
      <w:r>
        <w:t xml:space="preserve">L’angle </w:t>
      </w:r>
      <w:r>
        <w:sym w:font="Symbol" w:char="F071"/>
      </w:r>
      <w:r>
        <w:rPr>
          <w:vertAlign w:val="subscript"/>
        </w:rPr>
        <w:t>i</w:t>
      </w:r>
      <w:r>
        <w:t xml:space="preserve"> prend le nom </w:t>
      </w:r>
      <w:r>
        <w:sym w:font="Symbol" w:char="F071"/>
      </w:r>
      <w:r>
        <w:rPr>
          <w:vertAlign w:val="subscript"/>
        </w:rPr>
        <w:t>B</w:t>
      </w:r>
      <w:r>
        <w:t xml:space="preserve"> 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sinθ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i/>
                  </w:rPr>
                  <w:sym w:font="Symbol" w:char="F06C"/>
                </m:r>
              </m:e>
              <m:sub>
                <m:r>
                  <w:rPr>
                    <w:rFonts w:ascii="Cambria Math" w:hAnsi="Cambria Math"/>
                  </w:rPr>
                  <m:t>DB</m:t>
                </m:r>
              </m:sub>
            </m:sSub>
          </m:num>
          <m:den>
            <m:r>
              <w:rPr>
                <w:rFonts w:ascii="Cambria Math" w:hAnsi="Cambria Math"/>
              </w:rPr>
              <m:t>2</m:t>
            </m:r>
            <m:r>
              <w:rPr>
                <w:rFonts w:ascii="Cambria Math" w:hAnsi="Cambria Math"/>
                <w:i/>
              </w:rPr>
              <w:sym w:font="Symbol" w:char="F04C"/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i/>
                  </w:rPr>
                  <w:sym w:font="Symbol" w:char="F06C"/>
                </m:r>
              </m:e>
              <m:sub>
                <m:r>
                  <w:rPr>
                    <w:rFonts w:ascii="Cambria Math" w:hAnsi="Cambria Math"/>
                  </w:rPr>
                  <m:t>DB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i/>
                  </w:rPr>
                  <w:sym w:font="Symbol" w:char="F06C"/>
                </m:r>
              </m:e>
              <m:sub>
                <m:r>
                  <w:rPr>
                    <w:rFonts w:ascii="Cambria Math" w:hAnsi="Cambria Math"/>
                  </w:rPr>
                  <m:t>L</m:t>
                </m:r>
              </m:sub>
            </m:sSub>
          </m:den>
        </m:f>
      </m:oMath>
      <w:r>
        <w:t xml:space="preserve">. </w:t>
      </w:r>
    </w:p>
    <w:p w:rsidR="00F577D7" w:rsidRPr="00356089" w:rsidRDefault="00827692" w:rsidP="009F3A53">
      <w:pPr>
        <w:jc w:val="both"/>
        <w:rPr>
          <w:b/>
          <w:i/>
        </w:rPr>
      </w:pPr>
      <w:r>
        <w:t xml:space="preserve">Application numérique : </w:t>
      </w:r>
      <m:oMath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shd w:val="pct20" w:color="auto" w:fill="auto"/>
              </w:rPr>
              <m:t>sinθ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B</m:t>
            </m:r>
          </m:sub>
        </m:sSub>
        <m:r>
          <w:rPr>
            <w:rFonts w:ascii="Cambria Math" w:hAnsi="Cambria Math"/>
            <w:i/>
            <w:shd w:val="pct20" w:color="auto" w:fill="auto"/>
          </w:rPr>
          <w:sym w:font="Symbol" w:char="F0BB"/>
        </m:r>
        <m:r>
          <w:rPr>
            <w:rFonts w:ascii="Cambria Math" w:hAnsi="Cambria Math"/>
            <w:shd w:val="pct20" w:color="auto" w:fill="auto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shd w:val="pct20" w:color="auto" w:fill="auto"/>
              </w:rPr>
              <m:t>θ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B</m:t>
            </m:r>
          </m:sub>
        </m:sSub>
        <m:r>
          <w:rPr>
            <w:rFonts w:ascii="Cambria Math" w:hAnsi="Cambria Math"/>
            <w:shd w:val="pct20" w:color="auto" w:fill="auto"/>
          </w:rPr>
          <m:t>=8,02.</m:t>
        </m:r>
        <m:sSup>
          <m:sSupPr>
            <m:ctrlPr>
              <w:rPr>
                <w:rFonts w:ascii="Cambria Math" w:hAnsi="Cambria Math"/>
                <w:i/>
                <w:shd w:val="pct20" w:color="auto" w:fill="auto"/>
              </w:rPr>
            </m:ctrlPr>
          </m:sSupPr>
          <m:e>
            <m:r>
              <w:rPr>
                <w:rFonts w:ascii="Cambria Math" w:hAnsi="Cambria Math"/>
                <w:shd w:val="pct20" w:color="auto" w:fill="auto"/>
              </w:rPr>
              <m:t>10</m:t>
            </m:r>
          </m:e>
          <m:sup>
            <m:r>
              <w:rPr>
                <w:rFonts w:ascii="Cambria Math" w:hAnsi="Cambria Math"/>
                <w:shd w:val="pct20" w:color="auto" w:fill="auto"/>
              </w:rPr>
              <m:t>-5</m:t>
            </m:r>
          </m:sup>
        </m:sSup>
        <m:r>
          <w:rPr>
            <w:rFonts w:ascii="Cambria Math" w:hAnsi="Cambria Math"/>
            <w:shd w:val="pct20" w:color="auto" w:fill="auto"/>
          </w:rPr>
          <m:t xml:space="preserve"> rad</m:t>
        </m:r>
      </m:oMath>
    </w:p>
    <w:p w:rsidR="001D6188" w:rsidRDefault="001D6188" w:rsidP="009F3A53">
      <w:pPr>
        <w:jc w:val="both"/>
      </w:pP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3278"/>
      </w:tblGrid>
      <w:tr w:rsidR="002D3394" w:rsidTr="007A59EB">
        <w:tc>
          <w:tcPr>
            <w:tcW w:w="7230" w:type="dxa"/>
          </w:tcPr>
          <w:p w:rsidR="002D3394" w:rsidRPr="007A59EB" w:rsidRDefault="002D3394" w:rsidP="002D3394">
            <w:pPr>
              <w:jc w:val="both"/>
            </w:pPr>
            <w:r>
              <w:rPr>
                <w:b/>
              </w:rPr>
              <w:t xml:space="preserve">II.D.3)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</m:e>
              </m:acc>
            </m:oMath>
            <w:r>
              <w:t xml:space="preserve"> et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d</m:t>
                      </m:r>
                    </m:sub>
                  </m:sSub>
                </m:e>
              </m:acc>
            </m:oMath>
            <w:r>
              <w:t xml:space="preserve"> ont même module à cause de la conservation de l’énergie cinétique (diffusion élastique). Les vecteurs </w:t>
            </w:r>
            <w:r>
              <w:rPr>
                <w:b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</m:e>
              </m:acc>
            </m:oMath>
            <w:r>
              <w:t xml:space="preserve"> ,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d</m:t>
                      </m:r>
                    </m:sub>
                  </m:sSub>
                </m:e>
              </m:acc>
            </m:oMath>
            <w:r>
              <w:t xml:space="preserve"> et </w:t>
            </w:r>
            <w:r>
              <w:rPr>
                <w:b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r</m:t>
                      </m:r>
                    </m:sub>
                  </m:sSub>
                </m:e>
              </m:acc>
            </m:oMath>
            <w:r>
              <w:t xml:space="preserve">  forment un triangle isocèle. </w:t>
            </w:r>
            <w:r w:rsidR="007A59EB">
              <w:t xml:space="preserve">Ainsi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d</m:t>
                      </m:r>
                    </m:sub>
                  </m:sSub>
                </m:e>
              </m:acc>
            </m:oMath>
            <w:r w:rsidR="007A59EB">
              <w:t xml:space="preserve"> fait un angle -</w:t>
            </w:r>
            <w:r w:rsidR="007A59EB">
              <w:sym w:font="Symbol" w:char="F071"/>
            </w:r>
            <w:proofErr w:type="gramStart"/>
            <w:r w:rsidR="007A59EB">
              <w:rPr>
                <w:vertAlign w:val="subscript"/>
              </w:rPr>
              <w:t xml:space="preserve">B </w:t>
            </w:r>
            <w:r w:rsidR="007A59EB">
              <w:t xml:space="preserve"> avec</w:t>
            </w:r>
            <w:proofErr w:type="gramEnd"/>
            <w:r w:rsidR="007A59EB">
              <w:t xml:space="preserve"> l’axe Oz.</w:t>
            </w:r>
          </w:p>
          <w:p w:rsidR="002D3394" w:rsidRDefault="002D3394" w:rsidP="002D3394">
            <w:pPr>
              <w:ind w:left="-110" w:firstLine="110"/>
              <w:jc w:val="both"/>
            </w:pPr>
          </w:p>
        </w:tc>
        <w:tc>
          <w:tcPr>
            <w:tcW w:w="3278" w:type="dxa"/>
          </w:tcPr>
          <w:p w:rsidR="002D3394" w:rsidRDefault="007A59EB" w:rsidP="009F3A53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187B0529" wp14:editId="4281BB34">
                      <wp:simplePos x="0" y="0"/>
                      <wp:positionH relativeFrom="margin">
                        <wp:posOffset>1153795</wp:posOffset>
                      </wp:positionH>
                      <wp:positionV relativeFrom="paragraph">
                        <wp:posOffset>354330</wp:posOffset>
                      </wp:positionV>
                      <wp:extent cx="488950" cy="351155"/>
                      <wp:effectExtent l="0" t="0" r="0" b="0"/>
                      <wp:wrapNone/>
                      <wp:docPr id="193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8950" cy="3511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626C" w:rsidRPr="002D3394" w:rsidRDefault="006F626C" w:rsidP="007A59EB">
                                  <w:pPr>
                                    <w:rPr>
                                      <w:sz w:val="28"/>
                                      <w:vertAlign w:val="subscript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28"/>
                                          <w:vertAlign w:val="subscript"/>
                                        </w:rPr>
                                        <m:t>-</m:t>
                                      </m:r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8"/>
                                              <w:vertAlign w:val="subscript"/>
                                            </w:rPr>
                                          </m:ctrlPr>
                                        </m:accPr>
                                        <m:e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sz w:val="28"/>
                                                  <w:vertAlign w:val="subscript"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vertAlign w:val="subscript"/>
                                                </w:rPr>
                                                <m:t>k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vertAlign w:val="subscript"/>
                                                </w:rPr>
                                                <m:t>r</m:t>
                                              </m:r>
                                            </m:sub>
                                          </m:sSub>
                                        </m:e>
                                      </m:acc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87B0529" id="_x0000_s1034" type="#_x0000_t202" style="position:absolute;left:0;text-align:left;margin-left:90.85pt;margin-top:27.9pt;width:38.5pt;height:27.65pt;z-index:2517063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" filled="f" stroked="f">
                      <v:textbox style="mso-fit-shape-to-text:t">
                        <w:txbxContent>
                          <w:p w:rsidR="006F626C" w:rsidRPr="002D3394" w:rsidRDefault="006F626C" w:rsidP="007A59EB">
                            <w:pPr>
                              <w:rPr>
                                <w:sz w:val="28"/>
                                <w:vertAlign w:val="subscript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28"/>
                                    <w:vertAlign w:val="subscript"/>
                                  </w:rPr>
                                  <m:t>-</m:t>
                                </m:r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vertAlign w:val="subscript"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8"/>
                                            <w:vertAlign w:val="subscript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vertAlign w:val="subscript"/>
                                          </w:rPr>
                                          <m:t>k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vertAlign w:val="subscript"/>
                                          </w:rPr>
                                          <m:t>r</m:t>
                                        </m:r>
                                      </m:sub>
                                    </m:sSub>
                                  </m:e>
                                </m:acc>
                              </m:oMath>
                            </m:oMathPara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5547C19" wp14:editId="15298E72">
                      <wp:simplePos x="0" y="0"/>
                      <wp:positionH relativeFrom="margin">
                        <wp:posOffset>588645</wp:posOffset>
                      </wp:positionH>
                      <wp:positionV relativeFrom="paragraph">
                        <wp:posOffset>421005</wp:posOffset>
                      </wp:positionV>
                      <wp:extent cx="488950" cy="351155"/>
                      <wp:effectExtent l="0" t="0" r="0" b="0"/>
                      <wp:wrapNone/>
                      <wp:docPr id="19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8950" cy="3511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626C" w:rsidRPr="002D3394" w:rsidRDefault="006F626C" w:rsidP="007A59EB">
                                  <w:pPr>
                                    <w:rPr>
                                      <w:sz w:val="28"/>
                                      <w:vertAlign w:val="subscript"/>
                                    </w:rPr>
                                  </w:pPr>
                                  <m:oMathPara>
                                    <m:oMath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8"/>
                                              <w:vertAlign w:val="subscript"/>
                                            </w:rPr>
                                          </m:ctrlPr>
                                        </m:accPr>
                                        <m:e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sz w:val="28"/>
                                                  <w:vertAlign w:val="subscript"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vertAlign w:val="subscript"/>
                                                </w:rPr>
                                                <m:t>k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vertAlign w:val="subscript"/>
                                                </w:rPr>
                                                <m:t>d</m:t>
                                              </m:r>
                                            </m:sub>
                                          </m:sSub>
                                        </m:e>
                                      </m:acc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5547C19" id="_x0000_s1035" type="#_x0000_t202" style="position:absolute;left:0;text-align:left;margin-left:46.35pt;margin-top:33.15pt;width:38.5pt;height:27.65pt;z-index:2517043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" filled="f" stroked="f">
                      <v:textbox style="mso-fit-shape-to-text:t">
                        <w:txbxContent>
                          <w:p w:rsidR="006F626C" w:rsidRPr="002D3394" w:rsidRDefault="006F626C" w:rsidP="007A59EB">
                            <w:pPr>
                              <w:rPr>
                                <w:sz w:val="28"/>
                                <w:vertAlign w:val="subscript"/>
                              </w:rPr>
                            </w:pPr>
                            <m:oMathPara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vertAlign w:val="subscript"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8"/>
                                            <w:vertAlign w:val="subscript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vertAlign w:val="subscript"/>
                                          </w:rPr>
                                          <m:t>k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vertAlign w:val="subscript"/>
                                          </w:rPr>
                                          <m:t>d</m:t>
                                        </m:r>
                                      </m:sub>
                                    </m:sSub>
                                  </m:e>
                                </m:acc>
                              </m:oMath>
                            </m:oMathPara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2291340" wp14:editId="3CD44D3A">
                      <wp:simplePos x="0" y="0"/>
                      <wp:positionH relativeFrom="margin">
                        <wp:posOffset>525145</wp:posOffset>
                      </wp:positionH>
                      <wp:positionV relativeFrom="paragraph">
                        <wp:posOffset>8890</wp:posOffset>
                      </wp:positionV>
                      <wp:extent cx="488950" cy="351155"/>
                      <wp:effectExtent l="0" t="0" r="0" b="0"/>
                      <wp:wrapNone/>
                      <wp:docPr id="31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8950" cy="3511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626C" w:rsidRPr="002D3394" w:rsidRDefault="006F626C" w:rsidP="007A59EB">
                                  <w:pPr>
                                    <w:rPr>
                                      <w:sz w:val="28"/>
                                      <w:vertAlign w:val="subscript"/>
                                    </w:rPr>
                                  </w:pPr>
                                  <m:oMathPara>
                                    <m:oMath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8"/>
                                              <w:vertAlign w:val="subscript"/>
                                            </w:rPr>
                                          </m:ctrlPr>
                                        </m:accPr>
                                        <m:e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sz w:val="28"/>
                                                  <w:vertAlign w:val="subscript"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vertAlign w:val="subscript"/>
                                                </w:rPr>
                                                <m:t>k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vertAlign w:val="subscript"/>
                                                </w:rPr>
                                                <m:t>i</m:t>
                                              </m:r>
                                            </m:sub>
                                          </m:sSub>
                                        </m:e>
                                      </m:acc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2291340" id="_x0000_s1036" type="#_x0000_t202" style="position:absolute;left:0;text-align:left;margin-left:41.35pt;margin-top:.7pt;width:38.5pt;height:27.65pt;z-index:2517022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" filled="f" stroked="f">
                      <v:textbox style="mso-fit-shape-to-text:t">
                        <w:txbxContent>
                          <w:p w:rsidR="006F626C" w:rsidRPr="002D3394" w:rsidRDefault="006F626C" w:rsidP="007A59EB">
                            <w:pPr>
                              <w:rPr>
                                <w:sz w:val="28"/>
                                <w:vertAlign w:val="subscript"/>
                              </w:rPr>
                            </w:pPr>
                            <m:oMathPara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vertAlign w:val="subscript"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8"/>
                                            <w:vertAlign w:val="subscript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vertAlign w:val="subscript"/>
                                          </w:rPr>
                                          <m:t>k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vertAlign w:val="subscript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</m:e>
                                </m:acc>
                              </m:oMath>
                            </m:oMathPara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2D3394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E219DEF" wp14:editId="6AB4CA97">
                      <wp:simplePos x="0" y="0"/>
                      <wp:positionH relativeFrom="column">
                        <wp:posOffset>1141095</wp:posOffset>
                      </wp:positionH>
                      <wp:positionV relativeFrom="paragraph">
                        <wp:posOffset>193040</wp:posOffset>
                      </wp:positionV>
                      <wp:extent cx="12700" cy="432000"/>
                      <wp:effectExtent l="76200" t="0" r="63500" b="63500"/>
                      <wp:wrapNone/>
                      <wp:docPr id="30" name="Connecteur droit avec flèch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700" cy="4320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B02468" id="Connecteur droit avec flèche 30" o:spid="_x0000_s1026" type="#_x0000_t32" style="position:absolute;margin-left:89.85pt;margin-top:15.2pt;width:1pt;height:34pt;flip:x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" strokecolor="black [3213]" strokeweight="1pt">
                      <v:stroke endarrow="open" joinstyle="miter"/>
                    </v:shape>
                  </w:pict>
                </mc:Fallback>
              </mc:AlternateContent>
            </w:r>
            <w:r w:rsidR="002D3394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FEC17C1" wp14:editId="5F582213">
                      <wp:simplePos x="0" y="0"/>
                      <wp:positionH relativeFrom="column">
                        <wp:posOffset>785495</wp:posOffset>
                      </wp:positionH>
                      <wp:positionV relativeFrom="paragraph">
                        <wp:posOffset>43815</wp:posOffset>
                      </wp:positionV>
                      <wp:extent cx="219075" cy="517525"/>
                      <wp:effectExtent l="3175" t="34925" r="50800" b="31750"/>
                      <wp:wrapNone/>
                      <wp:docPr id="28" name="Connecteur droit avec flèch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5400000" flipH="1" flipV="1">
                                <a:off x="0" y="0"/>
                                <a:ext cx="219075" cy="51752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EA1112" id="Connecteur droit avec flèche 28" o:spid="_x0000_s1026" type="#_x0000_t32" style="position:absolute;margin-left:61.85pt;margin-top:3.45pt;width:17.25pt;height:40.75pt;rotation:90;flip:x 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" strokecolor="black [3213]" strokeweight="1pt">
                      <v:stroke endarrow="open" joinstyle="miter"/>
                    </v:shape>
                  </w:pict>
                </mc:Fallback>
              </mc:AlternateContent>
            </w:r>
            <w:r w:rsidR="002D3394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7393368" wp14:editId="48760070">
                      <wp:simplePos x="0" y="0"/>
                      <wp:positionH relativeFrom="column">
                        <wp:posOffset>785495</wp:posOffset>
                      </wp:positionH>
                      <wp:positionV relativeFrom="paragraph">
                        <wp:posOffset>259715</wp:posOffset>
                      </wp:positionV>
                      <wp:extent cx="219075" cy="517525"/>
                      <wp:effectExtent l="3175" t="0" r="50800" b="69850"/>
                      <wp:wrapNone/>
                      <wp:docPr id="29" name="Connecteur droit avec flèch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6200000" flipH="1">
                                <a:off x="0" y="0"/>
                                <a:ext cx="219075" cy="51752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2BC5A6" id="Connecteur droit avec flèche 29" o:spid="_x0000_s1026" type="#_x0000_t32" style="position:absolute;margin-left:61.85pt;margin-top:20.45pt;width:17.25pt;height:40.75pt;rotation:90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" strokecolor="black [3213]" strokeweight="1pt">
                      <v:stroke endarrow="open" joinstyle="miter"/>
                    </v:shape>
                  </w:pict>
                </mc:Fallback>
              </mc:AlternateContent>
            </w:r>
            <w:r w:rsidR="002D3394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03A3565" wp14:editId="141F3AC3">
                      <wp:simplePos x="0" y="0"/>
                      <wp:positionH relativeFrom="column">
                        <wp:posOffset>300990</wp:posOffset>
                      </wp:positionH>
                      <wp:positionV relativeFrom="paragraph">
                        <wp:posOffset>413385</wp:posOffset>
                      </wp:positionV>
                      <wp:extent cx="1301750" cy="0"/>
                      <wp:effectExtent l="0" t="0" r="0" b="0"/>
                      <wp:wrapNone/>
                      <wp:docPr id="27" name="Connecteur droi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017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C0F6A3" id="Connecteur droit 27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7pt,32.55pt" to="126.2pt,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" strokecolor="black [3213]" strokeweight=".5pt">
                      <v:stroke dashstyle="dash" joinstyle="miter"/>
                    </v:line>
                  </w:pict>
                </mc:Fallback>
              </mc:AlternateContent>
            </w:r>
          </w:p>
        </w:tc>
      </w:tr>
    </w:tbl>
    <w:p w:rsidR="002D3394" w:rsidRDefault="00DE0F86" w:rsidP="009F3A53">
      <w:pPr>
        <w:jc w:val="both"/>
      </w:pPr>
      <w:r>
        <w:rPr>
          <w:b/>
        </w:rPr>
        <w:t>II.D.4</w:t>
      </w:r>
      <w:r w:rsidR="0005485A">
        <w:rPr>
          <w:b/>
        </w:rPr>
        <w:t>.a</w:t>
      </w:r>
      <w:r>
        <w:rPr>
          <w:b/>
        </w:rPr>
        <w:t xml:space="preserve">) </w:t>
      </w:r>
      <w:r>
        <w:t xml:space="preserve">En définissant la pulsation </w:t>
      </w:r>
      <w:r>
        <w:sym w:font="Symbol" w:char="F077"/>
      </w:r>
      <w:r>
        <w:t xml:space="preserve"> associée à l’onde plane de matière décrivant l’atome de lithium par la relation de Planck-Einstein : </w:t>
      </w:r>
      <w:proofErr w:type="spellStart"/>
      <w:r w:rsidRPr="00DE0F86">
        <w:rPr>
          <w:i/>
        </w:rPr>
        <w:t>E</w:t>
      </w:r>
      <w:r w:rsidRPr="00DE0F86">
        <w:rPr>
          <w:i/>
          <w:vertAlign w:val="subscript"/>
        </w:rPr>
        <w:t>i</w:t>
      </w:r>
      <w:proofErr w:type="spellEnd"/>
      <w:r w:rsidRPr="00DE0F86">
        <w:rPr>
          <w:i/>
        </w:rPr>
        <w:t xml:space="preserve"> = ℏ</w:t>
      </w:r>
      <w:r w:rsidRPr="00DE0F86">
        <w:rPr>
          <w:i/>
        </w:rPr>
        <w:sym w:font="Symbol" w:char="F077"/>
      </w:r>
      <w:r>
        <w:t xml:space="preserve">, on reconstruit la fonction d’onde de l’état stationnaire : </w:t>
      </w:r>
    </w:p>
    <w:p w:rsidR="00DE0F86" w:rsidRPr="00DE0F86" w:rsidRDefault="00DE0F86" w:rsidP="009F3A53">
      <w:pPr>
        <w:jc w:val="both"/>
      </w:pPr>
      <m:oMathPara>
        <m:oMath>
          <m:r>
            <w:rPr>
              <w:rFonts w:ascii="Cambria Math" w:hAnsi="Cambria Math"/>
              <w:i/>
            </w:rPr>
            <w:sym w:font="Symbol" w:char="F079"/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x,z,t</m:t>
              </m:r>
            </m:e>
          </m:d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i/>
            </w:rPr>
            <w:sym w:font="Symbol" w:char="F06A"/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x,z</m:t>
              </m:r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-iωt</m:t>
              </m:r>
            </m:sup>
          </m:sSup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z</m:t>
              </m:r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i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</m:e>
                  </m:acc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</m:acc>
                  <m:r>
                    <w:rPr>
                      <w:rFonts w:ascii="Cambria Math" w:hAnsi="Cambria Math"/>
                    </w:rPr>
                    <m:t>-ωt</m:t>
                  </m:r>
                </m:e>
              </m:d>
            </m:sup>
          </m:sSup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d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z</m:t>
              </m:r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i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d</m:t>
                          </m:r>
                        </m:sub>
                      </m:sSub>
                    </m:e>
                  </m:acc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</m:acc>
                  <m:r>
                    <w:rPr>
                      <w:rFonts w:ascii="Cambria Math" w:hAnsi="Cambria Math"/>
                    </w:rPr>
                    <m:t>-ωt</m:t>
                  </m:r>
                </m:e>
              </m:d>
            </m:sup>
          </m:sSup>
        </m:oMath>
      </m:oMathPara>
    </w:p>
    <w:p w:rsidR="00DE0F86" w:rsidRDefault="00DE0F86" w:rsidP="00DE0F86">
      <w:r>
        <w:t xml:space="preserve">Qui a la forme de la superposition de deux ondes planes progressives de vecteurs d’ondes respectifs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</m:acc>
      </m:oMath>
      <w:r>
        <w:t xml:space="preserve"> (onde incidente) et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d</m:t>
                </m:r>
              </m:sub>
            </m:sSub>
          </m:e>
        </m:acc>
      </m:oMath>
      <w:r>
        <w:t xml:space="preserve"> onde diffusée, qui coexistent dans le faisceau laser.</w:t>
      </w:r>
    </w:p>
    <w:p w:rsidR="0005485A" w:rsidRDefault="0005485A" w:rsidP="00DE0F86"/>
    <w:p w:rsidR="0005485A" w:rsidRDefault="0005485A" w:rsidP="00DE0F86">
      <w:r>
        <w:rPr>
          <w:b/>
        </w:rPr>
        <w:t>II.D.4.b)</w:t>
      </w:r>
      <w:r>
        <w:t xml:space="preserve"> Reprenons l’équation du </w:t>
      </w:r>
      <w:r>
        <w:rPr>
          <w:b/>
        </w:rPr>
        <w:t>II.C.5)</w:t>
      </w:r>
      <w:r>
        <w:t xml:space="preserve"> 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∂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φ</m:t>
            </m:r>
          </m:num>
          <m:den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∂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φ</m:t>
            </m:r>
          </m:num>
          <m:den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z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+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φ=2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.K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i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sub>
                    </m:sSub>
                  </m:e>
                </m:d>
              </m:sup>
            </m:sSup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-i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sub>
                    </m:sSub>
                  </m:e>
                </m:d>
              </m:sup>
            </m:sSup>
          </m:e>
        </m:d>
        <m:r>
          <w:rPr>
            <w:rFonts w:ascii="Cambria Math" w:hAnsi="Cambria Math"/>
          </w:rPr>
          <m:t>φ</m:t>
        </m:r>
      </m:oMath>
    </w:p>
    <w:p w:rsidR="00C42A2A" w:rsidRPr="00C42A2A" w:rsidRDefault="00C42A2A" w:rsidP="00DE0F86">
      <w:pPr>
        <w:rPr>
          <w:i/>
        </w:rPr>
      </w:pPr>
      <w:r>
        <w:rPr>
          <w:i/>
        </w:rPr>
        <w:t xml:space="preserve">Etude du </w:t>
      </w:r>
      <w:r w:rsidR="00F4172E">
        <w:rPr>
          <w:i/>
        </w:rPr>
        <w:t>premier</w:t>
      </w:r>
      <w:r>
        <w:rPr>
          <w:i/>
        </w:rPr>
        <w:t xml:space="preserve"> membre</w:t>
      </w:r>
    </w:p>
    <w:p w:rsidR="0005485A" w:rsidRPr="0005485A" w:rsidRDefault="006F626C" w:rsidP="00DE0F86"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∂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∂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i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</m:e>
                  </m:acc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</m:acc>
                </m:sup>
              </m:sSup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2i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</w:rPr>
                    <m:t>iz</m:t>
                  </m:r>
                </m:sub>
              </m:sSub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d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β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</w:rPr>
                    <m:t>dz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</w:rPr>
                    <m:t>iz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d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β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</w:rPr>
                    <m:t>d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i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</m:e>
              </m:acc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</m:acc>
            </m:sup>
          </m:sSup>
        </m:oMath>
      </m:oMathPara>
    </w:p>
    <w:p w:rsidR="0005485A" w:rsidRPr="0005485A" w:rsidRDefault="0005485A" w:rsidP="00DE0F86">
      <w:r>
        <w:t xml:space="preserve">De même </w:t>
      </w:r>
      <m:oMath>
        <m:r>
          <m:rPr>
            <m:sty m:val="p"/>
          </m:rPr>
          <w:rPr>
            <w:rFonts w:ascii="Cambria Math" w:hAnsi="Cambria Math"/>
          </w:rPr>
          <w:br/>
        </m:r>
      </m:oMath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∂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∂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</w:rPr>
                    <m:t>d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i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d</m:t>
                          </m:r>
                        </m:sub>
                      </m:sSub>
                    </m:e>
                  </m:acc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</m:acc>
                </m:sup>
              </m:sSup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2i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</w:rPr>
                    <m:t>dz</m:t>
                  </m:r>
                </m:sub>
              </m:sSub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d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β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d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</w:rPr>
                    <m:t>dz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</w:rPr>
                    <m:t>d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</w:rPr>
                    <m:t>dz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d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β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d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</w:rPr>
                    <m:t>d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i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d</m:t>
                      </m:r>
                    </m:sub>
                  </m:sSub>
                </m:e>
              </m:acc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</m:acc>
            </m:sup>
          </m:sSup>
        </m:oMath>
      </m:oMathPara>
    </w:p>
    <w:p w:rsidR="0005485A" w:rsidRDefault="0005485A" w:rsidP="00C42A2A">
      <w:pPr>
        <w:jc w:val="center"/>
      </w:pPr>
      <w:r>
        <w:t xml:space="preserve">Et </w:t>
      </w:r>
      <w:r w:rsidR="00C42A2A"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∂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z</m:t>
                </m:r>
              </m:e>
            </m:d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i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e>
                </m:acc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</m:acc>
              </m:sup>
            </m:sSup>
          </m:e>
        </m:d>
        <m:r>
          <w:rPr>
            <w:rFonts w:ascii="Cambria Math" w:hAnsi="Cambria Math"/>
          </w:rPr>
          <m:t>=-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ix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i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</m:e>
            </m:acc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r</m:t>
                </m:r>
              </m:e>
            </m:acc>
          </m:sup>
        </m:sSup>
      </m:oMath>
      <w:r w:rsidR="00C42A2A">
        <w:t xml:space="preserve"> </w:t>
      </w:r>
      <w:r w:rsidR="00C42A2A">
        <w:tab/>
        <w:t>et</w:t>
      </w:r>
      <w:r w:rsidR="00C42A2A">
        <w:tab/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∂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d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z</m:t>
                </m:r>
              </m:e>
            </m:d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i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sub>
                    </m:sSub>
                  </m:e>
                </m:acc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</m:acc>
              </m:sup>
            </m:sSup>
          </m:e>
        </m:d>
        <m:r>
          <w:rPr>
            <w:rFonts w:ascii="Cambria Math" w:hAnsi="Cambria Math"/>
          </w:rPr>
          <m:t>=-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dx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i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</m:sSub>
              </m:e>
            </m:acc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r</m:t>
                </m:r>
              </m:e>
            </m:acc>
          </m:sup>
        </m:sSup>
      </m:oMath>
    </w:p>
    <w:p w:rsidR="00F4172E" w:rsidRPr="0005485A" w:rsidRDefault="00F4172E" w:rsidP="00F4172E">
      <w:pPr>
        <w:jc w:val="both"/>
      </w:pPr>
      <w:r>
        <w:t xml:space="preserve">On note que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ix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+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iz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</m:oMath>
      <w:r>
        <w:t xml:space="preserve">   et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d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dx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+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dz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</m:oMath>
    </w:p>
    <w:p w:rsidR="002D3394" w:rsidRDefault="00C42A2A" w:rsidP="009F3A53">
      <w:pPr>
        <w:jc w:val="both"/>
        <w:rPr>
          <w:i/>
        </w:rPr>
      </w:pPr>
      <w:r>
        <w:t xml:space="preserve"> </w:t>
      </w:r>
      <w:r>
        <w:rPr>
          <w:i/>
        </w:rPr>
        <w:t xml:space="preserve">Etude du </w:t>
      </w:r>
      <w:r w:rsidR="00F4172E">
        <w:rPr>
          <w:i/>
        </w:rPr>
        <w:t>S</w:t>
      </w:r>
      <w:r>
        <w:rPr>
          <w:i/>
        </w:rPr>
        <w:t>econd membre</w:t>
      </w:r>
    </w:p>
    <w:p w:rsidR="00C42A2A" w:rsidRPr="00F4172E" w:rsidRDefault="00F4172E" w:rsidP="009F3A53">
      <w:pPr>
        <w:jc w:val="both"/>
        <w:rPr>
          <w:i/>
        </w:rPr>
      </w:pPr>
      <m:oMath>
        <m:r>
          <w:rPr>
            <w:rFonts w:ascii="Cambria Math" w:hAnsi="Cambria Math"/>
          </w:rPr>
          <m:t>S=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i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sub>
                    </m:sSub>
                  </m:e>
                </m:d>
              </m:sup>
            </m:sSup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-i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sub>
                    </m:sSub>
                  </m:e>
                </m:d>
              </m:sup>
            </m:sSup>
          </m:e>
        </m:d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i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e>
                </m:acc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</m:acc>
              </m:sup>
            </m:sSup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d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i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sub>
                    </m:sSub>
                  </m:e>
                </m:acc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</m:acc>
              </m:sup>
            </m:sSup>
          </m:e>
        </m:d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i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sub>
                    </m:sSub>
                  </m:e>
                </m:acc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</m:acc>
                <m:r>
                  <w:rPr>
                    <w:rFonts w:ascii="Cambria Math" w:hAnsi="Cambria Math"/>
                  </w:rPr>
                  <m:t>-i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</m:sup>
            </m:sSup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-i</m:t>
                    </m:r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sub>
                        </m:sSub>
                      </m:e>
                    </m:acc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</m:acc>
                    <m:r>
                      <w:rPr>
                        <w:rFonts w:ascii="Cambria Math" w:hAnsi="Cambria Math"/>
                      </w:rPr>
                      <m:t>+i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sub>
                    </m:sSub>
                  </m:sup>
                </m:sSup>
              </m:e>
              <m:sup/>
            </m:sSup>
          </m:e>
        </m:d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i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e>
                </m:acc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</m:acc>
              </m:sup>
            </m:sSup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d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i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sub>
                    </m:sSub>
                  </m:e>
                </m:acc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</m:acc>
              </m:sup>
            </m:sSup>
          </m:e>
        </m:d>
      </m:oMath>
      <w:r w:rsidR="00C42A2A">
        <w:t xml:space="preserve"> </w:t>
      </w:r>
    </w:p>
    <w:p w:rsidR="00EA4228" w:rsidRDefault="00EA4228" w:rsidP="009F3A53">
      <w:pPr>
        <w:jc w:val="both"/>
      </w:pPr>
      <w:r>
        <w:t xml:space="preserve">Car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r</m:t>
                </m:r>
              </m:sub>
            </m:sSub>
          </m:e>
        </m:acc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x</m:t>
                </m:r>
              </m:sub>
            </m:sSub>
          </m:e>
        </m:acc>
      </m:oMath>
    </w:p>
    <w:p w:rsidR="00EA4228" w:rsidRPr="00C42A2A" w:rsidRDefault="00EA4228" w:rsidP="009F3A53">
      <w:pPr>
        <w:jc w:val="both"/>
      </w:pPr>
      <w:r>
        <w:t xml:space="preserve">D’où </w:t>
      </w:r>
      <m:oMath>
        <m:r>
          <w:rPr>
            <w:rFonts w:ascii="Cambria Math" w:hAnsi="Cambria Math"/>
          </w:rPr>
          <m:t>S=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i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sub>
                        </m:sSub>
                      </m:e>
                    </m:acc>
                    <m:r>
                      <w:rPr>
                        <w:rFonts w:ascii="Cambria Math" w:hAnsi="Cambria Math"/>
                      </w:rPr>
                      <m:t>+</m:t>
                    </m:r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sub>
                        </m:sSub>
                      </m:e>
                    </m:acc>
                  </m:e>
                </m:d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</m:acc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-i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</m:sup>
            </m:sSup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i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sub>
                        </m:sSub>
                      </m:e>
                    </m:acc>
                    <m:r>
                      <w:rPr>
                        <w:rFonts w:ascii="Cambria Math" w:hAnsi="Cambria Math"/>
                      </w:rPr>
                      <m:t>-</m:t>
                    </m:r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sub>
                        </m:sSub>
                      </m:e>
                    </m:acc>
                  </m:e>
                </m:d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</m:acc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i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</m:sup>
            </m:sSup>
          </m:e>
        </m:d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i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sub>
                        </m:sSub>
                      </m:e>
                    </m:acc>
                    <m:r>
                      <w:rPr>
                        <w:rFonts w:ascii="Cambria Math" w:hAnsi="Cambria Math"/>
                      </w:rPr>
                      <m:t>+</m:t>
                    </m:r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d</m:t>
                            </m:r>
                          </m:sub>
                        </m:sSub>
                      </m:e>
                    </m:acc>
                  </m:e>
                </m:d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</m:acc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-i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</m:sup>
            </m:sSup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i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d</m:t>
                            </m:r>
                          </m:sub>
                        </m:sSub>
                      </m:e>
                    </m:acc>
                    <m:r>
                      <w:rPr>
                        <w:rFonts w:ascii="Cambria Math" w:hAnsi="Cambria Math"/>
                      </w:rPr>
                      <m:t>-</m:t>
                    </m:r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sub>
                        </m:sSub>
                      </m:e>
                    </m:acc>
                  </m:e>
                </m:d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</m:acc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i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</m:sup>
            </m:sSup>
          </m:e>
        </m:d>
      </m:oMath>
    </w:p>
    <w:p w:rsidR="002D3394" w:rsidRDefault="005E7D12" w:rsidP="009F3A53">
      <w:pPr>
        <w:jc w:val="both"/>
      </w:pPr>
      <w:r>
        <w:t xml:space="preserve">Or  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d</m:t>
                </m:r>
              </m:sub>
            </m:sSub>
          </m:e>
        </m:acc>
        <m: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</m:acc>
        <m:r>
          <w:rPr>
            <w:rFonts w:ascii="Cambria Math" w:hAnsi="Cambria Math"/>
          </w:rPr>
          <m:t>-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r</m:t>
                </m:r>
              </m:sub>
            </m:sSub>
          </m:e>
        </m:acc>
      </m:oMath>
      <w:r>
        <w:t xml:space="preserve">  </w:t>
      </w:r>
      <w:r>
        <w:sym w:font="Wingdings" w:char="F0E8"/>
      </w:r>
      <w:r>
        <w:t xml:space="preserve"> </w:t>
      </w:r>
      <m:oMath>
        <m:r>
          <w:rPr>
            <w:rFonts w:ascii="Cambria Math" w:hAnsi="Cambria Math"/>
          </w:rPr>
          <m:t>S=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i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sub>
                        </m:sSub>
                      </m:e>
                    </m:acc>
                    <m:r>
                      <w:rPr>
                        <w:rFonts w:ascii="Cambria Math" w:hAnsi="Cambria Math"/>
                      </w:rPr>
                      <m:t>+</m:t>
                    </m:r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sub>
                        </m:sSub>
                      </m:e>
                    </m:acc>
                  </m:e>
                </m:d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</m:acc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-i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</m:sup>
            </m:sSup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i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sub>
                    </m:sSub>
                  </m:e>
                </m:acc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</m:acc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i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</m:sup>
            </m:sSup>
          </m:e>
        </m:d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i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e>
                </m:acc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</m:acc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-i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</m:sup>
            </m:sSup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i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d</m:t>
                            </m:r>
                          </m:sub>
                        </m:sSub>
                      </m:e>
                    </m:acc>
                    <m:r>
                      <w:rPr>
                        <w:rFonts w:ascii="Cambria Math" w:hAnsi="Cambria Math"/>
                      </w:rPr>
                      <m:t>-</m:t>
                    </m:r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sub>
                        </m:sSub>
                      </m:e>
                    </m:acc>
                  </m:e>
                </m:d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</m:acc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i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</m:sup>
            </m:sSup>
          </m:e>
        </m:d>
      </m:oMath>
    </w:p>
    <w:p w:rsidR="00992954" w:rsidRDefault="00992954" w:rsidP="009F3A53">
      <w:pPr>
        <w:jc w:val="both"/>
      </w:pPr>
      <w:r>
        <w:t xml:space="preserve">Soit en égalisant les deux membres : </w:t>
      </w:r>
    </w:p>
    <w:p w:rsidR="00992954" w:rsidRDefault="006F626C" w:rsidP="009F3A53">
      <w:pPr>
        <w:jc w:val="both"/>
      </w:pPr>
      <m:oMathPara>
        <m:oMath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2i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</w:rPr>
                    <m:t>iz</m:t>
                  </m:r>
                </m:sub>
              </m:sSub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d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β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</w:rPr>
                    <m:t>dz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d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β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</w:rPr>
                    <m:t>d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i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</m:e>
              </m:acc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</m:acc>
            </m:sup>
          </m:sSup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2i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</w:rPr>
                    <m:t>dz</m:t>
                  </m:r>
                </m:sub>
              </m:sSub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d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β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d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</w:rPr>
                    <m:t>dz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d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β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d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</w:rPr>
                    <m:t>d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i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d</m:t>
                      </m:r>
                    </m:sub>
                  </m:sSub>
                </m:e>
              </m:acc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</m:acc>
            </m:sup>
          </m:sSup>
          <m:r>
            <w:rPr>
              <w:rFonts w:ascii="Cambria Math" w:hAnsi="Cambria Math"/>
            </w:rPr>
            <m:t>=2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K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</w:rPr>
                    <m:t>d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i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</m:e>
                  </m:acc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</m:acc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-i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r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M</m:t>
                      </m:r>
                    </m:sub>
                  </m:sSub>
                </m:sup>
              </m:sSup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i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d</m:t>
                          </m:r>
                        </m:sub>
                      </m:sSub>
                    </m:e>
                  </m:acc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</m:acc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i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r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M</m:t>
                      </m:r>
                    </m:sub>
                  </m:sSub>
                </m:sup>
              </m:sSup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i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r</m:t>
                              </m:r>
                            </m:sub>
                          </m:sSub>
                        </m:e>
                      </m:acc>
                      <m:r>
                        <w:rPr>
                          <w:rFonts w:ascii="Cambria Math" w:hAnsi="Cambria Math"/>
                        </w:rPr>
                        <m:t>+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</m:t>
                              </m:r>
                            </m:sub>
                          </m:sSub>
                        </m:e>
                      </m:acc>
                    </m:e>
                  </m:d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</m:acc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-i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r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M</m:t>
                      </m:r>
                    </m:sub>
                  </m:sSub>
                </m:sup>
              </m:sSup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</w:rPr>
                    <m:t>d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i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d</m:t>
                              </m:r>
                            </m:sub>
                          </m:sSub>
                        </m:e>
                      </m:acc>
                      <m:r>
                        <w:rPr>
                          <w:rFonts w:ascii="Cambria Math" w:hAnsi="Cambria Math"/>
                        </w:rPr>
                        <m:t>-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r</m:t>
                              </m:r>
                            </m:sub>
                          </m:sSub>
                        </m:e>
                      </m:acc>
                    </m:e>
                  </m:d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</m:acc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i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r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M</m:t>
                      </m:r>
                    </m:sub>
                  </m:sSub>
                </m:sup>
              </m:sSup>
            </m:e>
          </m:d>
        </m:oMath>
      </m:oMathPara>
    </w:p>
    <w:p w:rsidR="00992954" w:rsidRPr="000C0026" w:rsidRDefault="000C0026" w:rsidP="009F3A53">
      <w:pPr>
        <w:jc w:val="both"/>
      </w:pPr>
      <w:r>
        <w:t xml:space="preserve">Où </w:t>
      </w:r>
      <w:proofErr w:type="spellStart"/>
      <w:r>
        <w:t>k</w:t>
      </w:r>
      <w:r>
        <w:rPr>
          <w:vertAlign w:val="subscript"/>
        </w:rPr>
        <w:t>dz</w:t>
      </w:r>
      <w:proofErr w:type="spellEnd"/>
      <w:r>
        <w:t xml:space="preserve"> = </w:t>
      </w:r>
      <w:proofErr w:type="spellStart"/>
      <w:r>
        <w:t>k</w:t>
      </w:r>
      <w:r>
        <w:rPr>
          <w:vertAlign w:val="subscript"/>
        </w:rPr>
        <w:t>iz</w:t>
      </w:r>
      <w:proofErr w:type="spellEnd"/>
      <w:r>
        <w:t xml:space="preserve"> par construction (</w:t>
      </w:r>
      <w:proofErr w:type="spellStart"/>
      <w:r>
        <w:t>cf</w:t>
      </w:r>
      <w:proofErr w:type="spellEnd"/>
      <w:r>
        <w:t xml:space="preserve"> </w:t>
      </w:r>
      <w:r w:rsidRPr="000C0026">
        <w:rPr>
          <w:b/>
        </w:rPr>
        <w:t>II.D.3.</w:t>
      </w:r>
      <w:r w:rsidRPr="000C0026">
        <w:t>)</w:t>
      </w:r>
    </w:p>
    <w:p w:rsidR="000C0026" w:rsidRDefault="000C0026" w:rsidP="009F3A53">
      <w:pPr>
        <w:jc w:val="both"/>
      </w:pPr>
      <w:r>
        <w:t xml:space="preserve">La fonction d’onde de l’atome de lithium est solution de cette équation de Schrödinger, si chacun des termes en onde plane de ce paquet d’onde </w:t>
      </w:r>
      <w:r w:rsidR="000409B2">
        <w:t>est</w:t>
      </w:r>
      <w:r>
        <w:t xml:space="preserve"> solution de</w:t>
      </w:r>
    </w:p>
    <w:p w:rsidR="000C0026" w:rsidRPr="000C0026" w:rsidRDefault="006F626C" w:rsidP="009F3A53">
      <w:pPr>
        <w:jc w:val="both"/>
      </w:pPr>
      <m:oMathPara>
        <m:oMath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2i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</w:rPr>
                    <m:t>iz</m:t>
                  </m:r>
                </m:sub>
              </m:sSub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d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β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</w:rPr>
                    <m:t>dz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d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β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</w:rPr>
                    <m:t>d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</m:e>
          </m:d>
          <m:r>
            <w:rPr>
              <w:rFonts w:ascii="Cambria Math" w:hAnsi="Cambria Math"/>
            </w:rPr>
            <m:t>=2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K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d</m:t>
              </m:r>
            </m:sub>
          </m:sSub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-i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M</m:t>
                  </m:r>
                </m:sub>
              </m:sSub>
            </m:sup>
          </m:sSup>
        </m:oMath>
      </m:oMathPara>
    </w:p>
    <w:p w:rsidR="002D3394" w:rsidRDefault="006F626C" w:rsidP="009F3A53">
      <w:pPr>
        <w:jc w:val="both"/>
      </w:pPr>
      <m:oMathPara>
        <m:oMath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2i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</w:rPr>
                    <m:t>iz</m:t>
                  </m:r>
                </m:sub>
              </m:sSub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d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β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d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</w:rPr>
                    <m:t>dz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d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β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d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</w:rPr>
                    <m:t>d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</m:e>
          </m:d>
          <m:r>
            <w:rPr>
              <w:rFonts w:ascii="Cambria Math" w:hAnsi="Cambria Math"/>
            </w:rPr>
            <m:t>=2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K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i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M</m:t>
                  </m:r>
                </m:sub>
              </m:sSub>
            </m:sup>
          </m:sSup>
        </m:oMath>
      </m:oMathPara>
    </w:p>
    <w:p w:rsidR="000C0026" w:rsidRDefault="000C0026" w:rsidP="009F3A53">
      <w:pPr>
        <w:jc w:val="both"/>
      </w:pPr>
      <w:r>
        <w:rPr>
          <w:color w:val="FF0000"/>
        </w:rPr>
        <w:t xml:space="preserve">Je n’arrive pas à éliminer ce reste : </w:t>
      </w:r>
      <m:oMath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i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+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e>
                </m:acc>
              </m:e>
            </m:d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r</m:t>
                </m:r>
              </m:e>
            </m:acc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-i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r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i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-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sub>
                    </m:sSub>
                  </m:e>
                </m:acc>
              </m:e>
            </m:d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r</m:t>
                </m:r>
              </m:e>
            </m:acc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i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r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</m:sup>
        </m:sSup>
      </m:oMath>
      <w:r w:rsidR="007038F6" w:rsidRPr="007038F6">
        <w:rPr>
          <w:color w:val="FF0000"/>
        </w:rPr>
        <w:t xml:space="preserve"> </w:t>
      </w:r>
      <w:r w:rsidR="007038F6">
        <w:rPr>
          <w:color w:val="FF0000"/>
        </w:rPr>
        <w:t>qui semble correspondre à d’autres directions de diffusion non prises en compte dans ce sujet.</w:t>
      </w:r>
    </w:p>
    <w:p w:rsidR="002D3394" w:rsidRDefault="002D3394" w:rsidP="009F3A53">
      <w:pPr>
        <w:jc w:val="both"/>
      </w:pPr>
    </w:p>
    <w:p w:rsidR="000C0026" w:rsidRDefault="000C0026" w:rsidP="009F3A53">
      <w:pPr>
        <w:jc w:val="both"/>
      </w:pPr>
      <w:r>
        <w:rPr>
          <w:b/>
        </w:rPr>
        <w:t xml:space="preserve">II.D.5) </w:t>
      </w:r>
      <w:r>
        <w:t>Les conditions initiales traduisent qu’à l’entrée du lithium dans l’onde laser stationnaire, la fonction d’onde est celle d’une particule libre en onde plane homogène progressive sans onde diffractée.</w:t>
      </w:r>
    </w:p>
    <w:p w:rsidR="000C0026" w:rsidRDefault="000C0026" w:rsidP="009F3A53">
      <w:pPr>
        <w:jc w:val="both"/>
      </w:pPr>
    </w:p>
    <w:p w:rsidR="000C0026" w:rsidRDefault="000C0026" w:rsidP="009F3A53">
      <w:pPr>
        <w:jc w:val="both"/>
      </w:pPr>
      <w:r>
        <w:rPr>
          <w:b/>
        </w:rPr>
        <w:t>II.D.6)</w:t>
      </w:r>
      <w:r>
        <w:t xml:space="preserve"> </w:t>
      </w:r>
      <w:r w:rsidR="00F60962">
        <w:t xml:space="preserve">Posons </w:t>
      </w:r>
      <w:proofErr w:type="gramStart"/>
      <w:r w:rsidR="000409B2">
        <w:t>a</w:t>
      </w:r>
      <w:proofErr w:type="gramEnd"/>
      <w:r w:rsidR="00F60962">
        <w:t xml:space="preserve"> la distance typique de variations des </w:t>
      </w:r>
      <w:r w:rsidR="00F60962">
        <w:sym w:font="Symbol" w:char="F062"/>
      </w:r>
      <w:r w:rsidR="00F60962">
        <w:t> : E</w:t>
      </w:r>
      <w:r>
        <w:t xml:space="preserve">n ordre de grandeur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num>
          <m:den>
            <m:r>
              <w:rPr>
                <w:rFonts w:ascii="Cambria Math" w:hAnsi="Cambria Math"/>
              </w:rPr>
              <m:t>dz</m:t>
            </m:r>
          </m:den>
        </m:f>
        <m:r>
          <w:rPr>
            <w:rFonts w:ascii="Cambria Math" w:hAnsi="Cambria Math"/>
          </w:rPr>
          <m:t>≈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num>
          <m:den>
            <m:r>
              <w:rPr>
                <w:rFonts w:ascii="Cambria Math" w:hAnsi="Cambria Math"/>
              </w:rPr>
              <m:t>a</m:t>
            </m:r>
          </m:den>
        </m:f>
      </m:oMath>
      <w:r w:rsidR="00F60962">
        <w:t xml:space="preserve"> </w:t>
      </w:r>
      <w:r w:rsidR="00F60962">
        <w:sym w:font="Wingdings" w:char="F0E8"/>
      </w:r>
      <w:r w:rsidR="00F60962">
        <w:t xml:space="preserve">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iz</m:t>
            </m:r>
          </m:sub>
        </m:sSub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num>
          <m:den>
            <m:r>
              <w:rPr>
                <w:rFonts w:ascii="Cambria Math" w:hAnsi="Cambria Math"/>
              </w:rPr>
              <m:t>dz</m:t>
            </m:r>
          </m:den>
        </m:f>
        <m:r>
          <w:rPr>
            <w:rFonts w:ascii="Cambria Math" w:hAnsi="Cambria Math"/>
          </w:rPr>
          <m:t>≈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i/>
                  </w:rPr>
                  <w:sym w:font="Symbol" w:char="F06C"/>
                </m:r>
              </m:e>
              <m:sub>
                <m:r>
                  <w:rPr>
                    <w:rFonts w:ascii="Cambria Math" w:hAnsi="Cambria Math"/>
                  </w:rPr>
                  <m:t>DB</m:t>
                </m:r>
              </m:sub>
            </m:sSub>
            <m:r>
              <w:rPr>
                <w:rFonts w:ascii="Cambria Math" w:hAnsi="Cambria Math"/>
              </w:rPr>
              <m:t>a</m:t>
            </m:r>
          </m:den>
        </m:f>
      </m:oMath>
      <w:r w:rsidR="00F60962">
        <w:t xml:space="preserve">  et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dz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≈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 w:rsidR="00F60962">
        <w:t xml:space="preserve">   or </w:t>
      </w:r>
      <w:r w:rsidR="00F60962">
        <w:sym w:font="Symbol" w:char="F06C"/>
      </w:r>
      <w:r w:rsidR="00F60962">
        <w:rPr>
          <w:vertAlign w:val="subscript"/>
        </w:rPr>
        <w:t>DB</w:t>
      </w:r>
      <w:r w:rsidR="00F60962">
        <w:t xml:space="preserve"> &lt;&lt; </w:t>
      </w:r>
      <w:r w:rsidR="000409B2">
        <w:t>a</w:t>
      </w:r>
      <w:r w:rsidR="00F60962">
        <w:t xml:space="preserve"> d’après l’énoncé de la question, ce qui permet de négliger la dérivée seconde devant le terme à dérivée première : </w:t>
      </w:r>
    </w:p>
    <w:p w:rsidR="00F60962" w:rsidRDefault="00F60962" w:rsidP="00407945">
      <w:pPr>
        <w:jc w:val="center"/>
      </w:pPr>
      <m:oMath>
        <m:r>
          <w:rPr>
            <w:rFonts w:ascii="Cambria Math" w:hAnsi="Cambria Math"/>
          </w:rPr>
          <m:t>i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iz</m:t>
            </m:r>
          </m:sub>
        </m:sSub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num>
          <m:den>
            <m:r>
              <w:rPr>
                <w:rFonts w:ascii="Cambria Math" w:hAnsi="Cambria Math"/>
              </w:rPr>
              <m:t>dz</m:t>
            </m:r>
          </m:den>
        </m:f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K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-i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r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</m:sup>
        </m:sSup>
      </m:oMath>
      <w:r w:rsidR="00407945">
        <w:t xml:space="preserve">  (a)         </w:t>
      </w:r>
      <m:oMath>
        <m:r>
          <w:rPr>
            <w:rFonts w:ascii="Cambria Math" w:hAnsi="Cambria Math"/>
          </w:rPr>
          <m:t>i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iz</m:t>
            </m:r>
          </m:sub>
        </m:sSub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d</m:t>
                </m:r>
              </m:sub>
            </m:sSub>
          </m:num>
          <m:den>
            <m:r>
              <w:rPr>
                <w:rFonts w:ascii="Cambria Math" w:hAnsi="Cambria Math"/>
              </w:rPr>
              <m:t>dz</m:t>
            </m:r>
          </m:den>
        </m:f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K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i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r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</m:sup>
        </m:sSup>
      </m:oMath>
      <w:proofErr w:type="gramStart"/>
      <w:r w:rsidR="00407945">
        <w:t xml:space="preserve">   (</w:t>
      </w:r>
      <w:proofErr w:type="gramEnd"/>
      <w:r w:rsidR="00407945">
        <w:t>b)</w:t>
      </w:r>
    </w:p>
    <w:p w:rsidR="00407945" w:rsidRDefault="00407945" w:rsidP="00407945">
      <w:pPr>
        <w:jc w:val="center"/>
      </w:pPr>
    </w:p>
    <w:p w:rsidR="00407945" w:rsidRDefault="0070572E" w:rsidP="00407945">
      <w:pPr>
        <w:jc w:val="both"/>
      </w:pPr>
      <w:r>
        <w:rPr>
          <w:b/>
        </w:rPr>
        <w:t>II.D.7</w:t>
      </w:r>
      <w:r w:rsidR="00407945">
        <w:rPr>
          <w:b/>
        </w:rPr>
        <w:t xml:space="preserve">) </w:t>
      </w:r>
      <w:r w:rsidR="00407945">
        <w:t xml:space="preserve">Il s’agit de découpler ces équations : </w:t>
      </w:r>
    </w:p>
    <w:p w:rsidR="00407945" w:rsidRDefault="006F626C" w:rsidP="00407945">
      <w:pPr>
        <w:jc w:val="both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</m:num>
          <m:den>
            <m:r>
              <w:rPr>
                <w:rFonts w:ascii="Cambria Math" w:hAnsi="Cambria Math"/>
              </w:rPr>
              <m:t>dz</m:t>
            </m:r>
          </m:den>
        </m:f>
        <m:r>
          <w:rPr>
            <w:rFonts w:ascii="Cambria Math" w:hAnsi="Cambria Math"/>
          </w:rPr>
          <m:t>(a)</m:t>
        </m:r>
      </m:oMath>
      <w:r w:rsidR="00407945">
        <w:t xml:space="preserve"> : </w:t>
      </w:r>
      <m:oMath>
        <m:r>
          <w:rPr>
            <w:rFonts w:ascii="Cambria Math" w:hAnsi="Cambria Math"/>
          </w:rPr>
          <m:t>i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iz</m:t>
            </m:r>
          </m:sub>
        </m:sSub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d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dz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K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d</m:t>
                </m:r>
              </m:sub>
            </m:sSub>
          </m:num>
          <m:den>
            <m:r>
              <w:rPr>
                <w:rFonts w:ascii="Cambria Math" w:hAnsi="Cambria Math"/>
              </w:rPr>
              <m:t>dz</m:t>
            </m:r>
          </m:den>
        </m:f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-i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r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</m:sup>
        </m:sSup>
      </m:oMath>
      <w:r w:rsidR="00407945">
        <w:t xml:space="preserve"> que l’on combine avec (b) pour éliminer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d</m:t>
                </m:r>
              </m:sub>
            </m:sSub>
          </m:num>
          <m:den>
            <m:r>
              <w:rPr>
                <w:rFonts w:ascii="Cambria Math" w:hAnsi="Cambria Math"/>
              </w:rPr>
              <m:t>dz</m:t>
            </m:r>
          </m:den>
        </m:f>
      </m:oMath>
      <w:r w:rsidR="00407945">
        <w:t xml:space="preserve"> : </w:t>
      </w:r>
    </w:p>
    <w:p w:rsidR="00407945" w:rsidRPr="006F0A09" w:rsidRDefault="006F626C" w:rsidP="009F3A53">
      <w:pPr>
        <w:jc w:val="both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d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dz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K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iz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</m:den>
        </m:f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=0</m:t>
        </m:r>
      </m:oMath>
      <w:r w:rsidR="00407945">
        <w:t xml:space="preserve">  </w:t>
      </w:r>
      <w:proofErr w:type="gramStart"/>
      <w:r w:rsidR="00407945">
        <w:t>où</w:t>
      </w:r>
      <w:proofErr w:type="gramEnd"/>
      <w:r w:rsidR="00407945">
        <w:t xml:space="preserve"> on pose  </w:t>
      </w:r>
      <m:oMath>
        <m:sSup>
          <m:sSupPr>
            <m:ctrlPr>
              <w:rPr>
                <w:rFonts w:ascii="Cambria Math" w:hAnsi="Cambria Math"/>
                <w:i/>
                <w:shd w:val="pct20" w:color="auto" w:fill="auto"/>
              </w:rPr>
            </m:ctrlPr>
          </m:sSupPr>
          <m:e>
            <m:r>
              <w:rPr>
                <w:rFonts w:ascii="Cambria Math" w:hAnsi="Cambria Math"/>
                <w:i/>
                <w:shd w:val="pct20" w:color="auto" w:fill="auto"/>
              </w:rPr>
              <w:sym w:font="Symbol" w:char="F06E"/>
            </m:r>
          </m:e>
          <m:sup>
            <m:r>
              <w:rPr>
                <w:rFonts w:ascii="Cambria Math" w:hAnsi="Cambria Math"/>
                <w:shd w:val="pct20" w:color="auto" w:fill="auto"/>
              </w:rPr>
              <m:t>2</m:t>
            </m:r>
          </m:sup>
        </m:sSup>
        <m:r>
          <w:rPr>
            <w:rFonts w:ascii="Cambria Math" w:hAnsi="Cambria Math"/>
            <w:shd w:val="pct20" w:color="auto" w:fill="auto"/>
          </w:rPr>
          <m:t>=</m:t>
        </m:r>
        <m:f>
          <m:fPr>
            <m:ctrlPr>
              <w:rPr>
                <w:rFonts w:ascii="Cambria Math" w:hAnsi="Cambria Math"/>
                <w:i/>
                <w:shd w:val="pct20" w:color="auto" w:fill="auto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SupPr>
              <m:e>
                <m:r>
                  <w:rPr>
                    <w:rFonts w:ascii="Cambria Math" w:hAnsi="Cambria Math"/>
                    <w:shd w:val="pct20" w:color="auto" w:fill="auto"/>
                  </w:rPr>
                  <m:t>k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i</m:t>
                </m:r>
              </m:sub>
              <m:sup>
                <m:r>
                  <w:rPr>
                    <w:rFonts w:ascii="Cambria Math" w:hAnsi="Cambria Math"/>
                    <w:shd w:val="pct20" w:color="auto" w:fill="auto"/>
                  </w:rPr>
                  <m:t>2</m:t>
                </m:r>
              </m:sup>
            </m:sSubSup>
            <m:sSup>
              <m:sSup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pPr>
              <m:e>
                <m:r>
                  <w:rPr>
                    <w:rFonts w:ascii="Cambria Math" w:hAnsi="Cambria Math"/>
                    <w:shd w:val="pct20" w:color="auto" w:fill="auto"/>
                  </w:rPr>
                  <m:t>K</m:t>
                </m:r>
              </m:e>
              <m:sup>
                <m:r>
                  <w:rPr>
                    <w:rFonts w:ascii="Cambria Math" w:hAnsi="Cambria Math"/>
                    <w:shd w:val="pct20" w:color="auto" w:fill="auto"/>
                  </w:rPr>
                  <m:t>2</m:t>
                </m:r>
              </m:sup>
            </m:sSup>
          </m:num>
          <m:den>
            <m:sSubSup>
              <m:sSubSup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SupPr>
              <m:e>
                <m:r>
                  <w:rPr>
                    <w:rFonts w:ascii="Cambria Math" w:hAnsi="Cambria Math"/>
                    <w:shd w:val="pct20" w:color="auto" w:fill="auto"/>
                  </w:rPr>
                  <m:t>k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iz</m:t>
                </m:r>
              </m:sub>
              <m:sup>
                <m:r>
                  <w:rPr>
                    <w:rFonts w:ascii="Cambria Math" w:hAnsi="Cambria Math"/>
                    <w:shd w:val="pct20" w:color="auto" w:fill="auto"/>
                  </w:rPr>
                  <m:t>2</m:t>
                </m:r>
              </m:sup>
            </m:sSubSup>
          </m:den>
        </m:f>
        <m:r>
          <w:rPr>
            <w:rFonts w:ascii="Cambria Math" w:hAnsi="Cambria Math"/>
            <w:shd w:val="pct20" w:color="auto" w:fill="auto"/>
          </w:rPr>
          <m:t>=</m:t>
        </m:r>
        <m:f>
          <m:fPr>
            <m:ctrlPr>
              <w:rPr>
                <w:rFonts w:ascii="Cambria Math" w:hAnsi="Cambria Math"/>
                <w:i/>
                <w:shd w:val="pct20" w:color="auto" w:fill="auto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pPr>
              <m:e>
                <m:r>
                  <w:rPr>
                    <w:rFonts w:ascii="Cambria Math" w:hAnsi="Cambria Math"/>
                    <w:shd w:val="pct20" w:color="auto" w:fill="auto"/>
                  </w:rPr>
                  <m:t>K</m:t>
                </m:r>
              </m:e>
              <m:sup>
                <m:r>
                  <w:rPr>
                    <w:rFonts w:ascii="Cambria Math" w:hAnsi="Cambria Math"/>
                    <w:shd w:val="pct20" w:color="auto" w:fill="auto"/>
                  </w:rPr>
                  <m:t>2</m:t>
                </m:r>
              </m:sup>
            </m:sSup>
          </m:num>
          <m:den>
            <m:sSubSup>
              <m:sSubSup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SupPr>
              <m:e>
                <m:r>
                  <w:rPr>
                    <w:rFonts w:ascii="Cambria Math" w:hAnsi="Cambria Math"/>
                    <w:shd w:val="pct20" w:color="auto" w:fill="auto"/>
                  </w:rPr>
                  <m:t>cos</m:t>
                </m:r>
              </m:e>
              <m:sub/>
              <m:sup>
                <m:r>
                  <w:rPr>
                    <w:rFonts w:ascii="Cambria Math" w:hAnsi="Cambria Math"/>
                    <w:shd w:val="pct20" w:color="auto" w:fill="auto"/>
                  </w:rPr>
                  <m:t>2</m:t>
                </m:r>
              </m:sup>
            </m:sSubSup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i/>
                    <w:shd w:val="pct20" w:color="auto" w:fill="auto"/>
                  </w:rPr>
                  <w:sym w:font="Symbol" w:char="F071"/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i</m:t>
                </m:r>
              </m:sub>
            </m:sSub>
          </m:den>
        </m:f>
      </m:oMath>
    </w:p>
    <w:p w:rsidR="006F0A09" w:rsidRDefault="006F0A09" w:rsidP="009F3A53">
      <w:pPr>
        <w:jc w:val="both"/>
      </w:pPr>
    </w:p>
    <w:p w:rsidR="00407945" w:rsidRDefault="0070572E" w:rsidP="009F3A53">
      <w:pPr>
        <w:jc w:val="both"/>
      </w:pPr>
      <w:r>
        <w:rPr>
          <w:b/>
        </w:rPr>
        <w:t>II.D.8</w:t>
      </w:r>
      <w:r w:rsidR="00407945">
        <w:rPr>
          <w:b/>
        </w:rPr>
        <w:t xml:space="preserve">) </w:t>
      </w:r>
      <w:r w:rsidR="00407945">
        <w:t xml:space="preserve">L’équation est celle d’un oscillateur harmonique de solution 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=Acos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i/>
              </w:rPr>
              <w:sym w:font="Symbol" w:char="F06E"/>
            </m:r>
            <m:r>
              <w:rPr>
                <w:rFonts w:ascii="Cambria Math" w:hAnsi="Cambria Math"/>
              </w:rPr>
              <m:t>.z</m:t>
            </m:r>
          </m:e>
        </m:d>
        <m:r>
          <w:rPr>
            <w:rFonts w:ascii="Cambria Math" w:hAnsi="Cambria Math"/>
          </w:rPr>
          <m:t>+Bsin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i/>
              </w:rPr>
              <w:sym w:font="Symbol" w:char="F06E"/>
            </m:r>
            <m:r>
              <w:rPr>
                <w:rFonts w:ascii="Cambria Math" w:hAnsi="Cambria Math"/>
              </w:rPr>
              <m:t>.z</m:t>
            </m:r>
          </m:e>
        </m:d>
      </m:oMath>
      <w:r w:rsidR="00407945">
        <w:t xml:space="preserve"> </w:t>
      </w:r>
    </w:p>
    <w:p w:rsidR="0070572E" w:rsidRDefault="0070572E" w:rsidP="009F3A53">
      <w:pPr>
        <w:jc w:val="both"/>
      </w:pPr>
      <w:r>
        <w:t xml:space="preserve">Conditions limites : </w:t>
      </w:r>
    </w:p>
    <w:p w:rsidR="0070572E" w:rsidRDefault="0070572E" w:rsidP="0070572E">
      <w:pPr>
        <w:jc w:val="both"/>
      </w:pPr>
      <m:oMath>
        <m:r>
          <w:rPr>
            <w:rFonts w:ascii="Cambria Math" w:hAnsi="Cambria Math"/>
          </w:rPr>
          <m:t xml:space="preserve">*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</m:t>
            </m:r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t xml:space="preserve">  </w:t>
      </w:r>
      <w:r>
        <w:sym w:font="Wingdings" w:char="F0E8"/>
      </w:r>
      <w:r>
        <w:t xml:space="preserve">  A = </w:t>
      </w:r>
      <w:r w:rsidRPr="0070572E">
        <w:rPr>
          <w:i/>
        </w:rPr>
        <w:sym w:font="Symbol" w:char="F062"/>
      </w:r>
      <w:r w:rsidRPr="0070572E">
        <w:rPr>
          <w:i/>
          <w:vertAlign w:val="subscript"/>
        </w:rPr>
        <w:t>0</w:t>
      </w:r>
      <w:r w:rsidRPr="0070572E">
        <w:rPr>
          <w:i/>
        </w:rPr>
        <w:t>.</w:t>
      </w:r>
    </w:p>
    <w:p w:rsidR="0070572E" w:rsidRDefault="0070572E" w:rsidP="0070572E">
      <w:pPr>
        <w:jc w:val="both"/>
      </w:pPr>
      <w:r>
        <w:t xml:space="preserve">* D’après (a),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</m:oMath>
      <w:r>
        <w:t xml:space="preserve"> est proportionnel à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num>
          <m:den>
            <m:r>
              <w:rPr>
                <w:rFonts w:ascii="Cambria Math" w:hAnsi="Cambria Math"/>
              </w:rPr>
              <m:t>dz</m:t>
            </m:r>
          </m:den>
        </m:f>
        <m:r>
          <w:rPr>
            <w:rFonts w:ascii="Cambria Math" w:hAnsi="Cambria Math"/>
          </w:rPr>
          <m:t>=</m:t>
        </m:r>
        <m:r>
          <w:rPr>
            <w:rFonts w:ascii="Cambria Math" w:hAnsi="Cambria Math"/>
            <w:i/>
          </w:rPr>
          <w:sym w:font="Symbol" w:char="F06E"/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sin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  <w:i/>
                  </w:rPr>
                  <w:sym w:font="Symbol" w:char="F06E"/>
                </m:r>
                <m:r>
                  <w:rPr>
                    <w:rFonts w:ascii="Cambria Math" w:hAnsi="Cambria Math"/>
                  </w:rPr>
                  <m:t>.z</m:t>
                </m:r>
              </m:e>
            </m:d>
            <m:r>
              <w:rPr>
                <w:rFonts w:ascii="Cambria Math" w:hAnsi="Cambria Math"/>
              </w:rPr>
              <m:t>+Bcos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  <w:i/>
                  </w:rPr>
                  <w:sym w:font="Symbol" w:char="F06E"/>
                </m:r>
                <m:r>
                  <w:rPr>
                    <w:rFonts w:ascii="Cambria Math" w:hAnsi="Cambria Math"/>
                  </w:rPr>
                  <m:t>.z</m:t>
                </m:r>
              </m:e>
            </m:d>
          </m:e>
        </m:d>
      </m:oMath>
      <w:r>
        <w:t xml:space="preserve"> qui ne s’annule en z = 0 que si          B = 0.</w:t>
      </w:r>
    </w:p>
    <w:p w:rsidR="0070572E" w:rsidRDefault="0070572E" w:rsidP="0070572E">
      <w:pPr>
        <w:jc w:val="both"/>
      </w:pPr>
      <w:r>
        <w:t xml:space="preserve">Ainsi </w:t>
      </w:r>
      <m:oMath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shd w:val="pct20" w:color="auto" w:fill="auto"/>
              </w:rPr>
              <m:t>β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i</m:t>
            </m:r>
          </m:sub>
        </m:sSub>
        <m:r>
          <w:rPr>
            <w:rFonts w:ascii="Cambria Math" w:hAnsi="Cambria Math"/>
            <w:shd w:val="pct20" w:color="auto" w:fill="auto"/>
          </w:rPr>
          <m:t>=</m:t>
        </m:r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shd w:val="pct20" w:color="auto" w:fill="auto"/>
              </w:rPr>
              <m:t>β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0</m:t>
            </m:r>
          </m:sub>
        </m:sSub>
        <m:r>
          <w:rPr>
            <w:rFonts w:ascii="Cambria Math" w:hAnsi="Cambria Math"/>
            <w:shd w:val="pct20" w:color="auto" w:fill="auto"/>
          </w:rPr>
          <m:t>cos</m:t>
        </m:r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r>
              <w:rPr>
                <w:rFonts w:ascii="Cambria Math" w:hAnsi="Cambria Math"/>
                <w:i/>
                <w:shd w:val="pct20" w:color="auto" w:fill="auto"/>
              </w:rPr>
              <w:sym w:font="Symbol" w:char="F06E"/>
            </m:r>
            <m:r>
              <w:rPr>
                <w:rFonts w:ascii="Cambria Math" w:hAnsi="Cambria Math"/>
                <w:shd w:val="pct20" w:color="auto" w:fill="auto"/>
              </w:rPr>
              <m:t>.z</m:t>
            </m:r>
          </m:e>
        </m:d>
      </m:oMath>
    </w:p>
    <w:p w:rsidR="0070572E" w:rsidRDefault="0070572E" w:rsidP="009F3A53">
      <w:pPr>
        <w:jc w:val="both"/>
      </w:pPr>
    </w:p>
    <w:p w:rsidR="0070572E" w:rsidRDefault="0070572E" w:rsidP="009F3A53">
      <w:pPr>
        <w:jc w:val="both"/>
        <w:rPr>
          <w:shd w:val="pct20" w:color="auto" w:fill="auto"/>
        </w:rPr>
      </w:pPr>
      <w:r>
        <w:rPr>
          <w:b/>
        </w:rPr>
        <w:t>II.D.9)</w:t>
      </w:r>
      <w:r>
        <w:t xml:space="preserve"> </w:t>
      </w:r>
      <w:r w:rsidR="000409B2">
        <w:t>D’après (a</w:t>
      </w:r>
      <w:r w:rsidR="00C70013">
        <w:t xml:space="preserve">) 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i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iz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K</m:t>
            </m:r>
          </m:den>
        </m:f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num>
          <m:den>
            <m:r>
              <w:rPr>
                <w:rFonts w:ascii="Cambria Math" w:hAnsi="Cambria Math"/>
              </w:rPr>
              <m:t>dz</m:t>
            </m:r>
          </m:den>
        </m:f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i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r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</m:sup>
        </m:sSup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</m:oMath>
      <w:r w:rsidR="00C70013">
        <w:t xml:space="preserve">  </w:t>
      </w:r>
      <w:r w:rsidR="00C70013">
        <w:sym w:font="Wingdings" w:char="F0E8"/>
      </w:r>
      <w:r w:rsidR="00C70013">
        <w:t xml:space="preserve"> </w:t>
      </w:r>
      <m:oMath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shd w:val="pct20" w:color="auto" w:fill="auto"/>
              </w:rPr>
              <m:t>β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d</m:t>
            </m:r>
          </m:sub>
        </m:sSub>
        <m:r>
          <w:rPr>
            <w:rFonts w:ascii="Cambria Math" w:hAnsi="Cambria Math"/>
            <w:shd w:val="pct20" w:color="auto" w:fill="auto"/>
          </w:rPr>
          <m:t>=-i</m:t>
        </m:r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shd w:val="pct20" w:color="auto" w:fill="auto"/>
              </w:rPr>
              <m:t>β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0</m:t>
            </m:r>
          </m:sub>
        </m:sSub>
        <m:r>
          <w:rPr>
            <w:rFonts w:ascii="Cambria Math" w:hAnsi="Cambria Math"/>
            <w:shd w:val="pct20" w:color="auto" w:fill="auto"/>
          </w:rPr>
          <m:t>sin</m:t>
        </m:r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r>
              <w:rPr>
                <w:rFonts w:ascii="Cambria Math" w:hAnsi="Cambria Math"/>
                <w:i/>
                <w:shd w:val="pct20" w:color="auto" w:fill="auto"/>
              </w:rPr>
              <w:sym w:font="Symbol" w:char="F06E"/>
            </m:r>
            <m:r>
              <w:rPr>
                <w:rFonts w:ascii="Cambria Math" w:hAnsi="Cambria Math"/>
                <w:shd w:val="pct20" w:color="auto" w:fill="auto"/>
              </w:rPr>
              <m:t>.z</m:t>
            </m:r>
          </m:e>
        </m:d>
        <m:sSup>
          <m:sSupPr>
            <m:ctrlPr>
              <w:rPr>
                <w:rFonts w:ascii="Cambria Math" w:hAnsi="Cambria Math"/>
                <w:i/>
                <w:shd w:val="pct20" w:color="auto" w:fill="auto"/>
              </w:rPr>
            </m:ctrlPr>
          </m:sSupPr>
          <m:e>
            <m:r>
              <w:rPr>
                <w:rFonts w:ascii="Cambria Math" w:hAnsi="Cambria Math"/>
                <w:shd w:val="pct20" w:color="auto" w:fill="auto"/>
              </w:rPr>
              <m:t>e</m:t>
            </m:r>
          </m:e>
          <m:sup>
            <m:r>
              <w:rPr>
                <w:rFonts w:ascii="Cambria Math" w:hAnsi="Cambria Math"/>
                <w:shd w:val="pct20" w:color="auto" w:fill="auto"/>
              </w:rPr>
              <m:t>i</m:t>
            </m:r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k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r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x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M</m:t>
                </m:r>
              </m:sub>
            </m:sSub>
          </m:sup>
        </m:sSup>
      </m:oMath>
    </w:p>
    <w:p w:rsidR="00121EC1" w:rsidRPr="0070572E" w:rsidRDefault="00121EC1" w:rsidP="009F3A53">
      <w:pPr>
        <w:jc w:val="both"/>
      </w:pPr>
      <w:r>
        <w:t xml:space="preserve">D’où </w:t>
      </w:r>
      <m:oMath>
        <m:r>
          <m:rPr>
            <m:sty m:val="p"/>
          </m:rPr>
          <w:rPr>
            <w:rFonts w:ascii="Cambria Math" w:hAnsi="Cambria Math"/>
          </w:rPr>
          <w:br/>
        </m:r>
      </m:oMath>
      <m:oMathPara>
        <m:oMath>
          <m:sSub>
            <m:sSubPr>
              <m:ctrlPr>
                <w:rPr>
                  <w:rFonts w:ascii="Cambria Math" w:hAnsi="Cambria Math"/>
                  <w:i/>
                  <w:shd w:val="pct20" w:color="auto" w:fill="auto"/>
                </w:rPr>
              </m:ctrlPr>
            </m:sSubPr>
            <m:e>
              <m:r>
                <w:rPr>
                  <w:rFonts w:ascii="Cambria Math" w:hAnsi="Cambria Math"/>
                  <w:i/>
                  <w:shd w:val="pct20" w:color="auto" w:fill="auto"/>
                </w:rPr>
                <w:sym w:font="Symbol" w:char="F06A"/>
              </m:r>
            </m:e>
            <m:sub>
              <m:r>
                <w:rPr>
                  <w:rFonts w:ascii="Cambria Math" w:hAnsi="Cambria Math"/>
                  <w:shd w:val="pct20" w:color="auto" w:fill="auto"/>
                </w:rPr>
                <m:t>i</m:t>
              </m:r>
            </m:sub>
          </m:sSub>
          <m:r>
            <w:rPr>
              <w:rFonts w:ascii="Cambria Math" w:hAnsi="Cambria Math"/>
              <w:shd w:val="pct20" w:color="auto" w:fill="auto"/>
            </w:rPr>
            <m:t>(x,D)=</m:t>
          </m:r>
          <m:sSub>
            <m:sSubPr>
              <m:ctrlPr>
                <w:rPr>
                  <w:rFonts w:ascii="Cambria Math" w:hAnsi="Cambria Math"/>
                  <w:i/>
                  <w:shd w:val="pct20" w:color="auto" w:fill="auto"/>
                </w:rPr>
              </m:ctrlPr>
            </m:sSubPr>
            <m:e>
              <m:r>
                <w:rPr>
                  <w:rFonts w:ascii="Cambria Math" w:hAnsi="Cambria Math"/>
                  <w:shd w:val="pct20" w:color="auto" w:fill="auto"/>
                </w:rPr>
                <m:t>β</m:t>
              </m:r>
            </m:e>
            <m:sub>
              <m:r>
                <w:rPr>
                  <w:rFonts w:ascii="Cambria Math" w:hAnsi="Cambria Math"/>
                  <w:shd w:val="pct20" w:color="auto" w:fill="auto"/>
                </w:rPr>
                <m:t>0</m:t>
              </m:r>
            </m:sub>
          </m:sSub>
          <m:r>
            <w:rPr>
              <w:rFonts w:ascii="Cambria Math" w:hAnsi="Cambria Math"/>
              <w:shd w:val="pct20" w:color="auto" w:fill="auto"/>
            </w:rPr>
            <m:t>cos</m:t>
          </m:r>
          <m:d>
            <m:dPr>
              <m:ctrlPr>
                <w:rPr>
                  <w:rFonts w:ascii="Cambria Math" w:hAnsi="Cambria Math"/>
                  <w:i/>
                  <w:shd w:val="pct20" w:color="auto" w:fill="auto"/>
                </w:rPr>
              </m:ctrlPr>
            </m:dPr>
            <m:e>
              <m:r>
                <w:rPr>
                  <w:rFonts w:ascii="Cambria Math" w:hAnsi="Cambria Math"/>
                  <w:i/>
                  <w:shd w:val="pct20" w:color="auto" w:fill="auto"/>
                </w:rPr>
                <w:sym w:font="Symbol" w:char="F06E"/>
              </m:r>
              <m:r>
                <w:rPr>
                  <w:rFonts w:ascii="Cambria Math" w:hAnsi="Cambria Math"/>
                  <w:shd w:val="pct20" w:color="auto" w:fill="auto"/>
                </w:rPr>
                <m:t>D</m:t>
              </m:r>
            </m:e>
          </m:d>
          <m:sSup>
            <m:sSupPr>
              <m:ctrlPr>
                <w:rPr>
                  <w:rFonts w:ascii="Cambria Math" w:hAnsi="Cambria Math"/>
                  <w:i/>
                  <w:shd w:val="pct20" w:color="auto" w:fill="auto"/>
                </w:rPr>
              </m:ctrlPr>
            </m:sSupPr>
            <m:e>
              <m:r>
                <w:rPr>
                  <w:rFonts w:ascii="Cambria Math" w:hAnsi="Cambria Math"/>
                  <w:shd w:val="pct20" w:color="auto" w:fill="auto"/>
                </w:rPr>
                <m:t>e</m:t>
              </m:r>
            </m:e>
            <m:sup>
              <m:r>
                <w:rPr>
                  <w:rFonts w:ascii="Cambria Math" w:hAnsi="Cambria Math"/>
                  <w:shd w:val="pct20" w:color="auto" w:fill="auto"/>
                </w:rPr>
                <m:t>i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hd w:val="pct20" w:color="auto" w:fill="auto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hd w:val="pct20" w:color="auto" w:fill="auto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hd w:val="pct20" w:color="auto" w:fill="auto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shd w:val="pct20" w:color="auto" w:fill="auto"/>
                        </w:rPr>
                        <m:t>i</m:t>
                      </m:r>
                    </m:sub>
                  </m:sSub>
                </m:e>
              </m:acc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hd w:val="pct20" w:color="auto" w:fill="auto"/>
                    </w:rPr>
                  </m:ctrlPr>
                </m:accPr>
                <m:e>
                  <m:r>
                    <w:rPr>
                      <w:rFonts w:ascii="Cambria Math" w:hAnsi="Cambria Math"/>
                      <w:shd w:val="pct20" w:color="auto" w:fill="auto"/>
                    </w:rPr>
                    <m:t>r</m:t>
                  </m:r>
                </m:e>
              </m:acc>
            </m:sup>
          </m:sSup>
        </m:oMath>
      </m:oMathPara>
    </w:p>
    <w:p w:rsidR="002D3394" w:rsidRDefault="006F626C" w:rsidP="009F3A53">
      <w:pPr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  <w:shd w:val="pct20" w:color="auto" w:fill="auto"/>
                </w:rPr>
              </m:ctrlPr>
            </m:sSubPr>
            <m:e>
              <m:r>
                <w:rPr>
                  <w:rFonts w:ascii="Cambria Math" w:hAnsi="Cambria Math"/>
                  <w:i/>
                  <w:shd w:val="pct20" w:color="auto" w:fill="auto"/>
                </w:rPr>
                <w:sym w:font="Symbol" w:char="F06A"/>
              </m:r>
            </m:e>
            <m:sub>
              <m:r>
                <w:rPr>
                  <w:rFonts w:ascii="Cambria Math" w:hAnsi="Cambria Math"/>
                  <w:shd w:val="pct20" w:color="auto" w:fill="auto"/>
                </w:rPr>
                <m:t>d</m:t>
              </m:r>
            </m:sub>
          </m:sSub>
          <m:r>
            <w:rPr>
              <w:rFonts w:ascii="Cambria Math" w:hAnsi="Cambria Math"/>
              <w:shd w:val="pct20" w:color="auto" w:fill="auto"/>
            </w:rPr>
            <m:t>(x,D)=</m:t>
          </m:r>
          <m:sSub>
            <m:sSubPr>
              <m:ctrlPr>
                <w:rPr>
                  <w:rFonts w:ascii="Cambria Math" w:hAnsi="Cambria Math"/>
                  <w:i/>
                  <w:shd w:val="pct20" w:color="auto" w:fill="auto"/>
                </w:rPr>
              </m:ctrlPr>
            </m:sSubPr>
            <m:e>
              <m:r>
                <w:rPr>
                  <w:rFonts w:ascii="Cambria Math" w:hAnsi="Cambria Math"/>
                  <w:shd w:val="pct20" w:color="auto" w:fill="auto"/>
                </w:rPr>
                <m:t>-iβ</m:t>
              </m:r>
            </m:e>
            <m:sub>
              <m:r>
                <w:rPr>
                  <w:rFonts w:ascii="Cambria Math" w:hAnsi="Cambria Math"/>
                  <w:shd w:val="pct20" w:color="auto" w:fill="auto"/>
                </w:rPr>
                <m:t>0</m:t>
              </m:r>
            </m:sub>
          </m:sSub>
          <m:r>
            <w:rPr>
              <w:rFonts w:ascii="Cambria Math" w:hAnsi="Cambria Math"/>
              <w:shd w:val="pct20" w:color="auto" w:fill="auto"/>
            </w:rPr>
            <m:t>sin</m:t>
          </m:r>
          <m:d>
            <m:dPr>
              <m:ctrlPr>
                <w:rPr>
                  <w:rFonts w:ascii="Cambria Math" w:hAnsi="Cambria Math"/>
                  <w:i/>
                  <w:shd w:val="pct20" w:color="auto" w:fill="auto"/>
                </w:rPr>
              </m:ctrlPr>
            </m:dPr>
            <m:e>
              <m:r>
                <w:rPr>
                  <w:rFonts w:ascii="Cambria Math" w:hAnsi="Cambria Math"/>
                  <w:i/>
                  <w:shd w:val="pct20" w:color="auto" w:fill="auto"/>
                </w:rPr>
                <w:sym w:font="Symbol" w:char="F06E"/>
              </m:r>
              <m:r>
                <w:rPr>
                  <w:rFonts w:ascii="Cambria Math" w:hAnsi="Cambria Math"/>
                  <w:shd w:val="pct20" w:color="auto" w:fill="auto"/>
                </w:rPr>
                <m:t>D</m:t>
              </m:r>
            </m:e>
          </m:d>
          <m:sSup>
            <m:sSupPr>
              <m:ctrlPr>
                <w:rPr>
                  <w:rFonts w:ascii="Cambria Math" w:hAnsi="Cambria Math"/>
                  <w:i/>
                  <w:shd w:val="pct20" w:color="auto" w:fill="auto"/>
                </w:rPr>
              </m:ctrlPr>
            </m:sSupPr>
            <m:e>
              <m:r>
                <w:rPr>
                  <w:rFonts w:ascii="Cambria Math" w:hAnsi="Cambria Math"/>
                  <w:shd w:val="pct20" w:color="auto" w:fill="auto"/>
                </w:rPr>
                <m:t>e</m:t>
              </m:r>
            </m:e>
            <m:sup>
              <m:r>
                <w:rPr>
                  <w:rFonts w:ascii="Cambria Math" w:hAnsi="Cambria Math"/>
                  <w:shd w:val="pct20" w:color="auto" w:fill="auto"/>
                </w:rPr>
                <m:t>i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hd w:val="pct20" w:color="auto" w:fill="auto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hd w:val="pct20" w:color="auto" w:fill="auto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hd w:val="pct20" w:color="auto" w:fill="auto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shd w:val="pct20" w:color="auto" w:fill="auto"/>
                        </w:rPr>
                        <m:t>r</m:t>
                      </m:r>
                    </m:sub>
                  </m:sSub>
                </m:e>
              </m:acc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hd w:val="pct20" w:color="auto" w:fill="auto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hd w:val="pct20" w:color="auto" w:fill="auto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hd w:val="pct20" w:color="auto" w:fill="auto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hd w:val="pct20" w:color="auto" w:fill="auto"/>
                        </w:rPr>
                        <m:t>M</m:t>
                      </m:r>
                    </m:sub>
                  </m:sSub>
                </m:e>
              </m:acc>
            </m:sup>
          </m:sSup>
          <m:sSup>
            <m:sSupPr>
              <m:ctrlPr>
                <w:rPr>
                  <w:rFonts w:ascii="Cambria Math" w:hAnsi="Cambria Math"/>
                  <w:i/>
                  <w:shd w:val="pct20" w:color="auto" w:fill="auto"/>
                </w:rPr>
              </m:ctrlPr>
            </m:sSupPr>
            <m:e>
              <m:r>
                <w:rPr>
                  <w:rFonts w:ascii="Cambria Math" w:hAnsi="Cambria Math"/>
                  <w:shd w:val="pct20" w:color="auto" w:fill="auto"/>
                </w:rPr>
                <m:t>e</m:t>
              </m:r>
            </m:e>
            <m:sup>
              <m:r>
                <w:rPr>
                  <w:rFonts w:ascii="Cambria Math" w:hAnsi="Cambria Math"/>
                  <w:shd w:val="pct20" w:color="auto" w:fill="auto"/>
                </w:rPr>
                <m:t>i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hd w:val="pct20" w:color="auto" w:fill="auto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hd w:val="pct20" w:color="auto" w:fill="auto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hd w:val="pct20" w:color="auto" w:fill="auto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shd w:val="pct20" w:color="auto" w:fill="auto"/>
                        </w:rPr>
                        <m:t>d</m:t>
                      </m:r>
                    </m:sub>
                  </m:sSub>
                </m:e>
              </m:acc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hd w:val="pct20" w:color="auto" w:fill="auto"/>
                    </w:rPr>
                  </m:ctrlPr>
                </m:accPr>
                <m:e>
                  <m:r>
                    <w:rPr>
                      <w:rFonts w:ascii="Cambria Math" w:hAnsi="Cambria Math"/>
                      <w:shd w:val="pct20" w:color="auto" w:fill="auto"/>
                    </w:rPr>
                    <m:t>r</m:t>
                  </m:r>
                </m:e>
              </m:acc>
            </m:sup>
          </m:sSup>
        </m:oMath>
      </m:oMathPara>
    </w:p>
    <w:p w:rsidR="002D3394" w:rsidRDefault="004B0B9A" w:rsidP="009F3A53">
      <w:pPr>
        <w:jc w:val="both"/>
      </w:pPr>
      <w:r>
        <w:t xml:space="preserve">On obtient en sortie d’onde stationnaire, une superposition d’ondes planes homogènes se propageant selon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</m:acc>
      </m:oMath>
      <w: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d</m:t>
                </m:r>
              </m:sub>
            </m:sSub>
          </m:e>
        </m:acc>
      </m:oMath>
      <w:r>
        <w:t>.</w:t>
      </w:r>
    </w:p>
    <w:p w:rsidR="004B0B9A" w:rsidRPr="006E55D4" w:rsidRDefault="004B0B9A" w:rsidP="009F3A53">
      <w:pPr>
        <w:jc w:val="both"/>
      </w:pPr>
      <w:r>
        <w:t xml:space="preserve">L’approximation d’une amplitude lentement variable tient si </w:t>
      </w:r>
      <w:r>
        <w:rPr>
          <w:i/>
        </w:rPr>
        <w:sym w:font="Symbol" w:char="F06E"/>
      </w:r>
      <w:r w:rsidR="000409B2">
        <w:rPr>
          <w:i/>
        </w:rPr>
        <w:t>D &lt;&lt; 1</w:t>
      </w:r>
      <w:r>
        <w:rPr>
          <w:i/>
        </w:rPr>
        <w:t xml:space="preserve">. </w:t>
      </w:r>
      <w:r w:rsidR="000409B2" w:rsidRPr="000409B2">
        <w:rPr>
          <w:i/>
        </w:rPr>
        <w:sym w:font="Wingdings" w:char="F0E8"/>
      </w:r>
      <w:r w:rsidR="000409B2">
        <w:rPr>
          <w:i/>
        </w:rPr>
        <w:t xml:space="preserve"> </w:t>
      </w:r>
      <m:oMath>
        <m:r>
          <w:rPr>
            <w:rFonts w:ascii="Cambria Math" w:hAnsi="Cambria Math"/>
            <w:i/>
          </w:rPr>
          <w:sym w:font="Symbol" w:char="F06E"/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K</m:t>
            </m:r>
          </m:num>
          <m:den>
            <m:r>
              <w:rPr>
                <w:rFonts w:ascii="Cambria Math" w:hAnsi="Cambria Math"/>
              </w:rPr>
              <m:t>cos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i/>
                  </w:rPr>
                  <w:sym w:font="Symbol" w:char="F071"/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den>
        </m:f>
        <m:r>
          <w:rPr>
            <w:rFonts w:ascii="Cambria Math" w:hAnsi="Cambria Math"/>
          </w:rPr>
          <m:t>=</m:t>
        </m:r>
        <m:r>
          <w:rPr>
            <w:rFonts w:ascii="Cambria Math" w:hAnsi="Cambria Math"/>
            <w:i/>
          </w:rPr>
          <w:sym w:font="Symbol" w:char="F070"/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  <m:sup/>
            </m:sSubSup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i/>
                  </w:rPr>
                  <w:sym w:font="Symbol" w:char="F06C"/>
                </m:r>
              </m:e>
              <m:sub>
                <m:r>
                  <w:rPr>
                    <w:rFonts w:ascii="Cambria Math" w:hAnsi="Cambria Math"/>
                  </w:rPr>
                  <m:t>DB</m:t>
                </m:r>
              </m:sub>
            </m:sSub>
          </m:den>
        </m:f>
        <m:r>
          <w:rPr>
            <w:rFonts w:ascii="Cambria Math" w:hAnsi="Cambria Math"/>
          </w:rPr>
          <m:t>≪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i/>
                  </w:rPr>
                  <w:sym w:font="Symbol" w:char="F06C"/>
                </m:r>
              </m:e>
              <m:sub>
                <m:r>
                  <w:rPr>
                    <w:rFonts w:ascii="Cambria Math" w:hAnsi="Cambria Math"/>
                  </w:rPr>
                  <m:t>DB</m:t>
                </m:r>
              </m:sub>
            </m:sSub>
          </m:den>
        </m:f>
      </m:oMath>
      <w:r w:rsidR="006E55D4">
        <w:rPr>
          <w:shd w:val="pct20" w:color="auto" w:fill="auto"/>
        </w:rPr>
        <w:t xml:space="preserve"> </w:t>
      </w:r>
    </w:p>
    <w:p w:rsidR="002D3394" w:rsidRDefault="006E55D4" w:rsidP="009F3A53">
      <w:pPr>
        <w:jc w:val="both"/>
      </w:pPr>
      <w:r>
        <w:t xml:space="preserve"> Car V</w:t>
      </w:r>
      <w:r>
        <w:rPr>
          <w:vertAlign w:val="subscript"/>
        </w:rPr>
        <w:t>0</w:t>
      </w:r>
      <w:r>
        <w:t xml:space="preserve"> &lt;&lt; </w:t>
      </w:r>
      <w:proofErr w:type="spellStart"/>
      <w:r>
        <w:t>E</w:t>
      </w:r>
      <w:r>
        <w:rPr>
          <w:vertAlign w:val="subscript"/>
        </w:rPr>
        <w:t>i</w:t>
      </w:r>
      <w:proofErr w:type="spellEnd"/>
      <w:r>
        <w:t xml:space="preserve">. Donc </w:t>
      </w:r>
      <m:oMath>
        <m:r>
          <w:rPr>
            <w:rFonts w:ascii="Cambria Math" w:hAnsi="Cambria Math"/>
            <w:i/>
          </w:rPr>
          <w:sym w:font="Symbol" w:char="F06E"/>
        </m:r>
        <m:r>
          <w:rPr>
            <w:rFonts w:ascii="Cambria Math" w:hAnsi="Cambria Math"/>
          </w:rPr>
          <m:t>D≪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i/>
                  </w:rPr>
                  <w:sym w:font="Symbol" w:char="F06C"/>
                </m:r>
              </m:e>
              <m:sub>
                <m:r>
                  <w:rPr>
                    <w:rFonts w:ascii="Cambria Math" w:hAnsi="Cambria Math"/>
                  </w:rPr>
                  <m:t>DB</m:t>
                </m:r>
              </m:sub>
            </m:sSub>
          </m:den>
        </m:f>
        <m:r>
          <w:rPr>
            <w:rFonts w:ascii="Cambria Math" w:hAnsi="Cambria Math"/>
            <w:i/>
          </w:rPr>
          <w:sym w:font="Symbol" w:char="F0BB"/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</m:oMath>
      <w:r>
        <w:t xml:space="preserve"> ce qui semble très contraignant sur la valeur de n</w:t>
      </w:r>
      <w:r>
        <w:rPr>
          <w:vertAlign w:val="subscript"/>
        </w:rPr>
        <w:t>1</w:t>
      </w:r>
      <w:r>
        <w:t xml:space="preserve"> et donc de V</w:t>
      </w:r>
      <w:r>
        <w:rPr>
          <w:vertAlign w:val="subscript"/>
        </w:rPr>
        <w:t>0</w:t>
      </w:r>
      <w:r>
        <w:t>.</w:t>
      </w:r>
    </w:p>
    <w:p w:rsidR="002D3394" w:rsidRDefault="006E55D4" w:rsidP="009F3A53">
      <w:pPr>
        <w:jc w:val="both"/>
        <w:rPr>
          <w:shd w:val="pct20" w:color="auto" w:fill="auto"/>
        </w:rPr>
      </w:pPr>
      <w:r>
        <w:rPr>
          <w:b/>
        </w:rPr>
        <w:t xml:space="preserve">II.D.10) </w:t>
      </w:r>
      <w:r>
        <w:t>On relève sur les expression</w:t>
      </w:r>
      <w:r w:rsidR="00DB79AB">
        <w:t>s</w:t>
      </w:r>
      <w:r>
        <w:t xml:space="preserve"> du </w:t>
      </w:r>
      <w:r>
        <w:rPr>
          <w:b/>
        </w:rPr>
        <w:t xml:space="preserve">II.D.9) </w:t>
      </w:r>
      <w:r>
        <w:t xml:space="preserve"> </w:t>
      </w:r>
      <m:oMath>
        <m:r>
          <w:rPr>
            <w:rFonts w:ascii="Cambria Math" w:hAnsi="Cambria Math"/>
            <w:shd w:val="pct20" w:color="auto" w:fill="auto"/>
          </w:rPr>
          <m:t>α(0)=cos</m:t>
        </m:r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r>
              <w:rPr>
                <w:rFonts w:ascii="Cambria Math" w:hAnsi="Cambria Math"/>
                <w:i/>
                <w:shd w:val="pct20" w:color="auto" w:fill="auto"/>
              </w:rPr>
              <w:sym w:font="Symbol" w:char="F06E"/>
            </m:r>
            <m:r>
              <w:rPr>
                <w:rFonts w:ascii="Cambria Math" w:hAnsi="Cambria Math"/>
                <w:shd w:val="pct20" w:color="auto" w:fill="auto"/>
              </w:rPr>
              <m:t>D</m:t>
            </m:r>
          </m:e>
        </m:d>
      </m:oMath>
      <w:r>
        <w:t xml:space="preserve"> Et </w:t>
      </w:r>
      <m:oMath>
        <m:r>
          <w:rPr>
            <w:rFonts w:ascii="Cambria Math" w:hAnsi="Cambria Math"/>
            <w:shd w:val="pct20" w:color="auto" w:fill="auto"/>
          </w:rPr>
          <m:t>α</m:t>
        </m:r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r>
              <w:rPr>
                <w:rFonts w:ascii="Cambria Math" w:hAnsi="Cambria Math"/>
                <w:shd w:val="pct20" w:color="auto" w:fill="auto"/>
              </w:rPr>
              <m:t>-1</m:t>
            </m:r>
          </m:e>
        </m:d>
        <m:r>
          <w:rPr>
            <w:rFonts w:ascii="Cambria Math" w:hAnsi="Cambria Math"/>
            <w:shd w:val="pct20" w:color="auto" w:fill="auto"/>
          </w:rPr>
          <m:t>=-isin</m:t>
        </m:r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r>
              <w:rPr>
                <w:rFonts w:ascii="Cambria Math" w:hAnsi="Cambria Math"/>
                <w:i/>
                <w:shd w:val="pct20" w:color="auto" w:fill="auto"/>
              </w:rPr>
              <w:sym w:font="Symbol" w:char="F06E"/>
            </m:r>
            <m:r>
              <w:rPr>
                <w:rFonts w:ascii="Cambria Math" w:hAnsi="Cambria Math"/>
                <w:shd w:val="pct20" w:color="auto" w:fill="auto"/>
              </w:rPr>
              <m:t>D</m:t>
            </m:r>
          </m:e>
        </m:d>
        <m:sSup>
          <m:sSupPr>
            <m:ctrlPr>
              <w:rPr>
                <w:rFonts w:ascii="Cambria Math" w:hAnsi="Cambria Math"/>
                <w:i/>
                <w:shd w:val="pct20" w:color="auto" w:fill="auto"/>
              </w:rPr>
            </m:ctrlPr>
          </m:sSupPr>
          <m:e>
            <m:r>
              <w:rPr>
                <w:rFonts w:ascii="Cambria Math" w:hAnsi="Cambria Math"/>
                <w:shd w:val="pct20" w:color="auto" w:fill="auto"/>
              </w:rPr>
              <m:t>e</m:t>
            </m:r>
          </m:e>
          <m:sup>
            <m:r>
              <w:rPr>
                <w:rFonts w:ascii="Cambria Math" w:hAnsi="Cambria Math"/>
                <w:shd w:val="pct20" w:color="auto" w:fill="auto"/>
              </w:rPr>
              <m:t>i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hd w:val="pct20" w:color="auto" w:fill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hd w:val="pct20" w:color="auto" w:fill="auto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hd w:val="pct20" w:color="auto" w:fill="auto"/>
                      </w:rPr>
                      <m:t>r</m:t>
                    </m:r>
                  </m:sub>
                </m:sSub>
              </m:e>
            </m:acc>
            <m:acc>
              <m:accPr>
                <m:chr m:val="⃗"/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hd w:val="pct20" w:color="auto" w:fill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hd w:val="pct20" w:color="auto" w:fill="auto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hd w:val="pct20" w:color="auto" w:fill="auto"/>
                      </w:rPr>
                      <m:t>M</m:t>
                    </m:r>
                  </m:sub>
                </m:sSub>
              </m:e>
            </m:acc>
          </m:sup>
        </m:sSup>
      </m:oMath>
    </w:p>
    <w:p w:rsidR="006E55D4" w:rsidRDefault="006E55D4" w:rsidP="009F3A53">
      <w:pPr>
        <w:jc w:val="both"/>
        <w:rPr>
          <w:shd w:val="pct20" w:color="auto" w:fill="auto"/>
        </w:rPr>
      </w:pPr>
    </w:p>
    <w:p w:rsidR="00DB79AB" w:rsidRPr="00DB79AB" w:rsidRDefault="00DB79AB" w:rsidP="009F3A53">
      <w:pPr>
        <w:jc w:val="both"/>
      </w:pPr>
      <w:r>
        <w:rPr>
          <w:b/>
        </w:rPr>
        <w:t>II.D.11)</w:t>
      </w:r>
      <w:r>
        <w:t xml:space="preserve"> On définit l’efficacité de la diffraction comme le rapport </w:t>
      </w:r>
      <w:r w:rsidR="000409B2">
        <w:t xml:space="preserve">défini positif </w:t>
      </w:r>
      <w:r>
        <w:t xml:space="preserve">de l’amplitude réelle de l’onde diffractée sur celle de l’onde incidente </w:t>
      </w:r>
      <w:r>
        <w:sym w:font="Wingdings" w:char="F0E8"/>
      </w:r>
      <w:r>
        <w:t xml:space="preserve"> </w:t>
      </w:r>
      <m:oMath>
        <m:r>
          <w:rPr>
            <w:rFonts w:ascii="Cambria Math" w:hAnsi="Cambria Math"/>
            <w:i/>
            <w:shd w:val="pct20" w:color="auto" w:fill="auto"/>
          </w:rPr>
          <w:sym w:font="Symbol" w:char="F068"/>
        </m:r>
        <m:r>
          <w:rPr>
            <w:rFonts w:ascii="Cambria Math" w:hAnsi="Cambria Math"/>
            <w:shd w:val="pct20" w:color="auto" w:fill="auto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r>
              <w:rPr>
                <w:rFonts w:ascii="Cambria Math" w:hAnsi="Cambria Math"/>
                <w:i/>
                <w:shd w:val="pct20" w:color="auto" w:fill="auto"/>
              </w:rPr>
              <w:sym w:font="Symbol" w:char="F061"/>
            </m:r>
            <m:r>
              <w:rPr>
                <w:rFonts w:ascii="Cambria Math" w:hAnsi="Cambria Math"/>
                <w:shd w:val="pct20" w:color="auto" w:fill="auto"/>
              </w:rPr>
              <m:t>(-1)</m:t>
            </m:r>
          </m:e>
        </m:d>
        <m:r>
          <w:rPr>
            <w:rFonts w:ascii="Cambria Math" w:hAnsi="Cambria Math"/>
            <w:shd w:val="pct20" w:color="auto" w:fill="auto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r>
              <w:rPr>
                <w:rFonts w:ascii="Cambria Math" w:hAnsi="Cambria Math"/>
                <w:shd w:val="pct20" w:color="auto" w:fill="auto"/>
              </w:rPr>
              <m:t>sin</m:t>
            </m:r>
            <m:d>
              <m:d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dPr>
              <m:e>
                <m:r>
                  <w:rPr>
                    <w:rFonts w:ascii="Cambria Math" w:hAnsi="Cambria Math"/>
                    <w:i/>
                    <w:shd w:val="pct20" w:color="auto" w:fill="auto"/>
                  </w:rPr>
                  <w:sym w:font="Symbol" w:char="F06E"/>
                </m:r>
                <m:r>
                  <w:rPr>
                    <w:rFonts w:ascii="Cambria Math" w:hAnsi="Cambria Math"/>
                    <w:shd w:val="pct20" w:color="auto" w:fill="auto"/>
                  </w:rPr>
                  <m:t>D</m:t>
                </m:r>
              </m:e>
            </m:d>
          </m:e>
        </m:d>
      </m:oMath>
    </w:p>
    <w:p w:rsidR="00367FD3" w:rsidRDefault="00367FD3" w:rsidP="00185EE2">
      <w:pPr>
        <w:jc w:val="both"/>
      </w:pPr>
    </w:p>
    <w:p w:rsidR="00DB79AB" w:rsidRDefault="00DB79AB" w:rsidP="00185EE2">
      <w:pPr>
        <w:jc w:val="both"/>
      </w:pPr>
      <w:r>
        <w:rPr>
          <w:b/>
        </w:rPr>
        <w:lastRenderedPageBreak/>
        <w:t>II.D.12</w:t>
      </w:r>
      <w:r w:rsidR="00491A69">
        <w:rPr>
          <w:b/>
        </w:rPr>
        <w:t>.a</w:t>
      </w:r>
      <w:r>
        <w:rPr>
          <w:b/>
        </w:rPr>
        <w:t xml:space="preserve">) </w:t>
      </w:r>
      <w:r>
        <w:t xml:space="preserve">On prendra la valeur moyenne du vecteur de </w:t>
      </w:r>
      <w:proofErr w:type="spellStart"/>
      <w:r>
        <w:t>Poynting</w:t>
      </w:r>
      <w:proofErr w:type="spellEnd"/>
      <w:r>
        <w:t xml:space="preserve"> associée à l’onde plane homogène dans le vide</w:t>
      </w:r>
      <w:r w:rsidR="000208E9">
        <w:t xml:space="preserve"> </w:t>
      </w:r>
    </w:p>
    <w:p w:rsidR="00DB79AB" w:rsidRDefault="006F626C" w:rsidP="00185EE2">
      <w:pPr>
        <w:jc w:val="both"/>
        <w:rPr>
          <w:shd w:val="pct20" w:color="auto" w:fill="auto"/>
        </w:rPr>
      </w:pP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i/>
              </w:rPr>
              <w:sym w:font="Symbol" w:char="F050"/>
            </m:r>
          </m:e>
        </m:acc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E</m:t>
                </m:r>
              </m:e>
            </m:acc>
            <m:r>
              <w:rPr>
                <w:rFonts w:ascii="Cambria Math" w:hAnsi="Cambria Math"/>
              </w:rPr>
              <m:t>^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B</m:t>
                </m:r>
              </m:e>
            </m:acc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µ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E</m:t>
                </m:r>
              </m:e>
            </m:acc>
            <m:r>
              <w:rPr>
                <w:rFonts w:ascii="Cambria Math" w:hAnsi="Cambria Math"/>
              </w:rPr>
              <m:t>^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L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^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</m:acc>
              </m:e>
            </m:d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µ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.</m:t>
            </m:r>
            <m:r>
              <w:rPr>
                <w:rFonts w:ascii="Cambria Math" w:hAnsi="Cambria Math"/>
                <w:i/>
              </w:rPr>
              <w:sym w:font="Symbol" w:char="F077"/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L</m:t>
                    </m:r>
                  </m:sub>
                </m:sSub>
              </m:e>
            </m:acc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µ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  <w:i/>
              </w:rPr>
              <w:sym w:font="Symbol" w:char="F077"/>
            </m:r>
          </m:den>
        </m:f>
        <m:r>
          <w:rPr>
            <w:rFonts w:ascii="Cambria Math" w:hAnsi="Cambria Math"/>
          </w:rPr>
          <m:t>.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E</m:t>
                </m:r>
              </m:e>
            </m:acc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0208E9">
        <w:t xml:space="preserve"> </w:t>
      </w:r>
      <w:r w:rsidR="000208E9">
        <w:sym w:font="Wingdings" w:char="F0E8"/>
      </w:r>
      <w:r w:rsidR="000208E9">
        <w:t xml:space="preserve"> </w:t>
      </w:r>
      <m:oMath>
        <m:d>
          <m:dPr>
            <m:begChr m:val="〈"/>
            <m:endChr m:val="〉"/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  <w:i/>
                  </w:rPr>
                  <w:sym w:font="Symbol" w:char="F050"/>
                </m:r>
              </m:e>
            </m:acc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x</m:t>
                    </m:r>
                  </m:sub>
                </m:sSub>
              </m:e>
            </m:acc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2µ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c</m:t>
            </m:r>
          </m:den>
        </m:f>
        <m:r>
          <w:rPr>
            <w:rFonts w:ascii="Cambria Math" w:hAnsi="Cambria Math"/>
          </w:rPr>
          <m:t>.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</m:oMath>
      <w:r w:rsidR="000208E9">
        <w:t xml:space="preserve"> </w:t>
      </w:r>
      <w:proofErr w:type="gramStart"/>
      <w:r w:rsidR="000208E9">
        <w:t>soit</w:t>
      </w:r>
      <w:proofErr w:type="gramEnd"/>
      <w:r w:rsidR="000208E9">
        <w:t xml:space="preserve"> son flux à travers une surface unité </w:t>
      </w:r>
      <m:oMath>
        <m:r>
          <w:rPr>
            <w:rFonts w:ascii="Cambria Math" w:hAnsi="Cambria Math"/>
            <w:i/>
            <w:shd w:val="pct20" w:color="auto" w:fill="auto"/>
          </w:rPr>
          <w:sym w:font="Symbol" w:char="F066"/>
        </m:r>
        <m:r>
          <w:rPr>
            <w:rFonts w:ascii="Cambria Math" w:hAnsi="Cambria Math"/>
            <w:shd w:val="pct20" w:color="auto" w:fill="auto"/>
          </w:rPr>
          <m:t>=</m:t>
        </m:r>
        <m:f>
          <m:fPr>
            <m:ctrlPr>
              <w:rPr>
                <w:rFonts w:ascii="Cambria Math" w:hAnsi="Cambria Math"/>
                <w:i/>
                <w:shd w:val="pct20" w:color="auto" w:fill="auto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SupPr>
              <m:e>
                <m:r>
                  <w:rPr>
                    <w:rFonts w:ascii="Cambria Math" w:hAnsi="Cambria Math"/>
                    <w:shd w:val="pct20" w:color="auto" w:fill="auto"/>
                  </w:rPr>
                  <m:t>E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0</m:t>
                </m:r>
              </m:sub>
              <m:sup>
                <m:r>
                  <w:rPr>
                    <w:rFonts w:ascii="Cambria Math" w:hAnsi="Cambria Math"/>
                    <w:shd w:val="pct20" w:color="auto" w:fill="auto"/>
                  </w:rPr>
                  <m:t>2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2µ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0</m:t>
                </m:r>
              </m:sub>
            </m:sSub>
            <m:r>
              <w:rPr>
                <w:rFonts w:ascii="Cambria Math" w:hAnsi="Cambria Math"/>
                <w:shd w:val="pct20" w:color="auto" w:fill="auto"/>
              </w:rPr>
              <m:t>c</m:t>
            </m:r>
          </m:den>
        </m:f>
      </m:oMath>
    </w:p>
    <w:p w:rsidR="00491A69" w:rsidRDefault="00491A69" w:rsidP="00185EE2">
      <w:pPr>
        <w:jc w:val="both"/>
      </w:pPr>
      <w:r>
        <w:rPr>
          <w:b/>
        </w:rPr>
        <w:t xml:space="preserve">II.D.12.b) </w:t>
      </w:r>
      <w:r w:rsidR="0089115F">
        <w:rPr>
          <w:b/>
        </w:rPr>
        <w:t xml:space="preserve">* </w:t>
      </w:r>
      <w:r>
        <w:sym w:font="Symbol" w:char="F068"/>
      </w:r>
      <w:r>
        <w:t xml:space="preserve"> = 1 pour </w:t>
      </w:r>
      <m:oMath>
        <m:r>
          <w:rPr>
            <w:rFonts w:ascii="Cambria Math" w:hAnsi="Cambria Math"/>
            <w:i/>
          </w:rPr>
          <w:sym w:font="Symbol" w:char="F06E"/>
        </m:r>
        <m:r>
          <w:rPr>
            <w:rFonts w:ascii="Cambria Math" w:hAnsi="Cambria Math"/>
          </w:rPr>
          <m:t>D=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="00DE5509">
        <w:t xml:space="preserve"> </w:t>
      </w:r>
      <w:r w:rsidR="00DE5509">
        <w:sym w:font="Wingdings" w:char="F0E8"/>
      </w:r>
      <w:r w:rsidR="00DE5509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KD</m:t>
            </m:r>
          </m:num>
          <m:den>
            <m:r>
              <w:rPr>
                <w:rFonts w:ascii="Cambria Math" w:hAnsi="Cambria Math"/>
              </w:rPr>
              <m:t>cos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i/>
                  </w:rPr>
                  <w:sym w:font="Symbol" w:char="F071"/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den>
        </m:f>
        <m:r>
          <w:rPr>
            <w:rFonts w:ascii="Cambria Math" w:hAnsi="Cambria Math"/>
          </w:rPr>
          <m:t>=</m:t>
        </m:r>
        <m:r>
          <w:rPr>
            <w:rFonts w:ascii="Cambria Math" w:hAnsi="Cambria Math"/>
            <w:i/>
          </w:rPr>
          <w:sym w:font="Symbol" w:char="F070"/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  <m:sup/>
            </m:sSubSup>
            <m:r>
              <w:rPr>
                <w:rFonts w:ascii="Cambria Math" w:hAnsi="Cambria Math"/>
              </w:rPr>
              <m:t>D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i/>
                  </w:rPr>
                  <w:sym w:font="Symbol" w:char="F06C"/>
                </m:r>
              </m:e>
              <m:sub>
                <m:r>
                  <w:rPr>
                    <w:rFonts w:ascii="Cambria Math" w:hAnsi="Cambria Math"/>
                  </w:rPr>
                  <m:t>DB</m:t>
                </m:r>
              </m:sub>
            </m:sSub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D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.</m:t>
                </m:r>
                <m:r>
                  <w:rPr>
                    <w:rFonts w:ascii="Cambria Math" w:hAnsi="Cambria Math"/>
                    <w:i/>
                  </w:rPr>
                  <w:sym w:font="Symbol" w:char="F06C"/>
                </m:r>
              </m:e>
              <m:sub>
                <m:r>
                  <w:rPr>
                    <w:rFonts w:ascii="Cambria Math" w:hAnsi="Cambria Math"/>
                  </w:rPr>
                  <m:t>DB</m:t>
                </m:r>
              </m:sub>
            </m:sSub>
          </m:den>
        </m:f>
      </m:oMath>
      <w:r w:rsidR="00DE5509">
        <w:t xml:space="preserve"> où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α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</m:oMath>
      <w:r w:rsidR="00DE5509">
        <w:t xml:space="preserve"> et </w:t>
      </w:r>
      <m:oMath>
        <m:r>
          <w:rPr>
            <w:rFonts w:ascii="Cambria Math" w:hAnsi="Cambria Math"/>
          </w:rPr>
          <m:t>α=-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ε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den>
        </m:f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ℏ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δ</m:t>
                </m:r>
              </m:e>
              <m:sub>
                <m:r>
                  <w:rPr>
                    <w:rFonts w:ascii="Cambria Math" w:hAnsi="Cambria Math"/>
                  </w:rPr>
                  <m:t>L</m:t>
                </m:r>
              </m:sub>
            </m:sSub>
          </m:den>
        </m:f>
      </m:oMath>
    </w:p>
    <w:p w:rsidR="002D2222" w:rsidRDefault="002D2222" w:rsidP="002D2222">
      <w:pPr>
        <w:jc w:val="both"/>
      </w:pPr>
      <w:r>
        <w:sym w:font="Wingdings" w:char="F0E8"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ℏ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δ</m:t>
                </m:r>
              </m:e>
              <m:sub>
                <m:r>
                  <w:rPr>
                    <w:rFonts w:ascii="Cambria Math" w:hAnsi="Cambria Math"/>
                  </w:rPr>
                  <m:t>L</m:t>
                </m:r>
              </m:sub>
            </m:sSub>
          </m:den>
        </m:f>
        <m:f>
          <m:fPr>
            <m:ctrlPr>
              <w:rPr>
                <w:rFonts w:ascii="Cambria Math" w:hAnsi="Cambria Math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  <m:r>
              <w:rPr>
                <w:rFonts w:ascii="Cambria Math" w:hAnsi="Cambria Math"/>
              </w:rPr>
              <m:t>D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.</m:t>
                </m:r>
                <m:r>
                  <w:rPr>
                    <w:rFonts w:ascii="Cambria Math" w:hAnsi="Cambria Math"/>
                    <w:i/>
                  </w:rPr>
                  <w:sym w:font="Symbol" w:char="F06C"/>
                </m:r>
              </m:e>
              <m:sub>
                <m:r>
                  <w:rPr>
                    <w:rFonts w:ascii="Cambria Math" w:hAnsi="Cambria Math"/>
                  </w:rPr>
                  <m:t>DB</m:t>
                </m:r>
              </m:sub>
            </m:sSub>
          </m:den>
        </m:f>
      </m:oMath>
      <w:r>
        <w:t xml:space="preserve">  </w:t>
      </w:r>
      <w:r>
        <w:sym w:font="Wingdings" w:char="F0E8"/>
      </w:r>
      <w:r>
        <w:t xml:space="preserve"> </w:t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  <m:r>
              <w:rPr>
                <w:rFonts w:ascii="Cambria Math" w:hAnsi="Cambria Math"/>
              </w:rPr>
              <m:t>ℏ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δ</m:t>
                </m:r>
              </m:e>
              <m:sub>
                <m:r>
                  <w:rPr>
                    <w:rFonts w:ascii="Cambria Math" w:hAnsi="Cambria Math"/>
                  </w:rPr>
                  <m:t>L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.</m:t>
                </m:r>
                <m:r>
                  <w:rPr>
                    <w:rFonts w:ascii="Cambria Math" w:hAnsi="Cambria Math"/>
                    <w:i/>
                  </w:rPr>
                  <w:sym w:font="Symbol" w:char="F06C"/>
                </m:r>
              </m:e>
              <m:sub>
                <m:r>
                  <w:rPr>
                    <w:rFonts w:ascii="Cambria Math" w:hAnsi="Cambria Math"/>
                  </w:rPr>
                  <m:t>DB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D</m:t>
            </m:r>
          </m:den>
        </m:f>
        <m: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</m:oMath>
    </w:p>
    <w:p w:rsidR="00F33677" w:rsidRDefault="002D2222" w:rsidP="002D2222">
      <w:pPr>
        <w:jc w:val="both"/>
      </w:pPr>
      <w:r>
        <w:t xml:space="preserve">La puissance du laser vaut </w:t>
      </w:r>
      <m:oMath>
        <m:r>
          <w:rPr>
            <w:rFonts w:ascii="Cambria Math" w:hAnsi="Cambria Math"/>
          </w:rPr>
          <m:t>P=</m:t>
        </m:r>
        <m:r>
          <w:rPr>
            <w:rFonts w:ascii="Cambria Math" w:hAnsi="Cambria Math"/>
            <w:i/>
          </w:rPr>
          <w:sym w:font="Symbol" w:char="F066"/>
        </m:r>
        <m:r>
          <w:rPr>
            <w:rFonts w:ascii="Cambria Math" w:hAnsi="Cambria Math"/>
          </w:rPr>
          <m:t>.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1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2µ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c</m:t>
            </m:r>
          </m:den>
        </m:f>
        <m:r>
          <w:rPr>
            <w:rFonts w:ascii="Cambria Math" w:hAnsi="Cambria Math"/>
          </w:rPr>
          <m:t>π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 xml:space="preserve">  </w:t>
      </w:r>
      <w:r>
        <w:sym w:font="Wingdings" w:char="F0E8"/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2µ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c</m:t>
            </m:r>
          </m:den>
        </m:f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  <m:r>
              <w:rPr>
                <w:rFonts w:ascii="Cambria Math" w:hAnsi="Cambria Math"/>
              </w:rPr>
              <m:t>ℏ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δ</m:t>
                </m:r>
              </m:e>
              <m:sub>
                <m:r>
                  <w:rPr>
                    <w:rFonts w:ascii="Cambria Math" w:hAnsi="Cambria Math"/>
                  </w:rPr>
                  <m:t>L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.</m:t>
                </m:r>
                <m:r>
                  <w:rPr>
                    <w:rFonts w:ascii="Cambria Math" w:hAnsi="Cambria Math"/>
                    <w:i/>
                  </w:rPr>
                  <w:sym w:font="Symbol" w:char="F06C"/>
                </m:r>
              </m:e>
              <m:sub>
                <m:r>
                  <w:rPr>
                    <w:rFonts w:ascii="Cambria Math" w:hAnsi="Cambria Math"/>
                  </w:rPr>
                  <m:t>DB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D</m:t>
            </m:r>
          </m:den>
        </m:f>
      </m:oMath>
      <w:r>
        <w:t xml:space="preserve"> </w:t>
      </w:r>
      <w:r>
        <w:sym w:font="Wingdings" w:char="F0E8"/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shd w:val="pct20" w:color="auto" w:fill="auto"/>
              </w:rPr>
              <m:t>P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1</m:t>
            </m:r>
          </m:sub>
        </m:sSub>
        <m:r>
          <w:rPr>
            <w:rFonts w:ascii="Cambria Math" w:hAnsi="Cambria Math"/>
            <w:shd w:val="pct20" w:color="auto" w:fill="auto"/>
          </w:rPr>
          <m:t>=-</m:t>
        </m:r>
        <m:f>
          <m:fPr>
            <m:ctrlPr>
              <w:rPr>
                <w:rFonts w:ascii="Cambria Math" w:hAnsi="Cambria Math"/>
                <w:i/>
                <w:shd w:val="pct20" w:color="auto" w:fill="auto"/>
              </w:rPr>
            </m:ctrlPr>
          </m:fPr>
          <m:num>
            <m:r>
              <w:rPr>
                <w:rFonts w:ascii="Cambria Math" w:hAnsi="Cambria Math"/>
                <w:shd w:val="pct20" w:color="auto" w:fill="auto"/>
              </w:rPr>
              <m:t>πR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2</m:t>
                </m:r>
                <m:r>
                  <w:rPr>
                    <w:rFonts w:ascii="Cambria Math" w:hAnsi="Cambria Math"/>
                    <w:shd w:val="pct20" w:color="auto" w:fill="auto"/>
                  </w:rPr>
                  <m:t>µ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0</m:t>
                </m:r>
              </m:sub>
            </m:sSub>
            <m:r>
              <w:rPr>
                <w:rFonts w:ascii="Cambria Math" w:hAnsi="Cambria Math"/>
                <w:shd w:val="pct20" w:color="auto" w:fill="auto"/>
              </w:rPr>
              <m:t>c</m:t>
            </m:r>
          </m:den>
        </m:f>
        <m:f>
          <m:fPr>
            <m:ctrlPr>
              <w:rPr>
                <w:rFonts w:ascii="Cambria Math" w:hAnsi="Cambria Math"/>
                <w:i/>
                <w:shd w:val="pct20" w:color="auto" w:fill="auto"/>
              </w:rPr>
            </m:ctrlPr>
          </m:fPr>
          <m:num>
            <m:r>
              <w:rPr>
                <w:rFonts w:ascii="Cambria Math" w:hAnsi="Cambria Math"/>
                <w:shd w:val="pct20" w:color="auto" w:fill="auto"/>
              </w:rPr>
              <m:t>ℏ</m:t>
            </m:r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δ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L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hd w:val="pct20" w:color="auto" w:fill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hd w:val="pct20" w:color="auto" w:fill="auto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hd w:val="pct20" w:color="auto" w:fill="auto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hd w:val="pct20" w:color="auto" w:fill="auto"/>
                  </w:rPr>
                  <m:t>.</m:t>
                </m:r>
                <m:r>
                  <w:rPr>
                    <w:rFonts w:ascii="Cambria Math" w:hAnsi="Cambria Math"/>
                    <w:i/>
                    <w:shd w:val="pct20" w:color="auto" w:fill="auto"/>
                  </w:rPr>
                  <w:sym w:font="Symbol" w:char="F06C"/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DB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pPr>
              <m:e>
                <m:r>
                  <w:rPr>
                    <w:rFonts w:ascii="Cambria Math" w:hAnsi="Cambria Math"/>
                    <w:shd w:val="pct20" w:color="auto" w:fill="auto"/>
                  </w:rPr>
                  <m:t>d</m:t>
                </m:r>
              </m:e>
              <m:sup>
                <m:r>
                  <w:rPr>
                    <w:rFonts w:ascii="Cambria Math" w:hAnsi="Cambria Math"/>
                    <w:shd w:val="pct20" w:color="auto" w:fill="auto"/>
                  </w:rPr>
                  <m:t>2</m:t>
                </m:r>
              </m:sup>
            </m:sSup>
          </m:den>
        </m:f>
      </m:oMath>
      <w:r>
        <w:t xml:space="preserve"> </w:t>
      </w:r>
    </w:p>
    <w:p w:rsidR="0089115F" w:rsidRPr="0089115F" w:rsidRDefault="0089115F" w:rsidP="0089115F">
      <w:pPr>
        <w:ind w:left="7788" w:firstLine="708"/>
        <w:jc w:val="center"/>
      </w:pPr>
      <w:r>
        <w:t xml:space="preserve">     P</w:t>
      </w:r>
      <w:r>
        <w:rPr>
          <w:vertAlign w:val="subscript"/>
        </w:rPr>
        <w:t>1</w:t>
      </w:r>
      <w:r>
        <w:t xml:space="preserve"> = </w:t>
      </w:r>
      <w:r w:rsidR="007038F6">
        <w:t>1</w:t>
      </w:r>
      <w:r w:rsidR="000409B2">
        <w:t>,</w:t>
      </w:r>
      <w:r w:rsidR="007038F6">
        <w:t>8</w:t>
      </w:r>
      <w:r>
        <w:t xml:space="preserve"> mW</w:t>
      </w:r>
    </w:p>
    <w:p w:rsidR="0089115F" w:rsidRPr="0089115F" w:rsidRDefault="0089115F" w:rsidP="0089115F">
      <w:pPr>
        <w:jc w:val="both"/>
      </w:pPr>
      <w:r>
        <w:t xml:space="preserve">* </w:t>
      </w:r>
      <w:r>
        <w:sym w:font="Symbol" w:char="F068"/>
      </w:r>
      <w:r>
        <w:t xml:space="preserve"> = 0,5 pour </w:t>
      </w:r>
      <m:oMath>
        <m:r>
          <w:rPr>
            <w:rFonts w:ascii="Cambria Math" w:hAnsi="Cambria Math"/>
            <w:i/>
          </w:rPr>
          <w:sym w:font="Symbol" w:char="F06E"/>
        </m:r>
        <m:r>
          <w:rPr>
            <w:rFonts w:ascii="Cambria Math" w:hAnsi="Cambria Math"/>
          </w:rPr>
          <m:t>D=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</m:oMath>
      <w:r>
        <w:t xml:space="preserve"> </w:t>
      </w:r>
      <w:r>
        <w:sym w:font="Wingdings" w:char="F0E8"/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0,5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P</w:t>
      </w:r>
      <w:r>
        <w:rPr>
          <w:vertAlign w:val="subscript"/>
        </w:rPr>
        <w:t>0,5</w:t>
      </w:r>
      <w:r>
        <w:t xml:space="preserve"> = </w:t>
      </w:r>
      <w:r w:rsidR="007038F6">
        <w:t>0</w:t>
      </w:r>
      <w:r>
        <w:t>,</w:t>
      </w:r>
      <w:r w:rsidR="007038F6">
        <w:t>6</w:t>
      </w:r>
      <w:r>
        <w:t xml:space="preserve"> mW</w:t>
      </w:r>
    </w:p>
    <w:p w:rsidR="0089115F" w:rsidRDefault="00AB16C0" w:rsidP="002D2222">
      <w:pPr>
        <w:jc w:val="both"/>
      </w:pPr>
      <w:r>
        <w:t>On pourrait</w:t>
      </w:r>
      <w:r w:rsidR="000409B2">
        <w:t xml:space="preserve"> aussi</w:t>
      </w:r>
      <w:r>
        <w:t xml:space="preserve"> ajuster la largeur D de l’onde stationnaire.</w:t>
      </w:r>
    </w:p>
    <w:p w:rsidR="0089115F" w:rsidRDefault="0089115F" w:rsidP="002D2222">
      <w:pPr>
        <w:jc w:val="both"/>
      </w:pPr>
    </w:p>
    <w:p w:rsidR="002E08A5" w:rsidRDefault="002E08A5" w:rsidP="002D2222">
      <w:pPr>
        <w:jc w:val="both"/>
      </w:pPr>
      <w:r>
        <w:rPr>
          <w:b/>
        </w:rPr>
        <w:t xml:space="preserve">III.A.1) </w:t>
      </w:r>
      <w:r>
        <w:t xml:space="preserve">D’après la figure 1, </w:t>
      </w:r>
    </w:p>
    <w:p w:rsidR="002E08A5" w:rsidRDefault="002E08A5" w:rsidP="002D2222">
      <w:pPr>
        <w:jc w:val="both"/>
      </w:pPr>
      <w:r>
        <w:t>A et C jouent le rôle de lames semi-réfléchissantes.</w:t>
      </w:r>
    </w:p>
    <w:p w:rsidR="002E08A5" w:rsidRDefault="002E08A5" w:rsidP="002D2222">
      <w:pPr>
        <w:jc w:val="both"/>
      </w:pPr>
      <w:proofErr w:type="spellStart"/>
      <w:r>
        <w:t>B</w:t>
      </w:r>
      <w:r>
        <w:rPr>
          <w:vertAlign w:val="subscript"/>
        </w:rPr>
        <w:t>h</w:t>
      </w:r>
      <w:proofErr w:type="spellEnd"/>
      <w:r>
        <w:t xml:space="preserve"> et </w:t>
      </w:r>
      <w:proofErr w:type="spellStart"/>
      <w:r>
        <w:t>B</w:t>
      </w:r>
      <w:r>
        <w:rPr>
          <w:vertAlign w:val="subscript"/>
        </w:rPr>
        <w:t>b</w:t>
      </w:r>
      <w:proofErr w:type="spellEnd"/>
      <w:r>
        <w:t xml:space="preserve"> jouent le rôle de miroirs.</w:t>
      </w:r>
    </w:p>
    <w:p w:rsidR="002E08A5" w:rsidRDefault="002E08A5" w:rsidP="002D2222">
      <w:pPr>
        <w:jc w:val="both"/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8"/>
        <w:gridCol w:w="6758"/>
      </w:tblGrid>
      <w:tr w:rsidR="00B17C20" w:rsidTr="00B17C20">
        <w:tc>
          <w:tcPr>
            <w:tcW w:w="5228" w:type="dxa"/>
          </w:tcPr>
          <w:p w:rsidR="00B17C20" w:rsidRPr="00BA2120" w:rsidRDefault="00B17C20" w:rsidP="00B17C20">
            <w:pPr>
              <w:jc w:val="both"/>
            </w:pPr>
            <w:r>
              <w:rPr>
                <w:b/>
              </w:rPr>
              <w:t xml:space="preserve">III.A.2) </w:t>
            </w:r>
            <w:r>
              <w:t xml:space="preserve">Où on écrit les différences de marche subies par les ondes de matière comme des produits scalaires : </w:t>
            </w:r>
          </w:p>
          <w:p w:rsidR="00B17C20" w:rsidRDefault="00B17C20" w:rsidP="002D2222">
            <w:pPr>
              <w:jc w:val="both"/>
            </w:pPr>
          </w:p>
        </w:tc>
        <w:tc>
          <w:tcPr>
            <w:tcW w:w="5228" w:type="dxa"/>
          </w:tcPr>
          <w:p w:rsidR="00B17C20" w:rsidRDefault="00B17C20" w:rsidP="002D2222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191D36E4" wp14:editId="10CF9509">
                      <wp:simplePos x="0" y="0"/>
                      <wp:positionH relativeFrom="column">
                        <wp:posOffset>3296920</wp:posOffset>
                      </wp:positionH>
                      <wp:positionV relativeFrom="paragraph">
                        <wp:posOffset>958215</wp:posOffset>
                      </wp:positionV>
                      <wp:extent cx="381000" cy="146050"/>
                      <wp:effectExtent l="0" t="0" r="57150" b="82550"/>
                      <wp:wrapNone/>
                      <wp:docPr id="206" name="Connecteur droit avec flèche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14605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4AD89C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206" o:spid="_x0000_s1026" type="#_x0000_t32" style="position:absolute;margin-left:259.6pt;margin-top:75.45pt;width:30pt;height:11.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" strokecolor="black [3213]" strokeweight="1.5pt">
                      <v:stroke endarrow="open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27872" behindDoc="0" locked="0" layoutInCell="1" allowOverlap="1" wp14:anchorId="376FD7F1" wp14:editId="58BBFB50">
                      <wp:simplePos x="0" y="0"/>
                      <wp:positionH relativeFrom="column">
                        <wp:posOffset>3227070</wp:posOffset>
                      </wp:positionH>
                      <wp:positionV relativeFrom="paragraph">
                        <wp:posOffset>686435</wp:posOffset>
                      </wp:positionV>
                      <wp:extent cx="520700" cy="1404620"/>
                      <wp:effectExtent l="0" t="0" r="0" b="0"/>
                      <wp:wrapNone/>
                      <wp:docPr id="205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07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626C" w:rsidRDefault="006F626C" w:rsidP="00B17C20">
                                  <m:oMathPara>
                                    <m:oMath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accPr>
                                        <m:e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k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i</m:t>
                                              </m:r>
                                            </m:sub>
                                          </m:sSub>
                                        </m:e>
                                      </m:acc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76FD7F1" id="_x0000_s1037" type="#_x0000_t202" style="position:absolute;left:0;text-align:left;margin-left:254.1pt;margin-top:54.05pt;width:41pt;height:110.6pt;z-index:2517278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" filled="f" stroked="f">
                      <v:textbox style="mso-fit-shape-to-text:t">
                        <w:txbxContent>
                          <w:p w:rsidR="006F626C" w:rsidRDefault="006F626C" w:rsidP="00B17C20">
                            <m:oMathPara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k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</m:e>
                                </m:acc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25824" behindDoc="0" locked="0" layoutInCell="1" allowOverlap="1" wp14:anchorId="376FD7F1" wp14:editId="58BBFB50">
                      <wp:simplePos x="0" y="0"/>
                      <wp:positionH relativeFrom="column">
                        <wp:posOffset>2528570</wp:posOffset>
                      </wp:positionH>
                      <wp:positionV relativeFrom="paragraph">
                        <wp:posOffset>1188085</wp:posOffset>
                      </wp:positionV>
                      <wp:extent cx="520700" cy="1404620"/>
                      <wp:effectExtent l="0" t="0" r="0" b="0"/>
                      <wp:wrapNone/>
                      <wp:docPr id="204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07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626C" w:rsidRDefault="006F626C" w:rsidP="00B17C20">
                                  <m:oMathPara>
                                    <m:oMath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accPr>
                                        <m:e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k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d</m:t>
                                              </m:r>
                                            </m:sub>
                                          </m:sSub>
                                        </m:e>
                                      </m:acc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76FD7F1" id="_x0000_s1038" type="#_x0000_t202" style="position:absolute;left:0;text-align:left;margin-left:199.1pt;margin-top:93.55pt;width:41pt;height:110.6pt;z-index:251725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" filled="f" stroked="f">
                      <v:textbox style="mso-fit-shape-to-text:t">
                        <w:txbxContent>
                          <w:p w:rsidR="006F626C" w:rsidRDefault="006F626C" w:rsidP="00B17C20">
                            <m:oMathPara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k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d</m:t>
                                        </m:r>
                                      </m:sub>
                                    </m:sSub>
                                  </m:e>
                                </m:acc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23776" behindDoc="0" locked="0" layoutInCell="1" allowOverlap="1" wp14:anchorId="5871B3EC" wp14:editId="1D105A4D">
                      <wp:simplePos x="0" y="0"/>
                      <wp:positionH relativeFrom="column">
                        <wp:posOffset>1417320</wp:posOffset>
                      </wp:positionH>
                      <wp:positionV relativeFrom="paragraph">
                        <wp:posOffset>407035</wp:posOffset>
                      </wp:positionV>
                      <wp:extent cx="520700" cy="1404620"/>
                      <wp:effectExtent l="0" t="0" r="0" b="0"/>
                      <wp:wrapNone/>
                      <wp:docPr id="203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07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626C" w:rsidRDefault="006F626C" w:rsidP="00B17C20">
                                  <m:oMathPara>
                                    <m:oMath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accPr>
                                        <m:e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k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d</m:t>
                                              </m:r>
                                            </m:sub>
                                          </m:sSub>
                                        </m:e>
                                      </m:acc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871B3EC" id="_x0000_s1039" type="#_x0000_t202" style="position:absolute;left:0;text-align:left;margin-left:111.6pt;margin-top:32.05pt;width:41pt;height:110.6pt;z-index:251723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" filled="f" stroked="f">
                      <v:textbox style="mso-fit-shape-to-text:t">
                        <w:txbxContent>
                          <w:p w:rsidR="006F626C" w:rsidRDefault="006F626C" w:rsidP="00B17C20">
                            <m:oMathPara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k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d</m:t>
                                        </m:r>
                                      </m:sub>
                                    </m:sSub>
                                  </m:e>
                                </m:acc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21728" behindDoc="0" locked="0" layoutInCell="1" allowOverlap="1" wp14:anchorId="5871B3EC" wp14:editId="1D105A4D">
                      <wp:simplePos x="0" y="0"/>
                      <wp:positionH relativeFrom="column">
                        <wp:posOffset>2439670</wp:posOffset>
                      </wp:positionH>
                      <wp:positionV relativeFrom="paragraph">
                        <wp:posOffset>362585</wp:posOffset>
                      </wp:positionV>
                      <wp:extent cx="520700" cy="1404620"/>
                      <wp:effectExtent l="0" t="0" r="0" b="0"/>
                      <wp:wrapNone/>
                      <wp:docPr id="20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07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626C" w:rsidRDefault="006F626C" w:rsidP="00B17C20">
                                  <m:oMathPara>
                                    <m:oMath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accPr>
                                        <m:e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k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i</m:t>
                                              </m:r>
                                            </m:sub>
                                          </m:sSub>
                                        </m:e>
                                      </m:acc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871B3EC" id="_x0000_s1040" type="#_x0000_t202" style="position:absolute;left:0;text-align:left;margin-left:192.1pt;margin-top:28.55pt;width:41pt;height:110.6pt;z-index:251721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" filled="f" stroked="f">
                      <v:textbox style="mso-fit-shape-to-text:t">
                        <w:txbxContent>
                          <w:p w:rsidR="006F626C" w:rsidRDefault="006F626C" w:rsidP="00B17C20">
                            <m:oMathPara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k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</m:e>
                                </m:acc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9680" behindDoc="0" locked="0" layoutInCell="1" allowOverlap="1" wp14:anchorId="5871B3EC" wp14:editId="1D105A4D">
                      <wp:simplePos x="0" y="0"/>
                      <wp:positionH relativeFrom="column">
                        <wp:posOffset>1455420</wp:posOffset>
                      </wp:positionH>
                      <wp:positionV relativeFrom="paragraph">
                        <wp:posOffset>1181735</wp:posOffset>
                      </wp:positionV>
                      <wp:extent cx="520700" cy="1404620"/>
                      <wp:effectExtent l="0" t="0" r="0" b="0"/>
                      <wp:wrapNone/>
                      <wp:docPr id="201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07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626C" w:rsidRDefault="006F626C" w:rsidP="00B17C20">
                                  <m:oMathPara>
                                    <m:oMath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accPr>
                                        <m:e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k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i</m:t>
                                              </m:r>
                                            </m:sub>
                                          </m:sSub>
                                        </m:e>
                                      </m:acc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871B3EC" id="_x0000_s1041" type="#_x0000_t202" style="position:absolute;left:0;text-align:left;margin-left:114.6pt;margin-top:93.05pt;width:41pt;height:110.6pt;z-index:2517196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" filled="f" stroked="f">
                      <v:textbox style="mso-fit-shape-to-text:t">
                        <w:txbxContent>
                          <w:p w:rsidR="006F626C" w:rsidRDefault="006F626C" w:rsidP="00B17C20">
                            <m:oMathPara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k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</m:e>
                                </m:acc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637540</wp:posOffset>
                      </wp:positionH>
                      <wp:positionV relativeFrom="paragraph">
                        <wp:posOffset>427355</wp:posOffset>
                      </wp:positionV>
                      <wp:extent cx="520700" cy="1404620"/>
                      <wp:effectExtent l="0" t="0" r="0" b="0"/>
                      <wp:wrapNone/>
                      <wp:docPr id="20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07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626C" w:rsidRDefault="006F626C">
                                  <m:oMathPara>
                                    <m:oMath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accPr>
                                        <m:e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k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i</m:t>
                                              </m:r>
                                            </m:sub>
                                          </m:sSub>
                                        </m:e>
                                      </m:acc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42" type="#_x0000_t202" style="position:absolute;left:0;text-align:left;margin-left:50.2pt;margin-top:33.65pt;width:41pt;height:110.6pt;z-index:2517176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" filled="f" stroked="f">
                      <v:textbox style="mso-fit-shape-to-text:t">
                        <w:txbxContent>
                          <w:p w:rsidR="006F626C" w:rsidRDefault="006F626C">
                            <m:oMathPara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k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</m:e>
                                </m:acc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13A477D" wp14:editId="03D54641">
                      <wp:simplePos x="0" y="0"/>
                      <wp:positionH relativeFrom="column">
                        <wp:posOffset>2573020</wp:posOffset>
                      </wp:positionH>
                      <wp:positionV relativeFrom="paragraph">
                        <wp:posOffset>1136015</wp:posOffset>
                      </wp:positionV>
                      <wp:extent cx="381000" cy="146050"/>
                      <wp:effectExtent l="0" t="57150" r="0" b="25400"/>
                      <wp:wrapNone/>
                      <wp:docPr id="199" name="Connecteur droit avec flèche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81000" cy="14605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2404E7" id="Connecteur droit avec flèche 199" o:spid="_x0000_s1026" type="#_x0000_t32" style="position:absolute;margin-left:202.6pt;margin-top:89.45pt;width:30pt;height:11.5pt;flip:y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" strokecolor="black [3213]" strokeweight="1.5pt">
                      <v:stroke endarrow="open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7BB77F38" wp14:editId="499877E3">
                      <wp:simplePos x="0" y="0"/>
                      <wp:positionH relativeFrom="column">
                        <wp:posOffset>1563370</wp:posOffset>
                      </wp:positionH>
                      <wp:positionV relativeFrom="paragraph">
                        <wp:posOffset>685165</wp:posOffset>
                      </wp:positionV>
                      <wp:extent cx="381000" cy="146050"/>
                      <wp:effectExtent l="0" t="57150" r="0" b="25400"/>
                      <wp:wrapNone/>
                      <wp:docPr id="198" name="Connecteur droit avec flèch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81000" cy="14605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A41B4E" id="Connecteur droit avec flèche 198" o:spid="_x0000_s1026" type="#_x0000_t32" style="position:absolute;margin-left:123.1pt;margin-top:53.95pt;width:30pt;height:11.5pt;flip:y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" strokecolor="black [3213]" strokeweight="1.5pt">
                      <v:stroke endarrow="open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7BB77F38" wp14:editId="499877E3">
                      <wp:simplePos x="0" y="0"/>
                      <wp:positionH relativeFrom="column">
                        <wp:posOffset>1633220</wp:posOffset>
                      </wp:positionH>
                      <wp:positionV relativeFrom="paragraph">
                        <wp:posOffset>1180465</wp:posOffset>
                      </wp:positionV>
                      <wp:extent cx="381000" cy="146050"/>
                      <wp:effectExtent l="0" t="0" r="57150" b="82550"/>
                      <wp:wrapNone/>
                      <wp:docPr id="197" name="Connecteur droit avec flèch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14605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B0E217" id="Connecteur droit avec flèche 197" o:spid="_x0000_s1026" type="#_x0000_t32" style="position:absolute;margin-left:128.6pt;margin-top:92.95pt;width:30pt;height:11.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" strokecolor="black [3213]" strokeweight="1.5pt">
                      <v:stroke endarrow="open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BB77F38" wp14:editId="499877E3">
                      <wp:simplePos x="0" y="0"/>
                      <wp:positionH relativeFrom="column">
                        <wp:posOffset>2515870</wp:posOffset>
                      </wp:positionH>
                      <wp:positionV relativeFrom="paragraph">
                        <wp:posOffset>621665</wp:posOffset>
                      </wp:positionV>
                      <wp:extent cx="381000" cy="146050"/>
                      <wp:effectExtent l="0" t="0" r="57150" b="82550"/>
                      <wp:wrapNone/>
                      <wp:docPr id="196" name="Connecteur droit avec flèche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14605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E7B79A" id="Connecteur droit avec flèche 196" o:spid="_x0000_s1026" type="#_x0000_t32" style="position:absolute;margin-left:198.1pt;margin-top:48.95pt;width:30pt;height:11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" strokecolor="black [3213]" strokeweight="1.5pt">
                      <v:stroke endarrow="open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662305</wp:posOffset>
                      </wp:positionV>
                      <wp:extent cx="381000" cy="146050"/>
                      <wp:effectExtent l="0" t="0" r="57150" b="82550"/>
                      <wp:wrapNone/>
                      <wp:docPr id="194" name="Connecteur droit avec flèche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14605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B984E0" id="Connecteur droit avec flèche 194" o:spid="_x0000_s1026" type="#_x0000_t32" style="position:absolute;margin-left:57.7pt;margin-top:52.15pt;width:30pt;height:11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" strokecolor="black [3213]" strokeweight="1.5pt">
                      <v:stroke endarrow="open" joinstyle="miter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682B6894" wp14:editId="11E625B9">
                  <wp:extent cx="4154400" cy="1958400"/>
                  <wp:effectExtent l="0" t="0" r="0" b="3810"/>
                  <wp:docPr id="19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4400" cy="195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E08A5" w:rsidRDefault="006F626C" w:rsidP="002D2222">
      <w:pPr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φ</m:t>
            </m:r>
          </m:e>
          <m:sub>
            <m:r>
              <w:rPr>
                <w:rFonts w:ascii="Cambria Math" w:hAnsi="Cambria Math"/>
              </w:rPr>
              <m:t>h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</m:e>
        </m:d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</m:t>
            </m:r>
          </m:e>
        </m:d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</m:t>
            </m:r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i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.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h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+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.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h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C</m:t>
                    </m:r>
                  </m:e>
                </m:acc>
                <m:r>
                  <w:rPr>
                    <w:rFonts w:ascii="Cambria Math" w:hAnsi="Cambria Math"/>
                  </w:rPr>
                  <m:t>+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.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CD</m:t>
                    </m:r>
                  </m:e>
                </m:acc>
              </m:e>
            </m:d>
          </m:sup>
        </m:sSup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-β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sin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i/>
              </w:rPr>
              <w:sym w:font="Symbol" w:char="F06E"/>
            </m:r>
            <m:r>
              <w:rPr>
                <w:rFonts w:ascii="Cambria Math" w:hAnsi="Cambria Math"/>
              </w:rPr>
              <m:t>D</m:t>
            </m:r>
          </m:e>
        </m:d>
        <m:r>
          <w:rPr>
            <w:rFonts w:ascii="Cambria Math" w:hAnsi="Cambria Math"/>
          </w:rPr>
          <m:t>cos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i/>
              </w:rPr>
              <w:sym w:font="Symbol" w:char="F06E"/>
            </m:r>
            <m:r>
              <w:rPr>
                <w:rFonts w:ascii="Cambria Math" w:hAnsi="Cambria Math"/>
              </w:rPr>
              <m:t>D</m:t>
            </m:r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i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.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h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+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.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h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C</m:t>
                    </m:r>
                  </m:e>
                </m:acc>
                <m:r>
                  <w:rPr>
                    <w:rFonts w:ascii="Cambria Math" w:hAnsi="Cambria Math"/>
                  </w:rPr>
                  <m:t>+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.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CD</m:t>
                    </m:r>
                  </m:e>
                </m:acc>
                <m:r>
                  <w:rPr>
                    <w:rFonts w:ascii="Cambria Math" w:hAnsi="Cambria Math"/>
                  </w:rPr>
                  <m:t>+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.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M1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-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.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M2</m:t>
                        </m:r>
                      </m:sub>
                    </m:sSub>
                  </m:e>
                </m:acc>
              </m:e>
            </m:d>
          </m:sup>
        </m:sSup>
      </m:oMath>
      <w:r w:rsidR="00B17C20">
        <w:t xml:space="preserve"> </w:t>
      </w:r>
    </w:p>
    <w:p w:rsidR="00BA2120" w:rsidRPr="002E08A5" w:rsidRDefault="006F626C" w:rsidP="002D2222">
      <w:pPr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φ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</m:t>
            </m:r>
          </m:e>
        </m:d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</m:e>
        </m:d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</m:t>
            </m:r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i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.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+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.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C</m:t>
                    </m:r>
                  </m:e>
                </m:acc>
                <m:r>
                  <w:rPr>
                    <w:rFonts w:ascii="Cambria Math" w:hAnsi="Cambria Math"/>
                  </w:rPr>
                  <m:t>+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.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CD</m:t>
                    </m:r>
                  </m:e>
                </m:acc>
              </m:e>
            </m:d>
          </m:sup>
        </m:sSup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-β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sin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i/>
              </w:rPr>
              <w:sym w:font="Symbol" w:char="F06E"/>
            </m:r>
            <m:r>
              <w:rPr>
                <w:rFonts w:ascii="Cambria Math" w:hAnsi="Cambria Math"/>
              </w:rPr>
              <m:t>D</m:t>
            </m:r>
          </m:e>
        </m:d>
        <m:r>
          <w:rPr>
            <w:rFonts w:ascii="Cambria Math" w:hAnsi="Cambria Math"/>
          </w:rPr>
          <m:t>cos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i/>
              </w:rPr>
              <w:sym w:font="Symbol" w:char="F06E"/>
            </m:r>
            <m:r>
              <w:rPr>
                <w:rFonts w:ascii="Cambria Math" w:hAnsi="Cambria Math"/>
              </w:rPr>
              <m:t>D</m:t>
            </m:r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i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.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+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.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C</m:t>
                    </m:r>
                  </m:e>
                </m:acc>
                <m:r>
                  <w:rPr>
                    <w:rFonts w:ascii="Cambria Math" w:hAnsi="Cambria Math"/>
                  </w:rPr>
                  <m:t>+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.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CD</m:t>
                    </m:r>
                  </m:e>
                </m:acc>
                <m:r>
                  <w:rPr>
                    <w:rFonts w:ascii="Cambria Math" w:hAnsi="Cambria Math"/>
                  </w:rPr>
                  <m:t>+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.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M2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-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.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M3</m:t>
                        </m:r>
                      </m:sub>
                    </m:sSub>
                  </m:e>
                </m:acc>
              </m:e>
            </m:d>
          </m:sup>
        </m:sSup>
      </m:oMath>
      <w:r w:rsidR="00BA2120">
        <w:t xml:space="preserve"> </w:t>
      </w:r>
    </w:p>
    <w:bookmarkStart w:id="2" w:name="_GoBack"/>
    <w:p w:rsidR="002D2222" w:rsidRDefault="006F626C" w:rsidP="002D2222">
      <w:pPr>
        <w:jc w:val="both"/>
      </w:pPr>
      <m:oMath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shd w:val="pct20" w:color="auto" w:fill="auto"/>
              </w:rPr>
              <m:t>φ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h</m:t>
            </m:r>
          </m:sub>
        </m:sSub>
        <m:r>
          <w:rPr>
            <w:rFonts w:ascii="Cambria Math" w:hAnsi="Cambria Math"/>
            <w:shd w:val="pct20" w:color="auto" w:fill="auto"/>
          </w:rPr>
          <m:t>=</m:t>
        </m:r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shd w:val="pct20" w:color="auto" w:fill="auto"/>
              </w:rPr>
              <m:t>-β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0</m:t>
            </m:r>
          </m:sub>
        </m:sSub>
        <m:sSup>
          <m:sSupPr>
            <m:ctrlPr>
              <w:rPr>
                <w:rFonts w:ascii="Cambria Math" w:hAnsi="Cambria Math"/>
                <w:i/>
                <w:shd w:val="pct20" w:color="auto" w:fill="auto"/>
              </w:rPr>
            </m:ctrlPr>
          </m:sSupPr>
          <m:e>
            <m:r>
              <w:rPr>
                <w:rFonts w:ascii="Cambria Math" w:hAnsi="Cambria Math"/>
                <w:shd w:val="pct20" w:color="auto" w:fill="auto"/>
              </w:rPr>
              <m:t>sin</m:t>
            </m:r>
          </m:e>
          <m:sup>
            <m:r>
              <w:rPr>
                <w:rFonts w:ascii="Cambria Math" w:hAnsi="Cambria Math"/>
                <w:shd w:val="pct20" w:color="auto" w:fill="auto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r>
              <w:rPr>
                <w:rFonts w:ascii="Cambria Math" w:hAnsi="Cambria Math"/>
                <w:i/>
                <w:shd w:val="pct20" w:color="auto" w:fill="auto"/>
              </w:rPr>
              <w:sym w:font="Symbol" w:char="F06E"/>
            </m:r>
            <m:r>
              <w:rPr>
                <w:rFonts w:ascii="Cambria Math" w:hAnsi="Cambria Math"/>
                <w:shd w:val="pct20" w:color="auto" w:fill="auto"/>
              </w:rPr>
              <m:t>D</m:t>
            </m:r>
          </m:e>
        </m:d>
        <m:r>
          <w:rPr>
            <w:rFonts w:ascii="Cambria Math" w:hAnsi="Cambria Math"/>
            <w:shd w:val="pct20" w:color="auto" w:fill="auto"/>
          </w:rPr>
          <m:t>cos</m:t>
        </m:r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r>
              <w:rPr>
                <w:rFonts w:ascii="Cambria Math" w:hAnsi="Cambria Math"/>
                <w:i/>
                <w:shd w:val="pct20" w:color="auto" w:fill="auto"/>
              </w:rPr>
              <w:sym w:font="Symbol" w:char="F06E"/>
            </m:r>
            <m:r>
              <w:rPr>
                <w:rFonts w:ascii="Cambria Math" w:hAnsi="Cambria Math"/>
                <w:shd w:val="pct20" w:color="auto" w:fill="auto"/>
              </w:rPr>
              <m:t>D</m:t>
            </m:r>
          </m:e>
        </m:d>
        <m:sSup>
          <m:sSupPr>
            <m:ctrlPr>
              <w:rPr>
                <w:rFonts w:ascii="Cambria Math" w:hAnsi="Cambria Math"/>
                <w:i/>
                <w:shd w:val="pct20" w:color="auto" w:fill="auto"/>
              </w:rPr>
            </m:ctrlPr>
          </m:sSupPr>
          <m:e>
            <m:r>
              <w:rPr>
                <w:rFonts w:ascii="Cambria Math" w:hAnsi="Cambria Math"/>
                <w:shd w:val="pct20" w:color="auto" w:fill="auto"/>
              </w:rPr>
              <m:t>e</m:t>
            </m:r>
          </m:e>
          <m:sup>
            <m:r>
              <w:rPr>
                <w:rFonts w:ascii="Cambria Math" w:hAnsi="Cambria Math"/>
                <w:shd w:val="pct20" w:color="auto" w:fill="auto"/>
              </w:rPr>
              <m:t>i</m:t>
            </m:r>
            <m:d>
              <m:d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/>
                        <w:i/>
                        <w:shd w:val="pct20" w:color="auto" w:fill="auto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i/>
                            <w:shd w:val="pct20" w:color="auto" w:fill="auto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hd w:val="pct20" w:color="auto" w:fill="auto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hd w:val="pct20" w:color="auto" w:fill="auto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hd w:val="pct20" w:color="auto" w:fill="auto"/>
                              </w:rPr>
                              <m:t>i</m:t>
                            </m:r>
                          </m:sub>
                        </m:sSub>
                      </m:e>
                    </m:acc>
                    <m:r>
                      <w:rPr>
                        <w:rFonts w:ascii="Cambria Math" w:hAnsi="Cambria Math"/>
                        <w:shd w:val="pct20" w:color="auto" w:fill="auto"/>
                      </w:rPr>
                      <m:t>+</m:t>
                    </m:r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i/>
                            <w:shd w:val="pct20" w:color="auto" w:fill="auto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hd w:val="pct20" w:color="auto" w:fill="auto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hd w:val="pct20" w:color="auto" w:fill="auto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hd w:val="pct20" w:color="auto" w:fill="auto"/>
                              </w:rPr>
                              <m:t>r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/>
                    <w:shd w:val="pct20" w:color="auto" w:fill="auto"/>
                  </w:rPr>
                  <m:t>.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shd w:val="pct20" w:color="auto" w:fill="auto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hd w:val="pct20" w:color="auto" w:fill="auto"/>
                      </w:rPr>
                      <m:t>A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hd w:val="pct20" w:color="auto" w:fill="auto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h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  <w:shd w:val="pct20" w:color="auto" w:fill="auto"/>
                  </w:rPr>
                  <m:t>+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shd w:val="pct20" w:color="auto" w:fill="auto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hd w:val="pct20" w:color="auto" w:fill="auto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i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  <w:shd w:val="pct20" w:color="auto" w:fill="auto"/>
                  </w:rPr>
                  <m:t>.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shd w:val="pct20" w:color="auto" w:fill="auto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hd w:val="pct20" w:color="auto" w:fill="auto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h</m:t>
                        </m:r>
                      </m:sub>
                    </m:sSub>
                    <m:r>
                      <w:rPr>
                        <w:rFonts w:ascii="Cambria Math" w:hAnsi="Cambria Math"/>
                        <w:shd w:val="pct20" w:color="auto" w:fill="auto"/>
                      </w:rPr>
                      <m:t>C</m:t>
                    </m:r>
                  </m:e>
                </m:acc>
                <m:r>
                  <w:rPr>
                    <w:rFonts w:ascii="Cambria Math" w:hAnsi="Cambria Math"/>
                    <w:shd w:val="pct20" w:color="auto" w:fill="auto"/>
                  </w:rPr>
                  <m:t>+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shd w:val="pct20" w:color="auto" w:fill="auto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hd w:val="pct20" w:color="auto" w:fill="auto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i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  <w:shd w:val="pct20" w:color="auto" w:fill="auto"/>
                  </w:rPr>
                  <m:t>.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shd w:val="pct20" w:color="auto" w:fill="auto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hd w:val="pct20" w:color="auto" w:fill="auto"/>
                      </w:rPr>
                      <m:t>CD</m:t>
                    </m:r>
                  </m:e>
                </m:acc>
                <m:r>
                  <w:rPr>
                    <w:rFonts w:ascii="Cambria Math" w:hAnsi="Cambria Math"/>
                    <w:shd w:val="pct20" w:color="auto" w:fill="auto"/>
                  </w:rPr>
                  <m:t>+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shd w:val="pct20" w:color="auto" w:fill="auto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hd w:val="pct20" w:color="auto" w:fill="auto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r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  <w:shd w:val="pct20" w:color="auto" w:fill="auto"/>
                  </w:rPr>
                  <m:t>.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shd w:val="pct20" w:color="auto" w:fill="auto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hd w:val="pct20" w:color="auto" w:fill="auto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M1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  <w:shd w:val="pct20" w:color="auto" w:fill="auto"/>
                  </w:rPr>
                  <m:t>-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shd w:val="pct20" w:color="auto" w:fill="auto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hd w:val="pct20" w:color="auto" w:fill="auto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r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  <w:shd w:val="pct20" w:color="auto" w:fill="auto"/>
                  </w:rPr>
                  <m:t>.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shd w:val="pct20" w:color="auto" w:fill="auto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hd w:val="pct20" w:color="auto" w:fill="auto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hd w:val="pct20" w:color="auto" w:fill="auto"/>
                          </w:rPr>
                          <m:t>M2</m:t>
                        </m:r>
                      </m:sub>
                    </m:sSub>
                  </m:e>
                </m:acc>
              </m:e>
            </m:d>
          </m:sup>
        </m:sSup>
      </m:oMath>
      <w:r w:rsidR="00BA2120">
        <w:t xml:space="preserve"> </w:t>
      </w:r>
    </w:p>
    <w:bookmarkEnd w:id="2"/>
    <w:p w:rsidR="00BA2120" w:rsidRDefault="006F626C" w:rsidP="002D2222">
      <w:pPr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  <w:shd w:val="pct20" w:color="auto" w:fill="auto"/>
                </w:rPr>
              </m:ctrlPr>
            </m:sSubPr>
            <m:e>
              <m:r>
                <w:rPr>
                  <w:rFonts w:ascii="Cambria Math" w:hAnsi="Cambria Math"/>
                  <w:shd w:val="pct20" w:color="auto" w:fill="auto"/>
                </w:rPr>
                <m:t>φ</m:t>
              </m:r>
            </m:e>
            <m:sub>
              <m:r>
                <w:rPr>
                  <w:rFonts w:ascii="Cambria Math" w:hAnsi="Cambria Math"/>
                  <w:shd w:val="pct20" w:color="auto" w:fill="auto"/>
                </w:rPr>
                <m:t>b</m:t>
              </m:r>
            </m:sub>
          </m:sSub>
          <m:r>
            <w:rPr>
              <w:rFonts w:ascii="Cambria Math" w:hAnsi="Cambria Math"/>
              <w:shd w:val="pct20" w:color="auto" w:fill="auto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hd w:val="pct20" w:color="auto" w:fill="auto"/>
                </w:rPr>
              </m:ctrlPr>
            </m:sSubPr>
            <m:e>
              <m:r>
                <w:rPr>
                  <w:rFonts w:ascii="Cambria Math" w:hAnsi="Cambria Math"/>
                  <w:shd w:val="pct20" w:color="auto" w:fill="auto"/>
                </w:rPr>
                <m:t>-β</m:t>
              </m:r>
            </m:e>
            <m:sub>
              <m:r>
                <w:rPr>
                  <w:rFonts w:ascii="Cambria Math" w:hAnsi="Cambria Math"/>
                  <w:shd w:val="pct20" w:color="auto" w:fill="auto"/>
                </w:rPr>
                <m:t>0</m:t>
              </m:r>
            </m:sub>
          </m:sSub>
          <m:sSup>
            <m:sSupPr>
              <m:ctrlPr>
                <w:rPr>
                  <w:rFonts w:ascii="Cambria Math" w:hAnsi="Cambria Math"/>
                  <w:i/>
                  <w:shd w:val="pct20" w:color="auto" w:fill="auto"/>
                </w:rPr>
              </m:ctrlPr>
            </m:sSupPr>
            <m:e>
              <m:r>
                <w:rPr>
                  <w:rFonts w:ascii="Cambria Math" w:hAnsi="Cambria Math"/>
                  <w:shd w:val="pct20" w:color="auto" w:fill="auto"/>
                </w:rPr>
                <m:t>sin</m:t>
              </m:r>
            </m:e>
            <m:sup>
              <m:r>
                <w:rPr>
                  <w:rFonts w:ascii="Cambria Math" w:hAnsi="Cambria Math"/>
                  <w:shd w:val="pct20" w:color="auto" w:fill="auto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i/>
                  <w:shd w:val="pct20" w:color="auto" w:fill="auto"/>
                </w:rPr>
              </m:ctrlPr>
            </m:dPr>
            <m:e>
              <m:r>
                <w:rPr>
                  <w:rFonts w:ascii="Cambria Math" w:hAnsi="Cambria Math"/>
                  <w:i/>
                  <w:shd w:val="pct20" w:color="auto" w:fill="auto"/>
                </w:rPr>
                <w:sym w:font="Symbol" w:char="F06E"/>
              </m:r>
              <m:r>
                <w:rPr>
                  <w:rFonts w:ascii="Cambria Math" w:hAnsi="Cambria Math"/>
                  <w:shd w:val="pct20" w:color="auto" w:fill="auto"/>
                </w:rPr>
                <m:t>D</m:t>
              </m:r>
            </m:e>
          </m:d>
          <m:r>
            <w:rPr>
              <w:rFonts w:ascii="Cambria Math" w:hAnsi="Cambria Math"/>
              <w:shd w:val="pct20" w:color="auto" w:fill="auto"/>
            </w:rPr>
            <m:t>cos</m:t>
          </m:r>
          <m:d>
            <m:dPr>
              <m:ctrlPr>
                <w:rPr>
                  <w:rFonts w:ascii="Cambria Math" w:hAnsi="Cambria Math"/>
                  <w:i/>
                  <w:shd w:val="pct20" w:color="auto" w:fill="auto"/>
                </w:rPr>
              </m:ctrlPr>
            </m:dPr>
            <m:e>
              <m:r>
                <w:rPr>
                  <w:rFonts w:ascii="Cambria Math" w:hAnsi="Cambria Math"/>
                  <w:i/>
                  <w:shd w:val="pct20" w:color="auto" w:fill="auto"/>
                </w:rPr>
                <w:sym w:font="Symbol" w:char="F06E"/>
              </m:r>
              <m:r>
                <w:rPr>
                  <w:rFonts w:ascii="Cambria Math" w:hAnsi="Cambria Math"/>
                  <w:shd w:val="pct20" w:color="auto" w:fill="auto"/>
                </w:rPr>
                <m:t>D</m:t>
              </m:r>
            </m:e>
          </m:d>
          <m:sSup>
            <m:sSupPr>
              <m:ctrlPr>
                <w:rPr>
                  <w:rFonts w:ascii="Cambria Math" w:hAnsi="Cambria Math"/>
                  <w:i/>
                  <w:shd w:val="pct20" w:color="auto" w:fill="auto"/>
                </w:rPr>
              </m:ctrlPr>
            </m:sSupPr>
            <m:e>
              <m:r>
                <w:rPr>
                  <w:rFonts w:ascii="Cambria Math" w:hAnsi="Cambria Math"/>
                  <w:shd w:val="pct20" w:color="auto" w:fill="auto"/>
                </w:rPr>
                <m:t>e</m:t>
              </m:r>
            </m:e>
            <m:sup>
              <m:r>
                <w:rPr>
                  <w:rFonts w:ascii="Cambria Math" w:hAnsi="Cambria Math"/>
                  <w:shd w:val="pct20" w:color="auto" w:fill="auto"/>
                </w:rPr>
                <m:t>i</m:t>
              </m:r>
              <m:d>
                <m:dPr>
                  <m:ctrlPr>
                    <w:rPr>
                      <w:rFonts w:ascii="Cambria Math" w:hAnsi="Cambria Math"/>
                      <w:i/>
                      <w:shd w:val="pct20" w:color="auto" w:fill="auto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hd w:val="pct20" w:color="auto" w:fill="auto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hd w:val="pct20" w:color="auto" w:fill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hd w:val="pct20" w:color="auto" w:fill="auto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hd w:val="pct20" w:color="auto" w:fill="auto"/>
                            </w:rPr>
                            <m:t>i</m:t>
                          </m:r>
                        </m:sub>
                      </m:sSub>
                    </m:e>
                  </m:acc>
                  <m:r>
                    <w:rPr>
                      <w:rFonts w:ascii="Cambria Math" w:hAnsi="Cambria Math"/>
                      <w:shd w:val="pct20" w:color="auto" w:fill="auto"/>
                    </w:rPr>
                    <m:t>.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hd w:val="pct20" w:color="auto" w:fill="auto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hd w:val="pct20" w:color="auto" w:fill="auto"/>
                        </w:rPr>
                        <m:t>A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hd w:val="pct20" w:color="auto" w:fill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hd w:val="pct20" w:color="auto" w:fill="auto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hd w:val="pct20" w:color="auto" w:fill="auto"/>
                            </w:rPr>
                            <m:t>b</m:t>
                          </m:r>
                        </m:sub>
                      </m:sSub>
                    </m:e>
                  </m:acc>
                  <m:r>
                    <w:rPr>
                      <w:rFonts w:ascii="Cambria Math" w:hAnsi="Cambria Math"/>
                      <w:shd w:val="pct20" w:color="auto" w:fill="auto"/>
                    </w:rPr>
                    <m:t>+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hd w:val="pct20" w:color="auto" w:fill="auto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hd w:val="pct20" w:color="auto" w:fill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hd w:val="pct20" w:color="auto" w:fill="auto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hd w:val="pct20" w:color="auto" w:fill="auto"/>
                            </w:rPr>
                            <m:t>d</m:t>
                          </m:r>
                        </m:sub>
                      </m:sSub>
                    </m:e>
                  </m:acc>
                  <m:r>
                    <w:rPr>
                      <w:rFonts w:ascii="Cambria Math" w:hAnsi="Cambria Math"/>
                      <w:shd w:val="pct20" w:color="auto" w:fill="auto"/>
                    </w:rPr>
                    <m:t>.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hd w:val="pct20" w:color="auto" w:fill="auto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hd w:val="pct20" w:color="auto" w:fill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hd w:val="pct20" w:color="auto" w:fill="auto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hd w:val="pct20" w:color="auto" w:fill="auto"/>
                            </w:rPr>
                            <m:t>b</m:t>
                          </m:r>
                        </m:sub>
                      </m:sSub>
                      <m:r>
                        <w:rPr>
                          <w:rFonts w:ascii="Cambria Math" w:hAnsi="Cambria Math"/>
                          <w:shd w:val="pct20" w:color="auto" w:fill="auto"/>
                        </w:rPr>
                        <m:t>C</m:t>
                      </m:r>
                    </m:e>
                  </m:acc>
                  <m:r>
                    <w:rPr>
                      <w:rFonts w:ascii="Cambria Math" w:hAnsi="Cambria Math"/>
                      <w:shd w:val="pct20" w:color="auto" w:fill="auto"/>
                    </w:rPr>
                    <m:t>+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hd w:val="pct20" w:color="auto" w:fill="auto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hd w:val="pct20" w:color="auto" w:fill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hd w:val="pct20" w:color="auto" w:fill="auto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hd w:val="pct20" w:color="auto" w:fill="auto"/>
                            </w:rPr>
                            <m:t>i</m:t>
                          </m:r>
                        </m:sub>
                      </m:sSub>
                    </m:e>
                  </m:acc>
                  <m:r>
                    <w:rPr>
                      <w:rFonts w:ascii="Cambria Math" w:hAnsi="Cambria Math"/>
                      <w:shd w:val="pct20" w:color="auto" w:fill="auto"/>
                    </w:rPr>
                    <m:t>.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hd w:val="pct20" w:color="auto" w:fill="auto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hd w:val="pct20" w:color="auto" w:fill="auto"/>
                        </w:rPr>
                        <m:t>CD</m:t>
                      </m:r>
                    </m:e>
                  </m:acc>
                  <m:r>
                    <w:rPr>
                      <w:rFonts w:ascii="Cambria Math" w:hAnsi="Cambria Math"/>
                      <w:shd w:val="pct20" w:color="auto" w:fill="auto"/>
                    </w:rPr>
                    <m:t>+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hd w:val="pct20" w:color="auto" w:fill="auto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hd w:val="pct20" w:color="auto" w:fill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hd w:val="pct20" w:color="auto" w:fill="auto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hd w:val="pct20" w:color="auto" w:fill="auto"/>
                            </w:rPr>
                            <m:t>r</m:t>
                          </m:r>
                        </m:sub>
                      </m:sSub>
                    </m:e>
                  </m:acc>
                  <m:r>
                    <w:rPr>
                      <w:rFonts w:ascii="Cambria Math" w:hAnsi="Cambria Math"/>
                      <w:shd w:val="pct20" w:color="auto" w:fill="auto"/>
                    </w:rPr>
                    <m:t>.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hd w:val="pct20" w:color="auto" w:fill="auto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hd w:val="pct20" w:color="auto" w:fill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hd w:val="pct20" w:color="auto" w:fill="auto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hd w:val="pct20" w:color="auto" w:fill="auto"/>
                            </w:rPr>
                            <m:t>M2</m:t>
                          </m:r>
                        </m:sub>
                      </m:sSub>
                    </m:e>
                  </m:acc>
                  <m:r>
                    <w:rPr>
                      <w:rFonts w:ascii="Cambria Math" w:hAnsi="Cambria Math"/>
                      <w:shd w:val="pct20" w:color="auto" w:fill="auto"/>
                    </w:rPr>
                    <m:t>-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hd w:val="pct20" w:color="auto" w:fill="auto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hd w:val="pct20" w:color="auto" w:fill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hd w:val="pct20" w:color="auto" w:fill="auto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hd w:val="pct20" w:color="auto" w:fill="auto"/>
                            </w:rPr>
                            <m:t>r</m:t>
                          </m:r>
                        </m:sub>
                      </m:sSub>
                    </m:e>
                  </m:acc>
                  <m:r>
                    <w:rPr>
                      <w:rFonts w:ascii="Cambria Math" w:hAnsi="Cambria Math"/>
                      <w:shd w:val="pct20" w:color="auto" w:fill="auto"/>
                    </w:rPr>
                    <m:t>.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hd w:val="pct20" w:color="auto" w:fill="auto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hd w:val="pct20" w:color="auto" w:fill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hd w:val="pct20" w:color="auto" w:fill="auto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hd w:val="pct20" w:color="auto" w:fill="auto"/>
                            </w:rPr>
                            <m:t>M3</m:t>
                          </m:r>
                        </m:sub>
                      </m:sSub>
                    </m:e>
                  </m:acc>
                </m:e>
              </m:d>
            </m:sup>
          </m:sSup>
        </m:oMath>
      </m:oMathPara>
    </w:p>
    <w:p w:rsidR="002D2222" w:rsidRDefault="005630E2" w:rsidP="002D2222">
      <w:pPr>
        <w:jc w:val="both"/>
      </w:pPr>
      <w:r>
        <w:t xml:space="preserve">En remarquant que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h</m:t>
                </m:r>
              </m:sub>
            </m:sSub>
          </m:e>
        </m:acc>
        <m: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b</m:t>
                </m:r>
              </m:sub>
            </m:sSub>
            <m:r>
              <w:rPr>
                <w:rFonts w:ascii="Cambria Math" w:hAnsi="Cambria Math"/>
              </w:rPr>
              <m:t>C</m:t>
            </m:r>
          </m:e>
        </m:acc>
      </m:oMath>
      <w:r>
        <w:t xml:space="preserve"> </w:t>
      </w:r>
      <w:r w:rsidR="00C063B9"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b</m:t>
                </m:r>
              </m:sub>
            </m:sSub>
          </m:e>
        </m:acc>
        <m: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h</m:t>
                </m:r>
              </m:sub>
            </m:sSub>
            <m:r>
              <w:rPr>
                <w:rFonts w:ascii="Cambria Math" w:hAnsi="Cambria Math"/>
              </w:rPr>
              <m:t>C</m:t>
            </m:r>
          </m:e>
        </m:acc>
      </m:oMath>
      <w:r>
        <w:t xml:space="preserve">on simplifie l’expression de </w:t>
      </w:r>
      <w:r>
        <w:sym w:font="Symbol" w:char="F066"/>
      </w:r>
      <w:r>
        <w:rPr>
          <w:vertAlign w:val="subscript"/>
        </w:rPr>
        <w:t>0</w:t>
      </w:r>
      <w:r>
        <w:t xml:space="preserve"> = </w:t>
      </w:r>
      <w:r>
        <w:sym w:font="Symbol" w:char="F066"/>
      </w:r>
      <w:r>
        <w:rPr>
          <w:vertAlign w:val="subscript"/>
        </w:rPr>
        <w:t>h</w:t>
      </w:r>
      <w:r>
        <w:t xml:space="preserve"> - </w:t>
      </w:r>
      <w:r>
        <w:sym w:font="Symbol" w:char="F066"/>
      </w:r>
      <w:r>
        <w:rPr>
          <w:vertAlign w:val="subscript"/>
        </w:rPr>
        <w:t>b</w:t>
      </w:r>
    </w:p>
    <w:p w:rsidR="005630E2" w:rsidRPr="005630E2" w:rsidRDefault="006F626C" w:rsidP="002D2222">
      <w:pPr>
        <w:jc w:val="both"/>
        <w:rPr>
          <w:shd w:val="pct20" w:color="auto" w:fill="auto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hd w:val="pct20" w:color="auto" w:fill="auto"/>
                </w:rPr>
              </m:ctrlPr>
            </m:sSubPr>
            <m:e>
              <m:r>
                <w:rPr>
                  <w:rFonts w:ascii="Cambria Math" w:hAnsi="Cambria Math"/>
                  <w:i/>
                  <w:shd w:val="pct20" w:color="auto" w:fill="auto"/>
                </w:rPr>
                <w:sym w:font="Symbol" w:char="F066"/>
              </m:r>
            </m:e>
            <m:sub>
              <m:r>
                <w:rPr>
                  <w:rFonts w:ascii="Cambria Math" w:hAnsi="Cambria Math"/>
                  <w:shd w:val="pct20" w:color="auto" w:fill="auto"/>
                </w:rPr>
                <m:t>0</m:t>
              </m:r>
            </m:sub>
          </m:sSub>
          <m:r>
            <w:rPr>
              <w:rFonts w:ascii="Cambria Math" w:hAnsi="Cambria Math"/>
              <w:shd w:val="pct20" w:color="auto" w:fill="auto"/>
            </w:rPr>
            <m:t>=</m:t>
          </m:r>
          <m:acc>
            <m:accPr>
              <m:chr m:val="⃗"/>
              <m:ctrlPr>
                <w:rPr>
                  <w:rFonts w:ascii="Cambria Math" w:hAnsi="Cambria Math"/>
                  <w:i/>
                  <w:shd w:val="pct20" w:color="auto" w:fill="auto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hd w:val="pct20" w:color="auto" w:fill="auto"/>
                    </w:rPr>
                  </m:ctrlPr>
                </m:sSubPr>
                <m:e>
                  <m:r>
                    <w:rPr>
                      <w:rFonts w:ascii="Cambria Math" w:hAnsi="Cambria Math"/>
                      <w:shd w:val="pct20" w:color="auto" w:fill="auto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hd w:val="pct20" w:color="auto" w:fill="auto"/>
                    </w:rPr>
                    <m:t>r</m:t>
                  </m:r>
                </m:sub>
              </m:sSub>
            </m:e>
          </m:acc>
          <m:d>
            <m:dPr>
              <m:ctrlPr>
                <w:rPr>
                  <w:rFonts w:ascii="Cambria Math" w:hAnsi="Cambria Math"/>
                  <w:i/>
                  <w:shd w:val="pct20" w:color="auto" w:fill="auto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hd w:val="pct20" w:color="auto" w:fill="auto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hd w:val="pct20" w:color="auto" w:fill="auto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hd w:val="pct20" w:color="auto" w:fill="auto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hd w:val="pct20" w:color="auto" w:fill="auto"/>
                        </w:rPr>
                        <m:t>M1</m:t>
                      </m:r>
                    </m:sub>
                  </m:sSub>
                </m:e>
              </m:acc>
              <m:r>
                <w:rPr>
                  <w:rFonts w:ascii="Cambria Math" w:hAnsi="Cambria Math"/>
                  <w:shd w:val="pct20" w:color="auto" w:fill="auto"/>
                </w:rPr>
                <m:t>-2.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hd w:val="pct20" w:color="auto" w:fill="auto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hd w:val="pct20" w:color="auto" w:fill="auto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hd w:val="pct20" w:color="auto" w:fill="auto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hd w:val="pct20" w:color="auto" w:fill="auto"/>
                        </w:rPr>
                        <m:t>M2</m:t>
                      </m:r>
                    </m:sub>
                  </m:sSub>
                </m:e>
              </m:acc>
              <m:r>
                <w:rPr>
                  <w:rFonts w:ascii="Cambria Math" w:hAnsi="Cambria Math"/>
                  <w:shd w:val="pct20" w:color="auto" w:fill="auto"/>
                </w:rPr>
                <m:t>+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hd w:val="pct20" w:color="auto" w:fill="auto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hd w:val="pct20" w:color="auto" w:fill="auto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hd w:val="pct20" w:color="auto" w:fill="auto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hd w:val="pct20" w:color="auto" w:fill="auto"/>
                        </w:rPr>
                        <m:t>M3</m:t>
                      </m:r>
                    </m:sub>
                  </m:sSub>
                </m:e>
              </m:acc>
            </m:e>
          </m:d>
        </m:oMath>
      </m:oMathPara>
    </w:p>
    <w:p w:rsidR="005630E2" w:rsidRDefault="005630E2" w:rsidP="002D2222">
      <w:pPr>
        <w:jc w:val="both"/>
      </w:pPr>
    </w:p>
    <w:p w:rsidR="005630E2" w:rsidRDefault="005630E2" w:rsidP="002D2222">
      <w:pPr>
        <w:jc w:val="both"/>
        <w:rPr>
          <w:shd w:val="pct20" w:color="auto" w:fill="auto"/>
        </w:rPr>
      </w:pPr>
      <w:r>
        <w:rPr>
          <w:b/>
        </w:rPr>
        <w:t>III.A.3)</w:t>
      </w:r>
      <w:r>
        <w:t xml:space="preserve"> Le nombre d’atomes détectés en D est proportionnel à la densité de probabilité de présence en D, donc </w:t>
      </w:r>
      <m:oMath>
        <m:r>
          <w:rPr>
            <w:rFonts w:ascii="Cambria Math" w:hAnsi="Cambria Math"/>
            <w:shd w:val="pct20" w:color="auto" w:fill="auto"/>
          </w:rPr>
          <m:t>I=</m:t>
        </m:r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φ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h</m:t>
                </m:r>
              </m:sub>
            </m:sSub>
            <m:r>
              <w:rPr>
                <w:rFonts w:ascii="Cambria Math" w:hAnsi="Cambria Math"/>
                <w:shd w:val="pct20" w:color="auto" w:fill="auto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φ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h</m:t>
                </m:r>
              </m:sub>
            </m:sSub>
          </m:e>
        </m:d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φ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h</m:t>
                </m:r>
              </m:sub>
            </m:sSub>
            <m:r>
              <w:rPr>
                <w:rFonts w:ascii="Cambria Math" w:hAnsi="Cambria Math"/>
                <w:shd w:val="pct20" w:color="auto" w:fill="auto"/>
              </w:rPr>
              <m:t>*+</m:t>
            </m:r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φ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b</m:t>
                </m:r>
              </m:sub>
            </m:sSub>
            <m:r>
              <w:rPr>
                <w:rFonts w:ascii="Cambria Math" w:hAnsi="Cambria Math"/>
                <w:shd w:val="pct20" w:color="auto" w:fill="auto"/>
              </w:rPr>
              <m:t>*</m:t>
            </m:r>
          </m:e>
        </m:d>
        <m:r>
          <w:rPr>
            <w:rFonts w:ascii="Cambria Math" w:hAnsi="Cambria Math"/>
            <w:shd w:val="pct20" w:color="auto" w:fill="auto"/>
          </w:rPr>
          <m:t>=</m:t>
        </m:r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shd w:val="pct20" w:color="auto" w:fill="auto"/>
              </w:rPr>
              <m:t>2β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0</m:t>
            </m:r>
          </m:sub>
        </m:sSub>
        <m:sSup>
          <m:sSupPr>
            <m:ctrlPr>
              <w:rPr>
                <w:rFonts w:ascii="Cambria Math" w:hAnsi="Cambria Math"/>
                <w:i/>
                <w:shd w:val="pct20" w:color="auto" w:fill="auto"/>
              </w:rPr>
            </m:ctrlPr>
          </m:sSupPr>
          <m:e>
            <m:r>
              <w:rPr>
                <w:rFonts w:ascii="Cambria Math" w:hAnsi="Cambria Math"/>
                <w:shd w:val="pct20" w:color="auto" w:fill="auto"/>
              </w:rPr>
              <m:t>sin</m:t>
            </m:r>
          </m:e>
          <m:sup>
            <m:r>
              <w:rPr>
                <w:rFonts w:ascii="Cambria Math" w:hAnsi="Cambria Math"/>
                <w:shd w:val="pct20" w:color="auto" w:fill="auto"/>
              </w:rPr>
              <m:t>4</m:t>
            </m:r>
          </m:sup>
        </m:sSup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r>
              <w:rPr>
                <w:rFonts w:ascii="Cambria Math" w:hAnsi="Cambria Math"/>
                <w:i/>
                <w:shd w:val="pct20" w:color="auto" w:fill="auto"/>
              </w:rPr>
              <w:sym w:font="Symbol" w:char="F06E"/>
            </m:r>
            <m:r>
              <w:rPr>
                <w:rFonts w:ascii="Cambria Math" w:hAnsi="Cambria Math"/>
                <w:shd w:val="pct20" w:color="auto" w:fill="auto"/>
              </w:rPr>
              <m:t>D</m:t>
            </m:r>
          </m:e>
        </m:d>
        <m:sSup>
          <m:sSupPr>
            <m:ctrlPr>
              <w:rPr>
                <w:rFonts w:ascii="Cambria Math" w:hAnsi="Cambria Math"/>
                <w:i/>
                <w:shd w:val="pct20" w:color="auto" w:fill="auto"/>
              </w:rPr>
            </m:ctrlPr>
          </m:sSupPr>
          <m:e>
            <m:r>
              <w:rPr>
                <w:rFonts w:ascii="Cambria Math" w:hAnsi="Cambria Math"/>
                <w:shd w:val="pct20" w:color="auto" w:fill="auto"/>
              </w:rPr>
              <m:t>cos</m:t>
            </m:r>
          </m:e>
          <m:sup>
            <m:r>
              <w:rPr>
                <w:rFonts w:ascii="Cambria Math" w:hAnsi="Cambria Math"/>
                <w:shd w:val="pct20" w:color="auto" w:fill="auto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r>
              <w:rPr>
                <w:rFonts w:ascii="Cambria Math" w:hAnsi="Cambria Math"/>
                <w:i/>
                <w:shd w:val="pct20" w:color="auto" w:fill="auto"/>
              </w:rPr>
              <w:sym w:font="Symbol" w:char="F06E"/>
            </m:r>
            <m:r>
              <w:rPr>
                <w:rFonts w:ascii="Cambria Math" w:hAnsi="Cambria Math"/>
                <w:shd w:val="pct20" w:color="auto" w:fill="auto"/>
              </w:rPr>
              <m:t>D</m:t>
            </m:r>
          </m:e>
        </m:d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r>
              <w:rPr>
                <w:rFonts w:ascii="Cambria Math" w:hAnsi="Cambria Math"/>
                <w:shd w:val="pct20" w:color="auto" w:fill="auto"/>
              </w:rPr>
              <m:t>1+cos</m:t>
            </m:r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i/>
                    <w:shd w:val="pct20" w:color="auto" w:fill="auto"/>
                  </w:rPr>
                  <w:sym w:font="Symbol" w:char="F066"/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0</m:t>
                </m:r>
              </m:sub>
            </m:sSub>
          </m:e>
        </m:d>
      </m:oMath>
    </w:p>
    <w:p w:rsidR="002A28B3" w:rsidRDefault="002A28B3" w:rsidP="002D2222">
      <w:pPr>
        <w:jc w:val="both"/>
        <w:rPr>
          <w:shd w:val="pct20" w:color="auto" w:fill="auto"/>
        </w:rPr>
      </w:pPr>
    </w:p>
    <w:p w:rsidR="002A28B3" w:rsidRDefault="002A28B3" w:rsidP="002D2222">
      <w:pPr>
        <w:jc w:val="both"/>
      </w:pPr>
      <w:r>
        <w:rPr>
          <w:b/>
        </w:rPr>
        <w:t>III.A.4)</w:t>
      </w:r>
      <w:r>
        <w:t xml:space="preserve"> Lorsque M</w:t>
      </w:r>
      <w:r>
        <w:rPr>
          <w:vertAlign w:val="subscript"/>
        </w:rPr>
        <w:t>3</w:t>
      </w:r>
      <w:r>
        <w:t xml:space="preserve"> se déplace, </w:t>
      </w:r>
      <w:r>
        <w:sym w:font="Symbol" w:char="F066"/>
      </w:r>
      <w:r>
        <w:rPr>
          <w:vertAlign w:val="subscript"/>
        </w:rPr>
        <w:t>0</w:t>
      </w:r>
      <w:r>
        <w:t xml:space="preserve"> varie et donc l’intensité I aussi, de façon sinusoïdale.</w:t>
      </w:r>
    </w:p>
    <w:p w:rsidR="002A28B3" w:rsidRDefault="002A28B3" w:rsidP="002D2222">
      <w:pPr>
        <w:jc w:val="both"/>
      </w:pPr>
    </w:p>
    <w:p w:rsidR="002A28B3" w:rsidRDefault="002A28B3" w:rsidP="002D2222">
      <w:pPr>
        <w:jc w:val="both"/>
      </w:pPr>
      <w:r>
        <w:rPr>
          <w:b/>
        </w:rPr>
        <w:t>III.A.5)</w:t>
      </w:r>
      <w:r>
        <w:t xml:space="preserve"> Compte tenu de l’expression de </w:t>
      </w:r>
      <w:r>
        <w:sym w:font="Symbol" w:char="F066"/>
      </w:r>
      <w:proofErr w:type="gramStart"/>
      <w:r>
        <w:rPr>
          <w:vertAlign w:val="subscript"/>
        </w:rPr>
        <w:t>0</w:t>
      </w:r>
      <w:r>
        <w:t xml:space="preserve"> ,</w:t>
      </w:r>
      <w:proofErr w:type="gramEnd"/>
      <w:r>
        <w:t xml:space="preserve"> I varie également sinusoïdalement mais avec une période moitié.</w:t>
      </w:r>
    </w:p>
    <w:p w:rsidR="002A28B3" w:rsidRDefault="002A28B3" w:rsidP="002D2222">
      <w:pPr>
        <w:jc w:val="both"/>
      </w:pPr>
    </w:p>
    <w:p w:rsidR="002A28B3" w:rsidRPr="002A28B3" w:rsidRDefault="002A28B3" w:rsidP="002D2222">
      <w:pPr>
        <w:jc w:val="both"/>
      </w:pPr>
      <w:r>
        <w:rPr>
          <w:b/>
        </w:rPr>
        <w:t xml:space="preserve">III.B.1) </w:t>
      </w:r>
      <m:oMath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i/>
                <w:shd w:val="pct20" w:color="auto" w:fill="auto"/>
              </w:rPr>
              <w:sym w:font="Symbol" w:char="F066"/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0</m:t>
            </m:r>
          </m:sub>
        </m:sSub>
        <m:r>
          <w:rPr>
            <w:rFonts w:ascii="Cambria Math" w:hAnsi="Cambria Math"/>
            <w:shd w:val="pct20" w:color="auto" w:fill="auto"/>
          </w:rPr>
          <m:t>=</m:t>
        </m:r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shd w:val="pct20" w:color="auto" w:fill="auto"/>
              </w:rPr>
              <m:t>k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r</m:t>
            </m:r>
          </m:sub>
        </m:sSub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x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M1</m:t>
                </m:r>
              </m:sub>
            </m:sSub>
            <m:r>
              <w:rPr>
                <w:rFonts w:ascii="Cambria Math" w:hAnsi="Cambria Math"/>
                <w:shd w:val="pct20" w:color="auto" w:fill="auto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t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1</m:t>
                </m:r>
              </m:sub>
            </m:sSub>
            <m:r>
              <w:rPr>
                <w:rFonts w:ascii="Cambria Math" w:hAnsi="Cambria Math"/>
                <w:shd w:val="pct20" w:color="auto" w:fill="auto"/>
              </w:rPr>
              <m:t>)-2.</m:t>
            </m:r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x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M2</m:t>
                </m:r>
              </m:sub>
            </m:sSub>
            <m:r>
              <w:rPr>
                <w:rFonts w:ascii="Cambria Math" w:hAnsi="Cambria Math"/>
                <w:shd w:val="pct20" w:color="auto" w:fill="auto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t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2</m:t>
                </m:r>
              </m:sub>
            </m:sSub>
            <m:r>
              <w:rPr>
                <w:rFonts w:ascii="Cambria Math" w:hAnsi="Cambria Math"/>
                <w:shd w:val="pct20" w:color="auto" w:fill="auto"/>
              </w:rPr>
              <m:t>)+</m:t>
            </m:r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x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M3</m:t>
                </m:r>
              </m:sub>
            </m:sSub>
            <m:r>
              <w:rPr>
                <w:rFonts w:ascii="Cambria Math" w:hAnsi="Cambria Math"/>
                <w:shd w:val="pct20" w:color="auto" w:fill="auto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t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3</m:t>
                </m:r>
              </m:sub>
            </m:sSub>
            <m:r>
              <w:rPr>
                <w:rFonts w:ascii="Cambria Math" w:hAnsi="Cambria Math"/>
                <w:shd w:val="pct20" w:color="auto" w:fill="auto"/>
              </w:rPr>
              <m:t>)</m:t>
            </m:r>
          </m:e>
        </m:d>
      </m:oMath>
    </w:p>
    <w:p w:rsidR="005630E2" w:rsidRDefault="005630E2" w:rsidP="002D2222">
      <w:pPr>
        <w:jc w:val="both"/>
      </w:pPr>
    </w:p>
    <w:p w:rsidR="00277001" w:rsidRDefault="00277001" w:rsidP="002D2222">
      <w:pPr>
        <w:jc w:val="both"/>
      </w:pPr>
      <w:r>
        <w:rPr>
          <w:b/>
        </w:rPr>
        <w:t>III.B.2)</w:t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M3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M3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+T</m:t>
            </m:r>
          </m:e>
        </m:d>
        <m:r>
          <w:rPr>
            <w:rFonts w:ascii="Cambria Math" w:hAnsi="Cambria Math"/>
          </w:rPr>
          <m:t>≈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M3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  <m:r>
          <w:rPr>
            <w:rFonts w:ascii="Cambria Math" w:hAnsi="Cambria Math"/>
          </w:rPr>
          <m:t>+T.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3x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</m:oMath>
      <w:r>
        <w:t xml:space="preserve"> par développement limité au premier ordre en T et de même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M1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M1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-T</m:t>
            </m:r>
          </m:e>
        </m:d>
        <m:r>
          <w:rPr>
            <w:rFonts w:ascii="Cambria Math" w:hAnsi="Cambria Math"/>
          </w:rPr>
          <m:t>≈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M1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  <m:r>
          <w:rPr>
            <w:rFonts w:ascii="Cambria Math" w:hAnsi="Cambria Math"/>
          </w:rPr>
          <m:t>-T.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1x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</m:oMath>
    </w:p>
    <w:p w:rsidR="00212695" w:rsidRPr="00212695" w:rsidRDefault="00277001" w:rsidP="002D2222">
      <w:pPr>
        <w:jc w:val="both"/>
        <w:rPr>
          <w:shd w:val="pct20" w:color="auto" w:fill="auto"/>
        </w:rPr>
      </w:pPr>
      <w:r>
        <w:t xml:space="preserve">D’où </w:t>
      </w:r>
      <m:oMath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i/>
                <w:shd w:val="pct20" w:color="auto" w:fill="auto"/>
              </w:rPr>
              <w:sym w:font="Symbol" w:char="F066"/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0</m:t>
            </m:r>
          </m:sub>
        </m:sSub>
        <m:r>
          <w:rPr>
            <w:rFonts w:ascii="Cambria Math" w:hAnsi="Cambria Math"/>
            <w:shd w:val="pct20" w:color="auto" w:fill="auto"/>
          </w:rPr>
          <m:t>=</m:t>
        </m:r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shd w:val="pct20" w:color="auto" w:fill="auto"/>
              </w:rPr>
              <m:t>k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r</m:t>
            </m:r>
          </m:sub>
        </m:sSub>
        <m:r>
          <w:rPr>
            <w:rFonts w:ascii="Cambria Math" w:hAnsi="Cambria Math"/>
            <w:i/>
            <w:shd w:val="pct20" w:color="auto" w:fill="auto"/>
          </w:rPr>
          <w:sym w:font="Symbol" w:char="F064"/>
        </m:r>
        <m:r>
          <w:rPr>
            <w:rFonts w:ascii="Cambria Math" w:hAnsi="Cambria Math"/>
            <w:shd w:val="pct20" w:color="auto" w:fill="auto"/>
          </w:rPr>
          <m:t>x</m:t>
        </m:r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t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2</m:t>
                </m:r>
              </m:sub>
            </m:sSub>
          </m:e>
        </m:d>
        <m:r>
          <w:rPr>
            <w:rFonts w:ascii="Cambria Math" w:hAnsi="Cambria Math"/>
            <w:shd w:val="pct20" w:color="auto" w:fill="auto"/>
          </w:rPr>
          <m:t>+</m:t>
        </m:r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shd w:val="pct20" w:color="auto" w:fill="auto"/>
              </w:rPr>
              <m:t>k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r</m:t>
            </m:r>
          </m:sub>
        </m:sSub>
        <m:r>
          <w:rPr>
            <w:rFonts w:ascii="Cambria Math" w:hAnsi="Cambria Math"/>
            <w:shd w:val="pct20" w:color="auto" w:fill="auto"/>
          </w:rPr>
          <m:t>T</m:t>
        </m:r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v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3x</m:t>
                </m:r>
              </m:sub>
            </m:sSub>
            <m:r>
              <w:rPr>
                <w:rFonts w:ascii="Cambria Math" w:hAnsi="Cambria Math"/>
                <w:shd w:val="pct20" w:color="auto" w:fill="auto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t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2</m:t>
                </m:r>
              </m:sub>
            </m:sSub>
            <m:r>
              <w:rPr>
                <w:rFonts w:ascii="Cambria Math" w:hAnsi="Cambria Math"/>
                <w:shd w:val="pct20" w:color="auto" w:fill="auto"/>
              </w:rPr>
              <m:t>)-</m:t>
            </m:r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v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1x</m:t>
                </m:r>
              </m:sub>
            </m:sSub>
            <m:r>
              <w:rPr>
                <w:rFonts w:ascii="Cambria Math" w:hAnsi="Cambria Math"/>
                <w:shd w:val="pct20" w:color="auto" w:fill="auto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t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2</m:t>
                </m:r>
              </m:sub>
            </m:sSub>
            <m:r>
              <w:rPr>
                <w:rFonts w:ascii="Cambria Math" w:hAnsi="Cambria Math"/>
                <w:shd w:val="pct20" w:color="auto" w:fill="auto"/>
              </w:rPr>
              <m:t>)</m:t>
            </m:r>
          </m:e>
        </m:d>
      </m:oMath>
      <w:r w:rsidR="00212695">
        <w:t xml:space="preserve">     où   </w:t>
      </w:r>
      <m:oMath>
        <m:r>
          <w:rPr>
            <w:rFonts w:ascii="Cambria Math" w:hAnsi="Cambria Math"/>
            <w:shd w:val="pct20" w:color="auto" w:fill="auto"/>
          </w:rPr>
          <m:t>δx</m:t>
        </m:r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t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2</m:t>
                </m:r>
              </m:sub>
            </m:sSub>
          </m:e>
        </m:d>
        <m:r>
          <w:rPr>
            <w:rFonts w:ascii="Cambria Math" w:hAnsi="Cambria Math"/>
            <w:shd w:val="pct20" w:color="auto" w:fill="auto"/>
          </w:rPr>
          <m:t>=</m:t>
        </m:r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shd w:val="pct20" w:color="auto" w:fill="auto"/>
              </w:rPr>
              <m:t>x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M1</m:t>
            </m:r>
          </m:sub>
        </m:sSub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t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2</m:t>
                </m:r>
              </m:sub>
            </m:sSub>
          </m:e>
        </m:d>
        <m:r>
          <w:rPr>
            <w:rFonts w:ascii="Cambria Math" w:hAnsi="Cambria Math"/>
            <w:shd w:val="pct20" w:color="auto" w:fill="auto"/>
          </w:rPr>
          <m:t>+</m:t>
        </m:r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shd w:val="pct20" w:color="auto" w:fill="auto"/>
              </w:rPr>
              <m:t>x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M3</m:t>
            </m:r>
          </m:sub>
        </m:sSub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t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2</m:t>
                </m:r>
              </m:sub>
            </m:sSub>
          </m:e>
        </m:d>
        <m:r>
          <w:rPr>
            <w:rFonts w:ascii="Cambria Math" w:hAnsi="Cambria Math"/>
            <w:shd w:val="pct20" w:color="auto" w:fill="auto"/>
          </w:rPr>
          <m:t>-2</m:t>
        </m:r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shd w:val="pct20" w:color="auto" w:fill="auto"/>
              </w:rPr>
              <m:t>x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M2</m:t>
            </m:r>
          </m:sub>
        </m:sSub>
        <m:d>
          <m:dPr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shd w:val="pct20" w:color="auto" w:fill="auto"/>
                  </w:rPr>
                  <m:t>t</m:t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2</m:t>
                </m:r>
              </m:sub>
            </m:sSub>
          </m:e>
        </m:d>
      </m:oMath>
    </w:p>
    <w:p w:rsidR="00212695" w:rsidRDefault="00212695" w:rsidP="002D2222">
      <w:pPr>
        <w:jc w:val="both"/>
      </w:pPr>
    </w:p>
    <w:p w:rsidR="00212695" w:rsidRDefault="00212695" w:rsidP="002D2222">
      <w:pPr>
        <w:jc w:val="both"/>
      </w:pPr>
      <w:r>
        <w:rPr>
          <w:b/>
        </w:rPr>
        <w:t>III.B.3)</w:t>
      </w:r>
      <w:r>
        <w:t xml:space="preserve"> </w:t>
      </w:r>
      <w:r w:rsidR="00B17C20">
        <w:t xml:space="preserve">Géométriquement </w:t>
      </w:r>
      <m:oMath>
        <m:r>
          <w:rPr>
            <w:rFonts w:ascii="Cambria Math" w:hAnsi="Cambria Math"/>
            <w:shd w:val="pct20" w:color="auto" w:fill="auto"/>
          </w:rPr>
          <m:t>∆x=2Ltan</m:t>
        </m:r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shd w:val="pct20" w:color="auto" w:fill="auto"/>
              </w:rPr>
              <m:t>θ</m:t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B</m:t>
            </m:r>
          </m:sub>
        </m:sSub>
      </m:oMath>
      <w:r w:rsidR="00625542">
        <w:t xml:space="preserve">   </w:t>
      </w:r>
      <m:oMath>
        <m:r>
          <w:rPr>
            <w:rFonts w:ascii="Cambria Math" w:hAnsi="Cambria Math"/>
          </w:rPr>
          <m:t>∆x=97,0 µm</m:t>
        </m:r>
      </m:oMath>
    </w:p>
    <w:p w:rsidR="00625542" w:rsidRDefault="00625542" w:rsidP="002D2222">
      <w:pPr>
        <w:jc w:val="both"/>
      </w:pPr>
      <m:oMath>
        <m:r>
          <w:rPr>
            <w:rFonts w:ascii="Cambria Math" w:hAnsi="Cambria Math"/>
            <w:shd w:val="pct20" w:color="auto" w:fill="auto"/>
          </w:rPr>
          <w:lastRenderedPageBreak/>
          <m:t>A=L∆x</m:t>
        </m:r>
      </m:oMath>
      <w:r>
        <w:t xml:space="preserve">     </w:t>
      </w:r>
      <w:r>
        <w:rPr>
          <w:i/>
        </w:rPr>
        <w:t>A</w:t>
      </w:r>
      <w:r>
        <w:t xml:space="preserve"> = 58,7.10</w:t>
      </w:r>
      <w:r>
        <w:rPr>
          <w:vertAlign w:val="superscript"/>
        </w:rPr>
        <w:t>-6</w:t>
      </w:r>
      <w:r>
        <w:t xml:space="preserve"> m</w:t>
      </w:r>
      <w:r>
        <w:rPr>
          <w:vertAlign w:val="superscript"/>
        </w:rPr>
        <w:t>2</w:t>
      </w:r>
      <w:r>
        <w:t xml:space="preserve"> = 58,7 mm</w:t>
      </w:r>
      <w:r>
        <w:rPr>
          <w:vertAlign w:val="superscript"/>
        </w:rPr>
        <w:t>2</w:t>
      </w:r>
      <w:r>
        <w:t>.</w:t>
      </w:r>
    </w:p>
    <w:p w:rsidR="00625542" w:rsidRDefault="00625542" w:rsidP="002D2222">
      <w:pPr>
        <w:jc w:val="both"/>
      </w:pPr>
    </w:p>
    <w:p w:rsidR="00625542" w:rsidRDefault="00625542" w:rsidP="002D2222">
      <w:pPr>
        <w:jc w:val="both"/>
      </w:pPr>
      <w:r>
        <w:rPr>
          <w:b/>
        </w:rPr>
        <w:t xml:space="preserve">III.B.4) </w:t>
      </w:r>
      <w:r w:rsidR="00E13BC1">
        <w:t xml:space="preserve">En tenant compte de </w:t>
      </w:r>
      <w:r w:rsidR="00E13BC1">
        <w:sym w:font="Symbol" w:char="F064"/>
      </w:r>
      <w:r w:rsidR="00E13BC1">
        <w:t>x(t</w:t>
      </w:r>
      <w:r w:rsidR="00E13BC1">
        <w:rPr>
          <w:vertAlign w:val="subscript"/>
        </w:rPr>
        <w:t>2</w:t>
      </w:r>
      <w:r w:rsidR="00E13BC1">
        <w:t xml:space="preserve">) = 0 </w:t>
      </w:r>
      <w:r w:rsidR="00E13BC1">
        <w:sym w:font="Wingdings" w:char="F0E8"/>
      </w:r>
      <w:r w:rsidR="00E13BC1">
        <w:t xml:space="preserve">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66"/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  <m:r>
          <w:rPr>
            <w:rFonts w:ascii="Cambria Math" w:hAnsi="Cambria Math"/>
          </w:rPr>
          <m:t>T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3x</m:t>
                </m:r>
              </m:sub>
            </m:sSub>
            <m:r>
              <w:rPr>
                <w:rFonts w:ascii="Cambria Math" w:hAnsi="Cambria Math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)-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1x</m:t>
                </m:r>
              </m:sub>
            </m:sSub>
            <m:r>
              <w:rPr>
                <w:rFonts w:ascii="Cambria Math" w:hAnsi="Cambria Math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)</m:t>
            </m:r>
          </m:e>
        </m:d>
      </m:oMath>
    </w:p>
    <w:p w:rsidR="007F5309" w:rsidRDefault="007F5309" w:rsidP="002D2222">
      <w:pPr>
        <w:jc w:val="both"/>
      </w:pPr>
      <w:r>
        <w:t xml:space="preserve">Appliquons la loi de composition des vitesses au miroir </w:t>
      </w:r>
      <w:proofErr w:type="spellStart"/>
      <w:r>
        <w:t>M</w:t>
      </w:r>
      <w:r>
        <w:rPr>
          <w:vertAlign w:val="subscript"/>
        </w:rPr>
        <w:t>j</w:t>
      </w:r>
      <w:proofErr w:type="spellEnd"/>
      <w:r>
        <w:t xml:space="preserve"> :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j</m:t>
                    </m:r>
                  </m:sub>
                </m:sSub>
                <m:r>
                  <w:rPr>
                    <w:rFonts w:ascii="Cambria Math" w:hAnsi="Cambria Math"/>
                  </w:rPr>
                  <m:t>/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f</m:t>
                    </m:r>
                  </m:sub>
                </m:sSub>
              </m:sub>
            </m:sSub>
          </m:e>
        </m:acc>
        <m: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j</m:t>
                    </m:r>
                  </m:sub>
                </m:sSub>
                <m:r>
                  <w:rPr>
                    <w:rFonts w:ascii="Cambria Math" w:hAnsi="Cambria Math"/>
                  </w:rPr>
                  <m:t>/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labo</m:t>
                    </m:r>
                  </m:sub>
                </m:sSub>
              </m:sub>
            </m:sSub>
          </m:e>
        </m:acc>
        <m:r>
          <w:rPr>
            <w:rFonts w:ascii="Cambria Math" w:hAnsi="Cambria Math"/>
          </w:rPr>
          <m:t>+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i/>
              </w:rPr>
              <w:sym w:font="Symbol" w:char="F057"/>
            </m:r>
          </m:e>
        </m:acc>
        <m:r>
          <w:rPr>
            <w:rFonts w:ascii="Cambria Math" w:hAnsi="Cambria Math"/>
          </w:rPr>
          <m:t>^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</m:sSub>
          </m:e>
        </m:acc>
      </m:oMath>
      <w:r>
        <w:t xml:space="preserve">  soit en projection selon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x</m:t>
                </m:r>
              </m:sub>
            </m:sSub>
          </m:e>
        </m:acc>
      </m:oMath>
      <w:r>
        <w:t xml:space="preserve"> :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jx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57"/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</m:oMath>
      <w:r>
        <w:t xml:space="preserve">   </w:t>
      </w:r>
      <w:r w:rsidR="00C063B9">
        <w:t>car les miroirs sont fixes dans le laboratoire.</w:t>
      </w:r>
    </w:p>
    <w:p w:rsidR="007F5309" w:rsidRDefault="007F5309" w:rsidP="002D2222">
      <w:pPr>
        <w:jc w:val="both"/>
      </w:pPr>
      <w:r>
        <w:sym w:font="Wingdings" w:char="F0E8"/>
      </w:r>
      <w:r>
        <w:t xml:space="preserve">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66"/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2k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  <m:r>
          <w:rPr>
            <w:rFonts w:ascii="Cambria Math" w:hAnsi="Cambria Math"/>
          </w:rPr>
          <m:t>T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57"/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r>
          <w:rPr>
            <w:rFonts w:ascii="Cambria Math" w:hAnsi="Cambria Math"/>
          </w:rPr>
          <m:t>L=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4k</m:t>
            </m:r>
          </m:e>
          <m:sub>
            <m:r>
              <w:rPr>
                <w:rFonts w:ascii="Cambria Math" w:hAnsi="Cambria Math"/>
              </w:rPr>
              <m:t>L</m:t>
            </m:r>
          </m:sub>
        </m:sSub>
        <m:r>
          <w:rPr>
            <w:rFonts w:ascii="Cambria Math" w:hAnsi="Cambria Math"/>
          </w:rPr>
          <m:t>T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57"/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r>
          <w:rPr>
            <w:rFonts w:ascii="Cambria Math" w:hAnsi="Cambria Math"/>
          </w:rPr>
          <m:t>L=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4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  <m:r>
                  <w:rPr>
                    <w:rFonts w:ascii="Cambria Math" w:hAnsi="Cambria Math"/>
                    <w:i/>
                  </w:rPr>
                  <w:sym w:font="Symbol" w:char="F070"/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i/>
                      </w:rPr>
                      <w:sym w:font="Symbol" w:char="F06C"/>
                    </m:r>
                  </m:e>
                  <m:sub>
                    <m:r>
                      <w:rPr>
                        <w:rFonts w:ascii="Cambria Math" w:hAnsi="Cambria Math"/>
                      </w:rPr>
                      <m:t>L</m:t>
                    </m:r>
                  </m:sub>
                </m:sSub>
              </m:den>
            </m:f>
          </m:e>
          <m:sub/>
        </m:sSub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L</m:t>
            </m:r>
          </m:num>
          <m:den>
            <m:r>
              <w:rPr>
                <w:rFonts w:ascii="Cambria Math" w:hAnsi="Cambria Math"/>
              </w:rPr>
              <m:t>v</m:t>
            </m:r>
          </m:den>
        </m:f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57"/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r>
          <w:rPr>
            <w:rFonts w:ascii="Cambria Math" w:hAnsi="Cambria Math"/>
          </w:rPr>
          <m:t>L=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4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  <m:r>
                  <w:rPr>
                    <w:rFonts w:ascii="Cambria Math" w:hAnsi="Cambria Math"/>
                    <w:i/>
                  </w:rPr>
                  <w:sym w:font="Symbol" w:char="F070"/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i/>
                      </w:rPr>
                      <w:sym w:font="Symbol" w:char="F06C"/>
                    </m:r>
                  </m:e>
                  <m:sub>
                    <m:r>
                      <w:rPr>
                        <w:rFonts w:ascii="Cambria Math" w:hAnsi="Cambria Math"/>
                      </w:rPr>
                      <m:t>L</m:t>
                    </m:r>
                  </m:sub>
                </m:sSub>
              </m:den>
            </m:f>
          </m:e>
          <m:sub/>
        </m:sSub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L</m:t>
            </m:r>
          </m:num>
          <m:den>
            <m:r>
              <w:rPr>
                <w:rFonts w:ascii="Cambria Math" w:hAnsi="Cambria Math"/>
              </w:rPr>
              <m:t>h</m:t>
            </m:r>
          </m:den>
        </m:f>
        <m:r>
          <w:rPr>
            <w:rFonts w:ascii="Cambria Math" w:hAnsi="Cambria Math"/>
          </w:rPr>
          <m:t>m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6C"/>
            </m:r>
          </m:e>
          <m:sub>
            <m:r>
              <w:rPr>
                <w:rFonts w:ascii="Cambria Math" w:hAnsi="Cambria Math"/>
              </w:rPr>
              <m:t>DB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57"/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r>
          <w:rPr>
            <w:rFonts w:ascii="Cambria Math" w:hAnsi="Cambria Math"/>
          </w:rPr>
          <m:t>L=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4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  <m:r>
                  <w:rPr>
                    <w:rFonts w:ascii="Cambria Math" w:hAnsi="Cambria Math"/>
                    <w:i/>
                  </w:rPr>
                  <w:sym w:font="Symbol" w:char="F070"/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i/>
                      </w:rPr>
                      <w:sym w:font="Symbol" w:char="F06C"/>
                    </m:r>
                  </m:e>
                  <m:sub>
                    <m:r>
                      <w:rPr>
                        <w:rFonts w:ascii="Cambria Math" w:hAnsi="Cambria Math"/>
                      </w:rPr>
                      <m:t>L</m:t>
                    </m:r>
                  </m:sub>
                </m:sSub>
              </m:den>
            </m:f>
          </m:e>
          <m:sub/>
        </m:sSub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L</m:t>
            </m:r>
          </m:num>
          <m:den>
            <m:r>
              <w:rPr>
                <w:rFonts w:ascii="Cambria Math" w:hAnsi="Cambria Math"/>
              </w:rPr>
              <m:t>h</m:t>
            </m:r>
          </m:den>
        </m:f>
        <m:r>
          <w:rPr>
            <w:rFonts w:ascii="Cambria Math" w:hAnsi="Cambria Math"/>
          </w:rPr>
          <m:t>m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6C"/>
            </m:r>
          </m:e>
          <m:sub>
            <m:r>
              <w:rPr>
                <w:rFonts w:ascii="Cambria Math" w:hAnsi="Cambria Math"/>
              </w:rPr>
              <m:t>L</m:t>
            </m:r>
          </m:sub>
        </m:sSub>
        <m:r>
          <w:rPr>
            <w:rFonts w:ascii="Cambria Math" w:hAnsi="Cambria Math"/>
          </w:rPr>
          <m:t>sin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57"/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r>
          <w:rPr>
            <w:rFonts w:ascii="Cambria Math" w:hAnsi="Cambria Math"/>
          </w:rPr>
          <m:t>L</m:t>
        </m:r>
      </m:oMath>
    </w:p>
    <w:p w:rsidR="0070575F" w:rsidRPr="0070575F" w:rsidRDefault="0070575F" w:rsidP="002D2222">
      <w:pPr>
        <w:jc w:val="both"/>
        <w:rPr>
          <w:shd w:val="pct20" w:color="auto" w:fill="auto"/>
        </w:rPr>
      </w:pPr>
      <w:r>
        <w:t>Où sin</w:t>
      </w:r>
      <w:r>
        <w:sym w:font="Symbol" w:char="F071"/>
      </w:r>
      <w:r>
        <w:rPr>
          <w:vertAlign w:val="subscript"/>
        </w:rPr>
        <w:t>i</w:t>
      </w:r>
      <w:r>
        <w:t xml:space="preserve"> </w:t>
      </w:r>
      <w:r>
        <w:sym w:font="Symbol" w:char="F0BB"/>
      </w:r>
      <w:r>
        <w:t xml:space="preserve"> tan</w:t>
      </w:r>
      <w:r>
        <w:sym w:font="Symbol" w:char="F071"/>
      </w:r>
      <w:r>
        <w:rPr>
          <w:vertAlign w:val="subscript"/>
        </w:rPr>
        <w:t>i</w:t>
      </w:r>
      <w:r>
        <w:t xml:space="preserve">  </w:t>
      </w:r>
      <w:r>
        <w:sym w:font="Wingdings" w:char="F0E8"/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66"/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=2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L</m:t>
            </m:r>
          </m:num>
          <m:den>
            <m:r>
              <w:rPr>
                <w:rFonts w:ascii="Cambria Math" w:hAnsi="Cambria Math"/>
              </w:rPr>
              <m:t>ℏ</m:t>
            </m:r>
          </m:den>
        </m:f>
        <m:r>
          <w:rPr>
            <w:rFonts w:ascii="Cambria Math" w:hAnsi="Cambria Math"/>
          </w:rPr>
          <m:t>m∆x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57"/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</m:oMath>
      <w:r>
        <w:t xml:space="preserve">  </w:t>
      </w:r>
      <w:r>
        <w:sym w:font="Wingdings" w:char="F0E8"/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  <w:shd w:val="pct20" w:color="auto" w:fill="auto"/>
              </w:rPr>
            </m:ctrlPr>
          </m:sSubPr>
          <m:e>
            <m:r>
              <w:rPr>
                <w:rFonts w:ascii="Cambria Math" w:hAnsi="Cambria Math"/>
                <w:i/>
                <w:shd w:val="pct20" w:color="auto" w:fill="auto"/>
              </w:rPr>
              <w:sym w:font="Symbol" w:char="F066"/>
            </m:r>
          </m:e>
          <m:sub>
            <m:r>
              <w:rPr>
                <w:rFonts w:ascii="Cambria Math" w:hAnsi="Cambria Math"/>
                <w:shd w:val="pct20" w:color="auto" w:fill="auto"/>
              </w:rPr>
              <m:t>0</m:t>
            </m:r>
          </m:sub>
        </m:sSub>
        <m:r>
          <w:rPr>
            <w:rFonts w:ascii="Cambria Math" w:hAnsi="Cambria Math"/>
            <w:shd w:val="pct20" w:color="auto" w:fill="auto"/>
          </w:rPr>
          <m:t>=2</m:t>
        </m:r>
        <m:f>
          <m:fPr>
            <m:ctrlPr>
              <w:rPr>
                <w:rFonts w:ascii="Cambria Math" w:hAnsi="Cambria Math"/>
                <w:i/>
                <w:shd w:val="pct20" w:color="auto" w:fill="auto"/>
              </w:rPr>
            </m:ctrlPr>
          </m:fPr>
          <m:num>
            <m:r>
              <w:rPr>
                <w:rFonts w:ascii="Cambria Math" w:hAnsi="Cambria Math"/>
                <w:shd w:val="pct20" w:color="auto" w:fill="auto"/>
              </w:rPr>
              <m:t>L</m:t>
            </m:r>
          </m:num>
          <m:den>
            <m:r>
              <w:rPr>
                <w:rFonts w:ascii="Cambria Math" w:hAnsi="Cambria Math"/>
                <w:shd w:val="pct20" w:color="auto" w:fill="auto"/>
              </w:rPr>
              <m:t>ℏ</m:t>
            </m:r>
          </m:den>
        </m:f>
        <m:r>
          <w:rPr>
            <w:rFonts w:ascii="Cambria Math" w:hAnsi="Cambria Math"/>
            <w:shd w:val="pct20" w:color="auto" w:fill="auto"/>
          </w:rPr>
          <m:t>mA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57"/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</m:oMath>
    </w:p>
    <w:p w:rsidR="007F5309" w:rsidRDefault="007F5309" w:rsidP="002D2222">
      <w:pPr>
        <w:jc w:val="both"/>
      </w:pPr>
    </w:p>
    <w:p w:rsidR="0070575F" w:rsidRDefault="0070575F" w:rsidP="002D2222">
      <w:pPr>
        <w:jc w:val="both"/>
        <w:rPr>
          <w:shd w:val="pct20" w:color="auto" w:fill="auto"/>
        </w:rPr>
      </w:pPr>
      <w:r>
        <w:rPr>
          <w:b/>
        </w:rPr>
        <w:t>III.B.5)</w:t>
      </w:r>
      <w: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fPr>
              <m:num>
                <m:r>
                  <w:rPr>
                    <w:rFonts w:ascii="Cambria Math" w:hAnsi="Cambria Math"/>
                    <w:shd w:val="pct20" w:color="auto" w:fill="auto"/>
                  </w:rPr>
                  <m:t>dJ</m:t>
                </m:r>
              </m:num>
              <m:den>
                <m:r>
                  <w:rPr>
                    <w:rFonts w:ascii="Cambria Math" w:hAnsi="Cambria Math"/>
                    <w:shd w:val="pct20" w:color="auto" w:fill="auto"/>
                  </w:rPr>
                  <m:t>d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hd w:val="pct20" w:color="auto" w:fill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i/>
                        <w:shd w:val="pct20" w:color="auto" w:fill="auto"/>
                      </w:rPr>
                      <w:sym w:font="Symbol" w:char="F057"/>
                    </m:r>
                  </m:e>
                  <m:sub>
                    <m:r>
                      <w:rPr>
                        <w:rFonts w:ascii="Cambria Math" w:hAnsi="Cambria Math"/>
                        <w:shd w:val="pct20" w:color="auto" w:fill="auto"/>
                      </w:rPr>
                      <m:t>y</m:t>
                    </m:r>
                  </m:sub>
                </m:sSub>
              </m:den>
            </m:f>
          </m:e>
        </m:d>
        <m:r>
          <w:rPr>
            <w:rFonts w:ascii="Cambria Math" w:hAnsi="Cambria Math"/>
            <w:shd w:val="pct20" w:color="auto" w:fill="auto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fPr>
              <m:num>
                <m:r>
                  <w:rPr>
                    <w:rFonts w:ascii="Cambria Math" w:hAnsi="Cambria Math"/>
                    <w:shd w:val="pct20" w:color="auto" w:fill="auto"/>
                  </w:rPr>
                  <m:t>dJ</m:t>
                </m:r>
              </m:num>
              <m:den>
                <m:r>
                  <w:rPr>
                    <w:rFonts w:ascii="Cambria Math" w:hAnsi="Cambria Math"/>
                    <w:shd w:val="pct20" w:color="auto" w:fill="auto"/>
                  </w:rPr>
                  <m:t>d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hd w:val="pct20" w:color="auto" w:fill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i/>
                        <w:shd w:val="pct20" w:color="auto" w:fill="auto"/>
                      </w:rPr>
                      <w:sym w:font="Symbol" w:char="F066"/>
                    </m:r>
                  </m:e>
                  <m:sub>
                    <m:r>
                      <w:rPr>
                        <w:rFonts w:ascii="Cambria Math" w:hAnsi="Cambria Math"/>
                        <w:shd w:val="pct20" w:color="auto" w:fill="auto"/>
                      </w:rPr>
                      <m:t>0</m:t>
                    </m:r>
                  </m:sub>
                </m:sSub>
              </m:den>
            </m:f>
            <m:f>
              <m:f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fPr>
              <m:num>
                <m:r>
                  <w:rPr>
                    <w:rFonts w:ascii="Cambria Math" w:hAnsi="Cambria Math"/>
                    <w:shd w:val="pct20" w:color="auto" w:fill="auto"/>
                  </w:rPr>
                  <m:t>d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hd w:val="pct20" w:color="auto" w:fill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i/>
                        <w:shd w:val="pct20" w:color="auto" w:fill="auto"/>
                      </w:rPr>
                      <w:sym w:font="Symbol" w:char="F066"/>
                    </m:r>
                  </m:e>
                  <m:sub>
                    <m:r>
                      <w:rPr>
                        <w:rFonts w:ascii="Cambria Math" w:hAnsi="Cambria Math"/>
                        <w:shd w:val="pct20" w:color="auto" w:fill="auto"/>
                      </w:rPr>
                      <m:t>0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shd w:val="pct20" w:color="auto" w:fill="auto"/>
                  </w:rPr>
                  <m:t>d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hd w:val="pct20" w:color="auto" w:fill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i/>
                        <w:shd w:val="pct20" w:color="auto" w:fill="auto"/>
                      </w:rPr>
                      <w:sym w:font="Symbol" w:char="F057"/>
                    </m:r>
                  </m:e>
                  <m:sub>
                    <m:r>
                      <w:rPr>
                        <w:rFonts w:ascii="Cambria Math" w:hAnsi="Cambria Math"/>
                        <w:shd w:val="pct20" w:color="auto" w:fill="auto"/>
                      </w:rPr>
                      <m:t>y</m:t>
                    </m:r>
                  </m:sub>
                </m:sSub>
              </m:den>
            </m:f>
          </m:e>
        </m:d>
        <m:r>
          <w:rPr>
            <w:rFonts w:ascii="Cambria Math" w:hAnsi="Cambria Math"/>
            <w:shd w:val="pct20" w:color="auto" w:fill="auto"/>
          </w:rPr>
          <m:t>=</m:t>
        </m:r>
        <m:f>
          <m:fPr>
            <m:ctrlPr>
              <w:rPr>
                <w:rFonts w:ascii="Cambria Math" w:hAnsi="Cambria Math"/>
                <w:i/>
                <w:shd w:val="pct20" w:color="auto" w:fill="auto"/>
              </w:rPr>
            </m:ctrlPr>
          </m:fPr>
          <m:num>
            <m:r>
              <w:rPr>
                <w:rFonts w:ascii="Cambria Math" w:hAnsi="Cambria Math"/>
                <w:shd w:val="pct20" w:color="auto" w:fill="auto"/>
              </w:rPr>
              <m:t>1</m:t>
            </m:r>
          </m:num>
          <m:den>
            <m:r>
              <w:rPr>
                <w:rFonts w:ascii="Cambria Math" w:hAnsi="Cambria Math"/>
                <w:shd w:val="pct20" w:color="auto" w:fill="auto"/>
              </w:rPr>
              <m:t>2</m:t>
            </m:r>
          </m:den>
        </m:f>
        <m:d>
          <m:dPr>
            <m:begChr m:val="|"/>
            <m:endChr m:val="|"/>
            <m:ctrlPr>
              <w:rPr>
                <w:rFonts w:ascii="Cambria Math" w:hAnsi="Cambria Math"/>
                <w:i/>
                <w:shd w:val="pct20" w:color="auto" w:fill="auto"/>
              </w:rPr>
            </m:ctrlPr>
          </m:dPr>
          <m:e>
            <m:r>
              <w:rPr>
                <w:rFonts w:ascii="Cambria Math" w:hAnsi="Cambria Math"/>
                <w:shd w:val="pct20" w:color="auto" w:fill="auto"/>
              </w:rPr>
              <m:t>sin</m:t>
            </m:r>
            <m:sSub>
              <m:sSubPr>
                <m:ctrlPr>
                  <w:rPr>
                    <w:rFonts w:ascii="Cambria Math" w:hAnsi="Cambria Math"/>
                    <w:i/>
                    <w:shd w:val="pct20" w:color="auto" w:fill="auto"/>
                  </w:rPr>
                </m:ctrlPr>
              </m:sSubPr>
              <m:e>
                <m:r>
                  <w:rPr>
                    <w:rFonts w:ascii="Cambria Math" w:hAnsi="Cambria Math"/>
                    <w:i/>
                    <w:shd w:val="pct20" w:color="auto" w:fill="auto"/>
                  </w:rPr>
                  <w:sym w:font="Symbol" w:char="F066"/>
                </m:r>
              </m:e>
              <m:sub>
                <m:r>
                  <w:rPr>
                    <w:rFonts w:ascii="Cambria Math" w:hAnsi="Cambria Math"/>
                    <w:shd w:val="pct20" w:color="auto" w:fill="auto"/>
                  </w:rPr>
                  <m:t>0</m:t>
                </m:r>
              </m:sub>
            </m:sSub>
          </m:e>
        </m:d>
        <m:r>
          <w:rPr>
            <w:rFonts w:ascii="Cambria Math" w:hAnsi="Cambria Math"/>
            <w:shd w:val="pct20" w:color="auto" w:fill="auto"/>
          </w:rPr>
          <m:t>.</m:t>
        </m:r>
        <m:f>
          <m:fPr>
            <m:ctrlPr>
              <w:rPr>
                <w:rFonts w:ascii="Cambria Math" w:hAnsi="Cambria Math"/>
                <w:i/>
                <w:shd w:val="pct20" w:color="auto" w:fill="auto"/>
              </w:rPr>
            </m:ctrlPr>
          </m:fPr>
          <m:num>
            <m:r>
              <w:rPr>
                <w:rFonts w:ascii="Cambria Math" w:hAnsi="Cambria Math"/>
                <w:shd w:val="pct20" w:color="auto" w:fill="auto"/>
              </w:rPr>
              <m:t>2mA</m:t>
            </m:r>
          </m:num>
          <m:den>
            <m:r>
              <w:rPr>
                <w:rFonts w:ascii="Cambria Math" w:hAnsi="Cambria Math"/>
                <w:shd w:val="pct20" w:color="auto" w:fill="auto"/>
              </w:rPr>
              <m:t>ℏ</m:t>
            </m:r>
          </m:den>
        </m:f>
      </m:oMath>
    </w:p>
    <w:p w:rsidR="00F27FB3" w:rsidRDefault="00F27FB3" w:rsidP="002D2222">
      <w:pPr>
        <w:jc w:val="both"/>
      </w:pPr>
    </w:p>
    <w:p w:rsidR="00F27FB3" w:rsidRDefault="00F27FB3" w:rsidP="002D2222">
      <w:pPr>
        <w:jc w:val="both"/>
      </w:pPr>
      <w:r>
        <w:rPr>
          <w:b/>
        </w:rPr>
        <w:t>III.B.6)</w:t>
      </w:r>
      <w: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dJ</m:t>
                </m:r>
              </m:num>
              <m:den>
                <m:r>
                  <w:rPr>
                    <w:rFonts w:ascii="Cambria Math" w:hAnsi="Cambria Math"/>
                  </w:rPr>
                  <m:t>d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i/>
                      </w:rPr>
                      <w:sym w:font="Symbol" w:char="F057"/>
                    </m:r>
                  </m:e>
                  <m:sub>
                    <m:r>
                      <w:rPr>
                        <w:rFonts w:ascii="Cambria Math" w:hAnsi="Cambria Math"/>
                      </w:rPr>
                      <m:t>y</m:t>
                    </m:r>
                  </m:sub>
                </m:sSub>
              </m:den>
            </m:f>
          </m:e>
        </m:d>
        <m:r>
          <w:rPr>
            <w:rFonts w:ascii="Cambria Math" w:hAnsi="Cambria Math"/>
            <w:i/>
          </w:rPr>
          <w:sym w:font="Symbol" w:char="F0BB"/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  <w:i/>
                  </w:rPr>
                  <w:sym w:font="Symbol" w:char="F064"/>
                </m:r>
                <m:r>
                  <w:rPr>
                    <w:rFonts w:ascii="Cambria Math" w:hAnsi="Cambria Math"/>
                  </w:rPr>
                  <m:t>J</m:t>
                </m:r>
              </m:num>
              <m:den>
                <m:r>
                  <w:rPr>
                    <w:rFonts w:ascii="Cambria Math" w:hAnsi="Cambria Math"/>
                    <w:i/>
                  </w:rPr>
                  <w:sym w:font="Symbol" w:char="F064"/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i/>
                      </w:rPr>
                      <w:sym w:font="Symbol" w:char="F057"/>
                    </m:r>
                  </m:e>
                  <m:sub>
                    <m:r>
                      <w:rPr>
                        <w:rFonts w:ascii="Cambria Math" w:hAnsi="Cambria Math"/>
                      </w:rPr>
                      <m:t>y</m:t>
                    </m:r>
                  </m:sub>
                </m:sSub>
              </m:den>
            </m:f>
          </m:e>
        </m:d>
      </m:oMath>
      <w:r>
        <w:t xml:space="preserve">  </w:t>
      </w:r>
      <w:r>
        <w:sym w:font="Wingdings" w:char="F0E8"/>
      </w:r>
      <w:r>
        <w:t xml:space="preserve"> </w:t>
      </w:r>
      <m:oMath>
        <m:r>
          <w:rPr>
            <w:rFonts w:ascii="Cambria Math" w:hAnsi="Cambria Math"/>
            <w:i/>
          </w:rPr>
          <w:sym w:font="Symbol" w:char="F064"/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57"/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  <w:i/>
              </w:rPr>
              <w:sym w:font="Symbol" w:char="F064"/>
            </m:r>
            <m:r>
              <w:rPr>
                <w:rFonts w:ascii="Cambria Math" w:hAnsi="Cambria Math"/>
              </w:rPr>
              <m:t>J</m:t>
            </m:r>
          </m:num>
          <m:den>
            <m:r>
              <w:rPr>
                <w:rFonts w:ascii="Cambria Math" w:hAnsi="Cambria Math"/>
              </w:rPr>
              <m:t>3,93.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10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  <m:r>
          <w:rPr>
            <w:rFonts w:ascii="Cambria Math" w:hAnsi="Cambria Math"/>
          </w:rPr>
          <m:t>=2,54.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-6</m:t>
            </m:r>
          </m:sup>
        </m:sSup>
        <m:r>
          <w:rPr>
            <w:rFonts w:ascii="Cambria Math" w:hAnsi="Cambria Math"/>
          </w:rPr>
          <m:t>&lt;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i/>
              </w:rPr>
              <w:sym w:font="Symbol" w:char="F057"/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</m:oMath>
      <w:r w:rsidR="00905A61">
        <w:t xml:space="preserve"> donc le dispositif est sensible à la rotation de la terre.</w:t>
      </w:r>
    </w:p>
    <w:p w:rsidR="00C063B9" w:rsidRDefault="00C063B9" w:rsidP="00C063B9">
      <w:pPr>
        <w:jc w:val="both"/>
      </w:pPr>
      <w:r>
        <w:sym w:font="Symbol" w:char="F057"/>
      </w:r>
      <w:proofErr w:type="gramStart"/>
      <w:r>
        <w:rPr>
          <w:vertAlign w:val="subscript"/>
        </w:rPr>
        <w:t>y</w:t>
      </w:r>
      <w:proofErr w:type="gramEnd"/>
      <w:r>
        <w:t xml:space="preserve"> = </w:t>
      </w:r>
      <w:r>
        <w:sym w:font="Symbol" w:char="F057"/>
      </w:r>
      <w:r>
        <w:t>.sin</w:t>
      </w:r>
      <w:r>
        <w:sym w:font="Symbol" w:char="F06C"/>
      </w:r>
      <w:r>
        <w:t xml:space="preserve"> = 5,02.10</w:t>
      </w:r>
      <w:r>
        <w:rPr>
          <w:vertAlign w:val="superscript"/>
        </w:rPr>
        <w:t>-5</w:t>
      </w:r>
      <w:r>
        <w:t xml:space="preserve"> rad.s</w:t>
      </w:r>
      <w:r>
        <w:rPr>
          <w:vertAlign w:val="superscript"/>
        </w:rPr>
        <w:t>-1</w:t>
      </w:r>
      <w:r>
        <w:t xml:space="preserve">  </w:t>
      </w:r>
      <w:r>
        <w:sym w:font="Wingdings" w:char="F0E8"/>
      </w:r>
      <w:r>
        <w:t xml:space="preserve">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dJ</m:t>
                </m:r>
              </m:num>
              <m:den>
                <m:r>
                  <w:rPr>
                    <w:rFonts w:ascii="Cambria Math" w:hAnsi="Cambria Math"/>
                  </w:rPr>
                  <m:t>d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i/>
                      </w:rPr>
                      <w:sym w:font="Symbol" w:char="F057"/>
                    </m:r>
                  </m:e>
                  <m:sub>
                    <m:r>
                      <w:rPr>
                        <w:rFonts w:ascii="Cambria Math" w:hAnsi="Cambria Math"/>
                      </w:rPr>
                      <m:t>y</m:t>
                    </m:r>
                  </m:sub>
                </m:sSub>
              </m:den>
            </m:f>
          </m:e>
        </m:d>
        <m:r>
          <w:rPr>
            <w:rFonts w:ascii="Cambria Math" w:hAnsi="Cambria Math"/>
          </w:rPr>
          <m:t>=3,93.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="006735B9">
        <w:t xml:space="preserve"> S.I.</w:t>
      </w:r>
    </w:p>
    <w:p w:rsidR="00905A61" w:rsidRDefault="00905A61" w:rsidP="002D2222">
      <w:pPr>
        <w:jc w:val="both"/>
      </w:pPr>
    </w:p>
    <w:p w:rsidR="00905A61" w:rsidRDefault="00905A61" w:rsidP="002D2222">
      <w:pPr>
        <w:jc w:val="both"/>
      </w:pPr>
      <w:r>
        <w:rPr>
          <w:b/>
        </w:rPr>
        <w:t xml:space="preserve">III.B.7) </w:t>
      </w:r>
      <w:r>
        <w:t xml:space="preserve">Travailler avec des atomes plus lents permet d’augmenter leur longueur d’onde de De Broglie et donc d’augmenter A (d’après </w:t>
      </w:r>
      <w:r>
        <w:rPr>
          <w:b/>
        </w:rPr>
        <w:t>II.D.2</w:t>
      </w:r>
      <w:r>
        <w:t>) et donc la sensibilité du dispositif.</w:t>
      </w:r>
    </w:p>
    <w:p w:rsidR="00905A61" w:rsidRDefault="00905A61" w:rsidP="002D2222">
      <w:pPr>
        <w:jc w:val="both"/>
      </w:pPr>
    </w:p>
    <w:p w:rsidR="00905A61" w:rsidRPr="008C1F59" w:rsidRDefault="00905A61" w:rsidP="00905A61">
      <w:pPr>
        <w:jc w:val="center"/>
        <w:rPr>
          <w:rFonts w:ascii="Bell MT" w:hAnsi="Bell MT"/>
          <w:i/>
          <w:sz w:val="180"/>
        </w:rPr>
      </w:pPr>
      <w:r w:rsidRPr="008C1F59">
        <w:rPr>
          <w:rFonts w:ascii="Bell MT" w:hAnsi="Bell MT"/>
          <w:i/>
          <w:sz w:val="180"/>
        </w:rPr>
        <w:sym w:font="Wingdings" w:char="F096"/>
      </w:r>
    </w:p>
    <w:p w:rsidR="00905A61" w:rsidRPr="00905A61" w:rsidRDefault="00905A61" w:rsidP="002D2222">
      <w:pPr>
        <w:jc w:val="both"/>
      </w:pPr>
    </w:p>
    <w:p w:rsidR="002C3792" w:rsidRPr="002C3792" w:rsidRDefault="002C3792" w:rsidP="00185EE2">
      <w:pPr>
        <w:jc w:val="both"/>
        <w:rPr>
          <w:shd w:val="pct20" w:color="auto" w:fill="auto"/>
        </w:rPr>
      </w:pPr>
    </w:p>
    <w:sectPr w:rsidR="002C3792" w:rsidRPr="002C3792" w:rsidSect="001A6A98">
      <w:headerReference w:type="default" r:id="rId10"/>
      <w:footerReference w:type="default" r:id="rId11"/>
      <w:pgSz w:w="11906" w:h="16838"/>
      <w:pgMar w:top="720" w:right="720" w:bottom="720" w:left="72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6B9D" w:rsidRDefault="00026B9D" w:rsidP="000847A6">
      <w:r>
        <w:separator/>
      </w:r>
    </w:p>
  </w:endnote>
  <w:endnote w:type="continuationSeparator" w:id="0">
    <w:p w:rsidR="00026B9D" w:rsidRDefault="00026B9D" w:rsidP="00084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626C" w:rsidRPr="00424F80" w:rsidRDefault="006F626C" w:rsidP="00424F80">
    <w:pPr>
      <w:pStyle w:val="Pieddepage"/>
      <w:pBdr>
        <w:top w:val="single" w:sz="4" w:space="1" w:color="auto"/>
      </w:pBdr>
      <w:jc w:val="center"/>
      <w:rPr>
        <w:i/>
        <w:caps/>
        <w:sz w:val="20"/>
      </w:rPr>
    </w:pPr>
    <w:r w:rsidRPr="00424F80">
      <w:rPr>
        <w:i/>
        <w:caps/>
        <w:sz w:val="20"/>
      </w:rPr>
      <w:fldChar w:fldCharType="begin"/>
    </w:r>
    <w:r w:rsidRPr="00424F80">
      <w:rPr>
        <w:i/>
        <w:caps/>
        <w:sz w:val="20"/>
      </w:rPr>
      <w:instrText>PAGE   \* MERGEFORMAT</w:instrText>
    </w:r>
    <w:r w:rsidRPr="00424F80">
      <w:rPr>
        <w:i/>
        <w:caps/>
        <w:sz w:val="20"/>
      </w:rPr>
      <w:fldChar w:fldCharType="separate"/>
    </w:r>
    <w:r w:rsidR="007038F6">
      <w:rPr>
        <w:i/>
        <w:caps/>
        <w:noProof/>
        <w:sz w:val="20"/>
      </w:rPr>
      <w:t>7</w:t>
    </w:r>
    <w:r w:rsidRPr="00424F80">
      <w:rPr>
        <w:i/>
        <w:caps/>
        <w:sz w:val="20"/>
      </w:rPr>
      <w:fldChar w:fldCharType="end"/>
    </w:r>
  </w:p>
  <w:p w:rsidR="006F626C" w:rsidRDefault="006F626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6B9D" w:rsidRDefault="00026B9D" w:rsidP="000847A6">
      <w:bookmarkStart w:id="0" w:name="_Hlk483460329"/>
      <w:bookmarkEnd w:id="0"/>
      <w:r>
        <w:separator/>
      </w:r>
    </w:p>
  </w:footnote>
  <w:footnote w:type="continuationSeparator" w:id="0">
    <w:p w:rsidR="00026B9D" w:rsidRDefault="00026B9D" w:rsidP="000847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626C" w:rsidRPr="001A6A98" w:rsidRDefault="006F626C" w:rsidP="001A6A98">
    <w:pPr>
      <w:pStyle w:val="En-tte"/>
      <w:pBdr>
        <w:bottom w:val="single" w:sz="4" w:space="1" w:color="auto"/>
      </w:pBdr>
      <w:tabs>
        <w:tab w:val="clear" w:pos="4536"/>
        <w:tab w:val="clear" w:pos="9072"/>
        <w:tab w:val="center" w:pos="5103"/>
        <w:tab w:val="right" w:pos="10064"/>
      </w:tabs>
      <w:jc w:val="both"/>
      <w:rPr>
        <w:rFonts w:ascii="Bell MT" w:hAnsi="Bell MT"/>
        <w:i/>
      </w:rPr>
    </w:pPr>
    <w:r w:rsidRPr="001A6A98">
      <w:rPr>
        <w:rFonts w:ascii="Bell MT" w:hAnsi="Bell MT"/>
        <w:i/>
      </w:rPr>
      <w:t>Centrale-Supélec PC 2017 – Physique 2</w:t>
    </w:r>
    <w:r w:rsidRPr="001A6A98">
      <w:rPr>
        <w:rFonts w:ascii="Bell MT" w:hAnsi="Bell MT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118E9"/>
    <w:multiLevelType w:val="hybridMultilevel"/>
    <w:tmpl w:val="1BA61274"/>
    <w:lvl w:ilvl="0" w:tplc="CD6C48E6">
      <w:start w:val="2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845BF"/>
    <w:multiLevelType w:val="hybridMultilevel"/>
    <w:tmpl w:val="D3282AC6"/>
    <w:lvl w:ilvl="0" w:tplc="040C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17A59"/>
    <w:multiLevelType w:val="hybridMultilevel"/>
    <w:tmpl w:val="E1ECB2D8"/>
    <w:lvl w:ilvl="0" w:tplc="FA9821BE">
      <w:start w:val="2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051A6E"/>
    <w:multiLevelType w:val="hybridMultilevel"/>
    <w:tmpl w:val="B0706CBC"/>
    <w:lvl w:ilvl="0" w:tplc="040C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954CC0"/>
    <w:multiLevelType w:val="hybridMultilevel"/>
    <w:tmpl w:val="2B6EA160"/>
    <w:lvl w:ilvl="0" w:tplc="85FCA952">
      <w:start w:val="1"/>
      <w:numFmt w:val="bullet"/>
      <w:lvlText w:val="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604979"/>
    <w:multiLevelType w:val="hybridMultilevel"/>
    <w:tmpl w:val="14B82458"/>
    <w:lvl w:ilvl="0" w:tplc="040C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216760"/>
    <w:multiLevelType w:val="hybridMultilevel"/>
    <w:tmpl w:val="0E7AA8FA"/>
    <w:lvl w:ilvl="0" w:tplc="394695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E32346"/>
    <w:multiLevelType w:val="hybridMultilevel"/>
    <w:tmpl w:val="9E12B8AA"/>
    <w:lvl w:ilvl="0" w:tplc="040C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</w:num>
  <w:num w:numId="5">
    <w:abstractNumId w:val="5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7A6"/>
    <w:rsid w:val="00016A78"/>
    <w:rsid w:val="000208E9"/>
    <w:rsid w:val="00026B9D"/>
    <w:rsid w:val="000409B2"/>
    <w:rsid w:val="00054095"/>
    <w:rsid w:val="0005485A"/>
    <w:rsid w:val="000847A6"/>
    <w:rsid w:val="000C0026"/>
    <w:rsid w:val="000E2E5A"/>
    <w:rsid w:val="00111955"/>
    <w:rsid w:val="00121EC1"/>
    <w:rsid w:val="0012316A"/>
    <w:rsid w:val="0018280D"/>
    <w:rsid w:val="00185EE2"/>
    <w:rsid w:val="001A6A98"/>
    <w:rsid w:val="001D6188"/>
    <w:rsid w:val="001E4F78"/>
    <w:rsid w:val="00212695"/>
    <w:rsid w:val="0021310C"/>
    <w:rsid w:val="002460F8"/>
    <w:rsid w:val="00277001"/>
    <w:rsid w:val="002A28B3"/>
    <w:rsid w:val="002C3792"/>
    <w:rsid w:val="002C5B68"/>
    <w:rsid w:val="002D0AE0"/>
    <w:rsid w:val="002D2222"/>
    <w:rsid w:val="002D3394"/>
    <w:rsid w:val="002E08A5"/>
    <w:rsid w:val="002E14F4"/>
    <w:rsid w:val="002F6490"/>
    <w:rsid w:val="0035221B"/>
    <w:rsid w:val="00356089"/>
    <w:rsid w:val="00367FD3"/>
    <w:rsid w:val="00371996"/>
    <w:rsid w:val="003825C3"/>
    <w:rsid w:val="003B5E4D"/>
    <w:rsid w:val="00407945"/>
    <w:rsid w:val="004170C6"/>
    <w:rsid w:val="00424F80"/>
    <w:rsid w:val="00491A69"/>
    <w:rsid w:val="004B0B9A"/>
    <w:rsid w:val="0050157B"/>
    <w:rsid w:val="005543EE"/>
    <w:rsid w:val="005630E2"/>
    <w:rsid w:val="005922F7"/>
    <w:rsid w:val="005D5F10"/>
    <w:rsid w:val="005E7D12"/>
    <w:rsid w:val="005F073F"/>
    <w:rsid w:val="00625542"/>
    <w:rsid w:val="0062569C"/>
    <w:rsid w:val="006301B5"/>
    <w:rsid w:val="0063225D"/>
    <w:rsid w:val="00647739"/>
    <w:rsid w:val="006735B9"/>
    <w:rsid w:val="00691DDF"/>
    <w:rsid w:val="006E55D4"/>
    <w:rsid w:val="006F0A09"/>
    <w:rsid w:val="006F626C"/>
    <w:rsid w:val="00701A59"/>
    <w:rsid w:val="007038F6"/>
    <w:rsid w:val="00703A47"/>
    <w:rsid w:val="0070509F"/>
    <w:rsid w:val="0070572E"/>
    <w:rsid w:val="0070575F"/>
    <w:rsid w:val="007640E6"/>
    <w:rsid w:val="007A59EB"/>
    <w:rsid w:val="007E3FCC"/>
    <w:rsid w:val="007F5309"/>
    <w:rsid w:val="00823D94"/>
    <w:rsid w:val="008261F4"/>
    <w:rsid w:val="00827692"/>
    <w:rsid w:val="0089115F"/>
    <w:rsid w:val="0089378D"/>
    <w:rsid w:val="008A738B"/>
    <w:rsid w:val="008D01B8"/>
    <w:rsid w:val="00902B07"/>
    <w:rsid w:val="00905A61"/>
    <w:rsid w:val="00961D24"/>
    <w:rsid w:val="00992954"/>
    <w:rsid w:val="009A3026"/>
    <w:rsid w:val="009B4803"/>
    <w:rsid w:val="009F3A53"/>
    <w:rsid w:val="00AA1463"/>
    <w:rsid w:val="00AB16C0"/>
    <w:rsid w:val="00B17C20"/>
    <w:rsid w:val="00B51E3A"/>
    <w:rsid w:val="00B5409E"/>
    <w:rsid w:val="00B84DEB"/>
    <w:rsid w:val="00BA2120"/>
    <w:rsid w:val="00C063B9"/>
    <w:rsid w:val="00C276D2"/>
    <w:rsid w:val="00C3056E"/>
    <w:rsid w:val="00C42A2A"/>
    <w:rsid w:val="00C62F5B"/>
    <w:rsid w:val="00C70013"/>
    <w:rsid w:val="00CA77E8"/>
    <w:rsid w:val="00D131FE"/>
    <w:rsid w:val="00D23E5A"/>
    <w:rsid w:val="00D67FCD"/>
    <w:rsid w:val="00D941C4"/>
    <w:rsid w:val="00DB79AB"/>
    <w:rsid w:val="00DE0F86"/>
    <w:rsid w:val="00DE5509"/>
    <w:rsid w:val="00DF3AFB"/>
    <w:rsid w:val="00E01B3E"/>
    <w:rsid w:val="00E13BC1"/>
    <w:rsid w:val="00E874EF"/>
    <w:rsid w:val="00EA4228"/>
    <w:rsid w:val="00EA7982"/>
    <w:rsid w:val="00F2305A"/>
    <w:rsid w:val="00F27FB3"/>
    <w:rsid w:val="00F33384"/>
    <w:rsid w:val="00F33677"/>
    <w:rsid w:val="00F4172E"/>
    <w:rsid w:val="00F55E1A"/>
    <w:rsid w:val="00F577D7"/>
    <w:rsid w:val="00F60962"/>
    <w:rsid w:val="00F72580"/>
    <w:rsid w:val="00F74096"/>
    <w:rsid w:val="00FB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92F2B5"/>
  <w15:chartTrackingRefBased/>
  <w15:docId w15:val="{23F5CD02-DF72-40C9-AAF8-1033A2C67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47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89378D"/>
    <w:pPr>
      <w:keepNext/>
      <w:outlineLvl w:val="0"/>
    </w:pPr>
    <w:rPr>
      <w:rFonts w:ascii="Comic Sans MS" w:hAnsi="Comic Sans MS"/>
      <w:b/>
      <w:sz w:val="22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847A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847A6"/>
  </w:style>
  <w:style w:type="paragraph" w:styleId="Pieddepage">
    <w:name w:val="footer"/>
    <w:basedOn w:val="Normal"/>
    <w:link w:val="PieddepageCar"/>
    <w:uiPriority w:val="99"/>
    <w:unhideWhenUsed/>
    <w:rsid w:val="000847A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847A6"/>
  </w:style>
  <w:style w:type="table" w:styleId="Grilledutableau">
    <w:name w:val="Table Grid"/>
    <w:basedOn w:val="TableauNormal"/>
    <w:uiPriority w:val="39"/>
    <w:rsid w:val="000847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rsid w:val="0089378D"/>
    <w:rPr>
      <w:rFonts w:ascii="Comic Sans MS" w:eastAsia="Times New Roman" w:hAnsi="Comic Sans MS" w:cs="Times New Roman"/>
      <w:b/>
      <w:szCs w:val="20"/>
      <w:lang w:eastAsia="fr-FR"/>
    </w:rPr>
  </w:style>
  <w:style w:type="character" w:styleId="Textedelespacerserv">
    <w:name w:val="Placeholder Text"/>
    <w:basedOn w:val="Policepardfaut"/>
    <w:uiPriority w:val="99"/>
    <w:semiHidden/>
    <w:rsid w:val="001A6A98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AA1463"/>
    <w:rPr>
      <w:color w:val="0563C1" w:themeColor="hyperlink"/>
      <w:u w:val="single"/>
    </w:rPr>
  </w:style>
  <w:style w:type="character" w:styleId="Mention">
    <w:name w:val="Mention"/>
    <w:basedOn w:val="Policepardfaut"/>
    <w:uiPriority w:val="99"/>
    <w:semiHidden/>
    <w:unhideWhenUsed/>
    <w:rsid w:val="00AA1463"/>
    <w:rPr>
      <w:color w:val="2B579A"/>
      <w:shd w:val="clear" w:color="auto" w:fill="E6E6E6"/>
    </w:rPr>
  </w:style>
  <w:style w:type="paragraph" w:styleId="Paragraphedeliste">
    <w:name w:val="List Paragraph"/>
    <w:basedOn w:val="Normal"/>
    <w:uiPriority w:val="34"/>
    <w:qFormat/>
    <w:rsid w:val="001119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aillet.gwenael@neuf.f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1846</TotalTime>
  <Pages>7</Pages>
  <Words>3133</Words>
  <Characters>17237</Characters>
  <Application>Microsoft Office Word</Application>
  <DocSecurity>0</DocSecurity>
  <Lines>143</Lines>
  <Paragraphs>40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Gwénaël Raillet</dc:creator>
  <cp:keywords/>
  <dc:description/>
  <cp:lastModifiedBy>Gwénaël Raillet</cp:lastModifiedBy>
  <cp:revision>43</cp:revision>
  <dcterms:created xsi:type="dcterms:W3CDTF">2017-05-25T06:42:00Z</dcterms:created>
  <dcterms:modified xsi:type="dcterms:W3CDTF">2017-07-02T08:01:00Z</dcterms:modified>
</cp:coreProperties>
</file>