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BE3" w:rsidRDefault="00071B96" w:rsidP="00C31A6D">
      <w:pPr>
        <w:jc w:val="center"/>
        <w:rPr>
          <w:rFonts w:ascii="Lucida Calligraphy" w:hAnsi="Lucida Calligraphy"/>
          <w:sz w:val="32"/>
          <w:szCs w:val="32"/>
        </w:rPr>
      </w:pPr>
      <w:r>
        <w:rPr>
          <w:rFonts w:ascii="Lucida Calligraphy" w:hAnsi="Lucida Calligraphy"/>
          <w:sz w:val="32"/>
          <w:szCs w:val="32"/>
        </w:rPr>
        <w:t xml:space="preserve"> </w:t>
      </w:r>
    </w:p>
    <w:p w:rsidR="008A1BBB" w:rsidRDefault="00C31A6D" w:rsidP="00C31A6D">
      <w:pPr>
        <w:jc w:val="center"/>
        <w:rPr>
          <w:rFonts w:ascii="Lucida Calligraphy" w:hAnsi="Lucida Calligraphy"/>
          <w:sz w:val="32"/>
          <w:szCs w:val="32"/>
        </w:rPr>
      </w:pPr>
      <w:r>
        <w:rPr>
          <w:rFonts w:ascii="Lucida Calligraphy" w:hAnsi="Lucida Calligraphy"/>
          <w:sz w:val="32"/>
          <w:szCs w:val="32"/>
        </w:rPr>
        <w:t xml:space="preserve">MINES – PONTS PSI 2017 </w:t>
      </w:r>
    </w:p>
    <w:p w:rsidR="00C31A6D" w:rsidRDefault="00C31A6D" w:rsidP="00EF2BE3">
      <w:pPr>
        <w:spacing w:after="0"/>
        <w:jc w:val="center"/>
        <w:rPr>
          <w:rFonts w:ascii="Lucida Calligraphy" w:hAnsi="Lucida Calligraphy"/>
          <w:sz w:val="32"/>
          <w:szCs w:val="32"/>
        </w:rPr>
      </w:pPr>
      <w:r>
        <w:rPr>
          <w:rFonts w:ascii="Lucida Calligraphy" w:hAnsi="Lucida Calligraphy"/>
          <w:sz w:val="32"/>
          <w:szCs w:val="32"/>
        </w:rPr>
        <w:t>PHYSIQUE 1</w:t>
      </w:r>
    </w:p>
    <w:p w:rsidR="00EF2BE3" w:rsidRDefault="00EF2BE3" w:rsidP="00EF2BE3">
      <w:pPr>
        <w:spacing w:after="0"/>
        <w:jc w:val="center"/>
        <w:rPr>
          <w:rFonts w:ascii="Lucida Calligraphy" w:hAnsi="Lucida Calligraphy"/>
          <w:sz w:val="32"/>
          <w:szCs w:val="32"/>
        </w:rPr>
      </w:pPr>
    </w:p>
    <w:p w:rsidR="00C31A6D" w:rsidRDefault="00C31A6D" w:rsidP="00EF2BE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Corrigé rédigé par Alain Favier </w:t>
      </w:r>
      <w:hyperlink r:id="rId7" w:history="1">
        <w:r w:rsidRPr="00C631C0">
          <w:rPr>
            <w:rStyle w:val="Lienhypertexte"/>
            <w:rFonts w:cstheme="minorHAnsi"/>
            <w:sz w:val="24"/>
            <w:szCs w:val="24"/>
          </w:rPr>
          <w:t>alain.favier@ac-grenoble.fr</w:t>
        </w:r>
      </w:hyperlink>
      <w:r>
        <w:rPr>
          <w:rFonts w:cstheme="minorHAnsi"/>
          <w:sz w:val="24"/>
          <w:szCs w:val="24"/>
        </w:rPr>
        <w:t> ; relu et annoté par Régine Noël.</w:t>
      </w:r>
    </w:p>
    <w:p w:rsidR="00C31A6D" w:rsidRDefault="00C31A6D" w:rsidP="00EF2BE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Merci de nous faire part de vos remarques et critiques. Ce document peut être </w:t>
      </w:r>
      <w:r w:rsidR="00EA305B">
        <w:rPr>
          <w:rFonts w:cstheme="minorHAnsi"/>
          <w:sz w:val="24"/>
          <w:szCs w:val="24"/>
        </w:rPr>
        <w:t>donn</w:t>
      </w:r>
      <w:r>
        <w:rPr>
          <w:rFonts w:cstheme="minorHAnsi"/>
          <w:sz w:val="24"/>
          <w:szCs w:val="24"/>
        </w:rPr>
        <w:t xml:space="preserve">é tel quel ou modifié </w:t>
      </w:r>
      <w:r w:rsidR="00EA305B">
        <w:rPr>
          <w:rFonts w:cstheme="minorHAnsi"/>
          <w:sz w:val="24"/>
          <w:szCs w:val="24"/>
        </w:rPr>
        <w:t>à</w:t>
      </w:r>
      <w:r>
        <w:rPr>
          <w:rFonts w:cstheme="minorHAnsi"/>
          <w:sz w:val="24"/>
          <w:szCs w:val="24"/>
        </w:rPr>
        <w:t xml:space="preserve"> vos étudiants.</w:t>
      </w:r>
    </w:p>
    <w:p w:rsidR="00C31A6D" w:rsidRDefault="00C31A6D" w:rsidP="00C31A6D">
      <w:pPr>
        <w:pStyle w:val="Paragraphedeliste"/>
        <w:numPr>
          <w:ilvl w:val="0"/>
          <w:numId w:val="2"/>
        </w:numPr>
        <w:rPr>
          <w:rFonts w:cstheme="minorHAnsi"/>
          <w:b/>
          <w:color w:val="FF0000"/>
          <w:sz w:val="28"/>
          <w:szCs w:val="28"/>
        </w:rPr>
      </w:pPr>
      <w:r w:rsidRPr="00C31A6D">
        <w:rPr>
          <w:rFonts w:cstheme="minorHAnsi"/>
          <w:b/>
          <w:color w:val="FF0000"/>
          <w:sz w:val="28"/>
          <w:szCs w:val="28"/>
        </w:rPr>
        <w:t>GENERALITES SUR LES MEMRISTORS</w:t>
      </w:r>
    </w:p>
    <w:p w:rsidR="00116E9E" w:rsidRPr="00C31A6D" w:rsidRDefault="00116E9E" w:rsidP="00116E9E">
      <w:pPr>
        <w:pStyle w:val="Paragraphedeliste"/>
        <w:ind w:left="1080"/>
        <w:rPr>
          <w:rFonts w:cstheme="minorHAnsi"/>
          <w:b/>
          <w:color w:val="FF0000"/>
          <w:sz w:val="28"/>
          <w:szCs w:val="28"/>
        </w:rPr>
      </w:pPr>
    </w:p>
    <w:p w:rsidR="00C31A6D" w:rsidRDefault="00C31A6D" w:rsidP="00C31A6D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C31A6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q = Cu [1] ; u = Ri [2] ; </w:t>
      </w:r>
      <w:r>
        <w:rPr>
          <w:rFonts w:ascii="Symbol" w:hAnsi="Symbol" w:cstheme="minorHAnsi"/>
          <w:sz w:val="24"/>
          <w:szCs w:val="24"/>
        </w:rPr>
        <w:t></w:t>
      </w:r>
      <w:r>
        <w:rPr>
          <w:rFonts w:cstheme="minorHAnsi"/>
          <w:sz w:val="24"/>
          <w:szCs w:val="24"/>
        </w:rPr>
        <w:t xml:space="preserve"> = Li [3] </w:t>
      </w:r>
    </w:p>
    <w:p w:rsidR="00C31A6D" w:rsidRDefault="00C31A6D" w:rsidP="00C31A6D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 [F] ; R [</w:t>
      </w:r>
      <w:r>
        <w:rPr>
          <w:rFonts w:ascii="Symbol" w:hAnsi="Symbol" w:cstheme="minorHAnsi"/>
          <w:sz w:val="24"/>
          <w:szCs w:val="24"/>
        </w:rPr>
        <w:t></w:t>
      </w:r>
      <w:r>
        <w:rPr>
          <w:rFonts w:cstheme="minorHAnsi"/>
          <w:sz w:val="24"/>
          <w:szCs w:val="24"/>
        </w:rPr>
        <w:t>] ; L [H].</w:t>
      </w:r>
    </w:p>
    <w:p w:rsidR="00C31A6D" w:rsidRDefault="00C31A6D" w:rsidP="00C31A6D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C31A6D" w:rsidRPr="000B6172" w:rsidRDefault="000B6172" w:rsidP="00C31A6D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m:oMath>
        <m:r>
          <w:rPr>
            <w:rFonts w:ascii="Cambria Math" w:hAnsi="Cambria Math" w:cstheme="minorHAnsi"/>
            <w:sz w:val="24"/>
            <w:szCs w:val="24"/>
          </w:rPr>
          <m:t xml:space="preserve">i= 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dq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dt</m:t>
            </m:r>
          </m:den>
        </m:f>
      </m:oMath>
      <w:r>
        <w:rPr>
          <w:rFonts w:eastAsiaTheme="minorEastAsia" w:cstheme="minorHAnsi"/>
          <w:sz w:val="24"/>
          <w:szCs w:val="24"/>
        </w:rPr>
        <w:t>.</w:t>
      </w:r>
    </w:p>
    <w:p w:rsidR="000B6172" w:rsidRDefault="000B6172" w:rsidP="000B6172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Considérons une surface  </w:t>
      </w:r>
      <w:r w:rsidRPr="000B6172">
        <w:rPr>
          <w:rFonts w:ascii="Symbol" w:eastAsiaTheme="minorEastAsia" w:hAnsi="Symbol" w:cstheme="minorHAnsi"/>
          <w:sz w:val="24"/>
          <w:szCs w:val="24"/>
        </w:rPr>
        <w:t></w:t>
      </w:r>
      <w:r>
        <w:rPr>
          <w:rFonts w:eastAsiaTheme="minorEastAsia" w:cstheme="minorHAnsi"/>
          <w:sz w:val="24"/>
          <w:szCs w:val="24"/>
        </w:rPr>
        <w:t xml:space="preserve"> s’appuyant sur un contour orienté </w:t>
      </w:r>
      <w:r w:rsidR="0096631E">
        <w:rPr>
          <w:rFonts w:ascii="Symbol" w:eastAsiaTheme="minorEastAsia" w:hAnsi="Symbol" w:cstheme="minorHAnsi"/>
          <w:sz w:val="24"/>
          <w:szCs w:val="24"/>
        </w:rPr>
        <w:t></w:t>
      </w:r>
      <w:r w:rsidR="0096631E">
        <w:rPr>
          <w:rFonts w:eastAsiaTheme="minorEastAsia" w:cstheme="minorHAnsi"/>
          <w:sz w:val="24"/>
          <w:szCs w:val="24"/>
        </w:rPr>
        <w:t xml:space="preserve">. L’intégration de l’équation de MF sur la surface </w:t>
      </w:r>
      <w:r w:rsidR="0096631E" w:rsidRPr="000B6172">
        <w:rPr>
          <w:rFonts w:ascii="Symbol" w:eastAsiaTheme="minorEastAsia" w:hAnsi="Symbol" w:cstheme="minorHAnsi"/>
          <w:sz w:val="24"/>
          <w:szCs w:val="24"/>
        </w:rPr>
        <w:t></w:t>
      </w:r>
      <w:r w:rsidR="0096631E">
        <w:rPr>
          <w:rFonts w:ascii="Symbol" w:eastAsiaTheme="minorEastAsia" w:hAnsi="Symbol" w:cstheme="minorHAnsi"/>
          <w:sz w:val="24"/>
          <w:szCs w:val="24"/>
        </w:rPr>
        <w:t></w:t>
      </w:r>
      <w:r w:rsidR="0096631E">
        <w:rPr>
          <w:rFonts w:ascii="Symbol" w:eastAsiaTheme="minorEastAsia" w:hAnsi="Symbol" w:cstheme="minorHAnsi"/>
          <w:sz w:val="24"/>
          <w:szCs w:val="24"/>
        </w:rPr>
        <w:t></w:t>
      </w:r>
      <w:r w:rsidR="0096631E" w:rsidRPr="0096631E">
        <w:rPr>
          <w:rFonts w:eastAsiaTheme="minorEastAsia" w:cstheme="minorHAnsi"/>
          <w:sz w:val="24"/>
          <w:szCs w:val="24"/>
        </w:rPr>
        <w:t>l'a</w:t>
      </w:r>
      <w:r w:rsidR="0096631E">
        <w:rPr>
          <w:rFonts w:eastAsiaTheme="minorEastAsia" w:cstheme="minorHAnsi"/>
          <w:sz w:val="24"/>
          <w:szCs w:val="24"/>
        </w:rPr>
        <w:t>p</w:t>
      </w:r>
      <w:r w:rsidR="0096631E" w:rsidRPr="0096631E">
        <w:rPr>
          <w:rFonts w:eastAsiaTheme="minorEastAsia" w:cstheme="minorHAnsi"/>
          <w:sz w:val="24"/>
          <w:szCs w:val="24"/>
        </w:rPr>
        <w:t>plication</w:t>
      </w:r>
      <w:r w:rsidR="0096631E">
        <w:rPr>
          <w:rFonts w:eastAsiaTheme="minorEastAsia" w:cstheme="minorHAnsi"/>
          <w:sz w:val="24"/>
          <w:szCs w:val="24"/>
        </w:rPr>
        <w:t xml:space="preserve"> du théorème de Stokes et la commutation des opérateurs spatiaux et temporels permet d’écrire la </w:t>
      </w:r>
      <w:proofErr w:type="spellStart"/>
      <w:r w:rsidR="0096631E">
        <w:rPr>
          <w:rFonts w:eastAsiaTheme="minorEastAsia" w:cstheme="minorHAnsi"/>
          <w:sz w:val="24"/>
          <w:szCs w:val="24"/>
        </w:rPr>
        <w:t>fem</w:t>
      </w:r>
      <w:proofErr w:type="spellEnd"/>
      <w:r w:rsidR="0096631E">
        <w:rPr>
          <w:rFonts w:eastAsiaTheme="minorEastAsia" w:cstheme="minorHAnsi"/>
          <w:sz w:val="24"/>
          <w:szCs w:val="24"/>
        </w:rPr>
        <w:t xml:space="preserve"> d’induction en convention générateur : e = -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dϕ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dt</m:t>
            </m:r>
          </m:den>
        </m:f>
      </m:oMath>
      <w:r w:rsidR="0096631E">
        <w:rPr>
          <w:rFonts w:eastAsiaTheme="minorEastAsia" w:cstheme="minorHAnsi"/>
          <w:sz w:val="24"/>
          <w:szCs w:val="24"/>
        </w:rPr>
        <w:t xml:space="preserve"> et en convention récepteur (cf. texte) u = </w:t>
      </w:r>
      <w:proofErr w:type="gramStart"/>
      <w:r w:rsidR="0096631E">
        <w:rPr>
          <w:rFonts w:eastAsiaTheme="minorEastAsia" w:cstheme="minorHAnsi"/>
          <w:sz w:val="24"/>
          <w:szCs w:val="24"/>
        </w:rPr>
        <w:t xml:space="preserve">+ </w:t>
      </w:r>
      <m:oMath>
        <w:proofErr w:type="gramEnd"/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dϕ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dt</m:t>
            </m:r>
          </m:den>
        </m:f>
      </m:oMath>
      <w:r w:rsidR="0096631E">
        <w:rPr>
          <w:rFonts w:eastAsiaTheme="minorEastAsia" w:cstheme="minorHAnsi"/>
          <w:sz w:val="24"/>
          <w:szCs w:val="24"/>
        </w:rPr>
        <w:t>.</w:t>
      </w:r>
    </w:p>
    <w:p w:rsidR="00C76EB0" w:rsidRPr="0096631E" w:rsidRDefault="00C76EB0" w:rsidP="000B6172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R : le composant étudié correspond-t-il à un circuit fermé comme l’exige la démonstration ci-dessus ? </w:t>
      </w:r>
    </w:p>
    <w:p w:rsidR="000B6172" w:rsidRPr="000B6172" w:rsidRDefault="000B6172" w:rsidP="000B6172">
      <w:pPr>
        <w:pStyle w:val="Paragraphedeliste"/>
        <w:rPr>
          <w:rFonts w:eastAsiaTheme="minorEastAsia" w:cstheme="minorHAnsi"/>
          <w:sz w:val="24"/>
          <w:szCs w:val="24"/>
        </w:rPr>
      </w:pPr>
    </w:p>
    <w:p w:rsidR="00CC0262" w:rsidRDefault="00CC026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 différentiant les expressions de 1. et en reprenant celles de 2. :</w:t>
      </w:r>
    </w:p>
    <w:p w:rsidR="00CC0262" w:rsidRDefault="00CC0262" w:rsidP="00CC0262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[1]  </w:t>
      </w:r>
      <w:proofErr w:type="spellStart"/>
      <w:r>
        <w:rPr>
          <w:rFonts w:cstheme="minorHAnsi"/>
          <w:sz w:val="24"/>
          <w:szCs w:val="24"/>
        </w:rPr>
        <w:t>dq</w:t>
      </w:r>
      <w:proofErr w:type="spellEnd"/>
      <w:r>
        <w:rPr>
          <w:rFonts w:cstheme="minorHAnsi"/>
          <w:sz w:val="24"/>
          <w:szCs w:val="24"/>
        </w:rPr>
        <w:t xml:space="preserve"> = Cdu ; [2] du = </w:t>
      </w:r>
      <w:proofErr w:type="spellStart"/>
      <w:r>
        <w:rPr>
          <w:rFonts w:cstheme="minorHAnsi"/>
          <w:sz w:val="24"/>
          <w:szCs w:val="24"/>
        </w:rPr>
        <w:t>Rdi</w:t>
      </w:r>
      <w:proofErr w:type="spellEnd"/>
      <w:r>
        <w:rPr>
          <w:rFonts w:cstheme="minorHAnsi"/>
          <w:sz w:val="24"/>
          <w:szCs w:val="24"/>
        </w:rPr>
        <w:t> ; [3] d</w:t>
      </w:r>
      <w:r>
        <w:rPr>
          <w:rFonts w:ascii="Symbol" w:hAnsi="Symbol" w:cstheme="minorHAnsi"/>
          <w:sz w:val="24"/>
          <w:szCs w:val="24"/>
        </w:rPr>
        <w:t></w:t>
      </w:r>
      <w:r>
        <w:rPr>
          <w:rFonts w:cstheme="minorHAnsi"/>
          <w:sz w:val="24"/>
          <w:szCs w:val="24"/>
        </w:rPr>
        <w:t xml:space="preserve"> = </w:t>
      </w:r>
      <w:proofErr w:type="spellStart"/>
      <w:r>
        <w:rPr>
          <w:rFonts w:cstheme="minorHAnsi"/>
          <w:sz w:val="24"/>
          <w:szCs w:val="24"/>
        </w:rPr>
        <w:t>Ldi</w:t>
      </w:r>
      <w:proofErr w:type="spellEnd"/>
      <w:r>
        <w:rPr>
          <w:rFonts w:cstheme="minorHAnsi"/>
          <w:sz w:val="24"/>
          <w:szCs w:val="24"/>
        </w:rPr>
        <w:t xml:space="preserve"> ; [4] </w:t>
      </w:r>
      <w:proofErr w:type="spellStart"/>
      <w:r>
        <w:rPr>
          <w:rFonts w:cstheme="minorHAnsi"/>
          <w:sz w:val="24"/>
          <w:szCs w:val="24"/>
        </w:rPr>
        <w:t>dq</w:t>
      </w:r>
      <w:proofErr w:type="spellEnd"/>
      <w:r>
        <w:rPr>
          <w:rFonts w:cstheme="minorHAnsi"/>
          <w:sz w:val="24"/>
          <w:szCs w:val="24"/>
        </w:rPr>
        <w:t xml:space="preserve"> = </w:t>
      </w:r>
      <w:proofErr w:type="spellStart"/>
      <w:r>
        <w:rPr>
          <w:rFonts w:cstheme="minorHAnsi"/>
          <w:sz w:val="24"/>
          <w:szCs w:val="24"/>
        </w:rPr>
        <w:t>idt</w:t>
      </w:r>
      <w:proofErr w:type="spellEnd"/>
      <w:r>
        <w:rPr>
          <w:rFonts w:cstheme="minorHAnsi"/>
          <w:sz w:val="24"/>
          <w:szCs w:val="24"/>
        </w:rPr>
        <w:t> ; [5] d</w:t>
      </w:r>
      <w:r>
        <w:rPr>
          <w:rFonts w:ascii="Symbol" w:hAnsi="Symbol" w:cstheme="minorHAnsi"/>
          <w:sz w:val="24"/>
          <w:szCs w:val="24"/>
        </w:rPr>
        <w:t></w:t>
      </w:r>
      <w:r>
        <w:rPr>
          <w:rFonts w:cstheme="minorHAnsi"/>
          <w:sz w:val="24"/>
          <w:szCs w:val="24"/>
        </w:rPr>
        <w:t xml:space="preserve"> =</w:t>
      </w:r>
      <w:r w:rsidR="0063771F">
        <w:rPr>
          <w:rFonts w:cstheme="minorHAnsi"/>
          <w:sz w:val="24"/>
          <w:szCs w:val="24"/>
        </w:rPr>
        <w:t xml:space="preserve"> </w:t>
      </w:r>
      <w:proofErr w:type="spellStart"/>
      <w:r w:rsidR="0063771F">
        <w:rPr>
          <w:rFonts w:cstheme="minorHAnsi"/>
          <w:sz w:val="24"/>
          <w:szCs w:val="24"/>
        </w:rPr>
        <w:t>udt</w:t>
      </w:r>
      <w:proofErr w:type="spellEnd"/>
      <w:r>
        <w:rPr>
          <w:rFonts w:cstheme="minorHAnsi"/>
          <w:sz w:val="24"/>
          <w:szCs w:val="24"/>
        </w:rPr>
        <w:t>.</w:t>
      </w:r>
    </w:p>
    <w:p w:rsidR="00CC0262" w:rsidRDefault="00CC0262" w:rsidP="00CC0262">
      <w:pPr>
        <w:pStyle w:val="Paragraphedeliste"/>
        <w:rPr>
          <w:rFonts w:cstheme="minorHAnsi"/>
          <w:sz w:val="24"/>
          <w:szCs w:val="24"/>
        </w:rPr>
      </w:pPr>
    </w:p>
    <w:p w:rsidR="009A24A4" w:rsidRPr="009A24A4" w:rsidRDefault="009A24A4" w:rsidP="00CC026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 définition </w:t>
      </w:r>
      <w:r w:rsidR="00EF0840">
        <w:rPr>
          <w:rFonts w:cstheme="minorHAnsi"/>
          <w:sz w:val="24"/>
          <w:szCs w:val="24"/>
        </w:rPr>
        <w:t xml:space="preserve">M(q) est </w:t>
      </w:r>
      <w:r>
        <w:rPr>
          <w:rFonts w:cstheme="minorHAnsi"/>
          <w:sz w:val="24"/>
          <w:szCs w:val="24"/>
        </w:rPr>
        <w:t>égal</w:t>
      </w:r>
      <w:r w:rsidR="00EF0840">
        <w:rPr>
          <w:rFonts w:cstheme="minorHAnsi"/>
          <w:sz w:val="24"/>
          <w:szCs w:val="24"/>
        </w:rPr>
        <w:t xml:space="preserve"> </w:t>
      </w:r>
      <w:proofErr w:type="gramStart"/>
      <w:r w:rsidR="00EF0840">
        <w:rPr>
          <w:rFonts w:cstheme="minorHAnsi"/>
          <w:sz w:val="24"/>
          <w:szCs w:val="24"/>
        </w:rPr>
        <w:t xml:space="preserve">à </w:t>
      </w:r>
      <m:oMath>
        <w:proofErr w:type="gramEnd"/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ϕ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q</m:t>
            </m:r>
          </m:den>
        </m:f>
      </m:oMath>
      <w:r w:rsidR="00EF0840">
        <w:rPr>
          <w:rFonts w:eastAsiaTheme="minorEastAsia" w:cstheme="minorHAnsi"/>
          <w:sz w:val="24"/>
          <w:szCs w:val="24"/>
        </w:rPr>
        <w:t>, soit</w:t>
      </w:r>
      <w:r>
        <w:rPr>
          <w:rFonts w:eastAsiaTheme="minorEastAsia" w:cstheme="minorHAnsi"/>
          <w:sz w:val="24"/>
          <w:szCs w:val="24"/>
        </w:rPr>
        <w:t xml:space="preserve"> d’après ce qui précède M(q) = </w:t>
      </w:r>
      <w:r w:rsidR="00EF0840">
        <w:rPr>
          <w:rFonts w:eastAsiaTheme="minorEastAsia" w:cstheme="minorHAnsi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dϕ</m:t>
                </m:r>
              </m:num>
              <m:den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dt</m:t>
                </m:r>
              </m:den>
            </m:f>
          </m:num>
          <m:den>
            <m:f>
              <m:f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dq</m:t>
                </m:r>
              </m:num>
              <m:den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dt</m:t>
                </m:r>
              </m:den>
            </m:f>
          </m:den>
        </m:f>
      </m:oMath>
      <w:r w:rsidR="00EF0840">
        <w:rPr>
          <w:rFonts w:eastAsiaTheme="minorEastAsia" w:cstheme="minorHAnsi"/>
          <w:sz w:val="24"/>
          <w:szCs w:val="24"/>
        </w:rPr>
        <w:t xml:space="preserve"> </w:t>
      </w:r>
      <w:r w:rsidR="0063771F">
        <w:rPr>
          <w:rFonts w:eastAsiaTheme="minorEastAsia" w:cstheme="minorHAnsi"/>
          <w:sz w:val="24"/>
          <w:szCs w:val="24"/>
        </w:rPr>
        <w:t xml:space="preserve"> </w:t>
      </w:r>
      <w:r w:rsidR="00EF0840">
        <w:rPr>
          <w:rFonts w:eastAsiaTheme="minorEastAsia" w:cstheme="minorHAnsi"/>
          <w:sz w:val="24"/>
          <w:szCs w:val="24"/>
        </w:rPr>
        <w:t xml:space="preserve">donc </w:t>
      </w:r>
    </w:p>
    <w:p w:rsidR="00CC0262" w:rsidRDefault="0063771F" w:rsidP="009A24A4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M(q)</w:t>
      </w:r>
      <w:r>
        <w:rPr>
          <w:rFonts w:eastAsiaTheme="minorEastAsia"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= </w:t>
      </w:r>
      <w:r>
        <w:rPr>
          <w:rFonts w:eastAsiaTheme="minorEastAsia" w:cstheme="minorHAnsi"/>
          <w:sz w:val="24"/>
          <w:szCs w:val="24"/>
        </w:rPr>
        <w:t>u</w:t>
      </w:r>
      <w:r>
        <w:rPr>
          <w:rFonts w:cstheme="minorHAnsi"/>
          <w:sz w:val="24"/>
          <w:szCs w:val="24"/>
        </w:rPr>
        <w:t>/i</w:t>
      </w:r>
      <w:r w:rsidR="00EF0840">
        <w:rPr>
          <w:rFonts w:eastAsiaTheme="minorEastAsia" w:cstheme="minorHAnsi"/>
          <w:sz w:val="24"/>
          <w:szCs w:val="24"/>
        </w:rPr>
        <w:t xml:space="preserve"> ; M(q) s’exprime donc en </w:t>
      </w:r>
      <w:r w:rsidR="009A24A4">
        <w:rPr>
          <w:rFonts w:ascii="Symbol" w:eastAsiaTheme="minorEastAsia" w:hAnsi="Symbol" w:cstheme="minorHAnsi"/>
          <w:sz w:val="24"/>
          <w:szCs w:val="24"/>
        </w:rPr>
        <w:t></w:t>
      </w:r>
      <w:r w:rsidR="009A24A4">
        <w:rPr>
          <w:rFonts w:eastAsiaTheme="minorEastAsia" w:cstheme="minorHAnsi"/>
          <w:sz w:val="24"/>
          <w:szCs w:val="24"/>
        </w:rPr>
        <w:t>.</w:t>
      </w:r>
    </w:p>
    <w:p w:rsidR="009A24A4" w:rsidRPr="009A24A4" w:rsidRDefault="009A24A4" w:rsidP="009A24A4">
      <w:pPr>
        <w:pStyle w:val="Paragraphedeliste"/>
        <w:rPr>
          <w:rFonts w:cstheme="minorHAnsi"/>
          <w:sz w:val="24"/>
          <w:szCs w:val="24"/>
        </w:rPr>
      </w:pPr>
    </w:p>
    <w:p w:rsidR="009A24A4" w:rsidRPr="009A24A4" w:rsidRDefault="009A24A4" w:rsidP="00CC026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D’après la question précédente, pour un memristor, </w:t>
      </w:r>
      <w:r w:rsidR="0063771F" w:rsidRPr="00D11F39">
        <w:rPr>
          <w:rFonts w:eastAsiaTheme="minorEastAsia" w:cstheme="minorHAnsi"/>
          <w:b/>
          <w:color w:val="FF0000"/>
          <w:sz w:val="28"/>
          <w:szCs w:val="28"/>
        </w:rPr>
        <w:t xml:space="preserve">M(q) </w:t>
      </w:r>
      <w:proofErr w:type="gramStart"/>
      <w:r w:rsidR="0063771F" w:rsidRPr="00D11F39">
        <w:rPr>
          <w:rFonts w:eastAsiaTheme="minorEastAsia" w:cstheme="minorHAnsi"/>
          <w:b/>
          <w:color w:val="FF0000"/>
          <w:sz w:val="28"/>
          <w:szCs w:val="28"/>
        </w:rPr>
        <w:t xml:space="preserve">=  </w:t>
      </w:r>
      <m:oMath>
        <w:proofErr w:type="gramEnd"/>
        <m:f>
          <m:fPr>
            <m:ctrlPr>
              <w:rPr>
                <w:rFonts w:ascii="Cambria Math" w:hAnsi="Cambria Math" w:cstheme="minorHAnsi"/>
                <w:b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color w:val="FF0000"/>
                <w:sz w:val="28"/>
                <w:szCs w:val="28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color w:val="FF0000"/>
                <w:sz w:val="28"/>
                <w:szCs w:val="28"/>
              </w:rPr>
              <m:t>i</m:t>
            </m:r>
          </m:den>
        </m:f>
      </m:oMath>
      <w:r>
        <w:rPr>
          <w:rFonts w:cstheme="minorHAnsi"/>
          <w:sz w:val="24"/>
          <w:szCs w:val="24"/>
        </w:rPr>
        <w:t xml:space="preserve">, relation semblable à la relation u = Ri pour un résistor ; les associations de </w:t>
      </w:r>
      <w:proofErr w:type="spellStart"/>
      <w:r>
        <w:rPr>
          <w:rFonts w:cstheme="minorHAnsi"/>
          <w:sz w:val="24"/>
          <w:szCs w:val="24"/>
        </w:rPr>
        <w:t>memristors</w:t>
      </w:r>
      <w:proofErr w:type="spellEnd"/>
      <w:r>
        <w:rPr>
          <w:rFonts w:cstheme="minorHAnsi"/>
          <w:sz w:val="24"/>
          <w:szCs w:val="24"/>
        </w:rPr>
        <w:t xml:space="preserve"> vont obéir aux mêmes lois que celles des résistors : M = </w:t>
      </w:r>
      <m:oMath>
        <m:nary>
          <m:naryPr>
            <m:chr m:val="∑"/>
            <m:limLoc m:val="subSup"/>
            <m:supHide m:val="on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theme="minorHAnsi"/>
                <w:sz w:val="24"/>
                <w:szCs w:val="24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i</m:t>
                </m:r>
              </m:sub>
            </m:sSub>
          </m:e>
        </m:nary>
      </m:oMath>
      <w:r>
        <w:rPr>
          <w:rFonts w:eastAsiaTheme="minorEastAsia" w:cstheme="minorHAnsi"/>
          <w:sz w:val="24"/>
          <w:szCs w:val="24"/>
        </w:rPr>
        <w:t xml:space="preserve"> en série et M = </w:t>
      </w:r>
      <m:oMath>
        <m:nary>
          <m:naryPr>
            <m:chr m:val="∑"/>
            <m:limLoc m:val="subSup"/>
            <m:supHide m:val="on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theme="minorHAnsi"/>
                <w:sz w:val="24"/>
                <w:szCs w:val="24"/>
              </w:rPr>
              <m:t>i</m:t>
            </m:r>
          </m:sub>
          <m:sup/>
          <m:e>
            <m:f>
              <m:f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i</m:t>
                    </m:r>
                  </m:sub>
                </m:sSub>
              </m:den>
            </m:f>
          </m:e>
        </m:nary>
      </m:oMath>
      <w:r>
        <w:rPr>
          <w:rFonts w:eastAsiaTheme="minorEastAsia" w:cstheme="minorHAnsi"/>
          <w:sz w:val="24"/>
          <w:szCs w:val="24"/>
        </w:rPr>
        <w:t xml:space="preserve"> en parallèle.</w:t>
      </w:r>
    </w:p>
    <w:p w:rsidR="009A24A4" w:rsidRDefault="009A24A4" w:rsidP="009A24A4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9A24A4" w:rsidRDefault="00EB43EB" w:rsidP="00CC026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 utilisant </w:t>
      </w:r>
      <w:proofErr w:type="spellStart"/>
      <w:r>
        <w:rPr>
          <w:rFonts w:cstheme="minorHAnsi"/>
          <w:sz w:val="24"/>
          <w:szCs w:val="24"/>
        </w:rPr>
        <w:t>dq</w:t>
      </w:r>
      <w:proofErr w:type="spellEnd"/>
      <w:r>
        <w:rPr>
          <w:rFonts w:cstheme="minorHAnsi"/>
          <w:sz w:val="24"/>
          <w:szCs w:val="24"/>
        </w:rPr>
        <w:t>(t) = i(t</w:t>
      </w:r>
      <w:r w:rsidR="00DA5C4D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dt</w:t>
      </w:r>
      <w:proofErr w:type="spellEnd"/>
      <w:r>
        <w:rPr>
          <w:rFonts w:cstheme="minorHAnsi"/>
          <w:sz w:val="24"/>
          <w:szCs w:val="24"/>
        </w:rPr>
        <w:t>,</w:t>
      </w:r>
    </w:p>
    <w:p w:rsidR="00EB43EB" w:rsidRDefault="00EB43EB" w:rsidP="00EB43EB">
      <w:pPr>
        <w:pStyle w:val="Paragraphedeliste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 &lt; 0 : </w:t>
      </w:r>
      <w:proofErr w:type="spellStart"/>
      <w:r>
        <w:rPr>
          <w:rFonts w:cstheme="minorHAnsi"/>
          <w:sz w:val="24"/>
          <w:szCs w:val="24"/>
        </w:rPr>
        <w:t>dq</w:t>
      </w:r>
      <w:proofErr w:type="spellEnd"/>
      <w:r>
        <w:rPr>
          <w:rFonts w:cstheme="minorHAnsi"/>
          <w:sz w:val="24"/>
          <w:szCs w:val="24"/>
        </w:rPr>
        <w:t xml:space="preserve">(t) = 0 soit q(t) = </w:t>
      </w:r>
      <w:proofErr w:type="spellStart"/>
      <w:r>
        <w:rPr>
          <w:rFonts w:cstheme="minorHAnsi"/>
          <w:sz w:val="24"/>
          <w:szCs w:val="24"/>
        </w:rPr>
        <w:t>cte</w:t>
      </w:r>
      <w:proofErr w:type="spellEnd"/>
      <w:r>
        <w:rPr>
          <w:rFonts w:cstheme="minorHAnsi"/>
          <w:sz w:val="24"/>
          <w:szCs w:val="24"/>
        </w:rPr>
        <w:t>, nulle car q(0) = 0 (en 0</w:t>
      </w:r>
      <w:r>
        <w:rPr>
          <w:rFonts w:cstheme="minorHAnsi"/>
          <w:sz w:val="24"/>
          <w:szCs w:val="24"/>
          <w:vertAlign w:val="superscript"/>
        </w:rPr>
        <w:t>+</w:t>
      </w:r>
      <w:r>
        <w:rPr>
          <w:rFonts w:cstheme="minorHAnsi"/>
          <w:sz w:val="24"/>
          <w:szCs w:val="24"/>
        </w:rPr>
        <w:t xml:space="preserve"> ou 0</w:t>
      </w:r>
      <w:r>
        <w:rPr>
          <w:rFonts w:cstheme="minorHAnsi"/>
          <w:sz w:val="24"/>
          <w:szCs w:val="24"/>
          <w:vertAlign w:val="superscript"/>
        </w:rPr>
        <w:t>-</w:t>
      </w:r>
      <w:r w:rsidR="00A37253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par continuité de la charge.</w:t>
      </w:r>
    </w:p>
    <w:p w:rsidR="00931E13" w:rsidRDefault="00931E13" w:rsidP="00931E13">
      <w:pPr>
        <w:pStyle w:val="Paragraphedeliste"/>
        <w:ind w:left="1440"/>
        <w:rPr>
          <w:rFonts w:cstheme="minorHAnsi"/>
          <w:sz w:val="24"/>
          <w:szCs w:val="24"/>
        </w:rPr>
      </w:pPr>
    </w:p>
    <w:p w:rsidR="00EB43EB" w:rsidRPr="00A14624" w:rsidRDefault="00A37253" w:rsidP="00EB43EB">
      <w:pPr>
        <w:pStyle w:val="Paragraphedeliste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 &gt; 0 : q(t) =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ω</m:t>
            </m:r>
          </m:den>
        </m:f>
        <m:r>
          <w:rPr>
            <w:rFonts w:ascii="Cambria Math" w:hAnsi="Cambria Math" w:cstheme="minorHAnsi"/>
            <w:sz w:val="24"/>
            <w:szCs w:val="24"/>
          </w:rPr>
          <m:t xml:space="preserve"> </m:t>
        </m:r>
      </m:oMath>
      <w:r>
        <w:rPr>
          <w:rFonts w:eastAsiaTheme="minorEastAsia" w:cstheme="minorHAnsi"/>
          <w:sz w:val="24"/>
          <w:szCs w:val="24"/>
        </w:rPr>
        <w:t>(</w:t>
      </w:r>
      <w:r w:rsidR="00C76EB0">
        <w:rPr>
          <w:rFonts w:eastAsiaTheme="minorEastAsia" w:cstheme="minorHAnsi"/>
          <w:sz w:val="24"/>
          <w:szCs w:val="24"/>
        </w:rPr>
        <w:t xml:space="preserve">1 - </w:t>
      </w:r>
      <w:proofErr w:type="gramStart"/>
      <w:r w:rsidR="00B05B49">
        <w:rPr>
          <w:rFonts w:eastAsiaTheme="minorEastAsia" w:cstheme="minorHAnsi"/>
          <w:sz w:val="24"/>
          <w:szCs w:val="24"/>
        </w:rPr>
        <w:t>cos</w:t>
      </w:r>
      <w:r>
        <w:rPr>
          <w:rFonts w:eastAsiaTheme="minorEastAsia" w:cstheme="minorHAnsi"/>
          <w:sz w:val="24"/>
          <w:szCs w:val="24"/>
        </w:rPr>
        <w:t>(</w:t>
      </w:r>
      <w:proofErr w:type="gramEnd"/>
      <w:r>
        <w:rPr>
          <w:rFonts w:ascii="Symbol" w:eastAsiaTheme="minorEastAsia" w:hAnsi="Symbol" w:cstheme="minorHAnsi"/>
          <w:sz w:val="24"/>
          <w:szCs w:val="24"/>
        </w:rPr>
        <w:t></w:t>
      </w:r>
      <w:r>
        <w:rPr>
          <w:rFonts w:eastAsiaTheme="minorEastAsia" w:cstheme="minorHAnsi"/>
          <w:sz w:val="24"/>
          <w:szCs w:val="24"/>
        </w:rPr>
        <w:t>t)), avec la même condition en t = 0.</w:t>
      </w:r>
    </w:p>
    <w:p w:rsidR="00116E9E" w:rsidRDefault="00116E9E" w:rsidP="00A14624">
      <w:pPr>
        <w:ind w:left="708"/>
        <w:rPr>
          <w:rFonts w:cstheme="minorHAnsi"/>
          <w:sz w:val="24"/>
          <w:szCs w:val="24"/>
        </w:rPr>
      </w:pPr>
    </w:p>
    <w:p w:rsidR="00A14624" w:rsidRPr="00A14624" w:rsidRDefault="00A14624" w:rsidP="00A14624">
      <w:pPr>
        <w:ind w:left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D’où les tracés</w:t>
      </w:r>
      <w:r w:rsidR="00931E13">
        <w:rPr>
          <w:rFonts w:cstheme="minorHAnsi"/>
          <w:sz w:val="24"/>
          <w:szCs w:val="24"/>
        </w:rPr>
        <w:t xml:space="preserve"> (en unités arbitraires)</w:t>
      </w:r>
      <w:r>
        <w:rPr>
          <w:rFonts w:cstheme="minorHAnsi"/>
          <w:sz w:val="24"/>
          <w:szCs w:val="24"/>
        </w:rPr>
        <w:t> :</w:t>
      </w:r>
    </w:p>
    <w:p w:rsidR="00350163" w:rsidRDefault="003F0493" w:rsidP="00350163">
      <w:pPr>
        <w:spacing w:before="120" w:after="120"/>
        <w:ind w:left="357"/>
        <w:jc w:val="center"/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3" type="#_x0000_t202" style="position:absolute;left:0;text-align:left;margin-left:238.65pt;margin-top:138.45pt;width:22.2pt;height:30.2pt;z-index:251701248" stroked="f">
            <v:textbox>
              <w:txbxContent>
                <w:p w:rsidR="00985F78" w:rsidRPr="00DA5C4D" w:rsidRDefault="00985F78" w:rsidP="00CB3167">
                  <w:pPr>
                    <w:rPr>
                      <w:sz w:val="16"/>
                      <w:szCs w:val="16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16"/>
                              <w:szCs w:val="1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ω</m:t>
                          </m:r>
                        </m:den>
                      </m:f>
                    </m:oMath>
                  </m:oMathPara>
                </w:p>
              </w:txbxContent>
            </v:textbox>
          </v:shape>
        </w:pict>
      </w:r>
      <w:r>
        <w:rPr>
          <w:noProof/>
          <w:lang w:eastAsia="fr-FR"/>
        </w:rPr>
        <w:pict>
          <v:group id="_x0000_s1071" style="position:absolute;left:0;text-align:left;margin-left:215.85pt;margin-top:159pt;width:105.35pt;height:24.35pt;z-index:251702272" coordorigin="8227,1475" coordsize="2107,487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072" type="#_x0000_t34" style="position:absolute;left:8227;top:1599;width:805;height:360;flip:y" o:connectortype="elbow" adj="10787,117540,-220749">
              <v:stroke startarrow="block"/>
            </v:shape>
            <v:shape id="_x0000_s1073" type="#_x0000_t202" style="position:absolute;left:9127;top:1475;width:1207;height:487" stroked="f">
              <v:textbox>
                <w:txbxContent>
                  <w:p w:rsidR="00985F78" w:rsidRPr="001E627B" w:rsidRDefault="00985F78" w:rsidP="00931E13">
                    <w:pPr>
                      <w:rPr>
                        <w:sz w:val="24"/>
                        <w:szCs w:val="24"/>
                      </w:rPr>
                    </w:pPr>
                    <w:r w:rsidRPr="001E627B">
                      <w:rPr>
                        <w:sz w:val="24"/>
                        <w:szCs w:val="24"/>
                      </w:rPr>
                      <w:t>i(t)</w:t>
                    </w:r>
                  </w:p>
                </w:txbxContent>
              </v:textbox>
            </v:shape>
          </v:group>
        </w:pict>
      </w:r>
      <w:r>
        <w:rPr>
          <w:noProof/>
          <w:lang w:eastAsia="fr-FR"/>
        </w:rPr>
        <w:pict>
          <v:group id="_x0000_s1070" style="position:absolute;left:0;text-align:left;margin-left:359.55pt;margin-top:13.05pt;width:105.35pt;height:24.35pt;z-index:251696128" coordorigin="8227,1475" coordsize="2107,487">
            <v:shape id="_x0000_s1068" type="#_x0000_t34" style="position:absolute;left:8227;top:1599;width:805;height:360;flip:y" o:connectortype="elbow" adj="10787,117540,-220749">
              <v:stroke startarrow="block"/>
            </v:shape>
            <v:shape id="_x0000_s1069" type="#_x0000_t202" style="position:absolute;left:9127;top:1475;width:1207;height:487" stroked="f">
              <v:textbox>
                <w:txbxContent>
                  <w:p w:rsidR="00985F78" w:rsidRPr="001E627B" w:rsidRDefault="00985F78">
                    <w:pPr>
                      <w:rPr>
                        <w:sz w:val="24"/>
                        <w:szCs w:val="24"/>
                      </w:rPr>
                    </w:pPr>
                    <w:proofErr w:type="gramStart"/>
                    <w:r w:rsidRPr="001E627B">
                      <w:rPr>
                        <w:sz w:val="24"/>
                        <w:szCs w:val="24"/>
                      </w:rPr>
                      <w:t>q(</w:t>
                    </w:r>
                    <w:proofErr w:type="gramEnd"/>
                    <w:r w:rsidRPr="001E627B">
                      <w:rPr>
                        <w:sz w:val="24"/>
                        <w:szCs w:val="24"/>
                      </w:rPr>
                      <w:t>t)</w:t>
                    </w:r>
                  </w:p>
                </w:txbxContent>
              </v:textbox>
            </v:shape>
          </v:group>
        </w:pict>
      </w:r>
      <w:r w:rsidR="00931E13">
        <w:rPr>
          <w:noProof/>
          <w:lang w:eastAsia="fr-FR"/>
        </w:rPr>
        <w:drawing>
          <wp:inline distT="0" distB="0" distL="0" distR="0">
            <wp:extent cx="4798359" cy="2743200"/>
            <wp:effectExtent l="19050" t="0" r="2241" b="0"/>
            <wp:docPr id="11" name="Image 11" descr="Ergebnisgraf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rgebnisgrafi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66" cy="274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BE3" w:rsidRDefault="00EF2BE3" w:rsidP="00350163">
      <w:pPr>
        <w:spacing w:before="120" w:after="120"/>
        <w:ind w:left="357"/>
        <w:jc w:val="center"/>
      </w:pPr>
    </w:p>
    <w:p w:rsidR="00EB43EB" w:rsidRDefault="00A37253" w:rsidP="00CC026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 est la dérivée de </w:t>
      </w:r>
      <w:r>
        <w:rPr>
          <w:rFonts w:ascii="Symbol" w:hAnsi="Symbol" w:cstheme="minorHAnsi"/>
          <w:sz w:val="24"/>
          <w:szCs w:val="24"/>
        </w:rPr>
        <w:t></w:t>
      </w:r>
      <w:r>
        <w:rPr>
          <w:rFonts w:ascii="Symbol" w:hAnsi="Symbol" w:cstheme="minorHAnsi"/>
          <w:sz w:val="24"/>
          <w:szCs w:val="24"/>
        </w:rPr>
        <w:t></w:t>
      </w:r>
      <w:r>
        <w:rPr>
          <w:rFonts w:cstheme="minorHAnsi"/>
          <w:sz w:val="24"/>
          <w:szCs w:val="24"/>
        </w:rPr>
        <w:t xml:space="preserve">par rapport au temps, donc u est positive quand </w:t>
      </w:r>
      <w:r>
        <w:rPr>
          <w:rFonts w:ascii="Symbol" w:hAnsi="Symbol" w:cstheme="minorHAnsi"/>
          <w:sz w:val="24"/>
          <w:szCs w:val="24"/>
        </w:rPr>
        <w:t></w:t>
      </w:r>
      <w:r>
        <w:rPr>
          <w:rFonts w:cstheme="minorHAnsi"/>
          <w:sz w:val="24"/>
          <w:szCs w:val="24"/>
        </w:rPr>
        <w:t xml:space="preserve"> croît et négative quand </w:t>
      </w:r>
      <w:r>
        <w:rPr>
          <w:rFonts w:ascii="Symbol" w:hAnsi="Symbol" w:cstheme="minorHAnsi"/>
          <w:sz w:val="24"/>
          <w:szCs w:val="24"/>
        </w:rPr>
        <w:t></w:t>
      </w:r>
      <w:r>
        <w:rPr>
          <w:rFonts w:cstheme="minorHAnsi"/>
          <w:sz w:val="24"/>
          <w:szCs w:val="24"/>
        </w:rPr>
        <w:t xml:space="preserve"> décroît ; elle est donc nulle en </w:t>
      </w:r>
      <m:oMath>
        <m:f>
          <m:fPr>
            <m:ctrlPr>
              <w:rPr>
                <w:rFonts w:ascii="Cambria Math" w:hAnsi="Symbol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Symbol" w:cstheme="minorHAnsi"/>
                <w:sz w:val="24"/>
                <w:szCs w:val="24"/>
              </w:rPr>
              <m:t>ω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 et </w:t>
      </w:r>
      <m:oMath>
        <m:f>
          <m:fPr>
            <m:ctrlPr>
              <w:rPr>
                <w:rFonts w:ascii="Cambria Math" w:hAnsi="Symbol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Symbol" w:cstheme="minorHAnsi"/>
                <w:sz w:val="24"/>
                <w:szCs w:val="24"/>
              </w:rPr>
              <m:t>ω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 et maximale au</w:t>
      </w:r>
      <w:r w:rsidR="008B1978">
        <w:rPr>
          <w:rFonts w:eastAsiaTheme="minorEastAsia" w:cstheme="minorHAnsi"/>
          <w:sz w:val="24"/>
          <w:szCs w:val="24"/>
        </w:rPr>
        <w:t>x</w:t>
      </w:r>
      <w:r>
        <w:rPr>
          <w:rFonts w:eastAsiaTheme="minorEastAsia" w:cstheme="minorHAnsi"/>
          <w:sz w:val="24"/>
          <w:szCs w:val="24"/>
        </w:rPr>
        <w:t xml:space="preserve"> points d’inflexion de </w:t>
      </w:r>
      <w:r>
        <w:rPr>
          <w:rFonts w:ascii="Symbol" w:hAnsi="Symbol" w:cstheme="minorHAnsi"/>
          <w:sz w:val="24"/>
          <w:szCs w:val="24"/>
        </w:rPr>
        <w:t></w:t>
      </w:r>
      <w:r w:rsidR="008B1978">
        <w:rPr>
          <w:rFonts w:ascii="Symbol" w:hAnsi="Symbol" w:cstheme="minorHAnsi"/>
          <w:sz w:val="24"/>
          <w:szCs w:val="24"/>
        </w:rPr>
        <w:t></w:t>
      </w:r>
      <w:r w:rsidR="008B1978">
        <w:rPr>
          <w:rFonts w:cstheme="minorHAnsi"/>
          <w:sz w:val="24"/>
          <w:szCs w:val="24"/>
        </w:rPr>
        <w:t xml:space="preserve">en </w:t>
      </w:r>
      <m:oMath>
        <m:f>
          <m:fPr>
            <m:ctrlPr>
              <w:rPr>
                <w:rFonts w:ascii="Cambria Math" w:hAnsi="Symbol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Symbol" w:cstheme="minorHAnsi"/>
                <w:sz w:val="24"/>
                <w:szCs w:val="24"/>
              </w:rPr>
              <m:t>2ω</m:t>
            </m:r>
          </m:den>
        </m:f>
      </m:oMath>
      <w:r w:rsidR="008B1978">
        <w:rPr>
          <w:rFonts w:eastAsiaTheme="minorEastAsia" w:cstheme="minorHAnsi"/>
          <w:sz w:val="24"/>
          <w:szCs w:val="24"/>
        </w:rPr>
        <w:t xml:space="preserve"> et </w:t>
      </w:r>
      <m:oMath>
        <m:f>
          <m:fPr>
            <m:ctrlPr>
              <w:rPr>
                <w:rFonts w:ascii="Cambria Math" w:hAnsi="Symbol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3π</m:t>
            </m:r>
          </m:num>
          <m:den>
            <m:r>
              <w:rPr>
                <w:rFonts w:ascii="Cambria Math" w:hAnsi="Symbol" w:cstheme="minorHAnsi"/>
                <w:sz w:val="24"/>
                <w:szCs w:val="24"/>
              </w:rPr>
              <m:t>2ω</m:t>
            </m:r>
          </m:den>
        </m:f>
      </m:oMath>
      <w:r>
        <w:rPr>
          <w:rFonts w:ascii="Symbol" w:hAnsi="Symbol" w:cstheme="minorHAnsi"/>
          <w:sz w:val="24"/>
          <w:szCs w:val="24"/>
        </w:rPr>
        <w:t></w:t>
      </w:r>
      <w:r w:rsidR="009428C3">
        <w:rPr>
          <w:rFonts w:ascii="Symbol" w:hAnsi="Symbol" w:cstheme="minorHAnsi"/>
          <w:sz w:val="24"/>
          <w:szCs w:val="24"/>
        </w:rPr>
        <w:t></w:t>
      </w:r>
      <w:r w:rsidR="009428C3">
        <w:rPr>
          <w:rFonts w:cstheme="minorHAnsi"/>
          <w:sz w:val="24"/>
          <w:szCs w:val="24"/>
        </w:rPr>
        <w:t>D’où le tracé </w:t>
      </w:r>
      <w:r w:rsidR="004B1FBB">
        <w:rPr>
          <w:rFonts w:cstheme="minorHAnsi"/>
          <w:sz w:val="24"/>
          <w:szCs w:val="24"/>
        </w:rPr>
        <w:t>(toujours en unités arbitraires</w:t>
      </w:r>
      <w:r w:rsidR="00EF2BE3">
        <w:rPr>
          <w:rFonts w:cstheme="minorHAnsi"/>
          <w:sz w:val="24"/>
          <w:szCs w:val="24"/>
        </w:rPr>
        <w:t>)</w:t>
      </w:r>
      <w:r w:rsidR="004B1FBB">
        <w:rPr>
          <w:rFonts w:cstheme="minorHAnsi"/>
          <w:sz w:val="24"/>
          <w:szCs w:val="24"/>
        </w:rPr>
        <w:t xml:space="preserve"> </w:t>
      </w:r>
      <w:r w:rsidR="009428C3">
        <w:rPr>
          <w:rFonts w:cstheme="minorHAnsi"/>
          <w:sz w:val="24"/>
          <w:szCs w:val="24"/>
        </w:rPr>
        <w:t>:</w:t>
      </w:r>
    </w:p>
    <w:p w:rsidR="00A14624" w:rsidRDefault="00A14624" w:rsidP="00A14624">
      <w:pPr>
        <w:pStyle w:val="Paragraphedeliste"/>
        <w:rPr>
          <w:rFonts w:cstheme="minorHAnsi"/>
          <w:sz w:val="24"/>
          <w:szCs w:val="24"/>
        </w:rPr>
      </w:pPr>
    </w:p>
    <w:p w:rsidR="00A14624" w:rsidRDefault="003F0493" w:rsidP="00A14624">
      <w:pPr>
        <w:pStyle w:val="Paragraphedeliste"/>
        <w:rPr>
          <w:rFonts w:cstheme="minorHAnsi"/>
          <w:sz w:val="24"/>
          <w:szCs w:val="24"/>
        </w:rPr>
      </w:pPr>
      <w:r w:rsidRPr="003F0493">
        <w:rPr>
          <w:noProof/>
          <w:lang w:eastAsia="fr-FR"/>
        </w:rPr>
        <w:pict>
          <v:shape id="_x0000_s1082" type="#_x0000_t202" style="position:absolute;left:0;text-align:left;margin-left:233.5pt;margin-top:103.85pt;width:22.2pt;height:30.2pt;z-index:251700224" stroked="f">
            <v:textbox>
              <w:txbxContent>
                <w:p w:rsidR="00985F78" w:rsidRPr="00DA5C4D" w:rsidRDefault="00985F78">
                  <w:pPr>
                    <w:rPr>
                      <w:sz w:val="16"/>
                      <w:szCs w:val="16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16"/>
                              <w:szCs w:val="1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2π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ω</m:t>
                          </m:r>
                        </m:den>
                      </m:f>
                    </m:oMath>
                  </m:oMathPara>
                </w:p>
              </w:txbxContent>
            </v:textbox>
          </v:shape>
        </w:pict>
      </w:r>
      <w:r w:rsidRPr="003F0493">
        <w:rPr>
          <w:noProof/>
          <w:lang w:eastAsia="fr-FR"/>
        </w:rPr>
        <w:pict>
          <v:group id="_x0000_s1074" style="position:absolute;left:0;text-align:left;margin-left:215.45pt;margin-top:156.2pt;width:105.35pt;height:24.35pt;z-index:251698176" coordorigin="8227,1475" coordsize="2107,487">
            <v:shape id="_x0000_s1075" type="#_x0000_t34" style="position:absolute;left:8227;top:1599;width:805;height:360;flip:y" o:connectortype="elbow" adj="10787,117540,-220749">
              <v:stroke startarrow="block"/>
            </v:shape>
            <v:shape id="_x0000_s1076" type="#_x0000_t202" style="position:absolute;left:9127;top:1475;width:1207;height:487" stroked="f">
              <v:textbox>
                <w:txbxContent>
                  <w:p w:rsidR="00985F78" w:rsidRPr="001E627B" w:rsidRDefault="00985F78" w:rsidP="001E627B">
                    <w:pPr>
                      <w:rPr>
                        <w:sz w:val="24"/>
                        <w:szCs w:val="24"/>
                      </w:rPr>
                    </w:pPr>
                    <w:proofErr w:type="gramStart"/>
                    <w:r>
                      <w:rPr>
                        <w:sz w:val="24"/>
                        <w:szCs w:val="24"/>
                      </w:rPr>
                      <w:t>u</w:t>
                    </w:r>
                    <w:r w:rsidRPr="001E627B">
                      <w:rPr>
                        <w:sz w:val="24"/>
                        <w:szCs w:val="24"/>
                      </w:rPr>
                      <w:t>(</w:t>
                    </w:r>
                    <w:proofErr w:type="gramEnd"/>
                    <w:r w:rsidRPr="001E627B">
                      <w:rPr>
                        <w:sz w:val="24"/>
                        <w:szCs w:val="24"/>
                      </w:rPr>
                      <w:t>t)</w:t>
                    </w:r>
                  </w:p>
                </w:txbxContent>
              </v:textbox>
            </v:shape>
          </v:group>
        </w:pict>
      </w:r>
      <w:r w:rsidRPr="003F0493">
        <w:rPr>
          <w:noProof/>
          <w:lang w:eastAsia="fr-FR"/>
        </w:rPr>
        <w:pict>
          <v:group id="_x0000_s1077" style="position:absolute;left:0;text-align:left;margin-left:170.45pt;margin-top:2.15pt;width:105.35pt;height:24.35pt;z-index:251699200" coordorigin="8227,1475" coordsize="2107,487">
            <v:shape id="_x0000_s1078" type="#_x0000_t34" style="position:absolute;left:8227;top:1599;width:805;height:360;flip:y" o:connectortype="elbow" adj="10787,117540,-220749">
              <v:stroke startarrow="block"/>
            </v:shape>
            <v:shape id="_x0000_s1079" type="#_x0000_t202" style="position:absolute;left:9127;top:1475;width:1207;height:487" stroked="f">
              <v:textbox>
                <w:txbxContent>
                  <w:p w:rsidR="00985F78" w:rsidRPr="001E627B" w:rsidRDefault="00985F78" w:rsidP="001E627B">
                    <w:pPr>
                      <w:rPr>
                        <w:sz w:val="24"/>
                        <w:szCs w:val="24"/>
                      </w:rPr>
                    </w:pPr>
                    <w:r>
                      <w:rPr>
                        <w:rFonts w:ascii="Symbol" w:hAnsi="Symbol"/>
                        <w:sz w:val="24"/>
                        <w:szCs w:val="24"/>
                      </w:rPr>
                      <w:t></w:t>
                    </w:r>
                    <w:r w:rsidRPr="001E627B">
                      <w:rPr>
                        <w:sz w:val="24"/>
                        <w:szCs w:val="24"/>
                      </w:rPr>
                      <w:t>(t)</w:t>
                    </w:r>
                  </w:p>
                </w:txbxContent>
              </v:textbox>
            </v:shape>
          </v:group>
        </w:pict>
      </w:r>
      <w:r w:rsidR="00624DA7">
        <w:rPr>
          <w:noProof/>
          <w:lang w:eastAsia="fr-FR"/>
        </w:rPr>
        <w:drawing>
          <wp:inline distT="0" distB="0" distL="0" distR="0">
            <wp:extent cx="5217309" cy="3038603"/>
            <wp:effectExtent l="19050" t="0" r="2391" b="0"/>
            <wp:docPr id="14" name="Image 14" descr="Ergebnisgraf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rgebnisgrafi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362" cy="3038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8C3" w:rsidRDefault="009428C3" w:rsidP="009428C3">
      <w:pPr>
        <w:pStyle w:val="Paragraphedeliste"/>
        <w:rPr>
          <w:rFonts w:cstheme="minorHAnsi"/>
          <w:sz w:val="24"/>
          <w:szCs w:val="24"/>
        </w:rPr>
      </w:pPr>
    </w:p>
    <w:p w:rsidR="009428C3" w:rsidRDefault="00BD736F" w:rsidP="00CC026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Si l’on ne s’intéresse qu’aux parties </w:t>
      </w:r>
      <w:r w:rsidR="00AE29D5">
        <w:rPr>
          <w:rFonts w:cstheme="minorHAnsi"/>
          <w:sz w:val="24"/>
          <w:szCs w:val="24"/>
        </w:rPr>
        <w:t xml:space="preserve">quasi linéaires de </w:t>
      </w:r>
      <w:r w:rsidR="00701C91">
        <w:rPr>
          <w:rFonts w:cstheme="minorHAnsi"/>
          <w:sz w:val="24"/>
          <w:szCs w:val="24"/>
        </w:rPr>
        <w:t xml:space="preserve">la </w:t>
      </w:r>
      <w:r w:rsidR="00AE29D5">
        <w:rPr>
          <w:rFonts w:cstheme="minorHAnsi"/>
          <w:sz w:val="24"/>
          <w:szCs w:val="24"/>
        </w:rPr>
        <w:t>courbe</w:t>
      </w:r>
      <w:r w:rsidR="00701C91">
        <w:rPr>
          <w:rFonts w:cstheme="minorHAnsi"/>
          <w:sz w:val="24"/>
          <w:szCs w:val="24"/>
        </w:rPr>
        <w:t xml:space="preserve"> proposée</w:t>
      </w:r>
      <w:r w:rsidR="00AE29D5">
        <w:rPr>
          <w:rFonts w:cstheme="minorHAnsi"/>
          <w:sz w:val="24"/>
          <w:szCs w:val="24"/>
        </w:rPr>
        <w:t xml:space="preserve"> et en </w:t>
      </w:r>
      <w:r w:rsidR="00701C91">
        <w:rPr>
          <w:rFonts w:cstheme="minorHAnsi"/>
          <w:sz w:val="24"/>
          <w:szCs w:val="24"/>
        </w:rPr>
        <w:t>« </w:t>
      </w:r>
      <w:r w:rsidR="00AE29D5">
        <w:rPr>
          <w:rFonts w:cstheme="minorHAnsi"/>
          <w:sz w:val="24"/>
          <w:szCs w:val="24"/>
        </w:rPr>
        <w:t>exagérant</w:t>
      </w:r>
      <w:r w:rsidR="00701C91">
        <w:rPr>
          <w:rFonts w:cstheme="minorHAnsi"/>
          <w:sz w:val="24"/>
          <w:szCs w:val="24"/>
        </w:rPr>
        <w:t> »</w:t>
      </w:r>
      <w:r w:rsidR="00AE29D5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on obse</w:t>
      </w:r>
      <w:r w:rsidR="00AE29D5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 xml:space="preserve">ve deux régimes de fonctionnement : </w:t>
      </w:r>
    </w:p>
    <w:p w:rsidR="00BD736F" w:rsidRDefault="00BD736F" w:rsidP="00BD736F">
      <w:pPr>
        <w:pStyle w:val="Paragraphedeliste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Le sens </w:t>
      </w:r>
      <w:r w:rsidR="00620DD5">
        <w:rPr>
          <w:rFonts w:cstheme="minorHAnsi"/>
          <w:sz w:val="24"/>
          <w:szCs w:val="24"/>
        </w:rPr>
        <w:t xml:space="preserve">de i croissant </w:t>
      </w:r>
      <w:r>
        <w:rPr>
          <w:rFonts w:cstheme="minorHAnsi"/>
          <w:sz w:val="24"/>
          <w:szCs w:val="24"/>
        </w:rPr>
        <w:t xml:space="preserve">correspond à une résistance </w:t>
      </w:r>
      <w:r w:rsidR="00620DD5">
        <w:rPr>
          <w:rFonts w:cstheme="minorHAnsi"/>
          <w:sz w:val="24"/>
          <w:szCs w:val="24"/>
        </w:rPr>
        <w:t>« </w:t>
      </w:r>
      <w:r>
        <w:rPr>
          <w:rFonts w:cstheme="minorHAnsi"/>
          <w:sz w:val="24"/>
          <w:szCs w:val="24"/>
        </w:rPr>
        <w:t>faible</w:t>
      </w:r>
      <w:r w:rsidR="00620DD5">
        <w:rPr>
          <w:rFonts w:cstheme="minorHAnsi"/>
          <w:sz w:val="24"/>
          <w:szCs w:val="24"/>
        </w:rPr>
        <w:t> » et le courant est susceptible de circuler dans le memristor</w:t>
      </w:r>
      <w:r w:rsidR="00394C61">
        <w:rPr>
          <w:rFonts w:cstheme="minorHAnsi"/>
          <w:sz w:val="24"/>
          <w:szCs w:val="24"/>
        </w:rPr>
        <w:t xml:space="preserve"> (</w:t>
      </w:r>
      <w:r w:rsidR="00AE29D5">
        <w:rPr>
          <w:rFonts w:cstheme="minorHAnsi"/>
          <w:sz w:val="24"/>
          <w:szCs w:val="24"/>
        </w:rPr>
        <w:t>en rouge ci-dessous</w:t>
      </w:r>
      <w:r w:rsidR="00394C61">
        <w:rPr>
          <w:rFonts w:cstheme="minorHAnsi"/>
          <w:sz w:val="24"/>
          <w:szCs w:val="24"/>
        </w:rPr>
        <w:t>)</w:t>
      </w:r>
      <w:r w:rsidR="00AE29D5">
        <w:rPr>
          <w:rFonts w:cstheme="minorHAnsi"/>
          <w:sz w:val="24"/>
          <w:szCs w:val="24"/>
        </w:rPr>
        <w:t>,</w:t>
      </w:r>
    </w:p>
    <w:p w:rsidR="00EF2BE3" w:rsidRDefault="00EF2BE3" w:rsidP="00EF2BE3">
      <w:pPr>
        <w:pStyle w:val="Paragraphedeliste"/>
        <w:ind w:left="1440"/>
        <w:rPr>
          <w:rFonts w:cstheme="minorHAnsi"/>
          <w:sz w:val="24"/>
          <w:szCs w:val="24"/>
        </w:rPr>
      </w:pPr>
    </w:p>
    <w:p w:rsidR="00620DD5" w:rsidRDefault="00620DD5" w:rsidP="00BD736F">
      <w:pPr>
        <w:pStyle w:val="Paragraphedeliste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le sens de i décroissant correspond à une résistance « forte » et le courant ne </w:t>
      </w:r>
      <w:r w:rsidR="00AE29D5">
        <w:rPr>
          <w:rFonts w:cstheme="minorHAnsi"/>
          <w:sz w:val="24"/>
          <w:szCs w:val="24"/>
        </w:rPr>
        <w:t xml:space="preserve">passe plus </w:t>
      </w:r>
      <w:r w:rsidR="00394C61">
        <w:rPr>
          <w:rFonts w:cstheme="minorHAnsi"/>
          <w:sz w:val="24"/>
          <w:szCs w:val="24"/>
        </w:rPr>
        <w:t>(</w:t>
      </w:r>
      <w:r w:rsidR="00AE29D5">
        <w:rPr>
          <w:rFonts w:cstheme="minorHAnsi"/>
          <w:sz w:val="24"/>
          <w:szCs w:val="24"/>
        </w:rPr>
        <w:t>en vert ci-dessous</w:t>
      </w:r>
      <w:r w:rsidR="00394C61">
        <w:rPr>
          <w:rFonts w:cstheme="minorHAnsi"/>
          <w:sz w:val="24"/>
          <w:szCs w:val="24"/>
        </w:rPr>
        <w:t>)</w:t>
      </w:r>
      <w:r w:rsidR="00AE29D5">
        <w:rPr>
          <w:rFonts w:cstheme="minorHAnsi"/>
          <w:sz w:val="24"/>
          <w:szCs w:val="24"/>
        </w:rPr>
        <w:t> :</w:t>
      </w:r>
    </w:p>
    <w:p w:rsidR="00701C91" w:rsidRDefault="00701C91" w:rsidP="00701C91">
      <w:pPr>
        <w:spacing w:after="0"/>
        <w:ind w:left="70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 : les pointillés correspondent au passage entre les deux régimes (voir la figure 7. et la fin du corrigé pour des précisions).</w:t>
      </w:r>
    </w:p>
    <w:p w:rsidR="00350163" w:rsidRPr="00350163" w:rsidRDefault="00350163" w:rsidP="00350163">
      <w:pPr>
        <w:rPr>
          <w:rFonts w:cstheme="minorHAnsi"/>
          <w:sz w:val="24"/>
          <w:szCs w:val="24"/>
        </w:rPr>
      </w:pPr>
    </w:p>
    <w:p w:rsidR="00620DD5" w:rsidRDefault="003F0493" w:rsidP="00620DD5">
      <w:pPr>
        <w:ind w:left="708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fr-FR"/>
        </w:rPr>
        <w:pict>
          <v:group id="_x0000_s1048" style="position:absolute;left:0;text-align:left;margin-left:118.15pt;margin-top:-19.6pt;width:251.5pt;height:158.7pt;z-index:251679744" coordorigin="3367,5068" coordsize="5030,3174">
            <v:group id="_x0000_s1032" style="position:absolute;left:3367;top:6771;width:4352;height:254" coordorigin="3092,4955" coordsize="4087,413" o:regroupid="1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28" type="#_x0000_t32" style="position:absolute;left:3092;top:4955;width:4087;height:413;flip:y" o:connectortype="straight" strokecolor="red" strokeweight="1.25pt"/>
              <v:shape id="_x0000_s1029" type="#_x0000_t32" style="position:absolute;left:5516;top:5082;width:530;height:32;flip:y" o:connectortype="straight" strokecolor="red">
                <v:stroke endarrow="block"/>
              </v:shape>
            </v:group>
            <v:group id="_x0000_s1046" style="position:absolute;left:3367;top:5068;width:5030;height:3174" coordorigin="3367,2808" coordsize="5030,3174">
              <v:shape id="_x0000_s1030" type="#_x0000_t202" style="position:absolute;left:5157;top:2808;width:413;height:403" o:regroupid="1" stroked="f">
                <v:textbox>
                  <w:txbxContent>
                    <w:p w:rsidR="00985F78" w:rsidRDefault="00985F78">
                      <w:proofErr w:type="gramStart"/>
                      <w:r>
                        <w:t>u</w:t>
                      </w:r>
                      <w:proofErr w:type="gramEnd"/>
                    </w:p>
                  </w:txbxContent>
                </v:textbox>
              </v:shape>
              <v:shape id="_x0000_s1026" type="#_x0000_t32" style="position:absolute;left:5549;top:2996;width:21;height:2986;flip:y" o:connectortype="straight" o:regroupid="1">
                <v:stroke endarrow="block"/>
              </v:shape>
              <v:shape id="_x0000_s1027" type="#_x0000_t32" style="position:absolute;left:3568;top:4658;width:4416;height:0" o:connectortype="straight" o:regroupid="1">
                <v:stroke endarrow="block"/>
              </v:shape>
              <v:shape id="_x0000_s1031" type="#_x0000_t202" style="position:absolute;left:7984;top:4446;width:413;height:403" o:regroupid="1" stroked="f">
                <v:textbox style="mso-next-textbox:#_x0000_s1031">
                  <w:txbxContent>
                    <w:p w:rsidR="00985F78" w:rsidRDefault="00985F78" w:rsidP="00620DD5">
                      <w:r>
                        <w:t>i</w:t>
                      </w:r>
                    </w:p>
                  </w:txbxContent>
                </v:textbox>
              </v:shape>
              <v:group id="_x0000_s1045" style="position:absolute;left:5400;top:3211;width:349;height:2605" coordorigin="5241,3208" coordsize="742,2605">
                <v:shape id="_x0000_s1038" type="#_x0000_t32" style="position:absolute;left:5241;top:3208;width:742;height:2605;flip:y" o:connectortype="straight" o:regroupid="1" strokecolor="#00b050" strokeweight="1.25pt"/>
                <v:shape id="_x0000_s1039" type="#_x0000_t32" style="position:absolute;left:5760;top:3653;width:106;height:264;flip:x" o:connectortype="straight" o:regroupid="1" strokecolor="#00b050">
                  <v:stroke endarrow="block"/>
                </v:shape>
              </v:group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041" type="#_x0000_t19" style="position:absolute;left:5749;top:3211;width:1970;height:1290" coordsize="21600,22552" o:regroupid="1" adj=",165549" path="wr-21600,,21600,43200,,,21579,22552nfewr-21600,,21600,43200,,,21579,22552l,21600nsxe">
                <v:stroke dashstyle="dash"/>
                <v:path o:connectlocs="0,0;21579,22552;0,21600"/>
              </v:shape>
              <v:shape id="_x0000_s1043" type="#_x0000_t19" style="position:absolute;left:3367;top:4773;width:1980;height:1044;flip:x y" coordsize="21600,25655" o:regroupid="1" adj=",709092" path="wr-21600,,21600,43200,,,21216,25655nfewr-21600,,21600,43200,,,21216,25655l,21600nsxe">
                <v:stroke dashstyle="dash"/>
                <v:path o:connectlocs="0,0;21216,25655;0,21600"/>
              </v:shape>
            </v:group>
          </v:group>
        </w:pict>
      </w:r>
      <w:r w:rsidR="00620DD5">
        <w:rPr>
          <w:rFonts w:cstheme="minorHAnsi"/>
          <w:sz w:val="24"/>
          <w:szCs w:val="24"/>
        </w:rPr>
        <w:t xml:space="preserve"> </w:t>
      </w:r>
    </w:p>
    <w:p w:rsidR="00620DD5" w:rsidRDefault="00620DD5" w:rsidP="00620DD5">
      <w:pPr>
        <w:ind w:left="708"/>
        <w:rPr>
          <w:rFonts w:cstheme="minorHAnsi"/>
          <w:sz w:val="24"/>
          <w:szCs w:val="24"/>
        </w:rPr>
      </w:pPr>
    </w:p>
    <w:p w:rsidR="00620DD5" w:rsidRDefault="00620DD5" w:rsidP="00620DD5">
      <w:pPr>
        <w:ind w:left="708"/>
        <w:rPr>
          <w:rFonts w:cstheme="minorHAnsi"/>
          <w:sz w:val="24"/>
          <w:szCs w:val="24"/>
        </w:rPr>
      </w:pPr>
    </w:p>
    <w:p w:rsidR="00620DD5" w:rsidRDefault="00620DD5" w:rsidP="00620DD5">
      <w:pPr>
        <w:ind w:left="708"/>
        <w:rPr>
          <w:rFonts w:cstheme="minorHAnsi"/>
          <w:sz w:val="24"/>
          <w:szCs w:val="24"/>
        </w:rPr>
      </w:pPr>
    </w:p>
    <w:p w:rsidR="00620DD5" w:rsidRPr="00620DD5" w:rsidRDefault="00620DD5" w:rsidP="00620DD5">
      <w:pPr>
        <w:ind w:left="708"/>
        <w:rPr>
          <w:rFonts w:cstheme="minorHAnsi"/>
          <w:sz w:val="24"/>
          <w:szCs w:val="24"/>
        </w:rPr>
      </w:pPr>
    </w:p>
    <w:p w:rsidR="00BD736F" w:rsidRDefault="00BD736F" w:rsidP="00BD736F">
      <w:pPr>
        <w:pStyle w:val="Paragraphedeliste"/>
        <w:rPr>
          <w:rFonts w:cstheme="minorHAnsi"/>
          <w:sz w:val="24"/>
          <w:szCs w:val="24"/>
        </w:rPr>
      </w:pPr>
    </w:p>
    <w:p w:rsidR="00620DD5" w:rsidRPr="00BD736F" w:rsidRDefault="00620DD5" w:rsidP="00BD736F">
      <w:pPr>
        <w:pStyle w:val="Paragraphedeliste"/>
        <w:rPr>
          <w:rFonts w:cstheme="minorHAnsi"/>
          <w:sz w:val="24"/>
          <w:szCs w:val="24"/>
        </w:rPr>
      </w:pPr>
    </w:p>
    <w:p w:rsidR="00BD736F" w:rsidRDefault="00EC083D" w:rsidP="00CC026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 phénomène évoqué est un phénomène d’hystérésis : l’état du système dépend de son « histoire » (ici du sens de parcours du cycle</w:t>
      </w:r>
      <w:r w:rsidR="00540E14">
        <w:rPr>
          <w:rFonts w:cstheme="minorHAnsi"/>
          <w:sz w:val="24"/>
          <w:szCs w:val="24"/>
        </w:rPr>
        <w:t>, donc de la croissance ou décroissance de i).</w:t>
      </w:r>
    </w:p>
    <w:p w:rsidR="00EC083D" w:rsidRDefault="00EC083D" w:rsidP="00EC083D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Dans le programme de </w:t>
      </w:r>
      <w:r w:rsidR="00497DB6">
        <w:rPr>
          <w:rFonts w:cstheme="minorHAnsi"/>
          <w:sz w:val="24"/>
          <w:szCs w:val="24"/>
        </w:rPr>
        <w:t>la</w:t>
      </w:r>
      <w:r>
        <w:rPr>
          <w:rFonts w:cstheme="minorHAnsi"/>
          <w:sz w:val="24"/>
          <w:szCs w:val="24"/>
        </w:rPr>
        <w:t xml:space="preserve"> filière</w:t>
      </w:r>
      <w:r w:rsidR="00497DB6">
        <w:rPr>
          <w:rFonts w:cstheme="minorHAnsi"/>
          <w:sz w:val="24"/>
          <w:szCs w:val="24"/>
        </w:rPr>
        <w:t xml:space="preserve"> PSI</w:t>
      </w:r>
      <w:r>
        <w:rPr>
          <w:rFonts w:cstheme="minorHAnsi"/>
          <w:sz w:val="24"/>
          <w:szCs w:val="24"/>
        </w:rPr>
        <w:t xml:space="preserve"> on peut citer les comparateurs</w:t>
      </w:r>
      <w:r w:rsidR="008A5A19">
        <w:rPr>
          <w:rFonts w:cstheme="minorHAnsi"/>
          <w:sz w:val="24"/>
          <w:szCs w:val="24"/>
        </w:rPr>
        <w:t xml:space="preserve"> électroniques</w:t>
      </w:r>
      <w:r>
        <w:rPr>
          <w:rFonts w:cstheme="minorHAnsi"/>
          <w:sz w:val="24"/>
          <w:szCs w:val="24"/>
        </w:rPr>
        <w:t xml:space="preserve"> à hystérésis et le phénomène d’hystérésis magnétique pour les matériaux ferromagnétiques.</w:t>
      </w:r>
    </w:p>
    <w:p w:rsidR="00EC083D" w:rsidRDefault="00EC083D" w:rsidP="00EC083D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existe beaucoup d’autres exemples : hystérésis mécanique lors de contraintes en traction  et en </w:t>
      </w:r>
      <w:r w:rsidR="00701C91">
        <w:rPr>
          <w:rFonts w:cstheme="minorHAnsi"/>
          <w:sz w:val="24"/>
          <w:szCs w:val="24"/>
        </w:rPr>
        <w:t>com</w:t>
      </w:r>
      <w:r>
        <w:rPr>
          <w:rFonts w:cstheme="minorHAnsi"/>
          <w:sz w:val="24"/>
          <w:szCs w:val="24"/>
        </w:rPr>
        <w:t>pression, hystérésis des matériaux ferroélectriques, etc.</w:t>
      </w:r>
    </w:p>
    <w:p w:rsidR="00116E9E" w:rsidRDefault="00116E9E" w:rsidP="00EC083D">
      <w:pPr>
        <w:pStyle w:val="Paragraphedeliste"/>
        <w:rPr>
          <w:rFonts w:cstheme="minorHAnsi"/>
          <w:sz w:val="24"/>
          <w:szCs w:val="24"/>
        </w:rPr>
      </w:pPr>
    </w:p>
    <w:p w:rsidR="00EC083D" w:rsidRDefault="00EC083D" w:rsidP="00EC083D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Chaque fois qu’un système présente deux comportements différents suivant son histoire, il peut être </w:t>
      </w:r>
      <w:r w:rsidR="008A5A19">
        <w:rPr>
          <w:rFonts w:cstheme="minorHAnsi"/>
          <w:sz w:val="24"/>
          <w:szCs w:val="24"/>
        </w:rPr>
        <w:t>considéré comme un système à deux états représentant chacun un 0 ou un 1 ; il permet donc de stocker de l’information</w:t>
      </w:r>
      <w:r w:rsidR="00701C91">
        <w:rPr>
          <w:rFonts w:cstheme="minorHAnsi"/>
          <w:sz w:val="24"/>
          <w:szCs w:val="24"/>
        </w:rPr>
        <w:t xml:space="preserve"> numérique…</w:t>
      </w:r>
    </w:p>
    <w:p w:rsidR="00EC083D" w:rsidRDefault="00EC083D" w:rsidP="00EC083D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540E14" w:rsidRDefault="00540E14" w:rsidP="00540E14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27EB9">
        <w:rPr>
          <w:rFonts w:cstheme="minorHAnsi"/>
          <w:sz w:val="24"/>
          <w:szCs w:val="24"/>
        </w:rPr>
        <w:t>Et ce d’autant qu’il est « non volatile </w:t>
      </w:r>
      <w:proofErr w:type="spellStart"/>
      <w:r w:rsidR="00EB1940" w:rsidRPr="00A27EB9">
        <w:rPr>
          <w:rFonts w:cstheme="minorHAnsi"/>
          <w:sz w:val="24"/>
          <w:szCs w:val="24"/>
        </w:rPr>
        <w:t>memory</w:t>
      </w:r>
      <w:proofErr w:type="spellEnd"/>
      <w:r w:rsidR="00EB1940" w:rsidRPr="00A27EB9">
        <w:rPr>
          <w:rFonts w:cstheme="minorHAnsi"/>
          <w:sz w:val="24"/>
          <w:szCs w:val="24"/>
        </w:rPr>
        <w:t xml:space="preserve"> </w:t>
      </w:r>
      <w:r w:rsidRPr="00A27EB9">
        <w:rPr>
          <w:rFonts w:cstheme="minorHAnsi"/>
          <w:sz w:val="24"/>
          <w:szCs w:val="24"/>
        </w:rPr>
        <w:t>» : lorsque le memristor n’est plus alimenté sa tension et son intensité sont nulle</w:t>
      </w:r>
      <w:r w:rsidR="00EB1940" w:rsidRPr="00A27EB9">
        <w:rPr>
          <w:rFonts w:cstheme="minorHAnsi"/>
          <w:sz w:val="24"/>
          <w:szCs w:val="24"/>
        </w:rPr>
        <w:t>s</w:t>
      </w:r>
      <w:r w:rsidRPr="00A27EB9">
        <w:rPr>
          <w:rFonts w:cstheme="minorHAnsi"/>
          <w:sz w:val="24"/>
          <w:szCs w:val="24"/>
        </w:rPr>
        <w:t xml:space="preserve"> (composant passif) mais il conservera la mémoire de sa dernière résistance : </w:t>
      </w:r>
      <w:r w:rsidR="00A27EB9">
        <w:rPr>
          <w:rFonts w:cstheme="minorHAnsi"/>
          <w:sz w:val="24"/>
          <w:szCs w:val="24"/>
        </w:rPr>
        <w:t xml:space="preserve">Pour le faire passer d’un état à l’autre il faudra </w:t>
      </w:r>
      <w:r w:rsidR="00D4659B">
        <w:rPr>
          <w:rFonts w:cstheme="minorHAnsi"/>
          <w:sz w:val="24"/>
          <w:szCs w:val="24"/>
        </w:rPr>
        <w:t xml:space="preserve"> </w:t>
      </w:r>
      <w:r w:rsidR="00A27EB9">
        <w:rPr>
          <w:rFonts w:cstheme="minorHAnsi"/>
          <w:sz w:val="24"/>
          <w:szCs w:val="24"/>
        </w:rPr>
        <w:t>lui appliquer une forte variation croissante ou décroissante de courant ou de tension ce qui correspond aux parties - - - - - sur la courbe ci-dessus (question 8)</w:t>
      </w:r>
      <w:r w:rsidR="00D4659B">
        <w:rPr>
          <w:rFonts w:cstheme="minorHAnsi"/>
          <w:sz w:val="24"/>
          <w:szCs w:val="24"/>
        </w:rPr>
        <w:t> ; voir aussi question 29.</w:t>
      </w:r>
    </w:p>
    <w:p w:rsidR="00A27EB9" w:rsidRPr="00A27EB9" w:rsidRDefault="00A27EB9" w:rsidP="00A27EB9">
      <w:pPr>
        <w:pStyle w:val="Paragraphedeliste"/>
        <w:rPr>
          <w:rFonts w:cstheme="minorHAnsi"/>
          <w:sz w:val="24"/>
          <w:szCs w:val="24"/>
        </w:rPr>
      </w:pPr>
    </w:p>
    <w:p w:rsidR="00540E14" w:rsidRDefault="00A14624" w:rsidP="008A5A19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091CB0">
        <w:rPr>
          <w:rFonts w:cstheme="minorHAnsi"/>
          <w:sz w:val="24"/>
          <w:szCs w:val="24"/>
        </w:rPr>
        <w:t>Compte tenu des hypothèses de l’énoncé, il vient immédiatement :</w:t>
      </w:r>
    </w:p>
    <w:p w:rsidR="009F30EE" w:rsidRDefault="003F0493" w:rsidP="00091CB0">
      <w:pPr>
        <w:pStyle w:val="Paragraphedeliste"/>
        <w:tabs>
          <w:tab w:val="left" w:pos="2573"/>
        </w:tabs>
        <w:rPr>
          <w:rFonts w:eastAsiaTheme="minorEastAsia" w:cstheme="minorHAnsi"/>
          <w:sz w:val="24"/>
          <w:szCs w:val="24"/>
        </w:rPr>
      </w:pP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</m:acc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dt</m:t>
            </m:r>
          </m:den>
        </m:f>
      </m:oMath>
      <w:r w:rsidR="00091CB0">
        <w:rPr>
          <w:rFonts w:eastAsiaTheme="minorEastAsia" w:cstheme="minorHAnsi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</m:acc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τ</m:t>
            </m:r>
          </m:den>
        </m:f>
        <m:r>
          <w:rPr>
            <w:rFonts w:ascii="Cambria Math" w:hAnsi="Cambria Math" w:cstheme="minorHAnsi"/>
            <w:sz w:val="24"/>
            <w:szCs w:val="24"/>
          </w:rPr>
          <m:t xml:space="preserve"> </m:t>
        </m:r>
      </m:oMath>
      <w:r w:rsidR="00091CB0">
        <w:rPr>
          <w:rFonts w:eastAsiaTheme="minorEastAsia" w:cstheme="min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q</m:t>
            </m:r>
            <m:acc>
              <m:accPr>
                <m:chr m:val="⃗"/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0</m:t>
                    </m:r>
                  </m:sub>
                </m:sSub>
              </m:e>
            </m:acc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m</m:t>
            </m:r>
          </m:den>
        </m:f>
      </m:oMath>
      <w:r w:rsidR="00091CB0">
        <w:rPr>
          <w:rFonts w:eastAsiaTheme="minorEastAsia" w:cstheme="minorHAnsi"/>
          <w:sz w:val="24"/>
          <w:szCs w:val="24"/>
        </w:rPr>
        <w:t xml:space="preserve"> . </w:t>
      </w:r>
    </w:p>
    <w:p w:rsidR="00091CB0" w:rsidRDefault="00091CB0" w:rsidP="00091CB0">
      <w:pPr>
        <w:pStyle w:val="Paragraphedeliste"/>
        <w:tabs>
          <w:tab w:val="left" w:pos="2573"/>
        </w:tabs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La solution est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v</m:t>
            </m:r>
          </m:e>
        </m:acc>
      </m:oMath>
      <w:r>
        <w:rPr>
          <w:rFonts w:eastAsiaTheme="minorEastAsia" w:cstheme="minorHAnsi"/>
          <w:sz w:val="24"/>
          <w:szCs w:val="24"/>
        </w:rPr>
        <w:t xml:space="preserve"> =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e>
        </m:acc>
      </m:oMath>
      <w:proofErr w:type="spellStart"/>
      <w:r>
        <w:rPr>
          <w:rFonts w:eastAsiaTheme="minorEastAsia" w:cstheme="minorHAnsi"/>
          <w:sz w:val="24"/>
          <w:szCs w:val="24"/>
        </w:rPr>
        <w:t>exp</w:t>
      </w:r>
      <w:proofErr w:type="spellEnd"/>
      <w:r>
        <w:rPr>
          <w:rFonts w:eastAsiaTheme="minorEastAsia" w:cstheme="minorHAnsi"/>
          <w:sz w:val="24"/>
          <w:szCs w:val="24"/>
        </w:rPr>
        <w:t>(</w:t>
      </w:r>
      <w:proofErr w:type="gramStart"/>
      <w:r>
        <w:rPr>
          <w:rFonts w:eastAsiaTheme="minorEastAsia" w:cstheme="minorHAnsi"/>
          <w:sz w:val="24"/>
          <w:szCs w:val="24"/>
        </w:rPr>
        <w:t xml:space="preserve">- </w:t>
      </w:r>
      <m:oMath>
        <w:proofErr w:type="gramEnd"/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t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τ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) </w:t>
      </w:r>
      <w:r w:rsidR="00AA6C43">
        <w:rPr>
          <w:rFonts w:eastAsiaTheme="minorEastAsia" w:cstheme="minorHAnsi"/>
          <w:sz w:val="24"/>
          <w:szCs w:val="24"/>
        </w:rPr>
        <w:t xml:space="preserve">+ </w:t>
      </w:r>
      <m:oMath>
        <m:f>
          <m:f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Symbol" w:cstheme="minorHAnsi"/>
                <w:sz w:val="24"/>
                <w:szCs w:val="24"/>
              </w:rPr>
              <m:t>q</m:t>
            </m:r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τ</m:t>
            </m:r>
            <m:acc>
              <m:accPr>
                <m:chr m:val="⃗"/>
                <m:ctrlPr>
                  <w:rPr>
                    <w:rFonts w:ascii="Cambria Math" w:eastAsiaTheme="minorEastAsia" w:hAnsi="Symbol" w:cstheme="minorHAnsi"/>
                    <w:i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Symbol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Symbol" w:cstheme="minorHAnsi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Symbol" w:cstheme="minorHAnsi"/>
                        <w:sz w:val="24"/>
                        <w:szCs w:val="24"/>
                      </w:rPr>
                      <m:t>0</m:t>
                    </m:r>
                  </m:sub>
                </m:sSub>
              </m:e>
            </m:acc>
          </m:num>
          <m:den>
            <m:r>
              <w:rPr>
                <w:rFonts w:ascii="Cambria Math" w:eastAsiaTheme="minorEastAsia" w:hAnsi="Symbol" w:cstheme="minorHAnsi"/>
                <w:sz w:val="24"/>
                <w:szCs w:val="24"/>
              </w:rPr>
              <m:t>m</m:t>
            </m:r>
          </m:den>
        </m:f>
      </m:oMath>
      <w:r w:rsidR="00AA6C43">
        <w:rPr>
          <w:rFonts w:eastAsiaTheme="minorEastAsia" w:cstheme="minorHAnsi"/>
          <w:sz w:val="24"/>
          <w:szCs w:val="24"/>
        </w:rPr>
        <w:t xml:space="preserve"> ;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b/>
                <w:i/>
                <w:color w:val="FF0000"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RP</m:t>
                </m:r>
              </m:sub>
            </m:sSub>
          </m:e>
        </m:acc>
      </m:oMath>
      <w:r w:rsidR="00AA6C43" w:rsidRPr="00A73BC9">
        <w:rPr>
          <w:rFonts w:eastAsiaTheme="minorEastAsia" w:cstheme="minorHAnsi"/>
          <w:b/>
          <w:color w:val="FF0000"/>
          <w:sz w:val="28"/>
          <w:szCs w:val="28"/>
        </w:rPr>
        <w:t xml:space="preserve"> = + </w:t>
      </w:r>
      <m:oMath>
        <m:f>
          <m:fPr>
            <m:ctrlPr>
              <w:rPr>
                <w:rFonts w:ascii="Cambria Math" w:eastAsiaTheme="minorEastAsia" w:hAnsi="Symbol" w:cstheme="minorHAnsi"/>
                <w:b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Symbol" w:cstheme="minorHAnsi"/>
                <w:color w:val="FF0000"/>
                <w:sz w:val="28"/>
                <w:szCs w:val="28"/>
              </w:rPr>
              <m:t>q</m:t>
            </m:r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τ</m:t>
            </m:r>
            <m:acc>
              <m:accPr>
                <m:chr m:val="⃗"/>
                <m:ctrlPr>
                  <w:rPr>
                    <w:rFonts w:ascii="Cambria Math" w:eastAsiaTheme="minorEastAsia" w:hAnsi="Symbol" w:cstheme="minorHAnsi"/>
                    <w:b/>
                    <w:i/>
                    <w:color w:val="FF0000"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Symbol" w:cstheme="minorHAnsi"/>
                        <w:b/>
                        <w:i/>
                        <w:color w:val="FF000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Symbol" w:cstheme="minorHAnsi"/>
                        <w:color w:val="FF0000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Symbol" w:cstheme="minorHAnsi"/>
                        <w:color w:val="FF0000"/>
                        <w:sz w:val="28"/>
                        <w:szCs w:val="28"/>
                      </w:rPr>
                      <m:t>0</m:t>
                    </m:r>
                  </m:sub>
                </m:sSub>
              </m:e>
            </m:acc>
          </m:num>
          <m:den>
            <m:r>
              <m:rPr>
                <m:sty m:val="bi"/>
              </m:rPr>
              <w:rPr>
                <w:rFonts w:ascii="Cambria Math" w:eastAsiaTheme="minorEastAsia" w:hAnsi="Symbol" w:cstheme="minorHAnsi"/>
                <w:color w:val="FF0000"/>
                <w:sz w:val="28"/>
                <w:szCs w:val="28"/>
              </w:rPr>
              <m:t>m</m:t>
            </m:r>
          </m:den>
        </m:f>
        <m:r>
          <w:rPr>
            <w:rFonts w:ascii="Cambria Math" w:eastAsiaTheme="minorEastAsia" w:hAnsi="Symbol" w:cstheme="minorHAnsi"/>
            <w:sz w:val="28"/>
            <w:szCs w:val="28"/>
          </w:rPr>
          <m:t>.</m:t>
        </m:r>
      </m:oMath>
      <w:r w:rsidR="009F30EE">
        <w:rPr>
          <w:rFonts w:eastAsiaTheme="minorEastAsia" w:cstheme="minorHAnsi"/>
          <w:sz w:val="24"/>
          <w:szCs w:val="24"/>
        </w:rPr>
        <w:t xml:space="preserve"> </w:t>
      </w:r>
    </w:p>
    <w:p w:rsidR="00091CB0" w:rsidRDefault="009F30EE" w:rsidP="009F30EE">
      <w:pPr>
        <w:pStyle w:val="Paragraphedeliste"/>
        <w:tabs>
          <w:tab w:val="left" w:pos="1701"/>
          <w:tab w:val="left" w:pos="2573"/>
        </w:tabs>
        <w:rPr>
          <w:rFonts w:cstheme="minorHAnsi"/>
          <w:sz w:val="24"/>
          <w:szCs w:val="24"/>
        </w:rPr>
      </w:pPr>
      <w:proofErr w:type="gramStart"/>
      <w:r>
        <w:rPr>
          <w:rFonts w:eastAsiaTheme="minorEastAsia" w:cstheme="minorHAnsi"/>
          <w:sz w:val="24"/>
          <w:szCs w:val="24"/>
        </w:rPr>
        <w:t xml:space="preserve">Comme </w:t>
      </w:r>
      <m:oMath>
        <w:proofErr w:type="gramEnd"/>
        <m:r>
          <w:rPr>
            <w:rFonts w:ascii="Cambria Math" w:eastAsiaTheme="minorEastAsia" w:hAnsi="Cambria Math" w:cstheme="minorHAnsi"/>
            <w:sz w:val="24"/>
            <w:szCs w:val="24"/>
          </w:rPr>
          <m:t>τ</m:t>
        </m:r>
      </m:oMath>
      <w:r>
        <w:rPr>
          <w:rFonts w:eastAsiaTheme="minorEastAsia" w:cstheme="minorHAnsi"/>
          <w:sz w:val="24"/>
          <w:szCs w:val="24"/>
        </w:rPr>
        <w:t>, qui correspond au temps caractéristique d’accès au régime permanent, vaut 10</w:t>
      </w:r>
      <w:r>
        <w:rPr>
          <w:rFonts w:eastAsiaTheme="minorEastAsia" w:cstheme="minorHAnsi"/>
          <w:sz w:val="24"/>
          <w:szCs w:val="24"/>
          <w:vertAlign w:val="superscript"/>
        </w:rPr>
        <w:t>-12</w:t>
      </w:r>
      <w:r>
        <w:rPr>
          <w:rFonts w:eastAsiaTheme="minorEastAsia" w:cstheme="minorHAnsi"/>
          <w:sz w:val="24"/>
          <w:szCs w:val="24"/>
        </w:rPr>
        <w:t xml:space="preserve"> s, l’hypothèse n’est pas contraignante.</w:t>
      </w:r>
    </w:p>
    <w:p w:rsidR="00A14624" w:rsidRPr="00A14624" w:rsidRDefault="00A14624" w:rsidP="00A14624">
      <w:pPr>
        <w:pStyle w:val="Paragraphedeliste"/>
        <w:rPr>
          <w:rFonts w:cstheme="minorHAnsi"/>
          <w:sz w:val="24"/>
          <w:szCs w:val="24"/>
        </w:rPr>
      </w:pPr>
    </w:p>
    <w:p w:rsidR="00A14624" w:rsidRPr="00B50C2C" w:rsidRDefault="00A14624" w:rsidP="008A5A19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9F30EE">
        <w:rPr>
          <w:rFonts w:cstheme="minorHAnsi"/>
          <w:sz w:val="24"/>
          <w:szCs w:val="24"/>
        </w:rPr>
        <w:t xml:space="preserve">On a immédiatement µ </w:t>
      </w:r>
      <w:proofErr w:type="gramStart"/>
      <w:r w:rsidR="009F30EE">
        <w:rPr>
          <w:rFonts w:cstheme="minorHAnsi"/>
          <w:sz w:val="24"/>
          <w:szCs w:val="24"/>
        </w:rPr>
        <w:t xml:space="preserve">= </w:t>
      </w:r>
      <m:oMath>
        <w:proofErr w:type="gramEnd"/>
        <m:f>
          <m:f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Symbol" w:cstheme="minorHAnsi"/>
                <w:sz w:val="24"/>
                <w:szCs w:val="24"/>
              </w:rPr>
              <m:t>q</m:t>
            </m:r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τ</m:t>
            </m:r>
          </m:num>
          <m:den>
            <m:r>
              <w:rPr>
                <w:rFonts w:ascii="Cambria Math" w:eastAsiaTheme="minorEastAsia" w:hAnsi="Symbol" w:cstheme="minorHAnsi"/>
                <w:sz w:val="24"/>
                <w:szCs w:val="24"/>
              </w:rPr>
              <m:t>m</m:t>
            </m:r>
          </m:den>
        </m:f>
      </m:oMath>
      <w:r w:rsidR="009F30EE">
        <w:rPr>
          <w:rFonts w:eastAsiaTheme="minorEastAsia" w:cstheme="minorHAnsi"/>
          <w:sz w:val="24"/>
          <w:szCs w:val="24"/>
        </w:rPr>
        <w:t xml:space="preserve">. </w:t>
      </w:r>
    </w:p>
    <w:p w:rsidR="00C41B22" w:rsidRDefault="00B50C2C" w:rsidP="00B50C2C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Par définition,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e>
        </m:acc>
      </m:oMath>
      <w:r w:rsidR="00C41B22">
        <w:rPr>
          <w:rFonts w:eastAsiaTheme="minorEastAsia" w:cstheme="minorHAnsi"/>
          <w:sz w:val="24"/>
          <w:szCs w:val="24"/>
        </w:rPr>
        <w:t xml:space="preserve"> </w:t>
      </w:r>
      <w:proofErr w:type="gramStart"/>
      <w:r w:rsidR="00C41B22">
        <w:rPr>
          <w:rFonts w:eastAsiaTheme="minorEastAsia" w:cstheme="minorHAnsi"/>
          <w:sz w:val="24"/>
          <w:szCs w:val="24"/>
        </w:rPr>
        <w:t xml:space="preserve">= </w:t>
      </w:r>
      <m:oMath>
        <w:proofErr w:type="gramEnd"/>
        <m:sSub>
          <m:sSub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m</m:t>
            </m:r>
          </m:sub>
        </m:sSub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v</m:t>
            </m:r>
          </m:e>
        </m:acc>
      </m:oMath>
      <w:r w:rsidR="00C41B22">
        <w:rPr>
          <w:rFonts w:eastAsiaTheme="minorEastAsia" w:cstheme="minorHAnsi"/>
          <w:sz w:val="24"/>
          <w:szCs w:val="24"/>
        </w:rPr>
        <w:t xml:space="preserve">, où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m</m:t>
            </m:r>
          </m:sub>
        </m:sSub>
      </m:oMath>
      <w:r w:rsidR="00C41B22">
        <w:rPr>
          <w:rFonts w:eastAsiaTheme="minorEastAsia" w:cstheme="minorHAnsi"/>
          <w:sz w:val="24"/>
          <w:szCs w:val="24"/>
        </w:rPr>
        <w:t xml:space="preserve"> est la densité de charges mobiles ; ici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m</m:t>
            </m:r>
          </m:sub>
        </m:sSub>
      </m:oMath>
      <w:r w:rsidR="00C41B22">
        <w:rPr>
          <w:rFonts w:eastAsiaTheme="minorEastAsia" w:cstheme="minorHAnsi"/>
          <w:sz w:val="24"/>
          <w:szCs w:val="24"/>
        </w:rPr>
        <w:t xml:space="preserve"> = </w:t>
      </w:r>
      <w:proofErr w:type="spellStart"/>
      <w:r w:rsidR="00C41B22">
        <w:rPr>
          <w:rFonts w:eastAsiaTheme="minorEastAsia" w:cstheme="minorHAnsi"/>
          <w:sz w:val="24"/>
          <w:szCs w:val="24"/>
        </w:rPr>
        <w:t>nq</w:t>
      </w:r>
      <w:proofErr w:type="spellEnd"/>
      <w:r w:rsidR="00C41B22">
        <w:rPr>
          <w:rFonts w:eastAsiaTheme="minorEastAsia" w:cstheme="minorHAnsi"/>
          <w:sz w:val="24"/>
          <w:szCs w:val="24"/>
        </w:rPr>
        <w:t xml:space="preserve"> et       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 xml:space="preserve"> v</m:t>
            </m:r>
          </m:e>
        </m:acc>
      </m:oMath>
      <w:r w:rsidR="00C41B22">
        <w:rPr>
          <w:rFonts w:eastAsiaTheme="minorEastAsia" w:cstheme="minorHAnsi"/>
          <w:sz w:val="24"/>
          <w:szCs w:val="24"/>
        </w:rPr>
        <w:t xml:space="preserve"> =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RP</m:t>
                </m:r>
              </m:sub>
            </m:sSub>
          </m:e>
        </m:acc>
      </m:oMath>
      <w:r w:rsidR="00C41B22">
        <w:rPr>
          <w:rFonts w:eastAsiaTheme="minorEastAsia" w:cstheme="minorHAnsi"/>
          <w:sz w:val="24"/>
          <w:szCs w:val="24"/>
        </w:rPr>
        <w:t xml:space="preserve">. Soit,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e>
        </m:acc>
      </m:oMath>
      <w:r w:rsidR="00C41B22">
        <w:rPr>
          <w:rFonts w:eastAsiaTheme="minorEastAsia" w:cstheme="minorHAnsi"/>
          <w:sz w:val="24"/>
          <w:szCs w:val="24"/>
        </w:rPr>
        <w:t xml:space="preserve"> </w:t>
      </w:r>
      <w:proofErr w:type="gramStart"/>
      <w:r w:rsidR="00C41B22">
        <w:rPr>
          <w:rFonts w:eastAsiaTheme="minorEastAsia" w:cstheme="min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fPr>
          <m:num>
            <w:proofErr w:type="gramEnd"/>
            <m:r>
              <w:rPr>
                <w:rFonts w:ascii="Cambria Math" w:eastAsiaTheme="minorEastAsia" w:hAnsi="Symbol" w:cstheme="minorHAnsi"/>
                <w:sz w:val="24"/>
                <w:szCs w:val="24"/>
              </w:rPr>
              <m:t>n</m:t>
            </m:r>
            <m:sSup>
              <m:sSupPr>
                <m:ctrlPr>
                  <w:rPr>
                    <w:rFonts w:ascii="Cambria Math" w:eastAsiaTheme="minorEastAsia" w:hAnsi="Symbol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τ</m:t>
            </m:r>
            <m:acc>
              <m:accPr>
                <m:chr m:val="⃗"/>
                <m:ctrlPr>
                  <w:rPr>
                    <w:rFonts w:ascii="Cambria Math" w:eastAsiaTheme="minorEastAsia" w:hAnsi="Symbol" w:cstheme="minorHAnsi"/>
                    <w:i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Symbol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Symbol" w:cstheme="minorHAnsi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Symbol" w:cstheme="minorHAnsi"/>
                        <w:sz w:val="24"/>
                        <w:szCs w:val="24"/>
                      </w:rPr>
                      <m:t>0</m:t>
                    </m:r>
                  </m:sub>
                </m:sSub>
              </m:e>
            </m:acc>
          </m:num>
          <m:den>
            <m:r>
              <w:rPr>
                <w:rFonts w:ascii="Cambria Math" w:eastAsiaTheme="minorEastAsia" w:hAnsi="Symbol" w:cstheme="minorHAnsi"/>
                <w:sz w:val="24"/>
                <w:szCs w:val="24"/>
              </w:rPr>
              <m:t>m</m:t>
            </m:r>
          </m:den>
        </m:f>
      </m:oMath>
      <w:r w:rsidR="00C41B22">
        <w:rPr>
          <w:rFonts w:eastAsiaTheme="minorEastAsia" w:cstheme="minorHAnsi"/>
          <w:sz w:val="24"/>
          <w:szCs w:val="24"/>
        </w:rPr>
        <w:t xml:space="preserve"> , loi d’Ohm locale et </w:t>
      </w:r>
      <m:oMath>
        <m:sSub>
          <m:sSubPr>
            <m:ctrlPr>
              <w:rPr>
                <w:rFonts w:ascii="Cambria Math" w:eastAsiaTheme="minorEastAsia" w:hAnsi="Cambria Math" w:cstheme="minorHAnsi"/>
                <w:b/>
                <w:i/>
                <w:color w:val="FF0000"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0</m:t>
            </m:r>
          </m:sub>
        </m:sSub>
      </m:oMath>
      <w:r w:rsidR="00C41B22" w:rsidRPr="00A73BC9">
        <w:rPr>
          <w:rFonts w:eastAsiaTheme="minorEastAsia" w:cstheme="minorHAnsi"/>
          <w:b/>
          <w:color w:val="FF0000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Symbol" w:cstheme="minorHAnsi"/>
                <w:b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Symbol" w:cstheme="minorHAnsi"/>
                <w:color w:val="FF0000"/>
                <w:sz w:val="28"/>
                <w:szCs w:val="28"/>
              </w:rPr>
              <m:t>n</m:t>
            </m:r>
            <m:sSup>
              <m:sSupPr>
                <m:ctrlPr>
                  <w:rPr>
                    <w:rFonts w:ascii="Cambria Math" w:eastAsiaTheme="minorEastAsia" w:hAnsi="Symbol" w:cstheme="minorHAnsi"/>
                    <w:b/>
                    <w:i/>
                    <w:color w:val="FF0000"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Symbol" w:cstheme="minorHAnsi"/>
                    <w:color w:val="FF0000"/>
                    <w:sz w:val="28"/>
                    <w:szCs w:val="28"/>
                  </w:rPr>
                  <m:t>q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Symbol" w:cstheme="minorHAnsi"/>
                    <w:color w:val="FF0000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τ</m:t>
            </m:r>
          </m:num>
          <m:den>
            <m:r>
              <m:rPr>
                <m:sty m:val="bi"/>
              </m:rPr>
              <w:rPr>
                <w:rFonts w:ascii="Cambria Math" w:eastAsiaTheme="minorEastAsia" w:hAnsi="Symbol" w:cstheme="minorHAnsi"/>
                <w:color w:val="FF0000"/>
                <w:sz w:val="28"/>
                <w:szCs w:val="28"/>
              </w:rPr>
              <m:t>m</m:t>
            </m:r>
          </m:den>
        </m:f>
      </m:oMath>
      <w:r w:rsidR="00C41B22">
        <w:rPr>
          <w:rFonts w:eastAsiaTheme="minorEastAsia" w:cstheme="minorHAnsi"/>
          <w:sz w:val="24"/>
          <w:szCs w:val="24"/>
        </w:rPr>
        <w:t>.</w:t>
      </w:r>
    </w:p>
    <w:p w:rsidR="00C41B22" w:rsidRDefault="00C41B22" w:rsidP="00B50C2C">
      <w:pPr>
        <w:pStyle w:val="Paragraphedeliste"/>
        <w:rPr>
          <w:rFonts w:eastAsiaTheme="minorEastAsia" w:cstheme="minorHAnsi"/>
          <w:sz w:val="24"/>
          <w:szCs w:val="24"/>
        </w:rPr>
      </w:pPr>
    </w:p>
    <w:p w:rsidR="00A73BC9" w:rsidRDefault="00A73BC9" w:rsidP="00A73BC9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lastRenderedPageBreak/>
        <w:t xml:space="preserve">On suppose </w:t>
      </w:r>
      <w:r w:rsidRPr="00A73BC9">
        <w:rPr>
          <w:rFonts w:eastAsiaTheme="minorEastAsia" w:cstheme="minorHAnsi"/>
          <w:sz w:val="24"/>
          <w:szCs w:val="24"/>
        </w:rPr>
        <w:t>que U</w:t>
      </w:r>
      <w:r w:rsidRPr="00A73BC9">
        <w:rPr>
          <w:rFonts w:eastAsiaTheme="minorEastAsia" w:cstheme="minorHAnsi"/>
          <w:sz w:val="24"/>
          <w:szCs w:val="24"/>
          <w:vertAlign w:val="subscript"/>
        </w:rPr>
        <w:t>0</w:t>
      </w:r>
      <w:r w:rsidRPr="00A73BC9">
        <w:rPr>
          <w:rFonts w:eastAsiaTheme="minorEastAsia" w:cstheme="minorHAnsi"/>
          <w:sz w:val="24"/>
          <w:szCs w:val="24"/>
        </w:rPr>
        <w:t xml:space="preserve"> soit appliqué</w:t>
      </w:r>
      <w:r>
        <w:rPr>
          <w:rFonts w:eastAsiaTheme="minorEastAsia" w:cstheme="minorHAnsi"/>
          <w:sz w:val="24"/>
          <w:szCs w:val="24"/>
        </w:rPr>
        <w:t xml:space="preserve"> </w:t>
      </w:r>
      <w:r w:rsidRPr="00A73BC9">
        <w:rPr>
          <w:rFonts w:eastAsiaTheme="minorEastAsia" w:cstheme="minorHAnsi"/>
          <w:sz w:val="24"/>
          <w:szCs w:val="24"/>
        </w:rPr>
        <w:t xml:space="preserve">entre 0 et </w:t>
      </w:r>
      <w:r w:rsidRPr="00A73BC9">
        <w:rPr>
          <w:rFonts w:ascii="Times New Roman" w:eastAsiaTheme="minorEastAsia" w:hAnsi="Times New Roman" w:cs="Times New Roman"/>
          <w:i/>
          <w:sz w:val="24"/>
          <w:szCs w:val="24"/>
        </w:rPr>
        <w:t>l</w:t>
      </w:r>
      <w:r>
        <w:rPr>
          <w:rFonts w:eastAsiaTheme="minorEastAsia" w:cstheme="minorHAnsi"/>
          <w:i/>
          <w:sz w:val="24"/>
          <w:szCs w:val="24"/>
        </w:rPr>
        <w:t> </w:t>
      </w:r>
      <w:r>
        <w:rPr>
          <w:rFonts w:eastAsiaTheme="minorEastAsia" w:cstheme="minorHAnsi"/>
          <w:sz w:val="24"/>
          <w:szCs w:val="24"/>
        </w:rPr>
        <w:t xml:space="preserve">; comme le régime est </w:t>
      </w:r>
      <w:proofErr w:type="gramStart"/>
      <w:r w:rsidR="00994796">
        <w:rPr>
          <w:rFonts w:eastAsiaTheme="minorEastAsia" w:cstheme="minorHAnsi"/>
          <w:sz w:val="24"/>
          <w:szCs w:val="24"/>
        </w:rPr>
        <w:t xml:space="preserve">permanent </w:t>
      </w:r>
      <m:oMath>
        <w:proofErr w:type="gramEnd"/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sz w:val="24"/>
            <w:szCs w:val="24"/>
          </w:rPr>
          <m:t>=-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grad</m:t>
            </m:r>
          </m:e>
        </m:acc>
        <m:sSub>
          <m:sSub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0</m:t>
            </m:r>
          </m:sub>
        </m:sSub>
      </m:oMath>
      <w:r>
        <w:rPr>
          <w:rFonts w:eastAsiaTheme="minorEastAsia" w:cstheme="minorHAnsi"/>
          <w:sz w:val="24"/>
          <w:szCs w:val="24"/>
        </w:rPr>
        <w:t>, soit E</w:t>
      </w:r>
      <w:r>
        <w:rPr>
          <w:rFonts w:eastAsiaTheme="minorEastAsia" w:cstheme="minorHAnsi"/>
          <w:sz w:val="24"/>
          <w:szCs w:val="24"/>
          <w:vertAlign w:val="subscript"/>
        </w:rPr>
        <w:t>0</w:t>
      </w:r>
      <w:r>
        <w:rPr>
          <w:rFonts w:eastAsiaTheme="minorEastAsia"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l</m:t>
            </m:r>
          </m:den>
        </m:f>
      </m:oMath>
      <w:r>
        <w:rPr>
          <w:rFonts w:eastAsiaTheme="minorEastAsia" w:cstheme="minorHAnsi"/>
          <w:sz w:val="24"/>
          <w:szCs w:val="24"/>
        </w:rPr>
        <w:t>.</w:t>
      </w:r>
    </w:p>
    <w:p w:rsidR="00A14624" w:rsidRDefault="00A73BC9" w:rsidP="00A73BC9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D’autre part, </w:t>
      </w:r>
      <m:oMath>
        <m:r>
          <w:rPr>
            <w:rFonts w:ascii="Cambria Math" w:hAnsi="Cambria Math" w:cstheme="minorHAnsi"/>
            <w:sz w:val="24"/>
            <w:szCs w:val="24"/>
          </w:rPr>
          <m:t>I</m:t>
        </m:r>
      </m:oMath>
      <w:r w:rsidR="00A02E18" w:rsidRPr="00A73BC9">
        <w:rPr>
          <w:rFonts w:eastAsiaTheme="minorEastAsia" w:cstheme="minorHAnsi"/>
          <w:sz w:val="24"/>
          <w:szCs w:val="24"/>
        </w:rPr>
        <w:t xml:space="preserve"> = </w:t>
      </w:r>
      <m:oMath>
        <m:nary>
          <m:naryPr>
            <m:chr m:val="∬"/>
            <m:limLoc m:val="subSup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M∈S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j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e>
        </m:nary>
        <m:r>
          <w:rPr>
            <w:rFonts w:ascii="Cambria Math" w:eastAsiaTheme="minorEastAsia" w:hAnsi="Cambria Math" w:cstheme="minorHAnsi"/>
            <w:sz w:val="24"/>
            <w:szCs w:val="24"/>
          </w:rPr>
          <m:t>.d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S</m:t>
            </m:r>
          </m:e>
        </m:acc>
      </m:oMath>
      <w:r>
        <w:rPr>
          <w:rFonts w:eastAsiaTheme="minorEastAsia" w:cstheme="minorHAnsi"/>
          <w:sz w:val="24"/>
          <w:szCs w:val="24"/>
        </w:rPr>
        <w:t xml:space="preserve"> ; soit avec les </w:t>
      </w:r>
      <w:r w:rsidR="00A02E18" w:rsidRPr="00A73BC9">
        <w:rPr>
          <w:rFonts w:eastAsiaTheme="minorEastAsia" w:cstheme="minorHAnsi"/>
          <w:sz w:val="24"/>
          <w:szCs w:val="24"/>
        </w:rPr>
        <w:t>expression</w:t>
      </w:r>
      <w:r>
        <w:rPr>
          <w:rFonts w:eastAsiaTheme="minorEastAsia" w:cstheme="minorHAnsi"/>
          <w:sz w:val="24"/>
          <w:szCs w:val="24"/>
        </w:rPr>
        <w:t>s</w:t>
      </w:r>
      <w:r w:rsidR="00A02E18" w:rsidRPr="00A73BC9">
        <w:rPr>
          <w:rFonts w:eastAsiaTheme="minorEastAsia" w:cstheme="minorHAnsi"/>
          <w:sz w:val="24"/>
          <w:szCs w:val="24"/>
        </w:rPr>
        <w:t xml:space="preserve"> </w:t>
      </w:r>
      <w:r>
        <w:rPr>
          <w:rFonts w:eastAsiaTheme="minorEastAsia" w:cstheme="minorHAnsi"/>
          <w:sz w:val="24"/>
          <w:szCs w:val="24"/>
        </w:rPr>
        <w:t>précédentes :</w:t>
      </w:r>
      <w:r w:rsidR="00A02E18" w:rsidRPr="00A73BC9">
        <w:rPr>
          <w:rFonts w:eastAsiaTheme="minorEastAsia" w:cstheme="minorHAnsi"/>
          <w:i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I</m:t>
        </m:r>
      </m:oMath>
      <w:r w:rsidR="00A02E18" w:rsidRPr="00A73BC9">
        <w:rPr>
          <w:rFonts w:eastAsiaTheme="minorEastAsia" w:cstheme="minorHAnsi"/>
          <w:i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Symbol" w:cstheme="minorHAnsi"/>
                <w:sz w:val="24"/>
                <w:szCs w:val="24"/>
              </w:rPr>
              <m:t>n</m:t>
            </m:r>
            <m:sSup>
              <m:sSupPr>
                <m:ctrlPr>
                  <w:rPr>
                    <w:rFonts w:ascii="Cambria Math" w:eastAsiaTheme="minorEastAsia" w:hAnsi="Symbol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τ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Symbol" w:cstheme="minorHAnsi"/>
                <w:sz w:val="24"/>
                <w:szCs w:val="24"/>
              </w:rPr>
              <m:t>ml</m:t>
            </m:r>
          </m:den>
        </m:f>
      </m:oMath>
      <w:r w:rsidR="00A02E18" w:rsidRPr="00A73BC9">
        <w:rPr>
          <w:rFonts w:eastAsiaTheme="minorEastAsia" w:cstheme="minorHAnsi"/>
          <w:sz w:val="24"/>
          <w:szCs w:val="24"/>
        </w:rPr>
        <w:t>S</w:t>
      </w:r>
      <w:r w:rsidRPr="00A73BC9">
        <w:rPr>
          <w:rFonts w:eastAsiaTheme="minorEastAsia" w:cstheme="minorHAnsi"/>
          <w:sz w:val="24"/>
          <w:szCs w:val="24"/>
        </w:rPr>
        <w:t>.</w:t>
      </w:r>
      <w:r>
        <w:rPr>
          <w:rFonts w:eastAsiaTheme="minorEastAsia" w:cstheme="minorHAnsi"/>
          <w:sz w:val="24"/>
          <w:szCs w:val="24"/>
        </w:rPr>
        <w:t xml:space="preserve"> </w:t>
      </w:r>
    </w:p>
    <w:p w:rsidR="00A73BC9" w:rsidRPr="00A73BC9" w:rsidRDefault="00A73BC9" w:rsidP="00A73BC9">
      <w:pPr>
        <w:pStyle w:val="Paragraphedeliste"/>
        <w:rPr>
          <w:rFonts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Avec l’expression </w:t>
      </w:r>
      <w:proofErr w:type="gramStart"/>
      <w:r>
        <w:rPr>
          <w:rFonts w:eastAsiaTheme="minorEastAsia" w:cstheme="minorHAnsi"/>
          <w:sz w:val="24"/>
          <w:szCs w:val="24"/>
        </w:rPr>
        <w:t xml:space="preserve">de </w:t>
      </w:r>
      <m:oMath>
        <w:proofErr w:type="gramEnd"/>
        <m:sSub>
          <m:sSub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γ</m:t>
            </m:r>
          </m:e>
          <m: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0</m:t>
            </m:r>
          </m:sub>
        </m:sSub>
      </m:oMath>
      <w:r>
        <w:rPr>
          <w:rFonts w:eastAsiaTheme="minorEastAsia" w:cstheme="minorHAnsi"/>
          <w:sz w:val="24"/>
          <w:szCs w:val="24"/>
        </w:rPr>
        <w:t xml:space="preserve">, on trouve bien </w:t>
      </w:r>
      <w:r w:rsidRPr="00A73BC9">
        <w:rPr>
          <w:rFonts w:eastAsiaTheme="minorEastAsia" w:cstheme="minorHAnsi"/>
          <w:b/>
          <w:color w:val="FF0000"/>
          <w:sz w:val="28"/>
          <w:szCs w:val="28"/>
        </w:rPr>
        <w:t>R</w:t>
      </w:r>
      <w:r w:rsidR="00994796">
        <w:rPr>
          <w:rFonts w:eastAsiaTheme="minorEastAsia" w:cstheme="minorHAnsi"/>
          <w:b/>
          <w:color w:val="FF0000"/>
          <w:sz w:val="28"/>
          <w:szCs w:val="28"/>
          <w:vertAlign w:val="subscript"/>
        </w:rPr>
        <w:t>0</w:t>
      </w:r>
      <w:r w:rsidRPr="00A73BC9">
        <w:rPr>
          <w:rFonts w:eastAsiaTheme="minorEastAsia" w:cstheme="minorHAnsi"/>
          <w:b/>
          <w:color w:val="FF0000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  <w:b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S</m:t>
            </m:r>
          </m:den>
        </m:f>
      </m:oMath>
      <w:r>
        <w:rPr>
          <w:rFonts w:eastAsiaTheme="minorEastAsia" w:cstheme="minorHAnsi"/>
          <w:sz w:val="24"/>
          <w:szCs w:val="24"/>
        </w:rPr>
        <w:t>.</w:t>
      </w:r>
    </w:p>
    <w:p w:rsidR="00C41B22" w:rsidRDefault="00C41B22" w:rsidP="00C41B22">
      <w:pPr>
        <w:pStyle w:val="Paragraphedeliste"/>
        <w:rPr>
          <w:rFonts w:cstheme="minorHAnsi"/>
          <w:sz w:val="24"/>
          <w:szCs w:val="24"/>
        </w:rPr>
      </w:pPr>
    </w:p>
    <w:p w:rsidR="00A14624" w:rsidRDefault="00A73BC9" w:rsidP="008A5A19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 résistor est un dipôle « </w:t>
      </w:r>
      <w:proofErr w:type="spellStart"/>
      <w:r>
        <w:rPr>
          <w:rFonts w:cstheme="minorHAnsi"/>
          <w:sz w:val="24"/>
          <w:szCs w:val="24"/>
        </w:rPr>
        <w:t>memory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less</w:t>
      </w:r>
      <w:proofErr w:type="spellEnd"/>
      <w:r>
        <w:rPr>
          <w:rFonts w:cstheme="minorHAnsi"/>
          <w:sz w:val="24"/>
          <w:szCs w:val="24"/>
        </w:rPr>
        <w:t> » car le sens de parcours du courant n’a pas d’influence sur son comportement ; il n’existe qu’une valeur de R, donc qu’un état du système.</w:t>
      </w:r>
    </w:p>
    <w:p w:rsidR="00A73BC9" w:rsidRDefault="00A73BC9" w:rsidP="00A73BC9">
      <w:pPr>
        <w:pStyle w:val="Paragraphedeliste"/>
        <w:rPr>
          <w:rFonts w:cstheme="minorHAnsi"/>
          <w:sz w:val="24"/>
          <w:szCs w:val="24"/>
        </w:rPr>
      </w:pPr>
    </w:p>
    <w:p w:rsidR="00A14624" w:rsidRPr="0075297E" w:rsidRDefault="00A14624" w:rsidP="008A5A19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</m:acc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dt</m:t>
            </m:r>
          </m:den>
        </m:f>
      </m:oMath>
      <w:r w:rsidR="0075297E">
        <w:rPr>
          <w:rFonts w:eastAsiaTheme="minorEastAsia" w:cstheme="minorHAnsi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</m:acc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τ</m:t>
            </m:r>
          </m:den>
        </m:f>
        <m:r>
          <w:rPr>
            <w:rFonts w:ascii="Cambria Math" w:hAnsi="Cambria Math" w:cstheme="minorHAnsi"/>
            <w:sz w:val="24"/>
            <w:szCs w:val="24"/>
          </w:rPr>
          <m:t xml:space="preserve"> </m:t>
        </m:r>
      </m:oMath>
      <w:r w:rsidR="0075297E">
        <w:rPr>
          <w:rFonts w:eastAsiaTheme="minorEastAsia" w:cstheme="min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q</m:t>
            </m:r>
            <m:acc>
              <m:accPr>
                <m:chr m:val="⃗"/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1</m:t>
                    </m:r>
                  </m:sub>
                </m:sSub>
              </m:e>
            </m:acc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m</m:t>
            </m:r>
          </m:den>
        </m:f>
      </m:oMath>
      <w:r w:rsidR="0075297E">
        <w:rPr>
          <w:rFonts w:eastAsiaTheme="minorEastAsia" w:cstheme="minorHAnsi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j</m:t>
            </m:r>
          </m:e>
        </m:acc>
      </m:oMath>
      <w:r w:rsidR="0075297E">
        <w:rPr>
          <w:rFonts w:eastAsiaTheme="minorEastAsia" w:cstheme="minorHAnsi"/>
          <w:sz w:val="24"/>
          <w:szCs w:val="24"/>
        </w:rPr>
        <w:t xml:space="preserve"> = nq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v</m:t>
            </m:r>
          </m:e>
        </m:acc>
      </m:oMath>
    </w:p>
    <w:p w:rsidR="0075297E" w:rsidRDefault="0075297E" w:rsidP="0075297E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 passant en complexes, en éliminant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v</m:t>
            </m:r>
          </m:e>
        </m:acc>
      </m:oMath>
      <w:r>
        <w:rPr>
          <w:rFonts w:eastAsiaTheme="minorEastAsia" w:cstheme="minorHAnsi"/>
          <w:sz w:val="24"/>
          <w:szCs w:val="24"/>
        </w:rPr>
        <w:t xml:space="preserve"> et après quelques calculs élémentaires,</w:t>
      </w:r>
    </w:p>
    <w:p w:rsidR="0075297E" w:rsidRDefault="003F0493" w:rsidP="0075297E">
      <w:pPr>
        <w:pStyle w:val="Paragraphedeliste"/>
        <w:rPr>
          <w:rFonts w:eastAsiaTheme="minorEastAsia" w:cstheme="minorHAnsi"/>
          <w:sz w:val="24"/>
          <w:szCs w:val="24"/>
        </w:rPr>
      </w:pPr>
      <m:oMath>
        <m:bar>
          <m:bar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barPr>
          <m:e>
            <m:acc>
              <m:accPr>
                <m:chr m:val="⃗"/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j</m:t>
                </m:r>
              </m:e>
            </m:acc>
          </m:e>
        </m:bar>
      </m:oMath>
      <w:r w:rsidR="0075297E">
        <w:rPr>
          <w:rFonts w:eastAsiaTheme="minorEastAsia" w:cstheme="minorHAnsi"/>
          <w:sz w:val="24"/>
          <w:szCs w:val="24"/>
        </w:rPr>
        <w:t xml:space="preserve"> </w:t>
      </w:r>
      <w:proofErr w:type="gramStart"/>
      <w:r w:rsidR="0075297E">
        <w:rPr>
          <w:rFonts w:eastAsiaTheme="minorEastAsia" w:cstheme="min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w:proofErr w:type="gramEnd"/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γ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1+jωτ</m:t>
            </m:r>
          </m:den>
        </m:f>
        <m:bar>
          <m:bar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barPr>
          <m:e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</m:t>
                    </m:r>
                  </m:sub>
                </m:sSub>
              </m:e>
            </m:acc>
          </m:e>
        </m:bar>
      </m:oMath>
      <w:r w:rsidR="00237944">
        <w:rPr>
          <w:rFonts w:eastAsiaTheme="minorEastAsia" w:cstheme="minorHAnsi"/>
          <w:sz w:val="24"/>
          <w:szCs w:val="24"/>
        </w:rPr>
        <w:t xml:space="preserve"> </w:t>
      </w:r>
      <w:r w:rsidR="0075297E">
        <w:rPr>
          <w:rFonts w:eastAsiaTheme="minorEastAsia" w:cstheme="minorHAnsi"/>
          <w:sz w:val="24"/>
          <w:szCs w:val="24"/>
        </w:rPr>
        <w:t xml:space="preserve">, où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γ</m:t>
            </m:r>
          </m:e>
          <m: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0</m:t>
            </m:r>
          </m:sub>
        </m:sSub>
      </m:oMath>
      <w:r w:rsidR="0075297E">
        <w:rPr>
          <w:rFonts w:eastAsiaTheme="minorEastAsia" w:cstheme="minorHAnsi"/>
          <w:sz w:val="24"/>
          <w:szCs w:val="24"/>
        </w:rPr>
        <w:t xml:space="preserve"> est la conductivité statique déterminée plus haut.</w:t>
      </w:r>
    </w:p>
    <w:p w:rsidR="00A73BC9" w:rsidRDefault="00237944" w:rsidP="00A73BC9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On définit alors une conductivité complexe </w:t>
      </w:r>
      <m:oMath>
        <m:bar>
          <m:bar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 w:cstheme="minorHAnsi"/>
                <w:sz w:val="24"/>
                <w:szCs w:val="24"/>
              </w:rPr>
              <m:t>γ</m:t>
            </m:r>
          </m:e>
        </m:bar>
      </m:oMath>
      <w:r>
        <w:rPr>
          <w:rFonts w:eastAsiaTheme="minorEastAsia"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γ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1+jωτ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 à laquelle on peut associer une impédance complexe </w:t>
      </w:r>
      <m:oMath>
        <m:bar>
          <m:bar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bar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Z</m:t>
            </m:r>
          </m:e>
        </m:bar>
      </m:oMath>
      <w:r>
        <w:rPr>
          <w:rFonts w:eastAsiaTheme="minorEastAsia"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1</m:t>
            </m:r>
          </m:num>
          <m:den>
            <m:bar>
              <m:bar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γ</m:t>
                </m:r>
              </m:e>
            </m:bar>
          </m:den>
        </m:f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l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S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 = </w:t>
      </w:r>
      <w:proofErr w:type="gramStart"/>
      <w:r>
        <w:rPr>
          <w:rFonts w:eastAsiaTheme="minorEastAsia" w:cstheme="minorHAnsi"/>
          <w:sz w:val="24"/>
          <w:szCs w:val="24"/>
        </w:rPr>
        <w:t>R</w:t>
      </w:r>
      <w:r>
        <w:rPr>
          <w:rFonts w:eastAsiaTheme="minorEastAsia" w:cstheme="minorHAnsi"/>
          <w:sz w:val="24"/>
          <w:szCs w:val="24"/>
          <w:vertAlign w:val="subscript"/>
        </w:rPr>
        <w:t>0</w:t>
      </w:r>
      <w:r>
        <w:rPr>
          <w:rFonts w:eastAsiaTheme="minorEastAsia" w:cstheme="minorHAnsi"/>
          <w:sz w:val="24"/>
          <w:szCs w:val="24"/>
        </w:rPr>
        <w:t>(</w:t>
      </w:r>
      <w:proofErr w:type="gramEnd"/>
      <w:r>
        <w:rPr>
          <w:rFonts w:eastAsiaTheme="minorEastAsia" w:cstheme="minorHAnsi"/>
          <w:sz w:val="24"/>
          <w:szCs w:val="24"/>
        </w:rPr>
        <w:t>1 + j</w:t>
      </w:r>
      <w:r>
        <w:rPr>
          <w:rFonts w:ascii="Symbol" w:eastAsiaTheme="minorEastAsia" w:hAnsi="Symbol" w:cstheme="minorHAnsi"/>
          <w:sz w:val="24"/>
          <w:szCs w:val="24"/>
        </w:rPr>
        <w:t></w:t>
      </w:r>
      <w:r>
        <w:rPr>
          <w:rFonts w:ascii="Symbol" w:eastAsiaTheme="minorEastAsia" w:hAnsi="Symbol" w:cstheme="minorHAnsi"/>
          <w:sz w:val="24"/>
          <w:szCs w:val="24"/>
        </w:rPr>
        <w:t></w:t>
      </w:r>
      <w:r>
        <w:rPr>
          <w:rFonts w:eastAsiaTheme="minorEastAsia" w:cstheme="minorHAnsi"/>
          <w:sz w:val="24"/>
          <w:szCs w:val="24"/>
        </w:rPr>
        <w:t>).</w:t>
      </w:r>
    </w:p>
    <w:p w:rsidR="00237944" w:rsidRDefault="00237944" w:rsidP="00A73BC9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On retrouve bien sûr </w:t>
      </w:r>
      <m:oMath>
        <m:bar>
          <m:bar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bar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Z</m:t>
            </m:r>
          </m:e>
        </m:bar>
      </m:oMath>
      <w:r>
        <w:rPr>
          <w:rFonts w:eastAsiaTheme="minorEastAsia" w:cstheme="minorHAnsi"/>
          <w:sz w:val="24"/>
          <w:szCs w:val="24"/>
        </w:rPr>
        <w:t xml:space="preserve"> = R</w:t>
      </w:r>
      <w:r>
        <w:rPr>
          <w:rFonts w:eastAsiaTheme="minorEastAsia" w:cstheme="minorHAnsi"/>
          <w:sz w:val="24"/>
          <w:szCs w:val="24"/>
          <w:vertAlign w:val="subscript"/>
        </w:rPr>
        <w:t>0</w:t>
      </w:r>
      <w:r>
        <w:rPr>
          <w:rFonts w:eastAsiaTheme="minorEastAsia" w:cstheme="minorHAnsi"/>
          <w:sz w:val="24"/>
          <w:szCs w:val="24"/>
        </w:rPr>
        <w:t xml:space="preserve"> à basse fréquence.</w:t>
      </w:r>
    </w:p>
    <w:p w:rsidR="00237944" w:rsidRDefault="00237944" w:rsidP="00A73BC9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Le </w:t>
      </w:r>
      <w:r w:rsidR="009E75F3">
        <w:rPr>
          <w:rFonts w:eastAsiaTheme="minorEastAsia" w:cstheme="minorHAnsi"/>
          <w:sz w:val="24"/>
          <w:szCs w:val="24"/>
        </w:rPr>
        <w:t>conducteur est passe</w:t>
      </w:r>
      <w:r w:rsidR="00985F78">
        <w:rPr>
          <w:rFonts w:eastAsiaTheme="minorEastAsia" w:cstheme="minorHAnsi"/>
          <w:sz w:val="24"/>
          <w:szCs w:val="24"/>
        </w:rPr>
        <w:t>-</w:t>
      </w:r>
      <w:r w:rsidR="009E75F3">
        <w:rPr>
          <w:rFonts w:eastAsiaTheme="minorEastAsia" w:cstheme="minorHAnsi"/>
          <w:sz w:val="24"/>
          <w:szCs w:val="24"/>
        </w:rPr>
        <w:t>bas ; lorsque la fréquence augmente la conductivité diminue et le courant est en retard par rapport à la tension : le composant ne réagit plus « instantanément » au champ imposé.</w:t>
      </w:r>
    </w:p>
    <w:p w:rsidR="00237944" w:rsidRPr="00237944" w:rsidRDefault="00237944" w:rsidP="00A73BC9">
      <w:pPr>
        <w:pStyle w:val="Paragraphedeliste"/>
        <w:rPr>
          <w:rFonts w:cstheme="minorHAnsi"/>
          <w:sz w:val="24"/>
          <w:szCs w:val="24"/>
        </w:rPr>
      </w:pPr>
    </w:p>
    <w:p w:rsidR="00A14624" w:rsidRPr="00CF0D10" w:rsidRDefault="00A14624" w:rsidP="008A5A19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CF0D10">
        <w:rPr>
          <w:rFonts w:cstheme="minorHAnsi"/>
          <w:sz w:val="24"/>
          <w:szCs w:val="24"/>
        </w:rPr>
        <w:t xml:space="preserve">Pour une charge, P </w:t>
      </w:r>
      <w:proofErr w:type="gramStart"/>
      <w:r w:rsidR="00CF0D10">
        <w:rPr>
          <w:rFonts w:cstheme="minorHAnsi"/>
          <w:sz w:val="24"/>
          <w:szCs w:val="24"/>
        </w:rPr>
        <w:t xml:space="preserve">= </w:t>
      </w:r>
      <m:oMath>
        <w:proofErr w:type="gramEnd"/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champ→charge</m:t>
                </m:r>
              </m:sub>
            </m:sSub>
          </m:e>
        </m:acc>
      </m:oMath>
      <w:r w:rsidR="00CF0D10">
        <w:rPr>
          <w:rFonts w:eastAsiaTheme="minorEastAsia" w:cstheme="minorHAnsi"/>
          <w:sz w:val="24"/>
          <w:szCs w:val="24"/>
        </w:rPr>
        <w:t>.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v</m:t>
            </m:r>
          </m:e>
        </m:acc>
      </m:oMath>
      <w:r w:rsidR="00CF0D10">
        <w:rPr>
          <w:rFonts w:eastAsiaTheme="minorEastAsia" w:cstheme="minorHAnsi"/>
          <w:sz w:val="24"/>
          <w:szCs w:val="24"/>
        </w:rPr>
        <w:t xml:space="preserve">, soit ici P </w:t>
      </w:r>
      <w:proofErr w:type="gramStart"/>
      <w:r w:rsidR="00CF0D10">
        <w:rPr>
          <w:rFonts w:eastAsiaTheme="minorEastAsia" w:cstheme="minorHAnsi"/>
          <w:sz w:val="24"/>
          <w:szCs w:val="24"/>
        </w:rPr>
        <w:t xml:space="preserve">= </w:t>
      </w:r>
      <m:oMath>
        <w:proofErr w:type="gramEnd"/>
        <m:r>
          <w:rPr>
            <w:rFonts w:ascii="Cambria Math" w:eastAsiaTheme="minorEastAsia" w:hAnsi="Cambria Math" w:cstheme="minorHAnsi"/>
            <w:sz w:val="24"/>
            <w:szCs w:val="24"/>
          </w:rPr>
          <m:t>q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e>
        </m:acc>
      </m:oMath>
      <w:r w:rsidR="00CF0D10">
        <w:rPr>
          <w:rFonts w:eastAsiaTheme="minorEastAsia" w:cstheme="minorHAnsi"/>
          <w:sz w:val="24"/>
          <w:szCs w:val="24"/>
        </w:rPr>
        <w:t>.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RP</m:t>
                </m:r>
              </m:sub>
            </m:sSub>
          </m:e>
        </m:acc>
      </m:oMath>
      <w:r w:rsidR="00CF0D10">
        <w:rPr>
          <w:rFonts w:eastAsiaTheme="minorEastAsia"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Symbol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τ</m:t>
            </m:r>
          </m:num>
          <m:den>
            <m:r>
              <w:rPr>
                <w:rFonts w:ascii="Cambria Math" w:eastAsiaTheme="minorEastAsia" w:hAnsi="Symbol" w:cstheme="minorHAnsi"/>
                <w:sz w:val="24"/>
                <w:szCs w:val="24"/>
              </w:rPr>
              <m:t>m</m:t>
            </m:r>
          </m:den>
        </m:f>
        <m:sSubSup>
          <m:sSubSup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Symbol" w:cstheme="minorHAnsi"/>
                <w:sz w:val="24"/>
                <w:szCs w:val="24"/>
              </w:rPr>
              <m:t>E</m:t>
            </m:r>
          </m:e>
          <m:sub>
            <m:r>
              <w:rPr>
                <w:rFonts w:ascii="Cambria Math" w:eastAsiaTheme="minorEastAsia" w:hAnsi="Symbol" w:cstheme="minorHAnsi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Symbol" w:cstheme="minorHAnsi"/>
                <w:sz w:val="24"/>
                <w:szCs w:val="24"/>
              </w:rPr>
              <m:t>2</m:t>
            </m:r>
          </m:sup>
        </m:sSubSup>
      </m:oMath>
      <w:r w:rsidR="00CF0D10">
        <w:rPr>
          <w:rFonts w:eastAsiaTheme="minorEastAsia" w:cstheme="minorHAnsi"/>
          <w:sz w:val="24"/>
          <w:szCs w:val="24"/>
        </w:rPr>
        <w:t>.</w:t>
      </w:r>
    </w:p>
    <w:p w:rsidR="00CF0D10" w:rsidRDefault="00CF0D10" w:rsidP="00CF0D10">
      <w:pPr>
        <w:pStyle w:val="Paragraphedeliste"/>
        <w:rPr>
          <w:rFonts w:eastAsiaTheme="minorEastAsia" w:cstheme="minorHAnsi"/>
          <w:b/>
          <w:color w:val="FF0000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Pour avoir la puissance volumique, il suffit de multiplier la relation précédente par le nombre de charges par unité de volume : </w:t>
      </w:r>
      <w:proofErr w:type="spellStart"/>
      <w:r w:rsidRPr="00CF0D10">
        <w:rPr>
          <w:rFonts w:cstheme="minorHAnsi"/>
          <w:b/>
          <w:color w:val="FF0000"/>
          <w:sz w:val="28"/>
          <w:szCs w:val="28"/>
        </w:rPr>
        <w:t>P</w:t>
      </w:r>
      <w:r w:rsidRPr="00CF0D10">
        <w:rPr>
          <w:rFonts w:cstheme="minorHAnsi"/>
          <w:b/>
          <w:color w:val="FF0000"/>
          <w:sz w:val="28"/>
          <w:szCs w:val="28"/>
          <w:vertAlign w:val="subscript"/>
        </w:rPr>
        <w:t>vol</w:t>
      </w:r>
      <w:proofErr w:type="spellEnd"/>
      <w:r w:rsidRPr="00CF0D10">
        <w:rPr>
          <w:rFonts w:cstheme="minorHAnsi"/>
          <w:b/>
          <w:color w:val="FF0000"/>
          <w:sz w:val="28"/>
          <w:szCs w:val="28"/>
        </w:rPr>
        <w:t xml:space="preserve"> </w:t>
      </w:r>
      <w:proofErr w:type="gramStart"/>
      <w:r w:rsidRPr="00CF0D10">
        <w:rPr>
          <w:rFonts w:cstheme="minorHAnsi"/>
          <w:b/>
          <w:color w:val="FF0000"/>
          <w:sz w:val="28"/>
          <w:szCs w:val="28"/>
        </w:rPr>
        <w:t xml:space="preserve">= </w:t>
      </w:r>
      <w:r w:rsidRPr="00CF0D10">
        <w:rPr>
          <w:rFonts w:eastAsiaTheme="minorEastAsia" w:cstheme="minorHAnsi"/>
          <w:b/>
          <w:color w:val="FF0000"/>
          <w:sz w:val="28"/>
          <w:szCs w:val="28"/>
        </w:rPr>
        <w:t xml:space="preserve"> </w:t>
      </w:r>
      <m:oMath>
        <w:proofErr w:type="gramEnd"/>
        <m:f>
          <m:fPr>
            <m:ctrlPr>
              <w:rPr>
                <w:rFonts w:ascii="Cambria Math" w:eastAsiaTheme="minorEastAsia" w:hAnsi="Symbol" w:cstheme="minorHAnsi"/>
                <w:b/>
                <w:i/>
                <w:color w:val="FF0000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Symbol" w:cstheme="minorHAnsi"/>
                    <w:b/>
                    <w:i/>
                    <w:color w:val="FF0000"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Symbol" w:cstheme="minorHAnsi"/>
                    <w:color w:val="FF0000"/>
                    <w:sz w:val="28"/>
                    <w:szCs w:val="28"/>
                  </w:rPr>
                  <m:t>nq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Symbol" w:cstheme="minorHAnsi"/>
                    <w:color w:val="FF0000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τ</m:t>
            </m:r>
          </m:num>
          <m:den>
            <m:r>
              <m:rPr>
                <m:sty m:val="bi"/>
              </m:rPr>
              <w:rPr>
                <w:rFonts w:ascii="Cambria Math" w:eastAsiaTheme="minorEastAsia" w:hAnsi="Symbol" w:cstheme="minorHAnsi"/>
                <w:color w:val="FF0000"/>
                <w:sz w:val="28"/>
                <w:szCs w:val="28"/>
              </w:rPr>
              <m:t>m</m:t>
            </m:r>
          </m:den>
        </m:f>
        <m:sSubSup>
          <m:sSubSupPr>
            <m:ctrlPr>
              <w:rPr>
                <w:rFonts w:ascii="Cambria Math" w:eastAsiaTheme="minorEastAsia" w:hAnsi="Symbol" w:cstheme="minorHAnsi"/>
                <w:b/>
                <w:i/>
                <w:color w:val="FF0000"/>
                <w:sz w:val="28"/>
                <w:szCs w:val="28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Symbol" w:cstheme="minorHAnsi"/>
                <w:color w:val="FF0000"/>
                <w:sz w:val="28"/>
                <w:szCs w:val="28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eastAsiaTheme="minorEastAsia" w:hAnsi="Symbol" w:cstheme="minorHAnsi"/>
                <w:color w:val="FF0000"/>
                <w:sz w:val="28"/>
                <w:szCs w:val="28"/>
              </w:rPr>
              <m:t>0</m:t>
            </m:r>
          </m:sub>
          <m:sup>
            <m:r>
              <m:rPr>
                <m:sty m:val="bi"/>
              </m:rPr>
              <w:rPr>
                <w:rFonts w:ascii="Cambria Math" w:eastAsiaTheme="minorEastAsia" w:hAnsi="Symbol" w:cstheme="minorHAnsi"/>
                <w:color w:val="FF0000"/>
                <w:sz w:val="28"/>
                <w:szCs w:val="28"/>
              </w:rPr>
              <m:t>2</m:t>
            </m:r>
          </m:sup>
        </m:sSubSup>
      </m:oMath>
      <w:r w:rsidR="006804E6">
        <w:rPr>
          <w:rFonts w:eastAsiaTheme="minorEastAsia" w:cstheme="minorHAnsi"/>
          <w:b/>
          <w:color w:val="FF0000"/>
          <w:sz w:val="28"/>
          <w:szCs w:val="28"/>
        </w:rPr>
        <w:t>.</w:t>
      </w:r>
    </w:p>
    <w:p w:rsidR="006804E6" w:rsidRPr="00CF0D10" w:rsidRDefault="006804E6" w:rsidP="00CF0D10">
      <w:pPr>
        <w:pStyle w:val="Paragraphedeliste"/>
        <w:rPr>
          <w:rFonts w:cstheme="minorHAnsi"/>
          <w:sz w:val="24"/>
          <w:szCs w:val="24"/>
        </w:rPr>
      </w:pPr>
    </w:p>
    <w:p w:rsidR="006804E6" w:rsidRPr="00266B2F" w:rsidRDefault="006804E6" w:rsidP="006804E6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66B2F">
        <w:rPr>
          <w:rFonts w:cstheme="minorHAnsi"/>
          <w:sz w:val="24"/>
          <w:szCs w:val="24"/>
        </w:rPr>
        <w:t xml:space="preserve"> </w:t>
      </w:r>
      <w:r w:rsidR="00412102" w:rsidRPr="00266B2F">
        <w:rPr>
          <w:rFonts w:cstheme="minorHAnsi"/>
          <w:sz w:val="24"/>
          <w:szCs w:val="24"/>
        </w:rPr>
        <w:t xml:space="preserve">Intégrons </w:t>
      </w:r>
      <w:proofErr w:type="spellStart"/>
      <w:r w:rsidR="00412102" w:rsidRPr="00266B2F">
        <w:rPr>
          <w:rFonts w:cstheme="minorHAnsi"/>
          <w:sz w:val="24"/>
          <w:szCs w:val="24"/>
        </w:rPr>
        <w:t>P</w:t>
      </w:r>
      <w:r w:rsidR="00412102" w:rsidRPr="00266B2F">
        <w:rPr>
          <w:rFonts w:cstheme="minorHAnsi"/>
          <w:sz w:val="24"/>
          <w:szCs w:val="24"/>
          <w:vertAlign w:val="subscript"/>
        </w:rPr>
        <w:t>vol</w:t>
      </w:r>
      <w:proofErr w:type="spellEnd"/>
      <w:r w:rsidR="00412102" w:rsidRPr="00266B2F">
        <w:rPr>
          <w:rFonts w:cstheme="minorHAnsi"/>
          <w:sz w:val="24"/>
          <w:szCs w:val="24"/>
        </w:rPr>
        <w:t xml:space="preserve"> le volume du conducteur : comme la quantité ci-dessus est uniforme,   P = </w:t>
      </w:r>
      <m:oMath>
        <m:f>
          <m:f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Symbol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nq</m:t>
                </m:r>
              </m:e>
              <m:sup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τ</m:t>
            </m:r>
          </m:num>
          <m:den>
            <m:r>
              <w:rPr>
                <w:rFonts w:ascii="Cambria Math" w:eastAsiaTheme="minorEastAsia" w:hAnsi="Symbol" w:cstheme="minorHAnsi"/>
                <w:sz w:val="24"/>
                <w:szCs w:val="24"/>
              </w:rPr>
              <m:t>m</m:t>
            </m:r>
          </m:den>
        </m:f>
        <m:sSubSup>
          <m:sSubSup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Symbol" w:cstheme="minorHAnsi"/>
                <w:sz w:val="24"/>
                <w:szCs w:val="24"/>
              </w:rPr>
              <m:t>E</m:t>
            </m:r>
          </m:e>
          <m:sub>
            <m:r>
              <w:rPr>
                <w:rFonts w:ascii="Cambria Math" w:eastAsiaTheme="minorEastAsia" w:hAnsi="Symbol" w:cstheme="minorHAnsi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Symbol" w:cstheme="minorHAnsi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 w:cstheme="minorHAnsi"/>
            <w:sz w:val="24"/>
            <w:szCs w:val="24"/>
          </w:rPr>
          <m:t>Sl</m:t>
        </m:r>
      </m:oMath>
      <w:r w:rsidR="00807BEE" w:rsidRPr="00266B2F">
        <w:rPr>
          <w:rFonts w:eastAsiaTheme="minorEastAsia" w:cstheme="minorHAnsi"/>
          <w:sz w:val="24"/>
          <w:szCs w:val="24"/>
        </w:rPr>
        <w:t> ; or E</w:t>
      </w:r>
      <w:r w:rsidR="00807BEE" w:rsidRPr="00266B2F">
        <w:rPr>
          <w:rFonts w:eastAsiaTheme="minorEastAsia" w:cstheme="minorHAnsi"/>
          <w:sz w:val="24"/>
          <w:szCs w:val="24"/>
          <w:vertAlign w:val="subscript"/>
        </w:rPr>
        <w:t>0</w:t>
      </w:r>
      <w:r w:rsidR="00807BEE" w:rsidRPr="00266B2F">
        <w:rPr>
          <w:rFonts w:eastAsiaTheme="minorEastAsia" w:cstheme="minorHAnsi"/>
          <w:sz w:val="24"/>
          <w:szCs w:val="24"/>
        </w:rPr>
        <w:t xml:space="preserve"> </w:t>
      </w:r>
      <w:proofErr w:type="gramStart"/>
      <w:r w:rsidR="00807BEE" w:rsidRPr="00266B2F">
        <w:rPr>
          <w:rFonts w:eastAsiaTheme="minorEastAsia" w:cstheme="minorHAnsi"/>
          <w:sz w:val="24"/>
          <w:szCs w:val="24"/>
        </w:rPr>
        <w:t xml:space="preserve">= </w:t>
      </w:r>
      <m:oMath>
        <w:proofErr w:type="gramEnd"/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l</m:t>
            </m:r>
          </m:den>
        </m:f>
      </m:oMath>
      <w:r w:rsidR="00807BEE" w:rsidRPr="00266B2F">
        <w:rPr>
          <w:rFonts w:eastAsiaTheme="minorEastAsia" w:cstheme="minorHAnsi"/>
          <w:sz w:val="24"/>
          <w:szCs w:val="24"/>
        </w:rPr>
        <w:t xml:space="preserve">, soit </w:t>
      </w:r>
      <w:r w:rsidR="00266B2F" w:rsidRPr="00266B2F">
        <w:rPr>
          <w:rFonts w:cstheme="minorHAnsi"/>
          <w:sz w:val="24"/>
          <w:szCs w:val="24"/>
        </w:rPr>
        <w:t xml:space="preserve">P = </w:t>
      </w:r>
      <m:oMath>
        <m:f>
          <m:f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Symbol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nq</m:t>
                </m:r>
              </m:e>
              <m:sup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τ</m:t>
            </m:r>
          </m:num>
          <m:den>
            <m:r>
              <w:rPr>
                <w:rFonts w:ascii="Cambria Math" w:eastAsiaTheme="minorEastAsia" w:hAnsi="Symbol" w:cstheme="minorHAnsi"/>
                <w:sz w:val="24"/>
                <w:szCs w:val="24"/>
              </w:rPr>
              <m:t>m</m:t>
            </m:r>
          </m:den>
        </m:f>
        <m:r>
          <w:rPr>
            <w:rFonts w:ascii="Cambria Math" w:eastAsiaTheme="minorEastAsia" w:hAnsi="Symbol" w:cstheme="minorHAnsi"/>
            <w:sz w:val="24"/>
            <w:szCs w:val="24"/>
          </w:rPr>
          <m:t>(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l</m:t>
            </m:r>
          </m:den>
        </m:f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4"/>
            <w:szCs w:val="24"/>
          </w:rPr>
          <m:t>Sl</m:t>
        </m:r>
      </m:oMath>
      <w:r w:rsidR="00266B2F" w:rsidRPr="00266B2F">
        <w:rPr>
          <w:rFonts w:eastAsiaTheme="minorEastAsia" w:cstheme="minorHAnsi"/>
          <w:sz w:val="24"/>
          <w:szCs w:val="24"/>
        </w:rPr>
        <w:t> ; or</w:t>
      </w:r>
      <m:oMath>
        <m:r>
          <w:rPr>
            <w:rFonts w:ascii="Cambria Math" w:hAnsi="Cambria Math" w:cstheme="minorHAnsi"/>
            <w:sz w:val="24"/>
            <w:szCs w:val="24"/>
          </w:rPr>
          <m:t xml:space="preserve"> I</m:t>
        </m:r>
      </m:oMath>
      <w:r w:rsidR="00266B2F" w:rsidRPr="00266B2F">
        <w:rPr>
          <w:rFonts w:eastAsiaTheme="minorEastAsia" w:cstheme="minorHAnsi"/>
          <w:i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Symbol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Symbol" w:cstheme="minorHAnsi"/>
                <w:sz w:val="24"/>
                <w:szCs w:val="24"/>
              </w:rPr>
              <m:t>n</m:t>
            </m:r>
            <m:sSup>
              <m:sSupPr>
                <m:ctrlPr>
                  <w:rPr>
                    <w:rFonts w:ascii="Cambria Math" w:eastAsiaTheme="minorEastAsia" w:hAnsi="Symbol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Symbol" w:cstheme="min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τ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Symbol" w:cstheme="minorHAnsi"/>
                <w:sz w:val="24"/>
                <w:szCs w:val="24"/>
              </w:rPr>
              <m:t>ml</m:t>
            </m:r>
          </m:den>
        </m:f>
      </m:oMath>
      <w:r w:rsidR="00266B2F" w:rsidRPr="00266B2F">
        <w:rPr>
          <w:rFonts w:eastAsiaTheme="minorEastAsia" w:cstheme="minorHAnsi"/>
          <w:sz w:val="24"/>
          <w:szCs w:val="24"/>
        </w:rPr>
        <w:t>S, d’où le résultat demandé.</w:t>
      </w:r>
    </w:p>
    <w:p w:rsidR="006804E6" w:rsidRDefault="006804E6" w:rsidP="006804E6">
      <w:pPr>
        <w:pStyle w:val="Paragraphedeliste"/>
        <w:rPr>
          <w:rFonts w:cstheme="minorHAnsi"/>
          <w:sz w:val="24"/>
          <w:szCs w:val="24"/>
        </w:rPr>
      </w:pPr>
    </w:p>
    <w:p w:rsidR="00EF2BE3" w:rsidRPr="006804E6" w:rsidRDefault="006804E6" w:rsidP="00A14624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6804E6">
        <w:rPr>
          <w:rFonts w:cstheme="minorHAnsi"/>
          <w:sz w:val="24"/>
          <w:szCs w:val="24"/>
        </w:rPr>
        <w:t xml:space="preserve">Comme p(t) = u(t)i(t) et que u(t) = </w:t>
      </w:r>
      <w:proofErr w:type="gramStart"/>
      <w:r w:rsidRPr="006804E6">
        <w:rPr>
          <w:rFonts w:cstheme="minorHAnsi"/>
          <w:sz w:val="24"/>
          <w:szCs w:val="24"/>
        </w:rPr>
        <w:t>M(</w:t>
      </w:r>
      <w:proofErr w:type="gramEnd"/>
      <w:r w:rsidRPr="006804E6">
        <w:rPr>
          <w:rFonts w:cstheme="minorHAnsi"/>
          <w:sz w:val="24"/>
          <w:szCs w:val="24"/>
        </w:rPr>
        <w:t>q(t))i(t), il vient p(t) = M(q)i</w:t>
      </w:r>
      <w:r w:rsidRPr="006804E6">
        <w:rPr>
          <w:rFonts w:cstheme="minorHAnsi"/>
          <w:sz w:val="24"/>
          <w:szCs w:val="24"/>
          <w:vertAlign w:val="superscript"/>
        </w:rPr>
        <w:t>2</w:t>
      </w:r>
      <w:r w:rsidRPr="006804E6">
        <w:rPr>
          <w:rFonts w:cstheme="minorHAnsi"/>
          <w:sz w:val="24"/>
          <w:szCs w:val="24"/>
        </w:rPr>
        <w:t>(t).</w:t>
      </w:r>
    </w:p>
    <w:p w:rsidR="00EF2BE3" w:rsidRDefault="00EF2BE3" w:rsidP="00A14624">
      <w:pPr>
        <w:pStyle w:val="Paragraphedeliste"/>
        <w:rPr>
          <w:rFonts w:cstheme="minorHAnsi"/>
          <w:sz w:val="24"/>
          <w:szCs w:val="24"/>
        </w:rPr>
      </w:pPr>
    </w:p>
    <w:p w:rsidR="00A14624" w:rsidRDefault="00FD40AF" w:rsidP="00A14624">
      <w:pPr>
        <w:pStyle w:val="Paragraphedeliste"/>
        <w:numPr>
          <w:ilvl w:val="0"/>
          <w:numId w:val="2"/>
        </w:numPr>
        <w:rPr>
          <w:rFonts w:cstheme="minorHAnsi"/>
          <w:b/>
          <w:color w:val="FF0000"/>
          <w:sz w:val="28"/>
          <w:szCs w:val="28"/>
          <w:lang w:val="en-US"/>
        </w:rPr>
      </w:pPr>
      <w:r w:rsidRPr="00B46378">
        <w:rPr>
          <w:rFonts w:cstheme="minorHAnsi"/>
          <w:b/>
          <w:color w:val="FF0000"/>
          <w:sz w:val="28"/>
          <w:szCs w:val="28"/>
          <w:lang w:val="en-US"/>
        </w:rPr>
        <w:t>A MEMRISTOR IS A PIPE  WHOSE DIAMETER VARIES</w:t>
      </w:r>
    </w:p>
    <w:p w:rsidR="00116E9E" w:rsidRPr="00B46378" w:rsidRDefault="00116E9E" w:rsidP="00116E9E">
      <w:pPr>
        <w:pStyle w:val="Paragraphedeliste"/>
        <w:ind w:left="1080"/>
        <w:rPr>
          <w:rFonts w:cstheme="minorHAnsi"/>
          <w:b/>
          <w:color w:val="FF0000"/>
          <w:sz w:val="28"/>
          <w:szCs w:val="28"/>
          <w:lang w:val="en-US"/>
        </w:rPr>
      </w:pPr>
    </w:p>
    <w:p w:rsidR="00075DC7" w:rsidRDefault="00A14624" w:rsidP="00A14624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63771F">
        <w:rPr>
          <w:rFonts w:cstheme="minorHAnsi"/>
          <w:sz w:val="24"/>
          <w:szCs w:val="24"/>
          <w:lang w:val="en-US"/>
        </w:rPr>
        <w:t xml:space="preserve"> </w:t>
      </w:r>
      <w:r w:rsidRPr="00C441B8">
        <w:rPr>
          <w:rFonts w:cstheme="minorHAnsi"/>
          <w:sz w:val="24"/>
          <w:szCs w:val="24"/>
        </w:rPr>
        <w:t>Le texte parle « d’écoulement lent » et de « petit diamètre »</w:t>
      </w:r>
      <w:r w:rsidR="00D4659B">
        <w:rPr>
          <w:rFonts w:cstheme="minorHAnsi"/>
          <w:sz w:val="24"/>
          <w:szCs w:val="24"/>
        </w:rPr>
        <w:t xml:space="preserve"> : </w:t>
      </w:r>
      <w:r w:rsidR="00D4659B" w:rsidRPr="00D4659B">
        <w:rPr>
          <w:rFonts w:asciiTheme="majorHAnsi" w:hAnsiTheme="majorHAnsi" w:cstheme="minorHAnsi"/>
          <w:i/>
          <w:sz w:val="24"/>
          <w:szCs w:val="24"/>
        </w:rPr>
        <w:t>V</w:t>
      </w:r>
      <w:r w:rsidR="00D4659B">
        <w:rPr>
          <w:rFonts w:cstheme="minorHAnsi"/>
          <w:sz w:val="24"/>
          <w:szCs w:val="24"/>
        </w:rPr>
        <w:t xml:space="preserve"> et </w:t>
      </w:r>
      <w:r w:rsidR="00D4659B" w:rsidRPr="00D4659B">
        <w:rPr>
          <w:rFonts w:asciiTheme="majorHAnsi" w:hAnsiTheme="majorHAnsi" w:cstheme="minorHAnsi"/>
          <w:i/>
          <w:sz w:val="24"/>
          <w:szCs w:val="24"/>
        </w:rPr>
        <w:t>d</w:t>
      </w:r>
      <w:r w:rsidR="00D4659B">
        <w:rPr>
          <w:rFonts w:cstheme="minorHAnsi"/>
          <w:sz w:val="24"/>
          <w:szCs w:val="24"/>
        </w:rPr>
        <w:t xml:space="preserve"> faible</w:t>
      </w:r>
      <w:r w:rsidR="00091CB0">
        <w:rPr>
          <w:rFonts w:cstheme="minorHAnsi"/>
          <w:sz w:val="24"/>
          <w:szCs w:val="24"/>
        </w:rPr>
        <w:t>s.</w:t>
      </w:r>
    </w:p>
    <w:p w:rsidR="00A14624" w:rsidRDefault="00075DC7" w:rsidP="00075DC7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A14624" w:rsidRPr="00C441B8">
        <w:rPr>
          <w:rFonts w:cstheme="minorHAnsi"/>
          <w:sz w:val="24"/>
          <w:szCs w:val="24"/>
        </w:rPr>
        <w:t xml:space="preserve">crivons le nombre de Reynolds : </w:t>
      </w:r>
      <w:proofErr w:type="spellStart"/>
      <w:r w:rsidR="00A14624" w:rsidRPr="00C441B8">
        <w:rPr>
          <w:rFonts w:cstheme="minorHAnsi"/>
          <w:sz w:val="24"/>
          <w:szCs w:val="24"/>
        </w:rPr>
        <w:t>R</w:t>
      </w:r>
      <w:r w:rsidR="00A14624" w:rsidRPr="00C441B8">
        <w:rPr>
          <w:rFonts w:cstheme="minorHAnsi"/>
          <w:sz w:val="24"/>
          <w:szCs w:val="24"/>
          <w:vertAlign w:val="subscript"/>
        </w:rPr>
        <w:t>e</w:t>
      </w:r>
      <w:proofErr w:type="spellEnd"/>
      <w:r w:rsidR="00A14624" w:rsidRPr="00C441B8">
        <w:rPr>
          <w:rFonts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Vd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υ</m:t>
            </m:r>
          </m:den>
        </m:f>
      </m:oMath>
      <w:r w:rsidR="00C441B8" w:rsidRPr="00C441B8">
        <w:rPr>
          <w:rFonts w:cstheme="minorHAnsi"/>
          <w:sz w:val="24"/>
          <w:szCs w:val="24"/>
        </w:rPr>
        <w:t xml:space="preserve"> ; bien que l’on n’ait </w:t>
      </w:r>
      <w:r w:rsidR="00A14624" w:rsidRPr="00C441B8">
        <w:rPr>
          <w:rFonts w:cstheme="minorHAnsi"/>
          <w:sz w:val="24"/>
          <w:szCs w:val="24"/>
        </w:rPr>
        <w:t>aucune idée de la valeur de la</w:t>
      </w:r>
      <w:r w:rsidR="00C441B8" w:rsidRPr="00C441B8">
        <w:rPr>
          <w:rFonts w:cstheme="minorHAnsi"/>
          <w:sz w:val="24"/>
          <w:szCs w:val="24"/>
        </w:rPr>
        <w:t xml:space="preserve"> </w:t>
      </w:r>
      <w:r w:rsidR="00A14624" w:rsidRPr="00C441B8">
        <w:rPr>
          <w:rFonts w:cstheme="minorHAnsi"/>
          <w:sz w:val="24"/>
          <w:szCs w:val="24"/>
        </w:rPr>
        <w:t>viscosité</w:t>
      </w:r>
      <w:r w:rsidR="00C441B8" w:rsidRPr="00C441B8">
        <w:rPr>
          <w:rFonts w:cstheme="minorHAnsi"/>
          <w:sz w:val="24"/>
          <w:szCs w:val="24"/>
        </w:rPr>
        <w:t xml:space="preserve"> </w:t>
      </w:r>
      <w:r w:rsidRPr="00C441B8">
        <w:rPr>
          <w:rFonts w:cstheme="minorHAnsi"/>
          <w:sz w:val="24"/>
          <w:szCs w:val="24"/>
        </w:rPr>
        <w:t>cinématique</w:t>
      </w:r>
      <m:oMath>
        <m:r>
          <w:rPr>
            <w:rFonts w:ascii="Cambria Math" w:hAnsi="Cambria Math" w:cstheme="minorHAnsi"/>
            <w:sz w:val="24"/>
            <w:szCs w:val="24"/>
          </w:rPr>
          <m:t xml:space="preserve"> υ</m:t>
        </m:r>
      </m:oMath>
      <w:r w:rsidR="00C441B8" w:rsidRPr="00C441B8">
        <w:rPr>
          <w:rFonts w:cstheme="minorHAnsi"/>
          <w:sz w:val="24"/>
          <w:szCs w:val="24"/>
        </w:rPr>
        <w:t>, on peut supposer le Reynolds suffisamment faible pour que l’écoulement soit laminaire.</w:t>
      </w:r>
    </w:p>
    <w:p w:rsidR="00116E9E" w:rsidRPr="00C441B8" w:rsidRDefault="00116E9E" w:rsidP="00075DC7">
      <w:pPr>
        <w:pStyle w:val="Paragraphedeliste"/>
        <w:rPr>
          <w:rFonts w:cstheme="minorHAnsi"/>
          <w:sz w:val="24"/>
          <w:szCs w:val="24"/>
        </w:rPr>
      </w:pPr>
    </w:p>
    <w:p w:rsidR="00C441B8" w:rsidRDefault="00C441B8" w:rsidP="00A14624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D’autre part, l</w:t>
      </w:r>
      <w:r w:rsidR="00A14624">
        <w:rPr>
          <w:rFonts w:cstheme="minorHAnsi"/>
          <w:sz w:val="24"/>
          <w:szCs w:val="24"/>
        </w:rPr>
        <w:t xml:space="preserve">’écoulement est </w:t>
      </w:r>
      <w:r>
        <w:rPr>
          <w:rFonts w:cstheme="minorHAnsi"/>
          <w:sz w:val="24"/>
          <w:szCs w:val="24"/>
        </w:rPr>
        <w:t xml:space="preserve">« la conséquence d’un écart de pression entrée-sortie » donc </w:t>
      </w:r>
      <w:r w:rsidR="00A14624">
        <w:rPr>
          <w:rFonts w:cstheme="minorHAnsi"/>
          <w:sz w:val="24"/>
          <w:szCs w:val="24"/>
        </w:rPr>
        <w:t>de type Poiseuille</w:t>
      </w:r>
      <w:r w:rsidR="00116E9E">
        <w:rPr>
          <w:rFonts w:cstheme="minorHAnsi"/>
          <w:sz w:val="24"/>
          <w:szCs w:val="24"/>
        </w:rPr>
        <w:t xml:space="preserve"> stationnaire</w:t>
      </w:r>
      <w:r>
        <w:rPr>
          <w:rFonts w:cstheme="minorHAnsi"/>
          <w:sz w:val="24"/>
          <w:szCs w:val="24"/>
        </w:rPr>
        <w:t>. Rien n’est dit sur l’incompressibilité du fluide que l’on peut</w:t>
      </w:r>
      <w:r w:rsidR="00075DC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« raisonnablement »</w:t>
      </w:r>
      <w:r w:rsidR="00075DC7" w:rsidRPr="00075DC7">
        <w:rPr>
          <w:rFonts w:cstheme="minorHAnsi"/>
          <w:sz w:val="24"/>
          <w:szCs w:val="24"/>
        </w:rPr>
        <w:t xml:space="preserve"> </w:t>
      </w:r>
      <w:r w:rsidR="00075DC7">
        <w:rPr>
          <w:rFonts w:cstheme="minorHAnsi"/>
          <w:sz w:val="24"/>
          <w:szCs w:val="24"/>
        </w:rPr>
        <w:t>supposer</w:t>
      </w:r>
      <w:r>
        <w:rPr>
          <w:rFonts w:cstheme="minorHAnsi"/>
          <w:sz w:val="24"/>
          <w:szCs w:val="24"/>
        </w:rPr>
        <w:t>.</w:t>
      </w:r>
    </w:p>
    <w:p w:rsidR="00A14624" w:rsidRDefault="00C441B8" w:rsidP="00A14624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On peut donc écrire une forme de vitesse v(r)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z</m:t>
                </m:r>
              </m:sub>
            </m:sSub>
          </m:e>
        </m:acc>
      </m:oMath>
      <w:r>
        <w:rPr>
          <w:rFonts w:eastAsiaTheme="minorEastAsia" w:cstheme="minorHAnsi"/>
          <w:sz w:val="24"/>
          <w:szCs w:val="24"/>
        </w:rPr>
        <w:t>. En l’occurrence, cela ne sert pas dans la suite…</w:t>
      </w:r>
    </w:p>
    <w:p w:rsidR="00C750F7" w:rsidRDefault="00C750F7" w:rsidP="00A14624">
      <w:pPr>
        <w:pStyle w:val="Paragraphedeliste"/>
        <w:rPr>
          <w:rFonts w:eastAsiaTheme="minorEastAsia" w:cstheme="minorHAnsi"/>
          <w:sz w:val="24"/>
          <w:szCs w:val="24"/>
        </w:rPr>
      </w:pPr>
    </w:p>
    <w:p w:rsidR="00C750F7" w:rsidRPr="00C750F7" w:rsidRDefault="003F0493" w:rsidP="00C441B8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l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</m:t>
            </m:r>
          </m:den>
        </m:f>
      </m:oMath>
      <w:r w:rsidR="00C441B8" w:rsidRPr="00C750F7">
        <w:rPr>
          <w:rFonts w:eastAsiaTheme="minorEastAsia" w:cstheme="minorHAnsi"/>
          <w:sz w:val="24"/>
          <w:szCs w:val="24"/>
        </w:rPr>
        <w:t xml:space="preserve"> est sans dimension,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ρ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den>
        </m:f>
      </m:oMath>
      <w:r w:rsidR="00C441B8" w:rsidRPr="00C750F7">
        <w:rPr>
          <w:rFonts w:eastAsiaTheme="minorEastAsia" w:cstheme="minorHAnsi"/>
          <w:sz w:val="24"/>
          <w:szCs w:val="24"/>
        </w:rPr>
        <w:t xml:space="preserve"> est une énergie volumique </w:t>
      </w:r>
      <w:r w:rsidR="00D11F39" w:rsidRPr="00C750F7">
        <w:rPr>
          <w:rFonts w:eastAsiaTheme="minorEastAsia" w:cstheme="minorHAnsi"/>
          <w:sz w:val="24"/>
          <w:szCs w:val="24"/>
        </w:rPr>
        <w:t>i.e.</w:t>
      </w:r>
      <w:r w:rsidR="00C441B8" w:rsidRPr="00C750F7">
        <w:rPr>
          <w:rFonts w:eastAsiaTheme="minorEastAsia" w:cstheme="minorHAnsi"/>
          <w:sz w:val="24"/>
          <w:szCs w:val="24"/>
        </w:rPr>
        <w:t xml:space="preserve"> une pression </w:t>
      </w:r>
      <w:r w:rsidR="00D11F39" w:rsidRPr="00C750F7">
        <w:rPr>
          <w:rFonts w:eastAsiaTheme="minorEastAsia" w:cstheme="minorHAnsi"/>
          <w:sz w:val="24"/>
          <w:szCs w:val="24"/>
        </w:rPr>
        <w:t>donc</w:t>
      </w:r>
      <w:r w:rsidR="00C441B8" w:rsidRPr="00C750F7">
        <w:rPr>
          <w:rFonts w:eastAsiaTheme="minorEastAsia" w:cstheme="minorHAnsi"/>
          <w:sz w:val="24"/>
          <w:szCs w:val="24"/>
        </w:rPr>
        <w:t xml:space="preserve"> f est sans</w:t>
      </w:r>
    </w:p>
    <w:p w:rsidR="00C441B8" w:rsidRPr="00C750F7" w:rsidRDefault="00C441B8" w:rsidP="00C750F7">
      <w:pPr>
        <w:pStyle w:val="Paragraphedeliste"/>
        <w:rPr>
          <w:rFonts w:cstheme="minorHAnsi"/>
          <w:sz w:val="24"/>
          <w:szCs w:val="24"/>
        </w:rPr>
      </w:pPr>
      <w:proofErr w:type="gramStart"/>
      <w:r w:rsidRPr="00C750F7">
        <w:rPr>
          <w:rFonts w:eastAsiaTheme="minorEastAsia" w:cstheme="minorHAnsi"/>
          <w:sz w:val="24"/>
          <w:szCs w:val="24"/>
        </w:rPr>
        <w:t>dimension</w:t>
      </w:r>
      <w:proofErr w:type="gramEnd"/>
      <w:r w:rsidRPr="00C750F7">
        <w:rPr>
          <w:rFonts w:eastAsiaTheme="minorEastAsia" w:cstheme="minorHAnsi"/>
          <w:sz w:val="24"/>
          <w:szCs w:val="24"/>
        </w:rPr>
        <w:t>.</w:t>
      </w:r>
    </w:p>
    <w:p w:rsidR="00C441B8" w:rsidRDefault="00C441B8" w:rsidP="00C441B8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Comme nous l’avons déjà dit l’écoulement est laminaire…</w:t>
      </w:r>
    </w:p>
    <w:p w:rsidR="00075DC7" w:rsidRPr="00075DC7" w:rsidRDefault="00075DC7" w:rsidP="00C441B8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Sur le diagramme la partie à considérer est donc celle du flot laminaire ; en prenant deux points : (900 ; 7 10</w:t>
      </w:r>
      <w:r>
        <w:rPr>
          <w:rFonts w:eastAsiaTheme="minorEastAsia" w:cstheme="minorHAnsi"/>
          <w:sz w:val="24"/>
          <w:szCs w:val="24"/>
          <w:vertAlign w:val="superscript"/>
        </w:rPr>
        <w:t>-2</w:t>
      </w:r>
      <w:r>
        <w:rPr>
          <w:rFonts w:eastAsiaTheme="minorEastAsia" w:cstheme="minorHAnsi"/>
          <w:sz w:val="24"/>
          <w:szCs w:val="24"/>
        </w:rPr>
        <w:t>) et (800 ; 8 10</w:t>
      </w:r>
      <w:r>
        <w:rPr>
          <w:rFonts w:eastAsiaTheme="minorEastAsia" w:cstheme="minorHAnsi"/>
          <w:sz w:val="24"/>
          <w:szCs w:val="24"/>
          <w:vertAlign w:val="superscript"/>
        </w:rPr>
        <w:t>-2</w:t>
      </w:r>
      <w:r>
        <w:rPr>
          <w:rFonts w:eastAsiaTheme="minorEastAsia" w:cstheme="minorHAnsi"/>
          <w:sz w:val="24"/>
          <w:szCs w:val="24"/>
        </w:rPr>
        <w:t xml:space="preserve">), on obtient facilement </w:t>
      </w:r>
      <w:r w:rsidRPr="00D11F39">
        <w:rPr>
          <w:rFonts w:eastAsiaTheme="minorEastAsia" w:cstheme="minorHAnsi"/>
          <w:b/>
          <w:color w:val="FF0000"/>
          <w:sz w:val="28"/>
          <w:szCs w:val="28"/>
        </w:rPr>
        <w:t xml:space="preserve">f </w:t>
      </w:r>
      <w:proofErr w:type="gramStart"/>
      <w:r w:rsidRPr="00D11F39">
        <w:rPr>
          <w:rFonts w:eastAsiaTheme="minorEastAsia" w:cstheme="minorHAnsi"/>
          <w:b/>
          <w:color w:val="FF0000"/>
          <w:sz w:val="28"/>
          <w:szCs w:val="28"/>
        </w:rPr>
        <w:t xml:space="preserve">= </w:t>
      </w:r>
      <m:oMath>
        <w:proofErr w:type="gramEnd"/>
        <m:f>
          <m:fPr>
            <m:ctrlPr>
              <w:rPr>
                <w:rFonts w:ascii="Cambria Math" w:eastAsiaTheme="minorEastAsia" w:hAnsi="Cambria Math" w:cstheme="minorHAnsi"/>
                <w:b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64</m:t>
            </m:r>
          </m:num>
          <m:den>
            <m:sSub>
              <m:sSubPr>
                <m:ctrlPr>
                  <w:rPr>
                    <w:rFonts w:ascii="Cambria Math" w:eastAsiaTheme="minorEastAsia" w:hAnsi="Cambria Math" w:cstheme="minorHAnsi"/>
                    <w:b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e</m:t>
                </m:r>
              </m:sub>
            </m:sSub>
          </m:den>
        </m:f>
      </m:oMath>
      <w:r>
        <w:rPr>
          <w:rFonts w:eastAsiaTheme="minorEastAsia" w:cstheme="minorHAnsi"/>
          <w:sz w:val="24"/>
          <w:szCs w:val="24"/>
        </w:rPr>
        <w:t>.</w:t>
      </w:r>
    </w:p>
    <w:p w:rsidR="00C441B8" w:rsidRDefault="00C441B8" w:rsidP="00C441B8">
      <w:pPr>
        <w:pStyle w:val="Paragraphedeliste"/>
        <w:rPr>
          <w:rFonts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4"/>
              <w:szCs w:val="24"/>
            </w:rPr>
            <m:t xml:space="preserve"> </m:t>
          </m:r>
        </m:oMath>
      </m:oMathPara>
    </w:p>
    <w:p w:rsidR="00C441B8" w:rsidRPr="00D11F39" w:rsidRDefault="00075DC7" w:rsidP="00C441B8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partir de la formule de pertes de charge régulière donnée par l’énoncé et de          </w:t>
      </w:r>
      <w:proofErr w:type="spellStart"/>
      <w:r w:rsidRPr="00C441B8">
        <w:rPr>
          <w:rFonts w:cstheme="minorHAnsi"/>
          <w:sz w:val="24"/>
          <w:szCs w:val="24"/>
        </w:rPr>
        <w:t>R</w:t>
      </w:r>
      <w:r w:rsidRPr="00C441B8">
        <w:rPr>
          <w:rFonts w:cstheme="minorHAnsi"/>
          <w:sz w:val="24"/>
          <w:szCs w:val="24"/>
          <w:vertAlign w:val="subscript"/>
        </w:rPr>
        <w:t>e</w:t>
      </w:r>
      <w:proofErr w:type="spellEnd"/>
      <w:r w:rsidRPr="00C441B8">
        <w:rPr>
          <w:rFonts w:cstheme="minorHAnsi"/>
          <w:sz w:val="24"/>
          <w:szCs w:val="24"/>
        </w:rPr>
        <w:t xml:space="preserve"> </w:t>
      </w:r>
      <w:proofErr w:type="gramStart"/>
      <w:r w:rsidRPr="00C441B8">
        <w:rPr>
          <w:rFonts w:cstheme="minorHAnsi"/>
          <w:sz w:val="24"/>
          <w:szCs w:val="24"/>
        </w:rPr>
        <w:t xml:space="preserve">= </w:t>
      </w:r>
      <m:oMath>
        <w:proofErr w:type="gramEnd"/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Vd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υ</m:t>
            </m:r>
          </m:den>
        </m:f>
      </m:oMath>
      <w:r>
        <w:rPr>
          <w:rFonts w:eastAsiaTheme="minorEastAsia" w:cstheme="minorHAnsi"/>
          <w:sz w:val="24"/>
          <w:szCs w:val="24"/>
        </w:rPr>
        <w:t>, soit</w:t>
      </w:r>
      <w:r w:rsidRPr="00075DC7">
        <w:rPr>
          <w:rFonts w:cstheme="minorHAnsi"/>
          <w:sz w:val="24"/>
          <w:szCs w:val="24"/>
        </w:rPr>
        <w:t xml:space="preserve"> </w:t>
      </w:r>
      <w:proofErr w:type="spellStart"/>
      <w:r w:rsidRPr="00C441B8">
        <w:rPr>
          <w:rFonts w:cstheme="minorHAnsi"/>
          <w:sz w:val="24"/>
          <w:szCs w:val="24"/>
        </w:rPr>
        <w:t>R</w:t>
      </w:r>
      <w:r w:rsidRPr="00C441B8">
        <w:rPr>
          <w:rFonts w:cstheme="minorHAnsi"/>
          <w:sz w:val="24"/>
          <w:szCs w:val="24"/>
          <w:vertAlign w:val="subscript"/>
        </w:rPr>
        <w:t>e</w:t>
      </w:r>
      <w:proofErr w:type="spellEnd"/>
      <w:r w:rsidRPr="00C441B8">
        <w:rPr>
          <w:rFonts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ρVd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η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, on obtient </w:t>
      </w:r>
      <w:proofErr w:type="spellStart"/>
      <w:r>
        <w:rPr>
          <w:rFonts w:eastAsiaTheme="minorEastAsia" w:cstheme="minorHAnsi"/>
          <w:sz w:val="24"/>
          <w:szCs w:val="24"/>
        </w:rPr>
        <w:t>P</w:t>
      </w:r>
      <w:r>
        <w:rPr>
          <w:rFonts w:eastAsiaTheme="minorEastAsia" w:cstheme="minorHAnsi"/>
          <w:sz w:val="24"/>
          <w:szCs w:val="24"/>
          <w:vertAlign w:val="subscript"/>
        </w:rPr>
        <w:t>e</w:t>
      </w:r>
      <w:proofErr w:type="spellEnd"/>
      <w:r>
        <w:rPr>
          <w:rFonts w:eastAsiaTheme="minorEastAsia" w:cstheme="minorHAnsi"/>
          <w:sz w:val="24"/>
          <w:szCs w:val="24"/>
        </w:rPr>
        <w:t xml:space="preserve"> – P</w:t>
      </w:r>
      <w:r>
        <w:rPr>
          <w:rFonts w:eastAsiaTheme="minorEastAsia" w:cstheme="minorHAnsi"/>
          <w:sz w:val="24"/>
          <w:szCs w:val="24"/>
          <w:vertAlign w:val="subscript"/>
        </w:rPr>
        <w:t>s</w:t>
      </w:r>
      <w:r>
        <w:rPr>
          <w:rFonts w:eastAsiaTheme="minorEastAsia" w:cstheme="minorHAnsi"/>
          <w:sz w:val="24"/>
          <w:szCs w:val="24"/>
        </w:rPr>
        <w:t xml:space="preserve"> = 32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ηVl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D11F39">
        <w:rPr>
          <w:rFonts w:eastAsiaTheme="minorEastAsia" w:cstheme="minorHAnsi"/>
          <w:sz w:val="24"/>
          <w:szCs w:val="24"/>
        </w:rPr>
        <w:t>.</w:t>
      </w:r>
    </w:p>
    <w:p w:rsidR="00D11F39" w:rsidRDefault="00D11F39" w:rsidP="00D11F39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 exprimant le débit </w:t>
      </w:r>
      <w:proofErr w:type="spellStart"/>
      <w:r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  <w:vertAlign w:val="subscript"/>
        </w:rPr>
        <w:t>vol</w:t>
      </w:r>
      <w:proofErr w:type="spellEnd"/>
      <w:r>
        <w:rPr>
          <w:rFonts w:cstheme="minorHAnsi"/>
          <w:sz w:val="24"/>
          <w:szCs w:val="24"/>
        </w:rPr>
        <w:t xml:space="preserve"> = VS = V</w:t>
      </w:r>
      <m:oMath>
        <m:r>
          <w:rPr>
            <w:rFonts w:ascii="Cambria Math" w:hAnsi="Cambria Math" w:cstheme="minorHAnsi"/>
            <w:sz w:val="24"/>
            <w:szCs w:val="24"/>
          </w:rPr>
          <m:t>π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4</m:t>
            </m:r>
          </m:den>
        </m:f>
      </m:oMath>
      <w:r>
        <w:rPr>
          <w:rFonts w:cstheme="minorHAnsi"/>
          <w:sz w:val="24"/>
          <w:szCs w:val="24"/>
        </w:rPr>
        <w:t xml:space="preserve"> il vient </w:t>
      </w:r>
      <w:proofErr w:type="spellStart"/>
      <w:r>
        <w:rPr>
          <w:rFonts w:eastAsiaTheme="minorEastAsia" w:cstheme="minorHAnsi"/>
          <w:sz w:val="24"/>
          <w:szCs w:val="24"/>
        </w:rPr>
        <w:t>P</w:t>
      </w:r>
      <w:r>
        <w:rPr>
          <w:rFonts w:eastAsiaTheme="minorEastAsia" w:cstheme="minorHAnsi"/>
          <w:sz w:val="24"/>
          <w:szCs w:val="24"/>
          <w:vertAlign w:val="subscript"/>
        </w:rPr>
        <w:t>e</w:t>
      </w:r>
      <w:proofErr w:type="spellEnd"/>
      <w:r>
        <w:rPr>
          <w:rFonts w:eastAsiaTheme="minorEastAsia" w:cstheme="minorHAnsi"/>
          <w:sz w:val="24"/>
          <w:szCs w:val="24"/>
        </w:rPr>
        <w:t xml:space="preserve"> – P</w:t>
      </w:r>
      <w:r>
        <w:rPr>
          <w:rFonts w:eastAsiaTheme="minorEastAsia" w:cstheme="minorHAnsi"/>
          <w:sz w:val="24"/>
          <w:szCs w:val="24"/>
          <w:vertAlign w:val="subscript"/>
        </w:rPr>
        <w:t>s</w:t>
      </w:r>
      <w:r>
        <w:rPr>
          <w:rFonts w:eastAsiaTheme="minorEastAsia" w:cstheme="minorHAnsi"/>
          <w:sz w:val="24"/>
          <w:szCs w:val="24"/>
        </w:rPr>
        <w:t xml:space="preserve"> = 128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η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v</m:t>
                </m:r>
              </m:sub>
            </m:s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l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π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4</m:t>
                </m:r>
              </m:sup>
            </m:sSup>
          </m:den>
        </m:f>
      </m:oMath>
      <w:r>
        <w:rPr>
          <w:rFonts w:eastAsiaTheme="minorEastAsia" w:cstheme="minorHAnsi"/>
          <w:sz w:val="24"/>
          <w:szCs w:val="24"/>
        </w:rPr>
        <w:t xml:space="preserve"> ou encore avec le rayon a de la conduite : </w:t>
      </w:r>
      <w:proofErr w:type="spellStart"/>
      <w:r w:rsidRPr="00D11F39">
        <w:rPr>
          <w:rFonts w:eastAsiaTheme="minorEastAsia" w:cstheme="minorHAnsi"/>
          <w:b/>
          <w:color w:val="FF0000"/>
          <w:sz w:val="28"/>
          <w:szCs w:val="28"/>
        </w:rPr>
        <w:t>P</w:t>
      </w:r>
      <w:r w:rsidRPr="00D11F39">
        <w:rPr>
          <w:rFonts w:eastAsiaTheme="minorEastAsia" w:cstheme="minorHAnsi"/>
          <w:b/>
          <w:color w:val="FF0000"/>
          <w:sz w:val="28"/>
          <w:szCs w:val="28"/>
          <w:vertAlign w:val="subscript"/>
        </w:rPr>
        <w:t>e</w:t>
      </w:r>
      <w:proofErr w:type="spellEnd"/>
      <w:r w:rsidRPr="00D11F39">
        <w:rPr>
          <w:rFonts w:eastAsiaTheme="minorEastAsia" w:cstheme="minorHAnsi"/>
          <w:b/>
          <w:color w:val="FF0000"/>
          <w:sz w:val="28"/>
          <w:szCs w:val="28"/>
        </w:rPr>
        <w:t xml:space="preserve"> – P</w:t>
      </w:r>
      <w:r w:rsidRPr="00D11F39">
        <w:rPr>
          <w:rFonts w:eastAsiaTheme="minorEastAsia" w:cstheme="minorHAnsi"/>
          <w:b/>
          <w:color w:val="FF0000"/>
          <w:sz w:val="28"/>
          <w:szCs w:val="28"/>
          <w:vertAlign w:val="subscript"/>
        </w:rPr>
        <w:t>s</w:t>
      </w:r>
      <w:r w:rsidRPr="00D11F39">
        <w:rPr>
          <w:rFonts w:eastAsiaTheme="minorEastAsia" w:cstheme="minorHAnsi"/>
          <w:b/>
          <w:color w:val="FF0000"/>
          <w:sz w:val="28"/>
          <w:szCs w:val="28"/>
        </w:rPr>
        <w:t xml:space="preserve"> = 8</w:t>
      </w:r>
      <m:oMath>
        <m:f>
          <m:fPr>
            <m:ctrlPr>
              <w:rPr>
                <w:rFonts w:ascii="Cambria Math" w:eastAsiaTheme="minorEastAsia" w:hAnsi="Cambria Math" w:cstheme="minorHAnsi"/>
                <w:b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ηl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π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b/>
                    <w:i/>
                    <w:color w:val="FF0000"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4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 </m:t>
        </m:r>
      </m:oMath>
      <w:r>
        <w:rPr>
          <w:rFonts w:eastAsiaTheme="minorEastAsia" w:cstheme="minorHAnsi"/>
          <w:b/>
          <w:color w:val="FF0000"/>
          <w:sz w:val="28"/>
          <w:szCs w:val="28"/>
        </w:rPr>
        <w:t>D</w:t>
      </w:r>
      <w:r>
        <w:rPr>
          <w:rFonts w:eastAsiaTheme="minorEastAsia" w:cstheme="minorHAnsi"/>
          <w:b/>
          <w:color w:val="FF0000"/>
          <w:sz w:val="28"/>
          <w:szCs w:val="28"/>
          <w:vertAlign w:val="subscript"/>
        </w:rPr>
        <w:t>vol</w:t>
      </w:r>
      <w:r>
        <w:rPr>
          <w:rFonts w:eastAsiaTheme="minorEastAsia" w:cstheme="minorHAnsi"/>
          <w:b/>
          <w:color w:val="FF0000"/>
          <w:sz w:val="28"/>
          <w:szCs w:val="28"/>
        </w:rPr>
        <w:t>.</w:t>
      </w:r>
    </w:p>
    <w:p w:rsidR="00D11F39" w:rsidRDefault="00D11F39" w:rsidP="00D11F39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D11F39" w:rsidRPr="008260C9" w:rsidRDefault="00D11F39" w:rsidP="00C441B8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 forme précédente s’interprète en disant que la différence de pression imposée </w:t>
      </w:r>
      <w:r w:rsidR="008260C9">
        <w:rPr>
          <w:rFonts w:cstheme="minorHAnsi"/>
          <w:sz w:val="24"/>
          <w:szCs w:val="24"/>
        </w:rPr>
        <w:t xml:space="preserve">provoque un écoulement de débit volumique </w:t>
      </w:r>
      <w:proofErr w:type="spellStart"/>
      <w:r w:rsidR="008260C9">
        <w:rPr>
          <w:rFonts w:cstheme="minorHAnsi"/>
          <w:sz w:val="24"/>
          <w:szCs w:val="24"/>
        </w:rPr>
        <w:t>D</w:t>
      </w:r>
      <w:r w:rsidR="008260C9">
        <w:rPr>
          <w:rFonts w:cstheme="minorHAnsi"/>
          <w:sz w:val="24"/>
          <w:szCs w:val="24"/>
          <w:vertAlign w:val="subscript"/>
        </w:rPr>
        <w:t>vol</w:t>
      </w:r>
      <w:proofErr w:type="spellEnd"/>
      <w:r w:rsidR="008260C9">
        <w:rPr>
          <w:rFonts w:cstheme="minorHAnsi"/>
          <w:sz w:val="24"/>
          <w:szCs w:val="24"/>
        </w:rPr>
        <w:t xml:space="preserve"> auquel s’oppose la viscosité du fluide traduite par la résistance </w:t>
      </w:r>
      <w:proofErr w:type="spellStart"/>
      <w:r w:rsidR="008260C9">
        <w:rPr>
          <w:rFonts w:cstheme="minorHAnsi"/>
          <w:sz w:val="24"/>
          <w:szCs w:val="24"/>
        </w:rPr>
        <w:t>R</w:t>
      </w:r>
      <w:r w:rsidR="008260C9">
        <w:rPr>
          <w:rFonts w:cstheme="minorHAnsi"/>
          <w:sz w:val="24"/>
          <w:szCs w:val="24"/>
          <w:vertAlign w:val="subscript"/>
        </w:rPr>
        <w:t>hydrau</w:t>
      </w:r>
      <w:proofErr w:type="spellEnd"/>
      <w:r w:rsidR="008260C9">
        <w:rPr>
          <w:rFonts w:cstheme="minorHAnsi"/>
          <w:sz w:val="24"/>
          <w:szCs w:val="24"/>
        </w:rPr>
        <w:t xml:space="preserve"> </w:t>
      </w:r>
      <w:r w:rsidR="008260C9" w:rsidRPr="008260C9">
        <w:rPr>
          <w:rFonts w:cstheme="minorHAnsi"/>
          <w:sz w:val="24"/>
          <w:szCs w:val="24"/>
        </w:rPr>
        <w:t xml:space="preserve">= </w:t>
      </w:r>
      <w:r w:rsidR="008260C9" w:rsidRPr="008260C9">
        <w:rPr>
          <w:rFonts w:eastAsiaTheme="minorEastAsia" w:cstheme="minorHAnsi"/>
          <w:sz w:val="28"/>
          <w:szCs w:val="28"/>
        </w:rPr>
        <w:t>8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ηl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π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4</m:t>
                </m:r>
              </m:sup>
            </m:sSup>
          </m:den>
        </m:f>
      </m:oMath>
      <w:r w:rsidR="008260C9">
        <w:rPr>
          <w:rFonts w:eastAsiaTheme="minorEastAsia" w:cstheme="minorHAnsi"/>
          <w:sz w:val="28"/>
          <w:szCs w:val="28"/>
        </w:rPr>
        <w:t>.</w:t>
      </w:r>
    </w:p>
    <w:p w:rsidR="008260C9" w:rsidRDefault="008260C9" w:rsidP="008260C9">
      <w:pPr>
        <w:pStyle w:val="Paragraphedeliste"/>
        <w:rPr>
          <w:rFonts w:eastAsiaTheme="minorEastAsia" w:cstheme="minorHAnsi"/>
          <w:sz w:val="24"/>
          <w:szCs w:val="24"/>
        </w:rPr>
      </w:pPr>
      <w:r w:rsidRPr="008260C9">
        <w:rPr>
          <w:rFonts w:eastAsiaTheme="minorEastAsia" w:cstheme="minorHAnsi"/>
          <w:sz w:val="24"/>
          <w:szCs w:val="24"/>
        </w:rPr>
        <w:t>De même</w:t>
      </w:r>
      <w:r>
        <w:rPr>
          <w:rFonts w:eastAsiaTheme="minorEastAsia" w:cstheme="minorHAnsi"/>
          <w:sz w:val="24"/>
          <w:szCs w:val="24"/>
        </w:rPr>
        <w:t xml:space="preserve"> dans une « conduite » électrique cylindrique de longueur </w:t>
      </w:r>
      <w:r w:rsidRPr="008260C9">
        <w:rPr>
          <w:rFonts w:ascii="Times New Roman" w:eastAsiaTheme="minorEastAsia" w:hAnsi="Times New Roman" w:cs="Times New Roman"/>
          <w:i/>
          <w:sz w:val="24"/>
          <w:szCs w:val="24"/>
        </w:rPr>
        <w:t>l</w:t>
      </w:r>
      <w:r>
        <w:rPr>
          <w:rFonts w:eastAsiaTheme="minorEastAsia" w:cstheme="minorHAnsi"/>
          <w:sz w:val="24"/>
          <w:szCs w:val="24"/>
        </w:rPr>
        <w:t xml:space="preserve"> et de section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 xml:space="preserve"> </m:t>
        </m:r>
        <m:r>
          <w:rPr>
            <w:rFonts w:ascii="Cambria Math" w:hAnsi="Cambria Math" w:cstheme="minorHAnsi"/>
            <w:sz w:val="24"/>
            <w:szCs w:val="24"/>
          </w:rPr>
          <m:t>π</m:t>
        </m:r>
      </m:oMath>
      <w:r>
        <w:rPr>
          <w:rFonts w:eastAsiaTheme="minorEastAsia" w:cstheme="minorHAnsi"/>
          <w:sz w:val="24"/>
          <w:szCs w:val="24"/>
        </w:rPr>
        <w:t>a</w:t>
      </w:r>
      <w:r>
        <w:rPr>
          <w:rFonts w:eastAsiaTheme="minorEastAsia" w:cstheme="minorHAnsi"/>
          <w:sz w:val="24"/>
          <w:szCs w:val="24"/>
          <w:vertAlign w:val="superscript"/>
        </w:rPr>
        <w:t>2</w:t>
      </w:r>
      <w:r>
        <w:rPr>
          <w:rFonts w:eastAsiaTheme="minorEastAsia" w:cstheme="minorHAnsi"/>
          <w:sz w:val="24"/>
          <w:szCs w:val="24"/>
        </w:rPr>
        <w:t>, une différence de potentiel induit un courant</w:t>
      </w:r>
      <w:r w:rsidR="00565608">
        <w:rPr>
          <w:rFonts w:eastAsiaTheme="minorEastAsia" w:cstheme="minorHAnsi"/>
          <w:sz w:val="24"/>
          <w:szCs w:val="24"/>
        </w:rPr>
        <w:t xml:space="preserve">  </w:t>
      </w:r>
      <w:r>
        <w:rPr>
          <w:rFonts w:eastAsiaTheme="minorEastAsia" w:cstheme="minorHAnsi"/>
          <w:sz w:val="24"/>
          <w:szCs w:val="24"/>
        </w:rPr>
        <w:t>auquel s’oppose</w:t>
      </w:r>
      <w:r w:rsidR="00565608">
        <w:rPr>
          <w:rFonts w:eastAsiaTheme="minorEastAsia" w:cstheme="minorHAnsi"/>
          <w:sz w:val="24"/>
          <w:szCs w:val="24"/>
        </w:rPr>
        <w:t xml:space="preserve"> la</w:t>
      </w:r>
      <w:r>
        <w:rPr>
          <w:rFonts w:eastAsiaTheme="minorEastAsia" w:cstheme="minorHAnsi"/>
          <w:sz w:val="24"/>
          <w:szCs w:val="24"/>
        </w:rPr>
        <w:t xml:space="preserve"> résistivité </w:t>
      </w:r>
      <w:r>
        <w:rPr>
          <w:rFonts w:ascii="Symbol" w:eastAsiaTheme="minorEastAsia" w:hAnsi="Symbol" w:cstheme="minorHAnsi"/>
          <w:sz w:val="24"/>
          <w:szCs w:val="24"/>
        </w:rPr>
        <w:t></w:t>
      </w:r>
      <w:r>
        <w:rPr>
          <w:rFonts w:ascii="Symbol" w:eastAsiaTheme="minorEastAsia" w:hAnsi="Symbol" w:cstheme="minorHAnsi"/>
          <w:sz w:val="24"/>
          <w:szCs w:val="24"/>
        </w:rPr>
        <w:t></w:t>
      </w:r>
      <w:r>
        <w:rPr>
          <w:rFonts w:eastAsiaTheme="minorEastAsia" w:cstheme="minorHAnsi"/>
          <w:sz w:val="24"/>
          <w:szCs w:val="24"/>
        </w:rPr>
        <w:t>du matériau</w:t>
      </w:r>
      <w:r w:rsidR="00067E8F">
        <w:rPr>
          <w:rFonts w:eastAsiaTheme="minorEastAsia" w:cstheme="minorHAnsi"/>
          <w:sz w:val="24"/>
          <w:szCs w:val="24"/>
        </w:rPr>
        <w:t xml:space="preserve"> : </w:t>
      </w:r>
      <w:r w:rsidR="00067E8F">
        <w:rPr>
          <w:rFonts w:eastAsiaTheme="minorEastAsia" w:cstheme="minorHAnsi"/>
          <w:b/>
          <w:color w:val="FF0000"/>
          <w:sz w:val="28"/>
          <w:szCs w:val="28"/>
        </w:rPr>
        <w:t>V</w:t>
      </w:r>
      <w:r w:rsidR="00067E8F" w:rsidRPr="00D11F39">
        <w:rPr>
          <w:rFonts w:eastAsiaTheme="minorEastAsia" w:cstheme="minorHAnsi"/>
          <w:b/>
          <w:color w:val="FF0000"/>
          <w:sz w:val="28"/>
          <w:szCs w:val="28"/>
          <w:vertAlign w:val="subscript"/>
        </w:rPr>
        <w:t>e</w:t>
      </w:r>
      <w:r w:rsidR="00067E8F" w:rsidRPr="00D11F39">
        <w:rPr>
          <w:rFonts w:eastAsiaTheme="minorEastAsia" w:cstheme="minorHAnsi"/>
          <w:b/>
          <w:color w:val="FF0000"/>
          <w:sz w:val="28"/>
          <w:szCs w:val="28"/>
        </w:rPr>
        <w:t xml:space="preserve"> – </w:t>
      </w:r>
      <w:r w:rsidR="00067E8F">
        <w:rPr>
          <w:rFonts w:eastAsiaTheme="minorEastAsia" w:cstheme="minorHAnsi"/>
          <w:b/>
          <w:color w:val="FF0000"/>
          <w:sz w:val="28"/>
          <w:szCs w:val="28"/>
        </w:rPr>
        <w:t>V</w:t>
      </w:r>
      <w:r w:rsidR="00067E8F" w:rsidRPr="00D11F39">
        <w:rPr>
          <w:rFonts w:eastAsiaTheme="minorEastAsia" w:cstheme="minorHAnsi"/>
          <w:b/>
          <w:color w:val="FF0000"/>
          <w:sz w:val="28"/>
          <w:szCs w:val="28"/>
          <w:vertAlign w:val="subscript"/>
        </w:rPr>
        <w:t>s</w:t>
      </w:r>
      <w:r w:rsidR="00067E8F" w:rsidRPr="00D11F39">
        <w:rPr>
          <w:rFonts w:eastAsiaTheme="minorEastAsia" w:cstheme="minorHAnsi"/>
          <w:b/>
          <w:color w:val="FF0000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  <w:b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ρl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π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b/>
                    <w:i/>
                    <w:color w:val="FF0000"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 </m:t>
        </m:r>
      </m:oMath>
      <w:r w:rsidR="00067E8F">
        <w:rPr>
          <w:rFonts w:eastAsiaTheme="minorEastAsia" w:cstheme="minorHAnsi"/>
          <w:b/>
          <w:color w:val="FF0000"/>
          <w:sz w:val="28"/>
          <w:szCs w:val="28"/>
        </w:rPr>
        <w:t>I</w:t>
      </w:r>
      <w:r w:rsidR="00FD40AF">
        <w:rPr>
          <w:rFonts w:eastAsiaTheme="minorEastAsia" w:cstheme="minorHAnsi"/>
          <w:sz w:val="24"/>
          <w:szCs w:val="24"/>
        </w:rPr>
        <w:t xml:space="preserve">. On </w:t>
      </w:r>
      <w:r w:rsidR="000D13AC">
        <w:rPr>
          <w:rFonts w:eastAsiaTheme="minorEastAsia" w:cstheme="minorHAnsi"/>
          <w:sz w:val="24"/>
          <w:szCs w:val="24"/>
        </w:rPr>
        <w:t xml:space="preserve">a alors </w:t>
      </w:r>
      <w:proofErr w:type="spellStart"/>
      <w:r>
        <w:rPr>
          <w:rFonts w:eastAsiaTheme="minorEastAsia" w:cstheme="minorHAnsi"/>
          <w:sz w:val="24"/>
          <w:szCs w:val="24"/>
        </w:rPr>
        <w:t>R</w:t>
      </w:r>
      <w:r>
        <w:rPr>
          <w:rFonts w:eastAsiaTheme="minorEastAsia" w:cstheme="minorHAnsi"/>
          <w:sz w:val="24"/>
          <w:szCs w:val="24"/>
          <w:vertAlign w:val="subscript"/>
        </w:rPr>
        <w:t>élec</w:t>
      </w:r>
      <w:proofErr w:type="spellEnd"/>
      <w:r>
        <w:rPr>
          <w:rFonts w:eastAsiaTheme="minorEastAsia"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ρl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π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 </m:t>
        </m:r>
      </m:oMath>
      <w:r w:rsidRPr="008260C9">
        <w:rPr>
          <w:rFonts w:eastAsiaTheme="minorEastAsia" w:cstheme="minorHAnsi"/>
          <w:sz w:val="24"/>
          <w:szCs w:val="24"/>
        </w:rPr>
        <w:t>; les analogies</w:t>
      </w:r>
      <w:r>
        <w:rPr>
          <w:rFonts w:eastAsiaTheme="minorEastAsia" w:cstheme="minorHAnsi"/>
          <w:sz w:val="28"/>
          <w:szCs w:val="28"/>
        </w:rPr>
        <w:t xml:space="preserve"> </w:t>
      </w:r>
      <w:r w:rsidR="00067E8F" w:rsidRPr="00067E8F">
        <w:rPr>
          <w:rFonts w:eastAsiaTheme="minorEastAsia" w:cstheme="minorHAnsi"/>
          <w:sz w:val="24"/>
          <w:szCs w:val="24"/>
        </w:rPr>
        <w:t>sont immédiates</w:t>
      </w:r>
      <w:r w:rsidR="000D13AC">
        <w:rPr>
          <w:rFonts w:eastAsiaTheme="minorEastAsia" w:cstheme="minorHAnsi"/>
          <w:sz w:val="24"/>
          <w:szCs w:val="24"/>
        </w:rPr>
        <w:t>.</w:t>
      </w:r>
      <w:r w:rsidR="00320B7F">
        <w:rPr>
          <w:rFonts w:eastAsiaTheme="minorEastAsia" w:cstheme="minorHAnsi"/>
          <w:sz w:val="24"/>
          <w:szCs w:val="24"/>
        </w:rPr>
        <w:t xml:space="preserve"> </w:t>
      </w:r>
      <w:r w:rsidR="000D13AC">
        <w:rPr>
          <w:rFonts w:eastAsiaTheme="minorEastAsia" w:cstheme="minorHAnsi"/>
          <w:sz w:val="24"/>
          <w:szCs w:val="24"/>
        </w:rPr>
        <w:t>L</w:t>
      </w:r>
      <w:r w:rsidR="00067E8F">
        <w:rPr>
          <w:rFonts w:eastAsiaTheme="minorEastAsia" w:cstheme="minorHAnsi"/>
          <w:sz w:val="24"/>
          <w:szCs w:val="24"/>
        </w:rPr>
        <w:t>a différence principale réside dans la dépendance en a</w:t>
      </w:r>
      <w:r w:rsidR="00067E8F">
        <w:rPr>
          <w:rFonts w:eastAsiaTheme="minorEastAsia" w:cstheme="minorHAnsi"/>
          <w:sz w:val="24"/>
          <w:szCs w:val="24"/>
          <w:vertAlign w:val="superscript"/>
        </w:rPr>
        <w:t xml:space="preserve">2 </w:t>
      </w:r>
      <w:r w:rsidR="00067E8F">
        <w:rPr>
          <w:rFonts w:eastAsiaTheme="minorEastAsia" w:cstheme="minorHAnsi"/>
          <w:sz w:val="24"/>
          <w:szCs w:val="24"/>
        </w:rPr>
        <w:t>au lieu de a</w:t>
      </w:r>
      <w:r w:rsidR="00067E8F">
        <w:rPr>
          <w:rFonts w:eastAsiaTheme="minorEastAsia" w:cstheme="minorHAnsi"/>
          <w:sz w:val="24"/>
          <w:szCs w:val="24"/>
          <w:vertAlign w:val="superscript"/>
        </w:rPr>
        <w:t>4</w:t>
      </w:r>
      <w:r w:rsidR="00067E8F">
        <w:rPr>
          <w:rFonts w:eastAsiaTheme="minorEastAsia" w:cstheme="minorHAnsi"/>
          <w:sz w:val="24"/>
          <w:szCs w:val="24"/>
        </w:rPr>
        <w:t> : dans le cas du phénomène électrique la densité de courant est uniforme en régime stationnaire, alors que son analogue hydraulique, la vitesse</w:t>
      </w:r>
      <w:r w:rsidR="000D13AC">
        <w:rPr>
          <w:rFonts w:eastAsiaTheme="minorEastAsia" w:cstheme="minorHAnsi"/>
          <w:sz w:val="24"/>
          <w:szCs w:val="24"/>
        </w:rPr>
        <w:t>,</w:t>
      </w:r>
      <w:r w:rsidR="00067E8F">
        <w:rPr>
          <w:rFonts w:eastAsiaTheme="minorEastAsia" w:cstheme="minorHAnsi"/>
          <w:sz w:val="24"/>
          <w:szCs w:val="24"/>
        </w:rPr>
        <w:t xml:space="preserve"> est fonction de la composante radiale (elle est parabolique en l’occurrence).</w:t>
      </w:r>
    </w:p>
    <w:p w:rsidR="00116E9E" w:rsidRPr="00067E8F" w:rsidRDefault="00116E9E" w:rsidP="008260C9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L’analogie thermique – électrique est par contre complète puisque la densité de courant thermique dans un conducteur thermique cylindrique de même forme est uniforme en régime permanent.</w:t>
      </w:r>
    </w:p>
    <w:p w:rsidR="008260C9" w:rsidRPr="008260C9" w:rsidRDefault="008260C9" w:rsidP="008260C9">
      <w:pPr>
        <w:pStyle w:val="Paragraphedeliste"/>
        <w:rPr>
          <w:rFonts w:cstheme="minorHAnsi"/>
          <w:sz w:val="24"/>
          <w:szCs w:val="24"/>
        </w:rPr>
      </w:pPr>
      <w:r>
        <w:rPr>
          <w:rFonts w:eastAsiaTheme="minorEastAsia" w:cstheme="minorHAnsi"/>
          <w:sz w:val="28"/>
          <w:szCs w:val="28"/>
        </w:rPr>
        <w:t xml:space="preserve"> </w:t>
      </w:r>
    </w:p>
    <w:p w:rsidR="008260C9" w:rsidRDefault="008260C9" w:rsidP="00C441B8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067E8F">
        <w:rPr>
          <w:rFonts w:cstheme="minorHAnsi"/>
          <w:sz w:val="24"/>
          <w:szCs w:val="24"/>
        </w:rPr>
        <w:t>Oui,</w:t>
      </w:r>
      <w:r w:rsidR="00067E8F" w:rsidRPr="00067E8F">
        <w:rPr>
          <w:rFonts w:cstheme="minorHAnsi"/>
          <w:sz w:val="24"/>
          <w:szCs w:val="24"/>
        </w:rPr>
        <w:t xml:space="preserve"> </w:t>
      </w:r>
      <w:proofErr w:type="spellStart"/>
      <w:r w:rsidR="00067E8F" w:rsidRPr="00067E8F">
        <w:rPr>
          <w:rFonts w:eastAsiaTheme="minorEastAsia" w:cstheme="minorHAnsi"/>
          <w:sz w:val="24"/>
          <w:szCs w:val="24"/>
        </w:rPr>
        <w:t>P</w:t>
      </w:r>
      <w:r w:rsidR="00067E8F" w:rsidRPr="00067E8F">
        <w:rPr>
          <w:rFonts w:eastAsiaTheme="minorEastAsia" w:cstheme="minorHAnsi"/>
          <w:sz w:val="24"/>
          <w:szCs w:val="24"/>
          <w:vertAlign w:val="subscript"/>
        </w:rPr>
        <w:t>e</w:t>
      </w:r>
      <w:proofErr w:type="spellEnd"/>
      <w:r w:rsidR="00067E8F" w:rsidRPr="00067E8F">
        <w:rPr>
          <w:rFonts w:eastAsiaTheme="minorEastAsia" w:cstheme="minorHAnsi"/>
          <w:sz w:val="24"/>
          <w:szCs w:val="24"/>
        </w:rPr>
        <w:t xml:space="preserve"> – P</w:t>
      </w:r>
      <w:r w:rsidR="00067E8F" w:rsidRPr="00067E8F">
        <w:rPr>
          <w:rFonts w:eastAsiaTheme="minorEastAsia" w:cstheme="minorHAnsi"/>
          <w:sz w:val="24"/>
          <w:szCs w:val="24"/>
          <w:vertAlign w:val="subscript"/>
        </w:rPr>
        <w:t>s</w:t>
      </w:r>
      <w:r w:rsidR="00067E8F" w:rsidRPr="00067E8F">
        <w:rPr>
          <w:rFonts w:eastAsiaTheme="minorEastAsia" w:cstheme="minorHAnsi"/>
          <w:sz w:val="24"/>
          <w:szCs w:val="24"/>
        </w:rPr>
        <w:t xml:space="preserve"> = </w:t>
      </w:r>
      <w:proofErr w:type="spellStart"/>
      <w:r w:rsidR="00067E8F" w:rsidRPr="00067E8F">
        <w:rPr>
          <w:rFonts w:cstheme="minorHAnsi"/>
          <w:sz w:val="24"/>
          <w:szCs w:val="24"/>
        </w:rPr>
        <w:t>R</w:t>
      </w:r>
      <w:r w:rsidR="00067E8F" w:rsidRPr="00067E8F">
        <w:rPr>
          <w:rFonts w:cstheme="minorHAnsi"/>
          <w:sz w:val="24"/>
          <w:szCs w:val="24"/>
          <w:vertAlign w:val="subscript"/>
        </w:rPr>
        <w:t>hydrau</w:t>
      </w:r>
      <m:oMath>
        <w:proofErr w:type="spellEnd"/>
        <m:r>
          <w:rPr>
            <w:rFonts w:ascii="Cambria Math" w:hAnsi="Cambria Math" w:cstheme="minorHAnsi"/>
            <w:sz w:val="24"/>
            <w:szCs w:val="24"/>
            <w:vertAlign w:val="subscript"/>
          </w:rPr>
          <m:t>(a)</m:t>
        </m:r>
      </m:oMath>
      <w:r w:rsidR="00067E8F" w:rsidRPr="00067E8F">
        <w:rPr>
          <w:rFonts w:eastAsiaTheme="minorEastAsia" w:cstheme="minorHAnsi"/>
          <w:sz w:val="24"/>
          <w:szCs w:val="24"/>
        </w:rPr>
        <w:t>D</w:t>
      </w:r>
      <w:r w:rsidR="00067E8F" w:rsidRPr="00067E8F">
        <w:rPr>
          <w:rFonts w:eastAsiaTheme="minorEastAsia" w:cstheme="minorHAnsi"/>
          <w:sz w:val="24"/>
          <w:szCs w:val="24"/>
          <w:vertAlign w:val="subscript"/>
        </w:rPr>
        <w:t>vol</w:t>
      </w:r>
      <w:r w:rsidR="00067E8F">
        <w:rPr>
          <w:rFonts w:eastAsiaTheme="minorEastAsia" w:cstheme="minorHAnsi"/>
          <w:sz w:val="24"/>
          <w:szCs w:val="24"/>
          <w:vertAlign w:val="subscript"/>
        </w:rPr>
        <w:t xml:space="preserve"> </w:t>
      </w:r>
      <w:r w:rsidR="00067E8F">
        <w:rPr>
          <w:rFonts w:eastAsiaTheme="minorEastAsia" w:cstheme="minorHAnsi"/>
          <w:sz w:val="24"/>
          <w:szCs w:val="24"/>
        </w:rPr>
        <w:t xml:space="preserve">est analogue à u = Mi ; </w:t>
      </w:r>
      <w:r w:rsidR="002E164D">
        <w:rPr>
          <w:rFonts w:eastAsiaTheme="minorEastAsia" w:cstheme="minorHAnsi"/>
          <w:sz w:val="24"/>
          <w:szCs w:val="24"/>
        </w:rPr>
        <w:t>Si</w:t>
      </w:r>
      <w:r w:rsidR="00067E8F">
        <w:rPr>
          <w:rFonts w:eastAsiaTheme="minorEastAsia" w:cstheme="minorHAnsi"/>
          <w:sz w:val="24"/>
          <w:szCs w:val="24"/>
        </w:rPr>
        <w:t xml:space="preserve"> </w:t>
      </w:r>
      <w:proofErr w:type="spellStart"/>
      <w:r w:rsidR="00067E8F">
        <w:rPr>
          <w:rFonts w:cstheme="minorHAnsi"/>
          <w:sz w:val="24"/>
          <w:szCs w:val="24"/>
        </w:rPr>
        <w:t>R</w:t>
      </w:r>
      <w:r w:rsidR="00067E8F">
        <w:rPr>
          <w:rFonts w:cstheme="minorHAnsi"/>
          <w:sz w:val="24"/>
          <w:szCs w:val="24"/>
          <w:vertAlign w:val="subscript"/>
        </w:rPr>
        <w:t>hydrau</w:t>
      </w:r>
      <w:proofErr w:type="spellEnd"/>
      <w:r w:rsidR="00067E8F">
        <w:rPr>
          <w:rFonts w:cstheme="minorHAnsi"/>
          <w:sz w:val="24"/>
          <w:szCs w:val="24"/>
        </w:rPr>
        <w:t xml:space="preserve"> varie avec a, l’image est appropriée</w:t>
      </w:r>
      <w:r w:rsidR="002E164D">
        <w:rPr>
          <w:rFonts w:cstheme="minorHAnsi"/>
          <w:sz w:val="24"/>
          <w:szCs w:val="24"/>
        </w:rPr>
        <w:t xml:space="preserve"> </w:t>
      </w:r>
      <w:r w:rsidR="00320B7F">
        <w:rPr>
          <w:rFonts w:cstheme="minorHAnsi"/>
          <w:sz w:val="24"/>
          <w:szCs w:val="24"/>
        </w:rPr>
        <w:t xml:space="preserve">mais </w:t>
      </w:r>
      <w:r w:rsidR="002E164D">
        <w:rPr>
          <w:rFonts w:cstheme="minorHAnsi"/>
          <w:sz w:val="24"/>
          <w:szCs w:val="24"/>
        </w:rPr>
        <w:t>à condition que le tuyau n’ait que deux diamètres possibles </w:t>
      </w:r>
      <w:r w:rsidR="00320B7F">
        <w:rPr>
          <w:rFonts w:cstheme="minorHAnsi"/>
          <w:sz w:val="24"/>
          <w:szCs w:val="24"/>
        </w:rPr>
        <w:t>et que chacun corresponde à un sens donné d’écoulement du fluide !</w:t>
      </w:r>
    </w:p>
    <w:p w:rsidR="00EF2BE3" w:rsidRDefault="00EF2BE3" w:rsidP="00A27EB9">
      <w:pPr>
        <w:pStyle w:val="Paragraphedeliste"/>
        <w:rPr>
          <w:rFonts w:cstheme="minorHAnsi"/>
          <w:sz w:val="24"/>
          <w:szCs w:val="24"/>
        </w:rPr>
      </w:pPr>
    </w:p>
    <w:p w:rsidR="00A27EB9" w:rsidRDefault="00A27EB9" w:rsidP="00A27EB9">
      <w:pPr>
        <w:pStyle w:val="Paragraphedeliste"/>
        <w:numPr>
          <w:ilvl w:val="0"/>
          <w:numId w:val="2"/>
        </w:numPr>
        <w:rPr>
          <w:rFonts w:cstheme="minorHAnsi"/>
          <w:b/>
          <w:color w:val="FF0000"/>
          <w:sz w:val="28"/>
          <w:szCs w:val="28"/>
        </w:rPr>
      </w:pPr>
      <w:r w:rsidRPr="00EF2BE3">
        <w:rPr>
          <w:rFonts w:cstheme="minorHAnsi"/>
          <w:b/>
          <w:color w:val="FF0000"/>
          <w:sz w:val="28"/>
          <w:szCs w:val="28"/>
        </w:rPr>
        <w:t>LE MEMRISTOR DES HP LAB</w:t>
      </w:r>
    </w:p>
    <w:p w:rsidR="00116E9E" w:rsidRPr="00EF2BE3" w:rsidRDefault="00116E9E" w:rsidP="00116E9E">
      <w:pPr>
        <w:pStyle w:val="Paragraphedeliste"/>
        <w:ind w:left="1080"/>
        <w:rPr>
          <w:rFonts w:cstheme="minorHAnsi"/>
          <w:b/>
          <w:color w:val="FF0000"/>
          <w:sz w:val="28"/>
          <w:szCs w:val="28"/>
        </w:rPr>
      </w:pPr>
    </w:p>
    <w:p w:rsidR="00A27EB9" w:rsidRPr="00044902" w:rsidRDefault="00044902" w:rsidP="00A27EB9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044902">
        <w:rPr>
          <w:rFonts w:cstheme="minorHAnsi"/>
          <w:sz w:val="24"/>
          <w:szCs w:val="24"/>
        </w:rPr>
        <w:t>R</w:t>
      </w:r>
      <w:r w:rsidRPr="00044902">
        <w:rPr>
          <w:rFonts w:cstheme="minorHAnsi"/>
          <w:sz w:val="24"/>
          <w:szCs w:val="24"/>
          <w:vertAlign w:val="subscript"/>
        </w:rPr>
        <w:t>mem</w:t>
      </w:r>
      <w:proofErr w:type="spellEnd"/>
      <w:proofErr w:type="gramStart"/>
      <w:r w:rsidRPr="00044902">
        <w:rPr>
          <w:rFonts w:cstheme="minorHAnsi"/>
          <w:sz w:val="24"/>
          <w:szCs w:val="24"/>
          <w:vertAlign w:val="subscript"/>
        </w:rPr>
        <w:t>,0</w:t>
      </w:r>
      <w:proofErr w:type="gramEnd"/>
      <w:r w:rsidRPr="00044902">
        <w:rPr>
          <w:rFonts w:cstheme="minorHAnsi"/>
          <w:sz w:val="24"/>
          <w:szCs w:val="24"/>
        </w:rPr>
        <w:t xml:space="preserve"> est la somme de la résistance de la zone dopée et de la résistance de la zone non dopée,  chacune étant proportionnelle à </w:t>
      </w:r>
      <w:r>
        <w:rPr>
          <w:rFonts w:cstheme="minorHAnsi"/>
          <w:sz w:val="24"/>
          <w:szCs w:val="24"/>
        </w:rPr>
        <w:t xml:space="preserve">la longueur de chaque zone (R =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L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γS</m:t>
            </m:r>
          </m:den>
        </m:f>
      </m:oMath>
      <w:r>
        <w:rPr>
          <w:rFonts w:eastAsiaTheme="minorEastAsia" w:cstheme="minorHAnsi"/>
          <w:sz w:val="24"/>
          <w:szCs w:val="24"/>
        </w:rPr>
        <w:t>).</w:t>
      </w:r>
    </w:p>
    <w:p w:rsidR="00044902" w:rsidRPr="00044902" w:rsidRDefault="00044902" w:rsidP="00044902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Soit </w:t>
      </w:r>
      <w:proofErr w:type="spellStart"/>
      <w:r w:rsidRPr="00044902">
        <w:rPr>
          <w:rFonts w:cstheme="minorHAnsi"/>
          <w:sz w:val="24"/>
          <w:szCs w:val="24"/>
        </w:rPr>
        <w:t>R</w:t>
      </w:r>
      <w:r w:rsidRPr="00044902">
        <w:rPr>
          <w:rFonts w:cstheme="minorHAnsi"/>
          <w:sz w:val="24"/>
          <w:szCs w:val="24"/>
          <w:vertAlign w:val="subscript"/>
        </w:rPr>
        <w:t>mem</w:t>
      </w:r>
      <w:proofErr w:type="spellEnd"/>
      <w:proofErr w:type="gramStart"/>
      <w:r w:rsidRPr="00044902">
        <w:rPr>
          <w:rFonts w:cstheme="minorHAnsi"/>
          <w:sz w:val="24"/>
          <w:szCs w:val="24"/>
          <w:vertAlign w:val="subscript"/>
        </w:rPr>
        <w:t>,0</w:t>
      </w:r>
      <w:proofErr w:type="gramEnd"/>
      <w:r>
        <w:rPr>
          <w:rFonts w:cstheme="minorHAnsi"/>
          <w:sz w:val="24"/>
          <w:szCs w:val="24"/>
        </w:rPr>
        <w:t xml:space="preserve"> = R</w:t>
      </w:r>
      <w:r>
        <w:rPr>
          <w:rFonts w:cstheme="minorHAnsi"/>
          <w:sz w:val="24"/>
          <w:szCs w:val="24"/>
          <w:vertAlign w:val="subscript"/>
        </w:rPr>
        <w:t>on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l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 + </w:t>
      </w:r>
      <w:proofErr w:type="spellStart"/>
      <w:r>
        <w:rPr>
          <w:rFonts w:eastAsiaTheme="minorEastAsia" w:cstheme="minorHAnsi"/>
          <w:sz w:val="24"/>
          <w:szCs w:val="24"/>
        </w:rPr>
        <w:t>R</w:t>
      </w:r>
      <w:r>
        <w:rPr>
          <w:rFonts w:eastAsiaTheme="minorEastAsia" w:cstheme="minorHAnsi"/>
          <w:sz w:val="24"/>
          <w:szCs w:val="24"/>
          <w:vertAlign w:val="subscript"/>
        </w:rPr>
        <w:t>off</w:t>
      </w:r>
      <m:oMath>
        <w:proofErr w:type="spellEnd"/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l-z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l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, soit </w:t>
      </w:r>
      <w:proofErr w:type="spellStart"/>
      <w:r w:rsidRPr="00044902">
        <w:rPr>
          <w:rFonts w:cstheme="minorHAnsi"/>
          <w:sz w:val="24"/>
          <w:szCs w:val="24"/>
        </w:rPr>
        <w:t>R</w:t>
      </w:r>
      <w:r w:rsidRPr="00044902">
        <w:rPr>
          <w:rFonts w:cstheme="minorHAnsi"/>
          <w:sz w:val="24"/>
          <w:szCs w:val="24"/>
          <w:vertAlign w:val="subscript"/>
        </w:rPr>
        <w:t>mem</w:t>
      </w:r>
      <w:proofErr w:type="spellEnd"/>
      <w:r w:rsidRPr="00044902">
        <w:rPr>
          <w:rFonts w:cstheme="minorHAnsi"/>
          <w:sz w:val="24"/>
          <w:szCs w:val="24"/>
          <w:vertAlign w:val="subscript"/>
        </w:rPr>
        <w:t>,0</w:t>
      </w:r>
      <w:r>
        <w:rPr>
          <w:rFonts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on</m:t>
                </m:r>
              </m:sub>
            </m:sSub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l</m:t>
            </m:r>
          </m:den>
        </m:f>
      </m:oMath>
      <w:r>
        <w:rPr>
          <w:rFonts w:eastAsiaTheme="minorEastAsia" w:cstheme="minorHAnsi"/>
          <w:sz w:val="24"/>
          <w:szCs w:val="24"/>
        </w:rPr>
        <w:t>z</w:t>
      </w:r>
      <w:r>
        <w:rPr>
          <w:rFonts w:eastAsiaTheme="minorEastAsia" w:cstheme="minorHAnsi"/>
          <w:sz w:val="24"/>
          <w:szCs w:val="24"/>
          <w:vertAlign w:val="subscript"/>
        </w:rPr>
        <w:t>0</w:t>
      </w:r>
      <w:r>
        <w:rPr>
          <w:rFonts w:eastAsiaTheme="minorEastAsia" w:cstheme="minorHAnsi"/>
          <w:sz w:val="24"/>
          <w:szCs w:val="24"/>
        </w:rPr>
        <w:t xml:space="preserve"> + </w:t>
      </w:r>
      <w:proofErr w:type="spellStart"/>
      <w:r>
        <w:rPr>
          <w:rFonts w:eastAsiaTheme="minorEastAsia" w:cstheme="minorHAnsi"/>
          <w:sz w:val="24"/>
          <w:szCs w:val="24"/>
        </w:rPr>
        <w:t>R</w:t>
      </w:r>
      <w:r>
        <w:rPr>
          <w:rFonts w:eastAsiaTheme="minorEastAsia" w:cstheme="minorHAnsi"/>
          <w:sz w:val="24"/>
          <w:szCs w:val="24"/>
          <w:vertAlign w:val="subscript"/>
        </w:rPr>
        <w:t>off</w:t>
      </w:r>
      <w:proofErr w:type="spellEnd"/>
    </w:p>
    <w:p w:rsidR="0085568B" w:rsidRDefault="0085568B" w:rsidP="0085568B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Pour la suite, en tenant compte de l’évolution temporelle : </w:t>
      </w:r>
    </w:p>
    <w:p w:rsidR="00044902" w:rsidRPr="0085568B" w:rsidRDefault="00044902" w:rsidP="0085568B">
      <w:pPr>
        <w:pStyle w:val="Paragraphedeliste"/>
        <w:rPr>
          <w:rFonts w:cstheme="minorHAnsi"/>
          <w:sz w:val="24"/>
          <w:szCs w:val="24"/>
        </w:rPr>
      </w:pPr>
      <w:proofErr w:type="spellStart"/>
      <w:r w:rsidRPr="00044902">
        <w:rPr>
          <w:rFonts w:cstheme="minorHAnsi"/>
          <w:sz w:val="24"/>
          <w:szCs w:val="24"/>
        </w:rPr>
        <w:t>R</w:t>
      </w:r>
      <w:r w:rsidRPr="00044902">
        <w:rPr>
          <w:rFonts w:cstheme="minorHAnsi"/>
          <w:sz w:val="24"/>
          <w:szCs w:val="24"/>
          <w:vertAlign w:val="subscript"/>
        </w:rPr>
        <w:t>mem</w:t>
      </w:r>
      <w:proofErr w:type="spellEnd"/>
      <w:r w:rsidRPr="00044902">
        <w:rPr>
          <w:rFonts w:cstheme="minorHAnsi"/>
          <w:sz w:val="24"/>
          <w:szCs w:val="24"/>
        </w:rPr>
        <w:t xml:space="preserve">(t) =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on</m:t>
                </m:r>
              </m:sub>
            </m:sSub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l</m:t>
            </m:r>
          </m:den>
        </m:f>
      </m:oMath>
      <w:r w:rsidRPr="00044902">
        <w:rPr>
          <w:rFonts w:eastAsiaTheme="minorEastAsia" w:cstheme="minorHAnsi"/>
          <w:sz w:val="24"/>
          <w:szCs w:val="24"/>
        </w:rPr>
        <w:t>z</w:t>
      </w:r>
      <w:r>
        <w:rPr>
          <w:rFonts w:eastAsiaTheme="minorEastAsia" w:cstheme="minorHAnsi"/>
          <w:sz w:val="24"/>
          <w:szCs w:val="24"/>
        </w:rPr>
        <w:t>(t)</w:t>
      </w:r>
      <w:r w:rsidRPr="00044902">
        <w:rPr>
          <w:rFonts w:eastAsiaTheme="minorEastAsia" w:cstheme="minorHAnsi"/>
          <w:sz w:val="24"/>
          <w:szCs w:val="24"/>
        </w:rPr>
        <w:t xml:space="preserve"> + </w:t>
      </w:r>
      <w:proofErr w:type="spellStart"/>
      <w:r w:rsidRPr="00044902">
        <w:rPr>
          <w:rFonts w:eastAsiaTheme="minorEastAsia" w:cstheme="minorHAnsi"/>
          <w:sz w:val="24"/>
          <w:szCs w:val="24"/>
        </w:rPr>
        <w:t>R</w:t>
      </w:r>
      <w:r w:rsidRPr="00044902">
        <w:rPr>
          <w:rFonts w:eastAsiaTheme="minorEastAsia" w:cstheme="minorHAnsi"/>
          <w:sz w:val="24"/>
          <w:szCs w:val="24"/>
          <w:vertAlign w:val="subscript"/>
        </w:rPr>
        <w:t>off</w:t>
      </w:r>
      <w:proofErr w:type="spellEnd"/>
      <w:r w:rsidR="0085568B">
        <w:rPr>
          <w:rFonts w:eastAsiaTheme="minorEastAsia" w:cstheme="minorHAnsi"/>
          <w:sz w:val="24"/>
          <w:szCs w:val="24"/>
        </w:rPr>
        <w:t>.</w:t>
      </w:r>
    </w:p>
    <w:p w:rsidR="0085568B" w:rsidRDefault="0085568B" w:rsidP="0085568B">
      <w:pPr>
        <w:pStyle w:val="Paragraphedeliste"/>
        <w:rPr>
          <w:rFonts w:cstheme="minorHAnsi"/>
          <w:sz w:val="24"/>
          <w:szCs w:val="24"/>
        </w:rPr>
      </w:pPr>
    </w:p>
    <w:p w:rsidR="00116E9E" w:rsidRDefault="00116E9E" w:rsidP="0085568B">
      <w:pPr>
        <w:pStyle w:val="Paragraphedeliste"/>
        <w:rPr>
          <w:rFonts w:cstheme="minorHAnsi"/>
          <w:sz w:val="24"/>
          <w:szCs w:val="24"/>
        </w:rPr>
      </w:pPr>
    </w:p>
    <w:p w:rsidR="00116E9E" w:rsidRPr="0085568B" w:rsidRDefault="00116E9E" w:rsidP="0085568B">
      <w:pPr>
        <w:pStyle w:val="Paragraphedeliste"/>
        <w:rPr>
          <w:rFonts w:cstheme="minorHAnsi"/>
          <w:sz w:val="24"/>
          <w:szCs w:val="24"/>
        </w:rPr>
      </w:pPr>
    </w:p>
    <w:p w:rsidR="0085568B" w:rsidRDefault="003F0493" w:rsidP="0085568B">
      <w:pPr>
        <w:pStyle w:val="Paragraphedeliste"/>
        <w:numPr>
          <w:ilvl w:val="0"/>
          <w:numId w:val="1"/>
        </w:numPr>
        <w:rPr>
          <w:rFonts w:eastAsiaTheme="minorEastAsia" w:cstheme="minorHAnsi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dz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dt</m:t>
            </m:r>
          </m:den>
        </m:f>
      </m:oMath>
      <w:r w:rsidR="0085568B">
        <w:rPr>
          <w:rFonts w:eastAsiaTheme="minorEastAsia" w:cstheme="minorHAnsi"/>
          <w:sz w:val="24"/>
          <w:szCs w:val="24"/>
        </w:rPr>
        <w:t xml:space="preserve">  représente la vitesse de la frontière entre les deux zones</w:t>
      </w:r>
      <w:r w:rsidR="00447322">
        <w:rPr>
          <w:rFonts w:eastAsiaTheme="minorEastAsia" w:cstheme="minorHAnsi"/>
          <w:sz w:val="24"/>
          <w:szCs w:val="24"/>
        </w:rPr>
        <w:t> ; la relation indique très logiquement que </w:t>
      </w:r>
      <w:r w:rsidR="0085568B">
        <w:rPr>
          <w:rFonts w:eastAsiaTheme="minorEastAsia" w:cstheme="minorHAnsi"/>
          <w:sz w:val="24"/>
          <w:szCs w:val="24"/>
        </w:rPr>
        <w:t>:</w:t>
      </w:r>
    </w:p>
    <w:p w:rsidR="0085568B" w:rsidRDefault="0085568B" w:rsidP="0085568B">
      <w:pPr>
        <w:pStyle w:val="Paragraphedeliste"/>
        <w:numPr>
          <w:ilvl w:val="1"/>
          <w:numId w:val="1"/>
        </w:numPr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Plus la mobilité des charges est grande, plus la frontière se déplace rapidement</w:t>
      </w:r>
      <w:r w:rsidR="00447322">
        <w:rPr>
          <w:rFonts w:eastAsiaTheme="minorEastAsia" w:cstheme="minorHAnsi"/>
          <w:sz w:val="24"/>
          <w:szCs w:val="24"/>
        </w:rPr>
        <w:t>.</w:t>
      </w:r>
    </w:p>
    <w:p w:rsidR="00116E9E" w:rsidRDefault="00116E9E" w:rsidP="00116E9E">
      <w:pPr>
        <w:pStyle w:val="Paragraphedeliste"/>
        <w:ind w:left="1440"/>
        <w:rPr>
          <w:rFonts w:eastAsiaTheme="minorEastAsia" w:cstheme="minorHAnsi"/>
          <w:sz w:val="24"/>
          <w:szCs w:val="24"/>
        </w:rPr>
      </w:pPr>
    </w:p>
    <w:p w:rsidR="00447322" w:rsidRPr="00116E9E" w:rsidRDefault="00447322" w:rsidP="0085568B">
      <w:pPr>
        <w:pStyle w:val="Paragraphedeliste"/>
        <w:numPr>
          <w:ilvl w:val="1"/>
          <w:numId w:val="1"/>
        </w:numPr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Plus </w:t>
      </w:r>
      <w:r w:rsidRPr="00447322">
        <w:rPr>
          <w:rFonts w:ascii="Times New Roman" w:eastAsiaTheme="minorEastAsia" w:hAnsi="Times New Roman" w:cs="Times New Roman"/>
          <w:i/>
          <w:sz w:val="24"/>
          <w:szCs w:val="24"/>
        </w:rPr>
        <w:t>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447322">
        <w:rPr>
          <w:rFonts w:eastAsiaTheme="minorEastAsia" w:cs="Times New Roman"/>
          <w:sz w:val="24"/>
          <w:szCs w:val="24"/>
        </w:rPr>
        <w:t>est gran</w:t>
      </w:r>
      <w:r>
        <w:rPr>
          <w:rFonts w:eastAsiaTheme="minorEastAsia" w:cs="Times New Roman"/>
          <w:sz w:val="24"/>
          <w:szCs w:val="24"/>
        </w:rPr>
        <w:t>de, moins la frontière se déplace rapidement.</w:t>
      </w:r>
    </w:p>
    <w:p w:rsidR="00447322" w:rsidRDefault="00447322" w:rsidP="00055DBB">
      <w:pPr>
        <w:spacing w:after="0"/>
        <w:ind w:left="708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D’autre part on peut interpréter l’influence de i :</w:t>
      </w:r>
    </w:p>
    <w:p w:rsidR="00116E9E" w:rsidRPr="00447322" w:rsidRDefault="00116E9E" w:rsidP="00055DBB">
      <w:pPr>
        <w:spacing w:after="0"/>
        <w:ind w:left="708"/>
        <w:rPr>
          <w:rFonts w:eastAsiaTheme="minorEastAsia" w:cstheme="minorHAnsi"/>
          <w:sz w:val="24"/>
          <w:szCs w:val="24"/>
        </w:rPr>
      </w:pPr>
    </w:p>
    <w:p w:rsidR="00ED08C9" w:rsidRDefault="0085568B" w:rsidP="00055DBB">
      <w:pPr>
        <w:pStyle w:val="Paragraphedeliste"/>
        <w:numPr>
          <w:ilvl w:val="1"/>
          <w:numId w:val="1"/>
        </w:numPr>
        <w:spacing w:after="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Soit i &gt; 0 : plus ce courant est important, </w:t>
      </w:r>
      <w:r w:rsidR="00447322">
        <w:rPr>
          <w:rFonts w:eastAsiaTheme="minorEastAsia" w:cstheme="minorHAnsi"/>
          <w:sz w:val="24"/>
          <w:szCs w:val="24"/>
        </w:rPr>
        <w:t xml:space="preserve">plus les lacunes (et donc </w:t>
      </w:r>
      <w:r>
        <w:rPr>
          <w:rFonts w:eastAsiaTheme="minorEastAsia" w:cstheme="minorHAnsi"/>
          <w:sz w:val="24"/>
          <w:szCs w:val="24"/>
        </w:rPr>
        <w:t>la frontière</w:t>
      </w:r>
      <w:r w:rsidR="00447322">
        <w:rPr>
          <w:rFonts w:eastAsiaTheme="minorEastAsia" w:cstheme="minorHAnsi"/>
          <w:sz w:val="24"/>
          <w:szCs w:val="24"/>
        </w:rPr>
        <w:t>)</w:t>
      </w:r>
      <w:r>
        <w:rPr>
          <w:rFonts w:eastAsiaTheme="minorEastAsia" w:cstheme="minorHAnsi"/>
          <w:sz w:val="24"/>
          <w:szCs w:val="24"/>
        </w:rPr>
        <w:t xml:space="preserve"> </w:t>
      </w:r>
    </w:p>
    <w:p w:rsidR="00ED08C9" w:rsidRDefault="0085568B" w:rsidP="00ED08C9">
      <w:pPr>
        <w:pStyle w:val="Paragraphedeliste"/>
        <w:ind w:left="1440"/>
        <w:rPr>
          <w:rFonts w:eastAsiaTheme="minorEastAsia" w:cstheme="minorHAnsi"/>
          <w:sz w:val="24"/>
          <w:szCs w:val="24"/>
        </w:rPr>
      </w:pPr>
      <w:proofErr w:type="gramStart"/>
      <w:r>
        <w:rPr>
          <w:rFonts w:eastAsiaTheme="minorEastAsia" w:cstheme="minorHAnsi"/>
          <w:sz w:val="24"/>
          <w:szCs w:val="24"/>
        </w:rPr>
        <w:t>se</w:t>
      </w:r>
      <w:proofErr w:type="gramEnd"/>
      <w:r>
        <w:rPr>
          <w:rFonts w:eastAsiaTheme="minorEastAsia" w:cstheme="minorHAnsi"/>
          <w:sz w:val="24"/>
          <w:szCs w:val="24"/>
        </w:rPr>
        <w:t xml:space="preserve"> déplace</w:t>
      </w:r>
      <w:r w:rsidR="00447322">
        <w:rPr>
          <w:rFonts w:eastAsiaTheme="minorEastAsia" w:cstheme="minorHAnsi"/>
          <w:sz w:val="24"/>
          <w:szCs w:val="24"/>
        </w:rPr>
        <w:t>nt</w:t>
      </w:r>
      <w:r>
        <w:rPr>
          <w:rFonts w:eastAsiaTheme="minorEastAsia" w:cstheme="minorHAnsi"/>
          <w:sz w:val="24"/>
          <w:szCs w:val="24"/>
        </w:rPr>
        <w:t xml:space="preserve"> rapidement vers la droite, donc plus le dopage est sensible et </w:t>
      </w:r>
    </w:p>
    <w:p w:rsidR="0085568B" w:rsidRDefault="0085568B" w:rsidP="00ED08C9">
      <w:pPr>
        <w:pStyle w:val="Paragraphedeliste"/>
        <w:ind w:left="1440"/>
        <w:rPr>
          <w:rFonts w:cstheme="minorHAnsi"/>
          <w:sz w:val="24"/>
          <w:szCs w:val="24"/>
        </w:rPr>
      </w:pPr>
      <w:proofErr w:type="gramStart"/>
      <w:r>
        <w:rPr>
          <w:rFonts w:eastAsiaTheme="minorEastAsia" w:cstheme="minorHAnsi"/>
          <w:sz w:val="24"/>
          <w:szCs w:val="24"/>
        </w:rPr>
        <w:t>plus</w:t>
      </w:r>
      <w:proofErr w:type="gramEnd"/>
      <w:r>
        <w:rPr>
          <w:rFonts w:eastAsiaTheme="minorEastAsia" w:cstheme="minorHAnsi"/>
          <w:sz w:val="24"/>
          <w:szCs w:val="24"/>
        </w:rPr>
        <w:t xml:space="preserve"> </w:t>
      </w:r>
      <w:proofErr w:type="spellStart"/>
      <w:r w:rsidRPr="00044902">
        <w:rPr>
          <w:rFonts w:cstheme="minorHAnsi"/>
          <w:sz w:val="24"/>
          <w:szCs w:val="24"/>
        </w:rPr>
        <w:t>R</w:t>
      </w:r>
      <w:r w:rsidRPr="00044902">
        <w:rPr>
          <w:rFonts w:cstheme="minorHAnsi"/>
          <w:sz w:val="24"/>
          <w:szCs w:val="24"/>
          <w:vertAlign w:val="subscript"/>
        </w:rPr>
        <w:t>mem</w:t>
      </w:r>
      <w:proofErr w:type="spellEnd"/>
      <w:r w:rsidRPr="00044902">
        <w:rPr>
          <w:rFonts w:cstheme="minorHAnsi"/>
          <w:sz w:val="24"/>
          <w:szCs w:val="24"/>
        </w:rPr>
        <w:t>(t)</w:t>
      </w:r>
      <w:r>
        <w:rPr>
          <w:rFonts w:cstheme="minorHAnsi"/>
          <w:sz w:val="24"/>
          <w:szCs w:val="24"/>
        </w:rPr>
        <w:t xml:space="preserve"> est proche de R</w:t>
      </w:r>
      <w:r>
        <w:rPr>
          <w:rFonts w:cstheme="minorHAnsi"/>
          <w:sz w:val="24"/>
          <w:szCs w:val="24"/>
          <w:vertAlign w:val="subscript"/>
        </w:rPr>
        <w:t>on</w:t>
      </w:r>
      <w:r>
        <w:rPr>
          <w:rFonts w:cstheme="minorHAnsi"/>
          <w:sz w:val="24"/>
          <w:szCs w:val="24"/>
        </w:rPr>
        <w:t>.</w:t>
      </w:r>
    </w:p>
    <w:p w:rsidR="00116E9E" w:rsidRPr="00ED08C9" w:rsidRDefault="00116E9E" w:rsidP="00ED08C9">
      <w:pPr>
        <w:pStyle w:val="Paragraphedeliste"/>
        <w:ind w:left="1440"/>
        <w:rPr>
          <w:rFonts w:eastAsiaTheme="minorEastAsia" w:cstheme="minorHAnsi"/>
          <w:sz w:val="24"/>
          <w:szCs w:val="24"/>
        </w:rPr>
      </w:pPr>
    </w:p>
    <w:p w:rsidR="0085568B" w:rsidRPr="00447322" w:rsidRDefault="0085568B" w:rsidP="0085568B">
      <w:pPr>
        <w:pStyle w:val="Paragraphedeliste"/>
        <w:numPr>
          <w:ilvl w:val="1"/>
          <w:numId w:val="1"/>
        </w:numPr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Soit i &lt; 0 : plus la valeur absolue de i est grande, plus </w:t>
      </w:r>
      <w:r>
        <w:rPr>
          <w:rFonts w:eastAsiaTheme="minorEastAsia" w:cstheme="minorHAnsi"/>
          <w:sz w:val="24"/>
          <w:szCs w:val="24"/>
        </w:rPr>
        <w:t xml:space="preserve">la frontière se déplace rapidement vers la gauche, donc moins le dopage est sensible et plus </w:t>
      </w:r>
      <w:proofErr w:type="spellStart"/>
      <w:r w:rsidRPr="00044902">
        <w:rPr>
          <w:rFonts w:cstheme="minorHAnsi"/>
          <w:sz w:val="24"/>
          <w:szCs w:val="24"/>
        </w:rPr>
        <w:t>R</w:t>
      </w:r>
      <w:r w:rsidRPr="00044902">
        <w:rPr>
          <w:rFonts w:cstheme="minorHAnsi"/>
          <w:sz w:val="24"/>
          <w:szCs w:val="24"/>
          <w:vertAlign w:val="subscript"/>
        </w:rPr>
        <w:t>mem</w:t>
      </w:r>
      <w:proofErr w:type="spellEnd"/>
      <w:r w:rsidRPr="00044902">
        <w:rPr>
          <w:rFonts w:cstheme="minorHAnsi"/>
          <w:sz w:val="24"/>
          <w:szCs w:val="24"/>
        </w:rPr>
        <w:t>(t)</w:t>
      </w:r>
      <w:r>
        <w:rPr>
          <w:rFonts w:cstheme="minorHAnsi"/>
          <w:sz w:val="24"/>
          <w:szCs w:val="24"/>
        </w:rPr>
        <w:t xml:space="preserve"> est proche de </w:t>
      </w:r>
      <w:proofErr w:type="spellStart"/>
      <w:r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  <w:vertAlign w:val="subscript"/>
        </w:rPr>
        <w:t>off</w:t>
      </w:r>
      <w:proofErr w:type="spellEnd"/>
      <w:r>
        <w:rPr>
          <w:rFonts w:cstheme="minorHAnsi"/>
          <w:sz w:val="24"/>
          <w:szCs w:val="24"/>
        </w:rPr>
        <w:t>.</w:t>
      </w:r>
    </w:p>
    <w:p w:rsidR="0075297E" w:rsidRPr="00447322" w:rsidRDefault="0075297E" w:rsidP="00447322">
      <w:pPr>
        <w:pStyle w:val="Paragraphedeliste"/>
        <w:ind w:left="1440"/>
        <w:rPr>
          <w:rFonts w:eastAsiaTheme="minorEastAsia" w:cstheme="minorHAnsi"/>
          <w:sz w:val="24"/>
          <w:szCs w:val="24"/>
        </w:rPr>
      </w:pPr>
    </w:p>
    <w:p w:rsidR="0085568B" w:rsidRPr="00447322" w:rsidRDefault="00447322" w:rsidP="0044732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 utilisant la relation donnant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dz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dt</m:t>
            </m:r>
          </m:den>
        </m:f>
      </m:oMath>
      <w:r>
        <w:rPr>
          <w:rFonts w:eastAsiaTheme="minorEastAsia" w:cstheme="minorHAnsi"/>
          <w:sz w:val="24"/>
          <w:szCs w:val="24"/>
        </w:rPr>
        <w:t xml:space="preserve"> ainsi que la relation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 xml:space="preserve"> </m:t>
        </m:r>
        <m:r>
          <w:rPr>
            <w:rFonts w:ascii="Cambria Math" w:hAnsi="Cambria Math" w:cstheme="minorHAnsi"/>
            <w:sz w:val="24"/>
            <w:szCs w:val="24"/>
          </w:rPr>
          <m:t xml:space="preserve">i= 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dq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dt</m:t>
            </m:r>
          </m:den>
        </m:f>
      </m:oMath>
      <w:r>
        <w:rPr>
          <w:rFonts w:eastAsiaTheme="minorEastAsia" w:cstheme="minorHAnsi"/>
          <w:sz w:val="24"/>
          <w:szCs w:val="24"/>
        </w:rPr>
        <w:t>, puis en intégrant en tenant compte des conditions initiales données, on obtient :</w:t>
      </w:r>
    </w:p>
    <w:p w:rsidR="006B0732" w:rsidRDefault="00447322" w:rsidP="006B0732">
      <w:pPr>
        <w:pStyle w:val="Paragraphedeliste"/>
        <w:spacing w:after="0"/>
        <w:ind w:left="2832" w:firstLine="708"/>
        <w:rPr>
          <w:rFonts w:eastAsiaTheme="minorEastAsia" w:cstheme="minorHAnsi"/>
          <w:sz w:val="24"/>
          <w:szCs w:val="24"/>
        </w:rPr>
      </w:pPr>
      <w:proofErr w:type="gramStart"/>
      <w:r w:rsidRPr="006B0732">
        <w:rPr>
          <w:rFonts w:eastAsiaTheme="minorEastAsia" w:cstheme="minorHAnsi"/>
          <w:sz w:val="28"/>
          <w:szCs w:val="28"/>
        </w:rPr>
        <w:t>z(</w:t>
      </w:r>
      <w:proofErr w:type="gramEnd"/>
      <w:r w:rsidRPr="006B0732">
        <w:rPr>
          <w:rFonts w:eastAsiaTheme="minorEastAsia" w:cstheme="minorHAnsi"/>
          <w:sz w:val="28"/>
          <w:szCs w:val="28"/>
        </w:rPr>
        <w:t>t) = z</w:t>
      </w:r>
      <w:r w:rsidRPr="006B0732">
        <w:rPr>
          <w:rFonts w:eastAsiaTheme="minorEastAsia" w:cstheme="minorHAnsi"/>
          <w:sz w:val="28"/>
          <w:szCs w:val="28"/>
          <w:vertAlign w:val="subscript"/>
        </w:rPr>
        <w:t>0</w:t>
      </w:r>
      <w:r w:rsidRPr="006B0732">
        <w:rPr>
          <w:rFonts w:eastAsiaTheme="minorEastAsia" w:cstheme="minorHAnsi"/>
          <w:sz w:val="28"/>
          <w:szCs w:val="28"/>
        </w:rPr>
        <w:t xml:space="preserve"> + µ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on</m:t>
                </m:r>
              </m:sub>
            </m:sSub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l</m:t>
            </m:r>
          </m:den>
        </m:f>
      </m:oMath>
      <w:r w:rsidRPr="006B0732">
        <w:rPr>
          <w:rFonts w:eastAsiaTheme="minorEastAsia" w:cstheme="minorHAnsi"/>
          <w:sz w:val="28"/>
          <w:szCs w:val="28"/>
        </w:rPr>
        <w:t>q(t)</w:t>
      </w:r>
      <w:r>
        <w:rPr>
          <w:rFonts w:eastAsiaTheme="minorEastAsia" w:cstheme="minorHAnsi"/>
          <w:sz w:val="24"/>
          <w:szCs w:val="24"/>
        </w:rPr>
        <w:t> </w:t>
      </w:r>
    </w:p>
    <w:p w:rsidR="00447322" w:rsidRDefault="006B0732" w:rsidP="006B0732">
      <w:pPr>
        <w:spacing w:after="0"/>
        <w:ind w:firstLine="708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L</w:t>
      </w:r>
      <w:r w:rsidR="00447322" w:rsidRPr="006B0732">
        <w:rPr>
          <w:rFonts w:eastAsiaTheme="minorEastAsia" w:cstheme="minorHAnsi"/>
          <w:sz w:val="24"/>
          <w:szCs w:val="24"/>
        </w:rPr>
        <w:t>’état le plus conducteur correspond à z</w:t>
      </w:r>
      <w:r w:rsidR="00352993">
        <w:rPr>
          <w:rFonts w:eastAsiaTheme="minorEastAsia" w:cstheme="minorHAnsi"/>
          <w:sz w:val="24"/>
          <w:szCs w:val="24"/>
        </w:rPr>
        <w:t>(t)</w:t>
      </w:r>
      <w:r w:rsidR="00447322" w:rsidRPr="006B0732">
        <w:rPr>
          <w:rFonts w:eastAsiaTheme="minorEastAsia" w:cstheme="minorHAnsi"/>
          <w:sz w:val="24"/>
          <w:szCs w:val="24"/>
        </w:rPr>
        <w:t xml:space="preserve"> = l</w:t>
      </w:r>
      <w:r w:rsidRPr="006B0732">
        <w:rPr>
          <w:rFonts w:eastAsiaTheme="minorEastAsia" w:cstheme="minorHAnsi"/>
          <w:sz w:val="24"/>
          <w:szCs w:val="24"/>
        </w:rPr>
        <w:t xml:space="preserve"> et le plus défavorable à z</w:t>
      </w:r>
      <w:r w:rsidR="00352993">
        <w:rPr>
          <w:rFonts w:eastAsiaTheme="minorEastAsia" w:cstheme="minorHAnsi"/>
          <w:sz w:val="24"/>
          <w:szCs w:val="24"/>
          <w:vertAlign w:val="subscript"/>
        </w:rPr>
        <w:t>0</w:t>
      </w:r>
      <w:r w:rsidRPr="006B0732">
        <w:rPr>
          <w:rFonts w:eastAsiaTheme="minorEastAsia" w:cstheme="minorHAnsi"/>
          <w:sz w:val="24"/>
          <w:szCs w:val="24"/>
        </w:rPr>
        <w:t xml:space="preserve"> = 0. Ainsi</w:t>
      </w:r>
      <w:r>
        <w:rPr>
          <w:rFonts w:eastAsiaTheme="minorEastAsia" w:cstheme="minorHAnsi"/>
          <w:sz w:val="24"/>
          <w:szCs w:val="24"/>
        </w:rPr>
        <w:t> :</w:t>
      </w:r>
    </w:p>
    <w:p w:rsidR="006B0732" w:rsidRPr="006B0732" w:rsidRDefault="006B0732" w:rsidP="006B0732">
      <w:pPr>
        <w:spacing w:after="0"/>
        <w:ind w:left="3540" w:firstLine="708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Q</w:t>
      </w:r>
      <w:r>
        <w:rPr>
          <w:rFonts w:cstheme="minorHAnsi"/>
          <w:sz w:val="24"/>
          <w:szCs w:val="24"/>
          <w:vertAlign w:val="subscript"/>
        </w:rPr>
        <w:t>min</w:t>
      </w:r>
      <w:proofErr w:type="spellEnd"/>
      <w:r>
        <w:rPr>
          <w:rFonts w:cstheme="minorHAnsi"/>
          <w:sz w:val="24"/>
          <w:szCs w:val="24"/>
          <w:vertAlign w:val="subscript"/>
        </w:rPr>
        <w:t xml:space="preserve"> </w:t>
      </w:r>
      <w:r>
        <w:rPr>
          <w:rFonts w:cstheme="min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µR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on</m:t>
                </m:r>
              </m:sub>
            </m:sSub>
          </m:den>
        </m:f>
      </m:oMath>
      <w:r>
        <w:rPr>
          <w:rFonts w:eastAsiaTheme="minorEastAsia" w:cstheme="minorHAnsi"/>
          <w:sz w:val="28"/>
          <w:szCs w:val="28"/>
        </w:rPr>
        <w:t xml:space="preserve"> </w:t>
      </w:r>
    </w:p>
    <w:p w:rsidR="00447322" w:rsidRPr="00447322" w:rsidRDefault="00447322" w:rsidP="00447322">
      <w:pPr>
        <w:pStyle w:val="Paragraphedeliste"/>
        <w:rPr>
          <w:rFonts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 </w:t>
      </w:r>
    </w:p>
    <w:p w:rsidR="00447322" w:rsidRPr="00116E9E" w:rsidRDefault="006B0732" w:rsidP="0044732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M(q) est calculable par u(t) = M(q</w:t>
      </w:r>
      <w:proofErr w:type="gramStart"/>
      <w:r>
        <w:rPr>
          <w:rFonts w:cstheme="minorHAnsi"/>
          <w:sz w:val="24"/>
          <w:szCs w:val="24"/>
        </w:rPr>
        <w:t>)i</w:t>
      </w:r>
      <w:proofErr w:type="gramEnd"/>
      <w:r>
        <w:rPr>
          <w:rFonts w:cstheme="minorHAnsi"/>
          <w:sz w:val="24"/>
          <w:szCs w:val="24"/>
        </w:rPr>
        <w:t xml:space="preserve">(t) ; Or u(t) est la somme des tensions des deux résistances {zone dopée/zone non dopée} : </w:t>
      </w:r>
      <w:proofErr w:type="spellStart"/>
      <w:r w:rsidR="00352993">
        <w:rPr>
          <w:rFonts w:cstheme="minorHAnsi"/>
          <w:sz w:val="24"/>
          <w:szCs w:val="24"/>
        </w:rPr>
        <w:t>R</w:t>
      </w:r>
      <w:r w:rsidR="00352993">
        <w:rPr>
          <w:rFonts w:cstheme="minorHAnsi"/>
          <w:sz w:val="24"/>
          <w:szCs w:val="24"/>
          <w:vertAlign w:val="subscript"/>
        </w:rPr>
        <w:t>mem</w:t>
      </w:r>
      <w:proofErr w:type="spellEnd"/>
      <w:r>
        <w:rPr>
          <w:rFonts w:cstheme="minorHAnsi"/>
          <w:sz w:val="24"/>
          <w:szCs w:val="24"/>
        </w:rPr>
        <w:t xml:space="preserve">(t) =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on</m:t>
                </m:r>
              </m:sub>
            </m:sSub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l</m:t>
            </m:r>
          </m:den>
        </m:f>
      </m:oMath>
      <w:r w:rsidRPr="00044902">
        <w:rPr>
          <w:rFonts w:eastAsiaTheme="minorEastAsia" w:cstheme="minorHAnsi"/>
          <w:sz w:val="24"/>
          <w:szCs w:val="24"/>
        </w:rPr>
        <w:t>z</w:t>
      </w:r>
      <w:r>
        <w:rPr>
          <w:rFonts w:eastAsiaTheme="minorEastAsia" w:cstheme="minorHAnsi"/>
          <w:sz w:val="24"/>
          <w:szCs w:val="24"/>
        </w:rPr>
        <w:t>(t)</w:t>
      </w:r>
      <w:r w:rsidRPr="00044902">
        <w:rPr>
          <w:rFonts w:eastAsiaTheme="minorEastAsia" w:cstheme="minorHAnsi"/>
          <w:sz w:val="24"/>
          <w:szCs w:val="24"/>
        </w:rPr>
        <w:t xml:space="preserve"> + </w:t>
      </w:r>
      <w:proofErr w:type="spellStart"/>
      <w:r w:rsidRPr="00044902">
        <w:rPr>
          <w:rFonts w:eastAsiaTheme="minorEastAsia" w:cstheme="minorHAnsi"/>
          <w:sz w:val="24"/>
          <w:szCs w:val="24"/>
        </w:rPr>
        <w:t>R</w:t>
      </w:r>
      <w:r w:rsidRPr="00044902">
        <w:rPr>
          <w:rFonts w:eastAsiaTheme="minorEastAsia" w:cstheme="minorHAnsi"/>
          <w:sz w:val="24"/>
          <w:szCs w:val="24"/>
          <w:vertAlign w:val="subscript"/>
        </w:rPr>
        <w:t>off</w:t>
      </w:r>
      <w:proofErr w:type="spellEnd"/>
      <w:r>
        <w:rPr>
          <w:rFonts w:eastAsiaTheme="minorEastAsia" w:cstheme="minorHAnsi"/>
          <w:sz w:val="24"/>
          <w:szCs w:val="24"/>
        </w:rPr>
        <w:t xml:space="preserve"> ; d’où en introduisant </w:t>
      </w:r>
      <w:proofErr w:type="spellStart"/>
      <w:r w:rsidRPr="00044902">
        <w:rPr>
          <w:rFonts w:cstheme="minorHAnsi"/>
          <w:sz w:val="24"/>
          <w:szCs w:val="24"/>
        </w:rPr>
        <w:t>R</w:t>
      </w:r>
      <w:r w:rsidRPr="00044902">
        <w:rPr>
          <w:rFonts w:cstheme="minorHAnsi"/>
          <w:sz w:val="24"/>
          <w:szCs w:val="24"/>
          <w:vertAlign w:val="subscript"/>
        </w:rPr>
        <w:t>mem</w:t>
      </w:r>
      <w:proofErr w:type="spellEnd"/>
      <w:r w:rsidRPr="00044902">
        <w:rPr>
          <w:rFonts w:cstheme="minorHAnsi"/>
          <w:sz w:val="24"/>
          <w:szCs w:val="24"/>
          <w:vertAlign w:val="subscript"/>
        </w:rPr>
        <w:t>,0</w:t>
      </w:r>
      <w:r>
        <w:rPr>
          <w:rFonts w:cstheme="minorHAnsi"/>
          <w:sz w:val="24"/>
          <w:szCs w:val="24"/>
        </w:rPr>
        <w:t xml:space="preserve"> : M(q) = </w:t>
      </w:r>
      <w:proofErr w:type="spellStart"/>
      <w:r w:rsidRPr="00044902">
        <w:rPr>
          <w:rFonts w:cstheme="minorHAnsi"/>
          <w:sz w:val="24"/>
          <w:szCs w:val="24"/>
        </w:rPr>
        <w:t>R</w:t>
      </w:r>
      <w:r w:rsidRPr="00044902">
        <w:rPr>
          <w:rFonts w:cstheme="minorHAnsi"/>
          <w:sz w:val="24"/>
          <w:szCs w:val="24"/>
          <w:vertAlign w:val="subscript"/>
        </w:rPr>
        <w:t>mem</w:t>
      </w:r>
      <w:proofErr w:type="spellEnd"/>
      <w:r w:rsidRPr="00044902">
        <w:rPr>
          <w:rFonts w:cstheme="minorHAnsi"/>
          <w:sz w:val="24"/>
          <w:szCs w:val="24"/>
          <w:vertAlign w:val="subscript"/>
        </w:rPr>
        <w:t>,0</w:t>
      </w:r>
      <w:r>
        <w:rPr>
          <w:rFonts w:cstheme="minorHAnsi"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on</m:t>
            </m:r>
          </m:sub>
        </m:sSub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on</m:t>
                </m:r>
              </m:sub>
            </m:sSub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eastAsiaTheme="minorEastAsia" w:cstheme="minorHAnsi"/>
          <w:sz w:val="24"/>
          <w:szCs w:val="24"/>
        </w:rPr>
        <w:t>µq(t).</w:t>
      </w:r>
    </w:p>
    <w:p w:rsidR="00116E9E" w:rsidRPr="006B0732" w:rsidRDefault="00116E9E" w:rsidP="00116E9E">
      <w:pPr>
        <w:pStyle w:val="Paragraphedeliste"/>
        <w:rPr>
          <w:rFonts w:cstheme="minorHAnsi"/>
          <w:sz w:val="24"/>
          <w:szCs w:val="24"/>
        </w:rPr>
      </w:pPr>
    </w:p>
    <w:p w:rsidR="006B0732" w:rsidRPr="006B0732" w:rsidRDefault="006B0732" w:rsidP="006B0732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 dépendance en </w:t>
      </w:r>
      <w:r w:rsidRPr="006B0732"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cstheme="minorHAnsi"/>
          <w:sz w:val="24"/>
          <w:szCs w:val="24"/>
          <w:vertAlign w:val="superscript"/>
        </w:rPr>
        <w:t>2</w:t>
      </w:r>
      <w:r>
        <w:rPr>
          <w:rFonts w:cstheme="minorHAnsi"/>
          <w:sz w:val="24"/>
          <w:szCs w:val="24"/>
        </w:rPr>
        <w:t xml:space="preserve"> montre que M(q) est d’autant plus grande que l est faible ; la mise en évidence d’un memristor est facilité</w:t>
      </w:r>
      <w:r w:rsidR="00C42B38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 xml:space="preserve"> aux échelles nanométriques.</w:t>
      </w:r>
    </w:p>
    <w:p w:rsidR="006B0732" w:rsidRDefault="006B0732" w:rsidP="006B0732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C42B38" w:rsidRDefault="00C42B38" w:rsidP="00447322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Avec les hypothèses, </w:t>
      </w:r>
      <w:proofErr w:type="spellStart"/>
      <w:r w:rsidRPr="00044902">
        <w:rPr>
          <w:rFonts w:cstheme="minorHAnsi"/>
          <w:sz w:val="24"/>
          <w:szCs w:val="24"/>
        </w:rPr>
        <w:t>R</w:t>
      </w:r>
      <w:r w:rsidRPr="00044902">
        <w:rPr>
          <w:rFonts w:cstheme="minorHAnsi"/>
          <w:sz w:val="24"/>
          <w:szCs w:val="24"/>
          <w:vertAlign w:val="subscript"/>
        </w:rPr>
        <w:t>mem</w:t>
      </w:r>
      <w:proofErr w:type="spellEnd"/>
      <w:proofErr w:type="gramStart"/>
      <w:r w:rsidRPr="00044902">
        <w:rPr>
          <w:rFonts w:cstheme="minorHAnsi"/>
          <w:sz w:val="24"/>
          <w:szCs w:val="24"/>
          <w:vertAlign w:val="subscript"/>
        </w:rPr>
        <w:t>,0</w:t>
      </w:r>
      <w:proofErr w:type="gramEnd"/>
      <w:r>
        <w:rPr>
          <w:rFonts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~</m:t>
        </m:r>
      </m:oMath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eastAsiaTheme="minorEastAsia" w:cstheme="minorHAnsi"/>
          <w:sz w:val="24"/>
          <w:szCs w:val="24"/>
        </w:rPr>
        <w:t>R</w:t>
      </w:r>
      <w:r>
        <w:rPr>
          <w:rFonts w:eastAsiaTheme="minorEastAsia" w:cstheme="minorHAnsi"/>
          <w:sz w:val="24"/>
          <w:szCs w:val="24"/>
          <w:vertAlign w:val="subscript"/>
        </w:rPr>
        <w:t>off</w:t>
      </w:r>
      <w:proofErr w:type="spellEnd"/>
      <w:r>
        <w:rPr>
          <w:rFonts w:eastAsiaTheme="minorEastAsia" w:cstheme="minorHAnsi"/>
          <w:sz w:val="24"/>
          <w:szCs w:val="24"/>
        </w:rPr>
        <w:t xml:space="preserve"> et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on</m:t>
                </m:r>
              </m:sub>
            </m:sSub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theme="minorHAnsi"/>
            <w:sz w:val="24"/>
            <w:szCs w:val="24"/>
          </w:rPr>
          <m:t xml:space="preserve"> ~-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eastAsiaTheme="minorEastAsia" w:cstheme="minorHAnsi"/>
          <w:sz w:val="24"/>
          <w:szCs w:val="24"/>
        </w:rPr>
        <w:t> </w:t>
      </w:r>
      <w:r>
        <w:rPr>
          <w:rFonts w:eastAsiaTheme="minorEastAsia" w:cstheme="minorHAnsi"/>
          <w:sz w:val="24"/>
          <w:szCs w:val="24"/>
          <w:vertAlign w:val="subscript"/>
        </w:rPr>
        <w:t xml:space="preserve">; </w:t>
      </w:r>
      <w:r w:rsidRPr="00C42B38">
        <w:rPr>
          <w:rFonts w:eastAsiaTheme="minorEastAsia" w:cstheme="minorHAnsi"/>
          <w:sz w:val="24"/>
          <w:szCs w:val="24"/>
        </w:rPr>
        <w:t>soit</w:t>
      </w:r>
      <w:r>
        <w:rPr>
          <w:rFonts w:cstheme="minorHAnsi"/>
          <w:sz w:val="24"/>
          <w:szCs w:val="24"/>
        </w:rPr>
        <w:t xml:space="preserve">, </w:t>
      </w:r>
    </w:p>
    <w:p w:rsidR="006B0732" w:rsidRDefault="006F303C" w:rsidP="00C42B38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M(q)</w:t>
      </w:r>
      <w:r w:rsidR="00C42B38">
        <w:rPr>
          <w:rFonts w:cstheme="minorHAnsi"/>
          <w:sz w:val="24"/>
          <w:szCs w:val="24"/>
        </w:rPr>
        <w:t xml:space="preserve"> =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="00C42B38">
        <w:rPr>
          <w:rFonts w:eastAsiaTheme="minorEastAsia" w:cstheme="minorHAnsi"/>
          <w:sz w:val="24"/>
          <w:szCs w:val="24"/>
        </w:rPr>
        <w:t>R</w:t>
      </w:r>
      <w:r w:rsidR="00C42B38">
        <w:rPr>
          <w:rFonts w:eastAsiaTheme="minorEastAsia" w:cstheme="minorHAnsi"/>
          <w:sz w:val="24"/>
          <w:szCs w:val="24"/>
          <w:vertAlign w:val="subscript"/>
        </w:rPr>
        <w:t>off</w:t>
      </w:r>
      <w:proofErr w:type="spellEnd"/>
      <w:r w:rsidR="00C42B38">
        <w:rPr>
          <w:rFonts w:cstheme="minorHAnsi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on</m:t>
                </m:r>
              </m:sub>
            </m:sSub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C42B38">
        <w:rPr>
          <w:rFonts w:eastAsiaTheme="minorEastAsia" w:cstheme="minorHAnsi"/>
          <w:sz w:val="24"/>
          <w:szCs w:val="24"/>
        </w:rPr>
        <w:t>µq(t).</w:t>
      </w:r>
    </w:p>
    <w:p w:rsidR="00C42B38" w:rsidRPr="00044902" w:rsidRDefault="00C42B38" w:rsidP="00C42B38">
      <w:pPr>
        <w:pStyle w:val="Paragraphedelist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Avec les relations de la première partie, </w:t>
      </w:r>
    </w:p>
    <w:p w:rsidR="00A27EB9" w:rsidRPr="00C42B38" w:rsidRDefault="00C42B38" w:rsidP="00C42B38">
      <w:pPr>
        <w:pStyle w:val="Paragraphedelist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C42B38">
        <w:rPr>
          <w:rFonts w:cstheme="minorHAnsi"/>
          <w:sz w:val="24"/>
          <w:szCs w:val="24"/>
        </w:rPr>
        <w:t xml:space="preserve">q(t) =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ω</m:t>
            </m:r>
          </m:den>
        </m:f>
      </m:oMath>
      <w:r w:rsidR="00B05B49">
        <w:rPr>
          <w:rFonts w:eastAsiaTheme="minorEastAsia" w:cstheme="minorHAnsi"/>
          <w:sz w:val="24"/>
          <w:szCs w:val="24"/>
        </w:rPr>
        <w:t xml:space="preserve">(1 - </w:t>
      </w:r>
      <w:proofErr w:type="gramStart"/>
      <w:r w:rsidR="00B05B49">
        <w:rPr>
          <w:rFonts w:eastAsiaTheme="minorEastAsia" w:cstheme="minorHAnsi"/>
          <w:sz w:val="24"/>
          <w:szCs w:val="24"/>
        </w:rPr>
        <w:t>cos(</w:t>
      </w:r>
      <w:proofErr w:type="gramEnd"/>
      <w:r w:rsidR="00B05B49">
        <w:rPr>
          <w:rFonts w:ascii="Symbol" w:eastAsiaTheme="minorEastAsia" w:hAnsi="Symbol" w:cstheme="minorHAnsi"/>
          <w:sz w:val="24"/>
          <w:szCs w:val="24"/>
        </w:rPr>
        <w:t></w:t>
      </w:r>
      <w:r w:rsidR="00B05B49">
        <w:rPr>
          <w:rFonts w:eastAsiaTheme="minorEastAsia" w:cstheme="minorHAnsi"/>
          <w:sz w:val="24"/>
          <w:szCs w:val="24"/>
        </w:rPr>
        <w:t>t))</w:t>
      </w:r>
      <w:r>
        <w:rPr>
          <w:rFonts w:eastAsiaTheme="minorEastAsia" w:cstheme="minorHAnsi"/>
          <w:sz w:val="24"/>
          <w:szCs w:val="24"/>
        </w:rPr>
        <w:t>,</w:t>
      </w:r>
    </w:p>
    <w:p w:rsidR="00C42B38" w:rsidRPr="00D42E54" w:rsidRDefault="00C42B38" w:rsidP="00C42B38">
      <w:pPr>
        <w:pStyle w:val="Paragraphedelist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C42B38">
        <w:rPr>
          <w:rFonts w:eastAsiaTheme="minorEastAsia" w:cstheme="minorHAnsi"/>
          <w:sz w:val="24"/>
          <w:szCs w:val="24"/>
        </w:rPr>
        <w:t xml:space="preserve">u(t) = </w:t>
      </w:r>
      <w:r w:rsidR="0013140B">
        <w:rPr>
          <w:rFonts w:eastAsiaTheme="minorEastAsia" w:cstheme="minorHAnsi"/>
          <w:sz w:val="24"/>
          <w:szCs w:val="24"/>
        </w:rPr>
        <w:t>[</w:t>
      </w:r>
      <w:proofErr w:type="spellStart"/>
      <w:r w:rsidRPr="00C42B38">
        <w:rPr>
          <w:rFonts w:eastAsiaTheme="minorEastAsia" w:cstheme="minorHAnsi"/>
          <w:sz w:val="24"/>
          <w:szCs w:val="24"/>
        </w:rPr>
        <w:t>R</w:t>
      </w:r>
      <w:r w:rsidRPr="00C42B38">
        <w:rPr>
          <w:rFonts w:eastAsiaTheme="minorEastAsia" w:cstheme="minorHAnsi"/>
          <w:sz w:val="24"/>
          <w:szCs w:val="24"/>
          <w:vertAlign w:val="subscript"/>
        </w:rPr>
        <w:t>off</w:t>
      </w:r>
      <w:proofErr w:type="spellEnd"/>
      <w:r w:rsidRPr="00C42B38">
        <w:rPr>
          <w:rFonts w:cstheme="minorHAnsi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on</m:t>
                </m:r>
              </m:sub>
            </m:sSub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p>
            </m:sSup>
          </m:den>
        </m:f>
      </m:oMath>
      <w:proofErr w:type="gramStart"/>
      <w:r w:rsidRPr="00C42B38">
        <w:rPr>
          <w:rFonts w:eastAsiaTheme="minorEastAsia" w:cstheme="minorHAnsi"/>
          <w:sz w:val="24"/>
          <w:szCs w:val="24"/>
        </w:rPr>
        <w:t>µ</w:t>
      </w:r>
      <m:oMath>
        <w:proofErr w:type="gramEnd"/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ω</m:t>
            </m:r>
          </m:den>
        </m:f>
      </m:oMath>
      <w:r w:rsidR="00B05B49">
        <w:rPr>
          <w:rFonts w:eastAsiaTheme="minorEastAsia" w:cstheme="minorHAnsi"/>
          <w:sz w:val="24"/>
          <w:szCs w:val="24"/>
        </w:rPr>
        <w:t>(1 - cos(</w:t>
      </w:r>
      <w:r w:rsidR="00B05B49">
        <w:rPr>
          <w:rFonts w:ascii="Symbol" w:eastAsiaTheme="minorEastAsia" w:hAnsi="Symbol" w:cstheme="minorHAnsi"/>
          <w:sz w:val="24"/>
          <w:szCs w:val="24"/>
        </w:rPr>
        <w:t></w:t>
      </w:r>
      <w:r w:rsidR="00B05B49">
        <w:rPr>
          <w:rFonts w:eastAsiaTheme="minorEastAsia" w:cstheme="minorHAnsi"/>
          <w:sz w:val="24"/>
          <w:szCs w:val="24"/>
        </w:rPr>
        <w:t>t))</w:t>
      </w:r>
      <w:r w:rsidR="0013140B">
        <w:rPr>
          <w:rFonts w:eastAsiaTheme="minorEastAsia" w:cstheme="minorHAnsi"/>
          <w:sz w:val="24"/>
          <w:szCs w:val="24"/>
        </w:rPr>
        <w:t>]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0</m:t>
            </m:r>
          </m:sub>
        </m:sSub>
      </m:oMath>
      <w:r w:rsidR="00D42E54">
        <w:rPr>
          <w:rFonts w:eastAsiaTheme="minorEastAsia" w:cstheme="minorHAnsi"/>
          <w:sz w:val="24"/>
          <w:szCs w:val="24"/>
        </w:rPr>
        <w:t>sin(</w:t>
      </w:r>
      <w:r w:rsidR="00D42E54">
        <w:rPr>
          <w:rFonts w:ascii="Symbol" w:eastAsiaTheme="minorEastAsia" w:hAnsi="Symbol" w:cstheme="minorHAnsi"/>
          <w:sz w:val="24"/>
          <w:szCs w:val="24"/>
        </w:rPr>
        <w:t></w:t>
      </w:r>
      <w:r w:rsidR="00D42E54">
        <w:rPr>
          <w:rFonts w:eastAsiaTheme="minorEastAsia" w:cstheme="minorHAnsi"/>
          <w:sz w:val="24"/>
          <w:szCs w:val="24"/>
        </w:rPr>
        <w:t>t)</w:t>
      </w:r>
    </w:p>
    <w:p w:rsidR="00D42E54" w:rsidRPr="00D42E54" w:rsidRDefault="00D42E54" w:rsidP="00C42B38">
      <w:pPr>
        <w:pStyle w:val="Paragraphedeliste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Enfin on obtient </w:t>
      </w:r>
      <w:r>
        <w:rPr>
          <w:rFonts w:ascii="Symbol" w:hAnsi="Symbol" w:cstheme="minorHAnsi"/>
          <w:sz w:val="24"/>
          <w:szCs w:val="24"/>
        </w:rPr>
        <w:t></w:t>
      </w:r>
      <w:r>
        <w:rPr>
          <w:rFonts w:ascii="Symbol" w:hAnsi="Symbol" w:cstheme="minorHAnsi"/>
          <w:sz w:val="24"/>
          <w:szCs w:val="24"/>
        </w:rPr>
        <w:t></w:t>
      </w:r>
      <w:r w:rsidRPr="00D42E54">
        <w:rPr>
          <w:rFonts w:cstheme="minorHAnsi"/>
          <w:sz w:val="24"/>
          <w:szCs w:val="24"/>
        </w:rPr>
        <w:t>par intégration de</w:t>
      </w:r>
      <w:r>
        <w:rPr>
          <w:rFonts w:ascii="Symbol" w:hAnsi="Symbol" w:cstheme="minorHAnsi"/>
          <w:sz w:val="24"/>
          <w:szCs w:val="24"/>
        </w:rPr>
        <w:t></w:t>
      </w:r>
      <w:r w:rsidRPr="00D42E54">
        <w:rPr>
          <w:rFonts w:cstheme="minorHAnsi"/>
          <w:sz w:val="24"/>
          <w:szCs w:val="24"/>
        </w:rPr>
        <w:t>d</w:t>
      </w:r>
      <w:r>
        <w:rPr>
          <w:rFonts w:ascii="Symbol" w:hAnsi="Symbol" w:cstheme="minorHAnsi"/>
          <w:sz w:val="24"/>
          <w:szCs w:val="24"/>
        </w:rPr>
        <w:t></w:t>
      </w:r>
      <w:r>
        <w:rPr>
          <w:rFonts w:cstheme="minorHAnsi"/>
          <w:sz w:val="24"/>
          <w:szCs w:val="24"/>
        </w:rPr>
        <w:t xml:space="preserve"> = M(q</w:t>
      </w:r>
      <w:proofErr w:type="gramStart"/>
      <w:r>
        <w:rPr>
          <w:rFonts w:cstheme="minorHAnsi"/>
          <w:sz w:val="24"/>
          <w:szCs w:val="24"/>
        </w:rPr>
        <w:t>)</w:t>
      </w:r>
      <w:proofErr w:type="spellStart"/>
      <w:r>
        <w:rPr>
          <w:rFonts w:cstheme="minorHAnsi"/>
          <w:sz w:val="24"/>
          <w:szCs w:val="24"/>
        </w:rPr>
        <w:t>dq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= (</w:t>
      </w:r>
      <w:proofErr w:type="spellStart"/>
      <w:r>
        <w:rPr>
          <w:rFonts w:eastAsiaTheme="minorEastAsia" w:cstheme="minorHAnsi"/>
          <w:sz w:val="24"/>
          <w:szCs w:val="24"/>
        </w:rPr>
        <w:t>R</w:t>
      </w:r>
      <w:r>
        <w:rPr>
          <w:rFonts w:eastAsiaTheme="minorEastAsia" w:cstheme="minorHAnsi"/>
          <w:sz w:val="24"/>
          <w:szCs w:val="24"/>
          <w:vertAlign w:val="subscript"/>
        </w:rPr>
        <w:t>off</w:t>
      </w:r>
      <w:proofErr w:type="spellEnd"/>
      <w:r>
        <w:rPr>
          <w:rFonts w:cstheme="minorHAnsi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on</m:t>
                </m:r>
              </m:sub>
            </m:sSub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eastAsiaTheme="minorEastAsia" w:cstheme="minorHAnsi"/>
          <w:sz w:val="24"/>
          <w:szCs w:val="24"/>
        </w:rPr>
        <w:t>µq(t))</w:t>
      </w:r>
      <w:proofErr w:type="spellStart"/>
      <w:r>
        <w:rPr>
          <w:rFonts w:eastAsiaTheme="minorEastAsia" w:cstheme="minorHAnsi"/>
          <w:sz w:val="24"/>
          <w:szCs w:val="24"/>
        </w:rPr>
        <w:t>dq</w:t>
      </w:r>
      <w:proofErr w:type="spellEnd"/>
      <w:r>
        <w:rPr>
          <w:rFonts w:eastAsiaTheme="minorEastAsia" w:cstheme="minorHAnsi"/>
          <w:sz w:val="24"/>
          <w:szCs w:val="24"/>
        </w:rPr>
        <w:t>,</w:t>
      </w:r>
    </w:p>
    <w:p w:rsidR="00D42E54" w:rsidRDefault="00D42E54" w:rsidP="00D42E54">
      <w:pPr>
        <w:pStyle w:val="Paragraphedeliste"/>
        <w:ind w:left="1080"/>
        <w:rPr>
          <w:rFonts w:eastAsiaTheme="minorEastAsia" w:cstheme="minorHAnsi"/>
          <w:sz w:val="24"/>
          <w:szCs w:val="24"/>
          <w:lang w:val="en-US"/>
        </w:rPr>
      </w:pPr>
      <w:r>
        <w:rPr>
          <w:rFonts w:ascii="Symbol" w:hAnsi="Symbol" w:cstheme="minorHAnsi"/>
          <w:sz w:val="24"/>
          <w:szCs w:val="24"/>
        </w:rPr>
        <w:t></w:t>
      </w:r>
      <w:r w:rsidRPr="00D42E54">
        <w:rPr>
          <w:rFonts w:cstheme="minorHAnsi"/>
          <w:sz w:val="24"/>
          <w:szCs w:val="24"/>
          <w:lang w:val="en-US"/>
        </w:rPr>
        <w:t xml:space="preserve">(t) = </w:t>
      </w:r>
      <w:proofErr w:type="spellStart"/>
      <w:proofErr w:type="gramStart"/>
      <w:r w:rsidRPr="00D42E54">
        <w:rPr>
          <w:rFonts w:eastAsiaTheme="minorEastAsia" w:cstheme="minorHAnsi"/>
          <w:sz w:val="24"/>
          <w:szCs w:val="24"/>
          <w:lang w:val="en-US"/>
        </w:rPr>
        <w:t>R</w:t>
      </w:r>
      <w:r w:rsidRPr="00D42E54">
        <w:rPr>
          <w:rFonts w:eastAsiaTheme="minorEastAsia" w:cstheme="minorHAnsi"/>
          <w:sz w:val="24"/>
          <w:szCs w:val="24"/>
          <w:vertAlign w:val="subscript"/>
          <w:lang w:val="en-US"/>
        </w:rPr>
        <w:t>off</w:t>
      </w:r>
      <m:oMath>
        <w:proofErr w:type="spellEnd"/>
        <w:proofErr w:type="gramEnd"/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ω</m:t>
            </m:r>
          </m:den>
        </m:f>
      </m:oMath>
      <w:r w:rsidR="00B05B49" w:rsidRPr="00B05B49">
        <w:rPr>
          <w:rFonts w:eastAsiaTheme="minorEastAsia" w:cstheme="minorHAnsi"/>
          <w:sz w:val="24"/>
          <w:szCs w:val="24"/>
          <w:lang w:val="en-US"/>
        </w:rPr>
        <w:t>(1 - cos(</w:t>
      </w:r>
      <w:r w:rsidR="00B05B49">
        <w:rPr>
          <w:rFonts w:ascii="Symbol" w:eastAsiaTheme="minorEastAsia" w:hAnsi="Symbol" w:cstheme="minorHAnsi"/>
          <w:sz w:val="24"/>
          <w:szCs w:val="24"/>
        </w:rPr>
        <w:t></w:t>
      </w:r>
      <w:r w:rsidR="00B05B49" w:rsidRPr="00B05B49">
        <w:rPr>
          <w:rFonts w:eastAsiaTheme="minorEastAsia" w:cstheme="minorHAnsi"/>
          <w:sz w:val="24"/>
          <w:szCs w:val="24"/>
          <w:lang w:val="en-US"/>
        </w:rPr>
        <w:t>t))</w:t>
      </w:r>
      <w:r w:rsidRPr="00D42E54">
        <w:rPr>
          <w:rFonts w:eastAsiaTheme="minorEastAsia" w:cstheme="minorHAnsi"/>
          <w:sz w:val="24"/>
          <w:szCs w:val="24"/>
          <w:lang w:val="en-US"/>
        </w:rPr>
        <w:t xml:space="preserve"> -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on</m:t>
                </m:r>
              </m:sub>
            </m:sSub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off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2</m:t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2</m:t>
                </m:r>
              </m:sup>
            </m:sSup>
          </m:den>
        </m:f>
      </m:oMath>
      <w:r w:rsidRPr="00D42E54">
        <w:rPr>
          <w:rFonts w:eastAsiaTheme="minorEastAsia" w:cstheme="minorHAnsi"/>
          <w:sz w:val="24"/>
          <w:szCs w:val="24"/>
          <w:lang w:val="en-US"/>
        </w:rPr>
        <w:t>µ[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  <w:lang w:val="en-US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ω</m:t>
            </m:r>
          </m:den>
        </m:f>
      </m:oMath>
      <w:r w:rsidR="00B05B49" w:rsidRPr="00B05B49">
        <w:rPr>
          <w:rFonts w:eastAsiaTheme="minorEastAsia" w:cstheme="minorHAnsi"/>
          <w:sz w:val="24"/>
          <w:szCs w:val="24"/>
          <w:lang w:val="en-US"/>
        </w:rPr>
        <w:t xml:space="preserve">(1 - </w:t>
      </w:r>
      <w:proofErr w:type="spellStart"/>
      <w:r w:rsidR="00B05B49" w:rsidRPr="00B05B49">
        <w:rPr>
          <w:rFonts w:eastAsiaTheme="minorEastAsia" w:cstheme="minorHAnsi"/>
          <w:sz w:val="24"/>
          <w:szCs w:val="24"/>
          <w:lang w:val="en-US"/>
        </w:rPr>
        <w:t>cos</w:t>
      </w:r>
      <w:proofErr w:type="spellEnd"/>
      <w:r w:rsidR="00B05B49" w:rsidRPr="00B05B49">
        <w:rPr>
          <w:rFonts w:eastAsiaTheme="minorEastAsia" w:cstheme="minorHAnsi"/>
          <w:sz w:val="24"/>
          <w:szCs w:val="24"/>
          <w:lang w:val="en-US"/>
        </w:rPr>
        <w:t>(</w:t>
      </w:r>
      <w:r w:rsidR="00B05B49">
        <w:rPr>
          <w:rFonts w:ascii="Symbol" w:eastAsiaTheme="minorEastAsia" w:hAnsi="Symbol" w:cstheme="minorHAnsi"/>
          <w:sz w:val="24"/>
          <w:szCs w:val="24"/>
        </w:rPr>
        <w:t></w:t>
      </w:r>
      <w:r w:rsidR="00B05B49" w:rsidRPr="00B05B49">
        <w:rPr>
          <w:rFonts w:eastAsiaTheme="minorEastAsia" w:cstheme="minorHAnsi"/>
          <w:sz w:val="24"/>
          <w:szCs w:val="24"/>
          <w:lang w:val="en-US"/>
        </w:rPr>
        <w:t>t))</w:t>
      </w:r>
      <w:r>
        <w:rPr>
          <w:rFonts w:eastAsiaTheme="minorEastAsia" w:cstheme="minorHAnsi"/>
          <w:sz w:val="24"/>
          <w:szCs w:val="24"/>
          <w:lang w:val="en-US"/>
        </w:rPr>
        <w:t>]</w:t>
      </w:r>
      <w:r w:rsidR="00352993">
        <w:rPr>
          <w:rFonts w:eastAsiaTheme="minorEastAsia" w:cstheme="minorHAnsi"/>
          <w:sz w:val="24"/>
          <w:szCs w:val="24"/>
          <w:vertAlign w:val="superscript"/>
          <w:lang w:val="en-US"/>
        </w:rPr>
        <w:t>2</w:t>
      </w:r>
      <w:r>
        <w:rPr>
          <w:rFonts w:eastAsiaTheme="minorEastAsia" w:cstheme="minorHAnsi"/>
          <w:sz w:val="24"/>
          <w:szCs w:val="24"/>
          <w:lang w:val="en-US"/>
        </w:rPr>
        <w:t>.</w:t>
      </w:r>
    </w:p>
    <w:p w:rsidR="000F6EF3" w:rsidRDefault="000F6EF3" w:rsidP="00D42E54">
      <w:pPr>
        <w:pStyle w:val="Paragraphedeliste"/>
        <w:ind w:left="1080"/>
        <w:rPr>
          <w:rFonts w:eastAsiaTheme="minorEastAsia" w:cstheme="minorHAnsi"/>
          <w:sz w:val="24"/>
          <w:szCs w:val="24"/>
          <w:lang w:val="en-US"/>
        </w:rPr>
      </w:pPr>
    </w:p>
    <w:p w:rsidR="00352993" w:rsidRPr="00352993" w:rsidRDefault="00352993" w:rsidP="00352993">
      <w:pPr>
        <w:pStyle w:val="Paragraphedeliste"/>
        <w:rPr>
          <w:rFonts w:eastAsiaTheme="minorEastAsia" w:cstheme="minorHAnsi"/>
          <w:sz w:val="24"/>
          <w:szCs w:val="24"/>
        </w:rPr>
      </w:pPr>
    </w:p>
    <w:p w:rsidR="00352993" w:rsidRPr="00352993" w:rsidRDefault="00352993" w:rsidP="00352993">
      <w:pPr>
        <w:pStyle w:val="Paragraphedeliste"/>
        <w:rPr>
          <w:rFonts w:eastAsiaTheme="minorEastAsia" w:cstheme="minorHAnsi"/>
          <w:sz w:val="24"/>
          <w:szCs w:val="24"/>
        </w:rPr>
      </w:pPr>
    </w:p>
    <w:p w:rsidR="00ED08C9" w:rsidRDefault="000F6EF3" w:rsidP="000F6EF3">
      <w:pPr>
        <w:pStyle w:val="Paragraphedeliste"/>
        <w:numPr>
          <w:ilvl w:val="0"/>
          <w:numId w:val="1"/>
        </w:numPr>
        <w:rPr>
          <w:rFonts w:eastAsiaTheme="minorEastAsia" w:cstheme="minorHAnsi"/>
          <w:sz w:val="24"/>
          <w:szCs w:val="24"/>
        </w:rPr>
      </w:pPr>
      <w:r w:rsidRPr="00ED08C9">
        <w:rPr>
          <w:rFonts w:eastAsiaTheme="minorEastAsia" w:cstheme="minorHAnsi"/>
          <w:sz w:val="24"/>
          <w:szCs w:val="24"/>
        </w:rPr>
        <w:t>Si l’on retrace la courbe de la figure 7 en ôtant les parties verticales irrégulières</w:t>
      </w:r>
      <w:r w:rsidR="00892DC8" w:rsidRPr="00ED08C9">
        <w:rPr>
          <w:rFonts w:eastAsiaTheme="minorEastAsia" w:cstheme="minorHAnsi"/>
          <w:sz w:val="24"/>
          <w:szCs w:val="24"/>
        </w:rPr>
        <w:t>, on obtient :</w:t>
      </w:r>
    </w:p>
    <w:p w:rsidR="000F6EF3" w:rsidRPr="00ED08C9" w:rsidRDefault="003F0493" w:rsidP="00ED08C9">
      <w:pPr>
        <w:pStyle w:val="Paragraphedeliste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noProof/>
          <w:sz w:val="24"/>
          <w:szCs w:val="24"/>
          <w:lang w:eastAsia="fr-FR"/>
        </w:rPr>
        <w:pict>
          <v:group id="_x0000_s1080" style="position:absolute;left:0;text-align:left;margin-left:91.1pt;margin-top:1.05pt;width:276.2pt;height:158.7pt;z-index:251687936" coordorigin="3113,2969" coordsize="5524,3174">
            <v:group id="_x0000_s1066" style="position:absolute;left:3113;top:3478;width:5111;height:2665" coordorigin="3113,6154" coordsize="5111,2665">
              <v:shape id="_x0000_s1056" type="#_x0000_t32" style="position:absolute;left:3113;top:7446;width:5111;height:1" o:connectortype="straight" o:regroupid="3" strokeweight="1.25pt">
                <v:stroke endarrow="block"/>
              </v:shape>
              <v:shape id="_x0000_s1059" type="#_x0000_t32" style="position:absolute;left:3607;top:6154;width:4352;height:2665;flip:y" o:connectortype="straight" o:regroupid="4" strokecolor="#00b050" strokeweight="1.25pt"/>
            </v:group>
            <v:group id="_x0000_s1065" style="position:absolute;left:3607;top:2969;width:5030;height:3174" coordorigin="3607,5308" coordsize="5030,3174">
              <v:group id="_x0000_s1050" style="position:absolute;left:3607;top:7011;width:4352;height:254" coordorigin="3092,4955" coordsize="4087,413" o:regroupid="2">
                <v:shape id="_x0000_s1051" type="#_x0000_t32" style="position:absolute;left:3092;top:4955;width:4087;height:413;flip:y" o:connectortype="straight" strokecolor="red" strokeweight="1.25pt"/>
                <v:shape id="_x0000_s1052" type="#_x0000_t32" style="position:absolute;left:5516;top:5082;width:530;height:32;flip:y" o:connectortype="straight" strokecolor="red">
                  <v:stroke endarrow="block"/>
                </v:shape>
              </v:group>
              <v:shape id="_x0000_s1054" type="#_x0000_t202" style="position:absolute;left:5397;top:5308;width:413;height:403" o:regroupid="3" stroked="f">
                <v:textbox style="mso-next-textbox:#_x0000_s1054">
                  <w:txbxContent>
                    <w:p w:rsidR="00985F78" w:rsidRDefault="00985F78" w:rsidP="000F6EF3">
                      <w:r>
                        <w:t>i</w:t>
                      </w:r>
                    </w:p>
                  </w:txbxContent>
                </v:textbox>
              </v:shape>
              <v:shape id="_x0000_s1055" type="#_x0000_t32" style="position:absolute;left:5789;top:5496;width:21;height:2986;flip:y" o:connectortype="straight" o:regroupid="3">
                <v:stroke endarrow="block"/>
              </v:shape>
              <v:shape id="_x0000_s1057" type="#_x0000_t202" style="position:absolute;left:8224;top:6946;width:413;height:403" o:regroupid="3" stroked="f">
                <v:textbox style="mso-next-textbox:#_x0000_s1057">
                  <w:txbxContent>
                    <w:p w:rsidR="00985F78" w:rsidRDefault="00985F78" w:rsidP="000F6EF3">
                      <w:proofErr w:type="gramStart"/>
                      <w:r>
                        <w:t>u</w:t>
                      </w:r>
                      <w:proofErr w:type="gramEnd"/>
                    </w:p>
                  </w:txbxContent>
                </v:textbox>
              </v:shape>
              <v:shape id="_x0000_s1060" type="#_x0000_t32" style="position:absolute;left:6427;top:6285;width:764;height:449;flip:x" o:connectortype="straight" o:regroupid="4" strokecolor="#00b050">
                <v:stroke endarrow="block"/>
              </v:shape>
              <v:shape id="_x0000_s1063" type="#_x0000_t32" style="position:absolute;left:3607;top:7265;width:0;height:1217" o:connectortype="straight" strokeweight="1.25pt">
                <v:stroke dashstyle="dash"/>
              </v:shape>
              <v:shape id="_x0000_s1064" type="#_x0000_t32" style="position:absolute;left:7959;top:5817;width:0;height:1217" o:connectortype="straight" strokeweight="1.25pt">
                <v:stroke dashstyle="dash"/>
              </v:shape>
            </v:group>
          </v:group>
        </w:pict>
      </w:r>
    </w:p>
    <w:p w:rsidR="000F6EF3" w:rsidRPr="000F6EF3" w:rsidRDefault="000F6EF3" w:rsidP="000F6EF3">
      <w:pPr>
        <w:rPr>
          <w:rFonts w:cstheme="minorHAnsi"/>
          <w:sz w:val="24"/>
          <w:szCs w:val="24"/>
        </w:rPr>
      </w:pPr>
    </w:p>
    <w:p w:rsidR="00892DC8" w:rsidRDefault="00892DC8" w:rsidP="008260C9">
      <w:pPr>
        <w:rPr>
          <w:rFonts w:cstheme="minorHAnsi"/>
          <w:sz w:val="24"/>
          <w:szCs w:val="24"/>
        </w:rPr>
      </w:pPr>
    </w:p>
    <w:p w:rsidR="00892DC8" w:rsidRDefault="00892DC8" w:rsidP="008260C9">
      <w:pPr>
        <w:rPr>
          <w:rFonts w:cstheme="minorHAnsi"/>
          <w:sz w:val="24"/>
          <w:szCs w:val="24"/>
        </w:rPr>
      </w:pPr>
    </w:p>
    <w:p w:rsidR="00892DC8" w:rsidRDefault="00892DC8" w:rsidP="008260C9">
      <w:pPr>
        <w:rPr>
          <w:rFonts w:cstheme="minorHAnsi"/>
          <w:sz w:val="24"/>
          <w:szCs w:val="24"/>
        </w:rPr>
      </w:pPr>
    </w:p>
    <w:p w:rsidR="00892DC8" w:rsidRDefault="00892DC8" w:rsidP="008260C9">
      <w:pPr>
        <w:rPr>
          <w:rFonts w:cstheme="minorHAnsi"/>
          <w:sz w:val="24"/>
          <w:szCs w:val="24"/>
        </w:rPr>
      </w:pPr>
    </w:p>
    <w:p w:rsidR="00116E9E" w:rsidRDefault="00116E9E" w:rsidP="00ED08C9">
      <w:pPr>
        <w:spacing w:after="0"/>
        <w:ind w:left="705"/>
        <w:rPr>
          <w:rFonts w:cstheme="minorHAnsi"/>
          <w:sz w:val="24"/>
          <w:szCs w:val="24"/>
        </w:rPr>
      </w:pPr>
    </w:p>
    <w:p w:rsidR="00352993" w:rsidRDefault="00352993" w:rsidP="00ED08C9">
      <w:pPr>
        <w:spacing w:after="0"/>
        <w:ind w:left="705"/>
        <w:rPr>
          <w:rFonts w:cstheme="minorHAnsi"/>
          <w:sz w:val="24"/>
          <w:szCs w:val="24"/>
        </w:rPr>
      </w:pPr>
    </w:p>
    <w:p w:rsidR="00ED08C9" w:rsidRDefault="00892DC8" w:rsidP="00ED08C9">
      <w:pPr>
        <w:spacing w:after="0"/>
        <w:ind w:left="70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 voit bien l’existence de deux résistances très différentes qui sont obtenues</w:t>
      </w:r>
      <w:r w:rsidR="00EF2BE3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pour </w:t>
      </w:r>
    </w:p>
    <w:p w:rsidR="00ED08C9" w:rsidRDefault="00892DC8" w:rsidP="00ED08C9">
      <w:pPr>
        <w:spacing w:after="0"/>
        <w:ind w:left="705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une</w:t>
      </w:r>
      <w:proofErr w:type="gramEnd"/>
      <w:r>
        <w:rPr>
          <w:rFonts w:cstheme="minorHAnsi"/>
          <w:sz w:val="24"/>
          <w:szCs w:val="24"/>
        </w:rPr>
        <w:t xml:space="preserve"> valeur de u donnée</w:t>
      </w:r>
      <w:r w:rsidR="00EF2BE3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pour des valeurs très différentes de i et des sens de </w:t>
      </w:r>
    </w:p>
    <w:p w:rsidR="008260C9" w:rsidRPr="00892DC8" w:rsidRDefault="00892DC8" w:rsidP="00ED08C9">
      <w:pPr>
        <w:ind w:left="70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variation opposés, ce qui correspond à ce qui est attendu.</w:t>
      </w:r>
    </w:p>
    <w:sectPr w:rsidR="008260C9" w:rsidRPr="00892DC8" w:rsidSect="007001EF">
      <w:footerReference w:type="default" r:id="rId10"/>
      <w:pgSz w:w="11906" w:h="16838"/>
      <w:pgMar w:top="709" w:right="1417" w:bottom="709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63C" w:rsidRDefault="002C063C" w:rsidP="00067E8F">
      <w:pPr>
        <w:spacing w:after="0" w:line="240" w:lineRule="auto"/>
      </w:pPr>
      <w:r>
        <w:separator/>
      </w:r>
    </w:p>
  </w:endnote>
  <w:endnote w:type="continuationSeparator" w:id="0">
    <w:p w:rsidR="002C063C" w:rsidRDefault="002C063C" w:rsidP="00067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78" w:rsidRDefault="00985F78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6A5432">
      <w:rPr>
        <w:rFonts w:cstheme="minorHAnsi"/>
      </w:rPr>
      <w:t>MINES – PONTS PSI 2017</w:t>
    </w:r>
    <w:r>
      <w:rPr>
        <w:rFonts w:asciiTheme="majorHAnsi" w:hAnsiTheme="majorHAnsi"/>
      </w:rPr>
      <w:tab/>
    </w:r>
    <w:fldSimple w:instr=" PAGE   \* MERGEFORMAT ">
      <w:r w:rsidR="00352993" w:rsidRPr="00352993">
        <w:rPr>
          <w:rFonts w:asciiTheme="majorHAnsi" w:hAnsiTheme="majorHAnsi"/>
          <w:noProof/>
        </w:rPr>
        <w:t>6</w:t>
      </w:r>
    </w:fldSimple>
    <w:r>
      <w:rPr>
        <w:rFonts w:asciiTheme="majorHAnsi" w:hAnsiTheme="majorHAnsi"/>
      </w:rPr>
      <w:ptab w:relativeTo="margin" w:alignment="right" w:leader="none"/>
    </w:r>
    <w:r>
      <w:t>PHYSIQUE 1</w:t>
    </w:r>
  </w:p>
  <w:p w:rsidR="00985F78" w:rsidRDefault="00985F7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63C" w:rsidRDefault="002C063C" w:rsidP="00067E8F">
      <w:pPr>
        <w:spacing w:after="0" w:line="240" w:lineRule="auto"/>
      </w:pPr>
      <w:r>
        <w:separator/>
      </w:r>
    </w:p>
  </w:footnote>
  <w:footnote w:type="continuationSeparator" w:id="0">
    <w:p w:rsidR="002C063C" w:rsidRDefault="002C063C" w:rsidP="00067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D69B5"/>
    <w:multiLevelType w:val="hybridMultilevel"/>
    <w:tmpl w:val="FF3AE9B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6B6BCB"/>
    <w:multiLevelType w:val="hybridMultilevel"/>
    <w:tmpl w:val="8B629534"/>
    <w:lvl w:ilvl="0" w:tplc="839ECB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02D30"/>
    <w:multiLevelType w:val="hybridMultilevel"/>
    <w:tmpl w:val="813A203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A8F11D0"/>
    <w:multiLevelType w:val="hybridMultilevel"/>
    <w:tmpl w:val="3E0245E8"/>
    <w:lvl w:ilvl="0" w:tplc="44C61CA2">
      <w:numFmt w:val="bullet"/>
      <w:lvlText w:val="q"/>
      <w:lvlJc w:val="left"/>
      <w:pPr>
        <w:tabs>
          <w:tab w:val="num" w:pos="648"/>
        </w:tabs>
        <w:ind w:left="0" w:firstLine="0"/>
      </w:pPr>
      <w:rPr>
        <w:rFonts w:ascii="Wingdings" w:hAnsi="Wingdings" w:cs="Wingdings" w:hint="default"/>
        <w:color w:val="000000"/>
      </w:rPr>
    </w:lvl>
    <w:lvl w:ilvl="1" w:tplc="44C61CA2">
      <w:numFmt w:val="bullet"/>
      <w:lvlText w:val="q"/>
      <w:lvlJc w:val="left"/>
      <w:pPr>
        <w:tabs>
          <w:tab w:val="num" w:pos="1728"/>
        </w:tabs>
        <w:ind w:left="0" w:firstLine="0"/>
      </w:pPr>
      <w:rPr>
        <w:rFonts w:ascii="Wingdings" w:hAnsi="Wingdings" w:cs="Wingdings" w:hint="default"/>
        <w:color w:val="000000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56219B"/>
    <w:multiLevelType w:val="hybridMultilevel"/>
    <w:tmpl w:val="C2F6EA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F5694"/>
    <w:multiLevelType w:val="hybridMultilevel"/>
    <w:tmpl w:val="7FC0561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1A6D"/>
    <w:rsid w:val="00044902"/>
    <w:rsid w:val="00055DBB"/>
    <w:rsid w:val="00067E8F"/>
    <w:rsid w:val="00071B96"/>
    <w:rsid w:val="00075DC7"/>
    <w:rsid w:val="00091CB0"/>
    <w:rsid w:val="000B6172"/>
    <w:rsid w:val="000D13AC"/>
    <w:rsid w:val="000F6EF3"/>
    <w:rsid w:val="001153C2"/>
    <w:rsid w:val="00116E9E"/>
    <w:rsid w:val="0013140B"/>
    <w:rsid w:val="001E627B"/>
    <w:rsid w:val="00237944"/>
    <w:rsid w:val="00266B2F"/>
    <w:rsid w:val="002C063C"/>
    <w:rsid w:val="002D039A"/>
    <w:rsid w:val="002E164D"/>
    <w:rsid w:val="00320B7F"/>
    <w:rsid w:val="0034222F"/>
    <w:rsid w:val="00350163"/>
    <w:rsid w:val="00352993"/>
    <w:rsid w:val="00394C61"/>
    <w:rsid w:val="003B125E"/>
    <w:rsid w:val="003B6531"/>
    <w:rsid w:val="003F0493"/>
    <w:rsid w:val="00412102"/>
    <w:rsid w:val="00447322"/>
    <w:rsid w:val="00497DB6"/>
    <w:rsid w:val="004B1FBB"/>
    <w:rsid w:val="00540E14"/>
    <w:rsid w:val="00565608"/>
    <w:rsid w:val="005A618D"/>
    <w:rsid w:val="005C362E"/>
    <w:rsid w:val="00620DD5"/>
    <w:rsid w:val="00624DA7"/>
    <w:rsid w:val="0063771F"/>
    <w:rsid w:val="006804E6"/>
    <w:rsid w:val="006A5432"/>
    <w:rsid w:val="006B0732"/>
    <w:rsid w:val="006F303C"/>
    <w:rsid w:val="007001EF"/>
    <w:rsid w:val="00701C91"/>
    <w:rsid w:val="00704C14"/>
    <w:rsid w:val="0075297E"/>
    <w:rsid w:val="007B529A"/>
    <w:rsid w:val="00807BEE"/>
    <w:rsid w:val="008260C9"/>
    <w:rsid w:val="0085568B"/>
    <w:rsid w:val="00892DC8"/>
    <w:rsid w:val="008A1BBB"/>
    <w:rsid w:val="008A5A19"/>
    <w:rsid w:val="008B1978"/>
    <w:rsid w:val="008D0555"/>
    <w:rsid w:val="009221BF"/>
    <w:rsid w:val="00931E13"/>
    <w:rsid w:val="009428C3"/>
    <w:rsid w:val="0096631E"/>
    <w:rsid w:val="00985F78"/>
    <w:rsid w:val="00994796"/>
    <w:rsid w:val="009A24A4"/>
    <w:rsid w:val="009E75F3"/>
    <w:rsid w:val="009F30EE"/>
    <w:rsid w:val="00A02E18"/>
    <w:rsid w:val="00A14624"/>
    <w:rsid w:val="00A17788"/>
    <w:rsid w:val="00A27EB9"/>
    <w:rsid w:val="00A37253"/>
    <w:rsid w:val="00A73BC9"/>
    <w:rsid w:val="00AA6C43"/>
    <w:rsid w:val="00AC1438"/>
    <w:rsid w:val="00AE29D5"/>
    <w:rsid w:val="00B05B49"/>
    <w:rsid w:val="00B46378"/>
    <w:rsid w:val="00B50C2C"/>
    <w:rsid w:val="00B524F7"/>
    <w:rsid w:val="00B71F0F"/>
    <w:rsid w:val="00BD736F"/>
    <w:rsid w:val="00C12020"/>
    <w:rsid w:val="00C31A6D"/>
    <w:rsid w:val="00C41B22"/>
    <w:rsid w:val="00C42B38"/>
    <w:rsid w:val="00C441B8"/>
    <w:rsid w:val="00C750F7"/>
    <w:rsid w:val="00C76EB0"/>
    <w:rsid w:val="00CB3167"/>
    <w:rsid w:val="00CC0262"/>
    <w:rsid w:val="00CF0D10"/>
    <w:rsid w:val="00D11F39"/>
    <w:rsid w:val="00D42E54"/>
    <w:rsid w:val="00D4659B"/>
    <w:rsid w:val="00D51E02"/>
    <w:rsid w:val="00DA5C4D"/>
    <w:rsid w:val="00DC52F6"/>
    <w:rsid w:val="00E43CD6"/>
    <w:rsid w:val="00E912C6"/>
    <w:rsid w:val="00EA305B"/>
    <w:rsid w:val="00EB1940"/>
    <w:rsid w:val="00EB43EB"/>
    <w:rsid w:val="00EC083D"/>
    <w:rsid w:val="00ED08C9"/>
    <w:rsid w:val="00EF0840"/>
    <w:rsid w:val="00EF2BE3"/>
    <w:rsid w:val="00F91680"/>
    <w:rsid w:val="00FD4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1" type="arc" idref="#_x0000_s1041"/>
        <o:r id="V:Rule12" type="arc" idref="#_x0000_s1043"/>
        <o:r id="V:Rule21" type="connector" idref="#_x0000_s1064"/>
        <o:r id="V:Rule22" type="connector" idref="#_x0000_s1068"/>
        <o:r id="V:Rule23" type="connector" idref="#_x0000_s1072"/>
        <o:r id="V:Rule24" type="connector" idref="#_x0000_s1039"/>
        <o:r id="V:Rule25" type="connector" idref="#_x0000_s1075"/>
        <o:r id="V:Rule26" type="connector" idref="#_x0000_s1051"/>
        <o:r id="V:Rule27" type="connector" idref="#_x0000_s1078"/>
        <o:r id="V:Rule28" type="connector" idref="#_x0000_s1026"/>
        <o:r id="V:Rule29" type="connector" idref="#_x0000_s1038"/>
        <o:r id="V:Rule30" type="connector" idref="#_x0000_s1059"/>
        <o:r id="V:Rule31" type="connector" idref="#_x0000_s1027"/>
        <o:r id="V:Rule32" type="connector" idref="#_x0000_s1028"/>
        <o:r id="V:Rule33" type="connector" idref="#_x0000_s1056"/>
        <o:r id="V:Rule34" type="connector" idref="#_x0000_s1060"/>
        <o:r id="V:Rule35" type="connector" idref="#_x0000_s1055"/>
        <o:r id="V:Rule36" type="connector" idref="#_x0000_s1063"/>
        <o:r id="V:Rule37" type="connector" idref="#_x0000_s1029"/>
        <o:r id="V:Rule38" type="connector" idref="#_x0000_s1052"/>
      </o:rules>
      <o:regrouptable v:ext="edit">
        <o:entry new="1" old="0"/>
        <o:entry new="2" old="0"/>
        <o:entry new="3" old="2"/>
        <o:entry new="4" old="3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B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31A6D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31A6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B6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6172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0B6172"/>
    <w:rPr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067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67E8F"/>
  </w:style>
  <w:style w:type="paragraph" w:styleId="Pieddepage">
    <w:name w:val="footer"/>
    <w:basedOn w:val="Normal"/>
    <w:link w:val="PieddepageCar"/>
    <w:uiPriority w:val="99"/>
    <w:unhideWhenUsed/>
    <w:rsid w:val="00067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7E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9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lain.favier@ac-grenoble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7</Pages>
  <Words>1743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 sciences physiq</dc:creator>
  <cp:lastModifiedBy>Favier</cp:lastModifiedBy>
  <cp:revision>52</cp:revision>
  <dcterms:created xsi:type="dcterms:W3CDTF">2017-05-05T06:26:00Z</dcterms:created>
  <dcterms:modified xsi:type="dcterms:W3CDTF">2017-05-15T16:14:00Z</dcterms:modified>
</cp:coreProperties>
</file>