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3FCC" w:rsidRPr="001A6A98" w:rsidRDefault="001A6A98" w:rsidP="001A6A98">
      <w:pPr>
        <w:jc w:val="center"/>
        <w:rPr>
          <w:b/>
          <w:sz w:val="32"/>
        </w:rPr>
      </w:pPr>
      <w:bookmarkStart w:id="1" w:name="_Hlk483467862"/>
      <w:bookmarkEnd w:id="1"/>
      <w:r w:rsidRPr="001A6A98">
        <w:rPr>
          <w:b/>
          <w:sz w:val="32"/>
        </w:rPr>
        <w:t xml:space="preserve">Concours </w:t>
      </w:r>
      <w:proofErr w:type="spellStart"/>
      <w:r w:rsidRPr="001A6A98">
        <w:rPr>
          <w:b/>
          <w:sz w:val="32"/>
        </w:rPr>
        <w:t>Centrale-Supélec</w:t>
      </w:r>
      <w:proofErr w:type="spellEnd"/>
      <w:r w:rsidRPr="001A6A98">
        <w:rPr>
          <w:b/>
          <w:sz w:val="32"/>
        </w:rPr>
        <w:t xml:space="preserve"> PC 201</w:t>
      </w:r>
      <w:r w:rsidR="00C144A9">
        <w:rPr>
          <w:b/>
          <w:sz w:val="32"/>
        </w:rPr>
        <w:t>8</w:t>
      </w:r>
    </w:p>
    <w:p w:rsidR="001A6A98" w:rsidRDefault="001A6A98" w:rsidP="001A6A98">
      <w:pPr>
        <w:jc w:val="center"/>
        <w:rPr>
          <w:b/>
          <w:sz w:val="32"/>
        </w:rPr>
      </w:pPr>
      <w:r w:rsidRPr="001A6A98">
        <w:rPr>
          <w:b/>
          <w:sz w:val="32"/>
        </w:rPr>
        <w:t xml:space="preserve">Epreuve écrite PHYSIQUE </w:t>
      </w:r>
      <w:r w:rsidR="00C144A9">
        <w:rPr>
          <w:b/>
          <w:sz w:val="32"/>
        </w:rPr>
        <w:t>1</w:t>
      </w:r>
    </w:p>
    <w:p w:rsidR="001A6A98" w:rsidRDefault="001A6A98" w:rsidP="001A6A98">
      <w:pPr>
        <w:jc w:val="center"/>
        <w:rPr>
          <w:b/>
          <w:sz w:val="32"/>
        </w:rPr>
      </w:pPr>
    </w:p>
    <w:p w:rsidR="001A6A98" w:rsidRDefault="001A6A98" w:rsidP="001A6A98">
      <w:pPr>
        <w:jc w:val="both"/>
      </w:pPr>
      <w:r w:rsidRPr="001A6A98">
        <w:t xml:space="preserve">Corrigé proposé par Gwénaël Raillet : </w:t>
      </w:r>
      <w:hyperlink r:id="rId7" w:history="1">
        <w:r w:rsidR="00AA1463" w:rsidRPr="00093D65">
          <w:rPr>
            <w:rStyle w:val="Lienhypertexte"/>
          </w:rPr>
          <w:t>raillet.gwenael@neuf.fr</w:t>
        </w:r>
      </w:hyperlink>
    </w:p>
    <w:p w:rsidR="00AA1463" w:rsidRPr="001A6A98" w:rsidRDefault="006F626C" w:rsidP="00AA1463">
      <w:pPr>
        <w:pBdr>
          <w:bottom w:val="single" w:sz="4" w:space="1" w:color="auto"/>
        </w:pBdr>
        <w:jc w:val="both"/>
      </w:pPr>
      <w:r>
        <w:t xml:space="preserve">Avec l’aide précieuse de Delphine Palacio </w:t>
      </w:r>
    </w:p>
    <w:p w:rsidR="001A6A98" w:rsidRDefault="001A6A98" w:rsidP="001A6A98">
      <w:pPr>
        <w:rPr>
          <w:b/>
        </w:rPr>
      </w:pPr>
    </w:p>
    <w:p w:rsidR="001A6A98" w:rsidRDefault="00C144A9" w:rsidP="001A6A98">
      <w:pPr>
        <w:jc w:val="center"/>
        <w:rPr>
          <w:b/>
          <w:sz w:val="32"/>
        </w:rPr>
      </w:pPr>
      <w:r>
        <w:rPr>
          <w:b/>
          <w:sz w:val="32"/>
        </w:rPr>
        <w:t>Océans, atmosphère et communications</w:t>
      </w:r>
    </w:p>
    <w:p w:rsidR="008425D4" w:rsidRDefault="008425D4" w:rsidP="001A6A98">
      <w:pPr>
        <w:jc w:val="center"/>
        <w:rPr>
          <w:b/>
          <w:sz w:val="32"/>
        </w:rPr>
      </w:pPr>
    </w:p>
    <w:p w:rsidR="00C144A9" w:rsidRPr="009B43C3" w:rsidRDefault="001A6A98" w:rsidP="001A6A98">
      <w:pPr>
        <w:jc w:val="both"/>
        <w:rPr>
          <w:b/>
          <w:sz w:val="28"/>
        </w:rPr>
      </w:pPr>
      <w:r w:rsidRPr="009B43C3">
        <w:rPr>
          <w:b/>
          <w:sz w:val="28"/>
        </w:rPr>
        <w:t>I</w:t>
      </w:r>
      <w:r w:rsidR="00C144A9" w:rsidRPr="009B43C3">
        <w:rPr>
          <w:b/>
          <w:sz w:val="28"/>
        </w:rPr>
        <w:t xml:space="preserve"> – Particules chargées dans l’atmosphère</w:t>
      </w:r>
    </w:p>
    <w:p w:rsidR="009B43C3" w:rsidRDefault="009B43C3" w:rsidP="001A6A98">
      <w:pPr>
        <w:jc w:val="both"/>
        <w:rPr>
          <w:b/>
        </w:rPr>
      </w:pPr>
      <w:r>
        <w:rPr>
          <w:b/>
        </w:rPr>
        <w:t>I.A – Particule chargée en mouvement dans un champ magnétique</w:t>
      </w:r>
    </w:p>
    <w:p w:rsidR="00C144A9" w:rsidRDefault="00C144A9" w:rsidP="001A6A98">
      <w:pPr>
        <w:jc w:val="both"/>
      </w:pPr>
      <w:r>
        <w:rPr>
          <w:b/>
        </w:rPr>
        <w:t>Q</w:t>
      </w:r>
      <w:r w:rsidR="001A6A98">
        <w:rPr>
          <w:b/>
        </w:rPr>
        <w:t>.1)</w:t>
      </w:r>
      <w:r w:rsidR="001A6A98">
        <w:t xml:space="preserve"> </w:t>
      </w:r>
      <w:r w:rsidR="00574038">
        <w:t xml:space="preserve">* </w:t>
      </w:r>
      <w:r>
        <w:t>On applique la 2</w:t>
      </w:r>
      <w:r w:rsidRPr="00C144A9">
        <w:rPr>
          <w:vertAlign w:val="superscript"/>
        </w:rPr>
        <w:t>ème</w:t>
      </w:r>
      <w:r>
        <w:t xml:space="preserve"> loi de Newton à une particule de charge q soumise à la force de Lorentz magnétique seule (le poids est négligé) dans un référentiel supposé galiléen lié à l’atmosphère.</w:t>
      </w:r>
    </w:p>
    <w:p w:rsidR="00C144A9" w:rsidRDefault="00C144A9" w:rsidP="001A6A98">
      <w:pPr>
        <w:jc w:val="both"/>
        <w:rPr>
          <w:shd w:val="clear" w:color="auto" w:fill="D0CECE" w:themeFill="background2" w:themeFillShade="E6"/>
        </w:rPr>
      </w:pPr>
      <m:oMath>
        <m:r>
          <w:rPr>
            <w:rFonts w:ascii="Cambria Math" w:hAnsi="Cambria Math"/>
          </w:rPr>
          <m:t>m</m:t>
        </m:r>
        <m:acc>
          <m:accPr>
            <m:chr m:val="̇"/>
            <m:ctrlPr>
              <w:rPr>
                <w:rFonts w:ascii="Cambria Math" w:hAnsi="Cambria Math"/>
                <w:i/>
              </w:rPr>
            </m:ctrlPr>
          </m:accPr>
          <m:e>
            <m:acc>
              <m:accPr>
                <m:chr m:val="⃗"/>
                <m:ctrlPr>
                  <w:rPr>
                    <w:rFonts w:ascii="Cambria Math" w:hAnsi="Cambria Math"/>
                    <w:i/>
                  </w:rPr>
                </m:ctrlPr>
              </m:accPr>
              <m:e>
                <m:r>
                  <w:rPr>
                    <w:rFonts w:ascii="Cambria Math" w:hAnsi="Cambria Math"/>
                  </w:rPr>
                  <m:t>v</m:t>
                </m:r>
              </m:e>
            </m:acc>
          </m:e>
        </m:acc>
        <m:r>
          <w:rPr>
            <w:rFonts w:ascii="Cambria Math" w:hAnsi="Cambria Math"/>
          </w:rPr>
          <m:t>=q</m:t>
        </m:r>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0</m:t>
                </m:r>
              </m:sub>
            </m:sSub>
          </m:e>
        </m:acc>
      </m:oMath>
      <w:r>
        <w:t xml:space="preserve">  </w:t>
      </w:r>
      <w:r>
        <w:tab/>
      </w:r>
      <w:r>
        <w:tab/>
      </w:r>
      <w:proofErr w:type="gramStart"/>
      <w:r>
        <w:t>qui</w:t>
      </w:r>
      <w:proofErr w:type="gramEnd"/>
      <w:r>
        <w:t xml:space="preserve"> donne en projection dans la base cartésienne : </w:t>
      </w:r>
      <m:oMath>
        <m:d>
          <m:dPr>
            <m:begChr m:val="{"/>
            <m:endChr m:val=""/>
            <m:ctrlPr>
              <w:rPr>
                <w:rFonts w:ascii="Cambria Math" w:hAnsi="Cambria Math"/>
                <w:i/>
                <w:shd w:val="clear" w:color="auto" w:fill="D0CECE" w:themeFill="background2" w:themeFillShade="E6"/>
              </w:rPr>
            </m:ctrlPr>
          </m:dPr>
          <m:e>
            <m:eqArr>
              <m:eqArrPr>
                <m:ctrlPr>
                  <w:rPr>
                    <w:rFonts w:ascii="Cambria Math" w:hAnsi="Cambria Math"/>
                    <w:i/>
                    <w:shd w:val="clear" w:color="auto" w:fill="D0CECE" w:themeFill="background2" w:themeFillShade="E6"/>
                  </w:rPr>
                </m:ctrlPr>
              </m:eqArrPr>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q</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num>
                  <m:den>
                    <m:r>
                      <w:rPr>
                        <w:rFonts w:ascii="Cambria Math" w:hAnsi="Cambria Math"/>
                        <w:shd w:val="clear" w:color="auto" w:fill="D0CECE" w:themeFill="background2" w:themeFillShade="E6"/>
                      </w:rPr>
                      <m:t>m</m:t>
                    </m:r>
                  </m:den>
                </m:f>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=0       (a)</m:t>
                </m:r>
              </m:e>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q</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num>
                  <m:den>
                    <m:r>
                      <w:rPr>
                        <w:rFonts w:ascii="Cambria Math" w:hAnsi="Cambria Math"/>
                        <w:shd w:val="clear" w:color="auto" w:fill="D0CECE" w:themeFill="background2" w:themeFillShade="E6"/>
                      </w:rPr>
                      <m:t>m</m:t>
                    </m:r>
                  </m:den>
                </m:f>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=0       (b)</m:t>
                </m:r>
                <m:ctrlPr>
                  <w:rPr>
                    <w:rFonts w:ascii="Cambria Math" w:eastAsia="Cambria Math" w:hAnsi="Cambria Math" w:cs="Cambria Math"/>
                    <w:i/>
                    <w:shd w:val="clear" w:color="auto" w:fill="D0CECE" w:themeFill="background2" w:themeFillShade="E6"/>
                  </w:rPr>
                </m:ctrlPr>
              </m:e>
              <m:e>
                <m:sSub>
                  <m:sSubPr>
                    <m:ctrlPr>
                      <w:rPr>
                        <w:rFonts w:ascii="Cambria Math" w:eastAsia="Cambria Math" w:hAnsi="Cambria Math" w:cs="Cambria Math"/>
                        <w:i/>
                        <w:shd w:val="clear" w:color="auto" w:fill="D0CECE" w:themeFill="background2" w:themeFillShade="E6"/>
                      </w:rPr>
                    </m:ctrlPr>
                  </m:sSubPr>
                  <m:e>
                    <m:acc>
                      <m:accPr>
                        <m:chr m:val="̇"/>
                        <m:ctrlPr>
                          <w:rPr>
                            <w:rFonts w:ascii="Cambria Math" w:eastAsia="Cambria Math" w:hAnsi="Cambria Math" w:cs="Cambria Math"/>
                            <w:i/>
                            <w:shd w:val="clear" w:color="auto" w:fill="D0CECE" w:themeFill="background2" w:themeFillShade="E6"/>
                          </w:rPr>
                        </m:ctrlPr>
                      </m:accPr>
                      <m:e>
                        <m:r>
                          <w:rPr>
                            <w:rFonts w:ascii="Cambria Math" w:eastAsia="Cambria Math" w:hAnsi="Cambria Math" w:cs="Cambria Math"/>
                            <w:shd w:val="clear" w:color="auto" w:fill="D0CECE" w:themeFill="background2" w:themeFillShade="E6"/>
                          </w:rPr>
                          <m:t>v</m:t>
                        </m:r>
                      </m:e>
                    </m:acc>
                  </m:e>
                  <m:sub>
                    <m:r>
                      <w:rPr>
                        <w:rFonts w:ascii="Cambria Math" w:eastAsia="Cambria Math" w:hAnsi="Cambria Math" w:cs="Cambria Math"/>
                        <w:shd w:val="clear" w:color="auto" w:fill="D0CECE" w:themeFill="background2" w:themeFillShade="E6"/>
                      </w:rPr>
                      <m:t>z</m:t>
                    </m:r>
                  </m:sub>
                </m:sSub>
                <m:r>
                  <w:rPr>
                    <w:rFonts w:ascii="Cambria Math" w:hAnsi="Cambria Math"/>
                    <w:shd w:val="clear" w:color="auto" w:fill="D0CECE" w:themeFill="background2" w:themeFillShade="E6"/>
                  </w:rPr>
                  <m:t>=0</m:t>
                </m:r>
              </m:e>
            </m:eqArr>
          </m:e>
        </m:d>
      </m:oMath>
    </w:p>
    <w:p w:rsidR="00C144A9" w:rsidRDefault="00574038" w:rsidP="001A6A98">
      <w:pPr>
        <w:jc w:val="both"/>
      </w:pPr>
      <w:r>
        <w:t xml:space="preserve">* </w:t>
      </w:r>
      <w:r w:rsidR="00C144A9">
        <w:t xml:space="preserve">La troisième équation permet d’affirmer que </w:t>
      </w:r>
      <w:proofErr w:type="spellStart"/>
      <w:r>
        <w:rPr>
          <w:i/>
        </w:rPr>
        <w:t>v</w:t>
      </w:r>
      <w:r>
        <w:rPr>
          <w:i/>
          <w:vertAlign w:val="subscript"/>
        </w:rPr>
        <w:t>z</w:t>
      </w:r>
      <w:proofErr w:type="spellEnd"/>
      <w:r>
        <w:t xml:space="preserve"> est une constante du mouvement.</w:t>
      </w:r>
    </w:p>
    <w:p w:rsidR="00574038" w:rsidRDefault="00574038" w:rsidP="001A6A98">
      <w:pPr>
        <w:jc w:val="both"/>
      </w:pPr>
      <w:r>
        <w:t>* Multiplions scalairement la 2</w:t>
      </w:r>
      <w:r w:rsidRPr="00574038">
        <w:rPr>
          <w:vertAlign w:val="superscript"/>
        </w:rPr>
        <w:t>ème</w:t>
      </w:r>
      <w:r>
        <w:t xml:space="preserve"> loi de Newton par </w:t>
      </w:r>
      <m:oMath>
        <m:acc>
          <m:accPr>
            <m:chr m:val="⃗"/>
            <m:ctrlPr>
              <w:rPr>
                <w:rFonts w:ascii="Cambria Math" w:hAnsi="Cambria Math"/>
                <w:i/>
              </w:rPr>
            </m:ctrlPr>
          </m:accPr>
          <m:e>
            <m:r>
              <w:rPr>
                <w:rFonts w:ascii="Cambria Math" w:hAnsi="Cambria Math"/>
              </w:rPr>
              <m:t>v</m:t>
            </m:r>
          </m:e>
        </m:acc>
      </m:oMath>
      <w:r>
        <w:t xml:space="preserve"> : </w:t>
      </w:r>
      <m:oMath>
        <m:r>
          <w:rPr>
            <w:rFonts w:ascii="Cambria Math" w:hAnsi="Cambria Math"/>
          </w:rPr>
          <m:t>m</m:t>
        </m:r>
        <m:acc>
          <m:accPr>
            <m:chr m:val="⃗"/>
            <m:ctrlPr>
              <w:rPr>
                <w:rFonts w:ascii="Cambria Math" w:hAnsi="Cambria Math"/>
                <w:i/>
              </w:rPr>
            </m:ctrlPr>
          </m:accPr>
          <m:e>
            <m:r>
              <w:rPr>
                <w:rFonts w:ascii="Cambria Math" w:hAnsi="Cambria Math"/>
              </w:rPr>
              <m:t>v</m:t>
            </m:r>
          </m:e>
        </m:acc>
        <m:acc>
          <m:accPr>
            <m:chr m:val="̇"/>
            <m:ctrlPr>
              <w:rPr>
                <w:rFonts w:ascii="Cambria Math" w:hAnsi="Cambria Math"/>
                <w:i/>
              </w:rPr>
            </m:ctrlPr>
          </m:accPr>
          <m:e>
            <m:acc>
              <m:accPr>
                <m:chr m:val="⃗"/>
                <m:ctrlPr>
                  <w:rPr>
                    <w:rFonts w:ascii="Cambria Math" w:hAnsi="Cambria Math"/>
                    <w:i/>
                  </w:rPr>
                </m:ctrlPr>
              </m:accPr>
              <m:e>
                <m:r>
                  <w:rPr>
                    <w:rFonts w:ascii="Cambria Math" w:hAnsi="Cambria Math"/>
                  </w:rPr>
                  <m:t>v</m:t>
                </m:r>
              </m:e>
            </m:acc>
          </m:e>
        </m:acc>
        <m:r>
          <w:rPr>
            <w:rFonts w:ascii="Cambria Math" w:hAnsi="Cambria Math"/>
          </w:rPr>
          <m:t>=q</m:t>
        </m:r>
        <m:d>
          <m:dPr>
            <m:ctrlPr>
              <w:rPr>
                <w:rFonts w:ascii="Cambria Math" w:hAnsi="Cambria Math"/>
                <w:i/>
              </w:rPr>
            </m:ctrlPr>
          </m:dPr>
          <m:e>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0</m:t>
                    </m:r>
                  </m:sub>
                </m:sSub>
              </m:e>
            </m:acc>
          </m:e>
        </m:d>
        <m:acc>
          <m:accPr>
            <m:chr m:val="⃗"/>
            <m:ctrlPr>
              <w:rPr>
                <w:rFonts w:ascii="Cambria Math" w:hAnsi="Cambria Math"/>
                <w:i/>
              </w:rPr>
            </m:ctrlPr>
          </m:accPr>
          <m:e>
            <m:r>
              <w:rPr>
                <w:rFonts w:ascii="Cambria Math" w:hAnsi="Cambria Math"/>
              </w:rPr>
              <m:t>v</m:t>
            </m:r>
          </m:e>
        </m:acc>
      </m:oMath>
      <w:r>
        <w:t xml:space="preserve">  </w:t>
      </w:r>
      <w:r>
        <w:sym w:font="Wingdings" w:char="F0E8"/>
      </w:r>
      <w:r>
        <w:t xml:space="preserve">  </w:t>
      </w:r>
      <m:oMath>
        <m:f>
          <m:fPr>
            <m:ctrlPr>
              <w:rPr>
                <w:rFonts w:ascii="Cambria Math" w:hAnsi="Cambria Math"/>
                <w:i/>
              </w:rPr>
            </m:ctrlPr>
          </m:fPr>
          <m:num>
            <m:r>
              <w:rPr>
                <w:rFonts w:ascii="Cambria Math" w:hAnsi="Cambria Math"/>
              </w:rPr>
              <m:t>1</m:t>
            </m:r>
          </m:num>
          <m:den>
            <m:r>
              <w:rPr>
                <w:rFonts w:ascii="Cambria Math" w:hAnsi="Cambria Math"/>
              </w:rPr>
              <m:t>2</m:t>
            </m:r>
          </m:den>
        </m:f>
        <m:f>
          <m:fPr>
            <m:ctrlPr>
              <w:rPr>
                <w:rFonts w:ascii="Cambria Math" w:hAnsi="Cambria Math"/>
                <w:i/>
              </w:rPr>
            </m:ctrlPr>
          </m:fPr>
          <m:num>
            <m:r>
              <w:rPr>
                <w:rFonts w:ascii="Cambria Math" w:hAnsi="Cambria Math"/>
              </w:rPr>
              <m:t>d</m:t>
            </m:r>
            <m:sSup>
              <m:sSupPr>
                <m:ctrlPr>
                  <w:rPr>
                    <w:rFonts w:ascii="Cambria Math" w:hAnsi="Cambria Math"/>
                    <w:i/>
                  </w:rPr>
                </m:ctrlPr>
              </m:sSupPr>
              <m:e>
                <m:acc>
                  <m:accPr>
                    <m:chr m:val="⃗"/>
                    <m:ctrlPr>
                      <w:rPr>
                        <w:rFonts w:ascii="Cambria Math" w:hAnsi="Cambria Math"/>
                        <w:i/>
                      </w:rPr>
                    </m:ctrlPr>
                  </m:accPr>
                  <m:e>
                    <m:r>
                      <w:rPr>
                        <w:rFonts w:ascii="Cambria Math" w:hAnsi="Cambria Math"/>
                      </w:rPr>
                      <m:t>v</m:t>
                    </m:r>
                  </m:e>
                </m:acc>
              </m:e>
              <m:sup>
                <m:r>
                  <w:rPr>
                    <w:rFonts w:ascii="Cambria Math" w:hAnsi="Cambria Math"/>
                  </w:rPr>
                  <m:t>2</m:t>
                </m:r>
              </m:sup>
            </m:sSup>
          </m:num>
          <m:den>
            <m:r>
              <w:rPr>
                <w:rFonts w:ascii="Cambria Math" w:hAnsi="Cambria Math"/>
              </w:rPr>
              <m:t>dt</m:t>
            </m:r>
          </m:den>
        </m:f>
        <m:r>
          <w:rPr>
            <w:rFonts w:ascii="Cambria Math" w:hAnsi="Cambria Math"/>
          </w:rPr>
          <m:t>=0</m:t>
        </m:r>
      </m:oMath>
      <w:r>
        <w:t xml:space="preserve"> donc </w:t>
      </w:r>
      <w:r>
        <w:rPr>
          <w:i/>
        </w:rPr>
        <w:t>v</w:t>
      </w:r>
      <w:r>
        <w:rPr>
          <w:i/>
          <w:vertAlign w:val="superscript"/>
        </w:rPr>
        <w:t>2</w:t>
      </w:r>
      <w:r>
        <w:t xml:space="preserve"> est une constante du mouvement.</w:t>
      </w:r>
    </w:p>
    <w:p w:rsidR="00574038" w:rsidRDefault="00574038" w:rsidP="001A6A98">
      <w:pPr>
        <w:jc w:val="both"/>
      </w:pPr>
    </w:p>
    <w:p w:rsidR="00574038" w:rsidRDefault="00574038" w:rsidP="001A6A98">
      <w:pPr>
        <w:jc w:val="both"/>
      </w:pPr>
      <w:r>
        <w:rPr>
          <w:b/>
        </w:rPr>
        <w:t>Q.2)</w:t>
      </w:r>
      <w:r>
        <w:t xml:space="preserve"> </w:t>
      </w:r>
      <m:oMath>
        <m:acc>
          <m:accPr>
            <m:chr m:val="⃗"/>
            <m:ctrlPr>
              <w:rPr>
                <w:rFonts w:ascii="Cambria Math" w:hAnsi="Cambria Math"/>
                <w:i/>
              </w:rPr>
            </m:ctrlPr>
          </m:accPr>
          <m:e>
            <m:r>
              <w:rPr>
                <w:rFonts w:ascii="Cambria Math" w:hAnsi="Cambria Math"/>
              </w:rPr>
              <m:t>ω</m:t>
            </m:r>
          </m:e>
        </m:acc>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x</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x</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rsidR="00D8071C">
        <w:t xml:space="preserve">  </w:t>
      </w:r>
      <w:r w:rsidR="00D8071C">
        <w:sym w:font="Wingdings" w:char="F0E8"/>
      </w:r>
      <w:r w:rsidR="00D8071C">
        <w:t xml:space="preserve"> </w:t>
      </w:r>
      <m:oMath>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ω</m:t>
            </m:r>
          </m:e>
        </m:acc>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z</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oMath>
      <w:r w:rsidR="00D8071C">
        <w:t xml:space="preserve">  </w:t>
      </w:r>
      <w:r w:rsidR="00D8071C">
        <w:sym w:font="Wingdings" w:char="F0E8"/>
      </w:r>
      <w:r w:rsidR="00D8071C">
        <w:t xml:space="preserve">  </w:t>
      </w:r>
      <m:oMath>
        <m:acc>
          <m:accPr>
            <m:chr m:val="̇"/>
            <m:ctrlPr>
              <w:rPr>
                <w:rFonts w:ascii="Cambria Math" w:hAnsi="Cambria Math"/>
                <w:i/>
              </w:rPr>
            </m:ctrlPr>
          </m:accPr>
          <m:e>
            <m:acc>
              <m:accPr>
                <m:chr m:val="⃗"/>
                <m:ctrlPr>
                  <w:rPr>
                    <w:rFonts w:ascii="Cambria Math" w:hAnsi="Cambria Math"/>
                    <w:i/>
                  </w:rPr>
                </m:ctrlPr>
              </m:accPr>
              <m:e>
                <m:r>
                  <w:rPr>
                    <w:rFonts w:ascii="Cambria Math" w:hAnsi="Cambria Math"/>
                  </w:rPr>
                  <m:t>v</m:t>
                </m:r>
              </m:e>
            </m:acc>
          </m:e>
        </m:acc>
        <m:r>
          <w:rPr>
            <w:rFonts w:ascii="Cambria Math" w:hAnsi="Cambria Math"/>
          </w:rPr>
          <m:t>=</m:t>
        </m:r>
        <m:acc>
          <m:accPr>
            <m:chr m:val="̇"/>
            <m:ctrlPr>
              <w:rPr>
                <w:rFonts w:ascii="Cambria Math" w:hAnsi="Cambria Math"/>
                <w:i/>
              </w:rPr>
            </m:ctrlPr>
          </m:accPr>
          <m:e>
            <m:acc>
              <m:accPr>
                <m:chr m:val="⃗"/>
                <m:ctrlPr>
                  <w:rPr>
                    <w:rFonts w:ascii="Cambria Math" w:hAnsi="Cambria Math"/>
                    <w:i/>
                  </w:rPr>
                </m:ctrlPr>
              </m:accPr>
              <m:e>
                <m:r>
                  <w:rPr>
                    <w:rFonts w:ascii="Cambria Math" w:hAnsi="Cambria Math"/>
                  </w:rPr>
                  <m:t>ω</m:t>
                </m:r>
              </m:e>
            </m:acc>
          </m:e>
        </m:acc>
      </m:oMath>
      <w:r w:rsidR="00D8071C">
        <w:t xml:space="preserve">  puisque </w:t>
      </w:r>
      <w:proofErr w:type="spellStart"/>
      <w:r w:rsidR="00D8071C">
        <w:rPr>
          <w:i/>
        </w:rPr>
        <w:t>v</w:t>
      </w:r>
      <w:r w:rsidR="00D8071C">
        <w:rPr>
          <w:i/>
          <w:vertAlign w:val="subscript"/>
        </w:rPr>
        <w:t>z</w:t>
      </w:r>
      <w:proofErr w:type="spellEnd"/>
      <w:r w:rsidR="00D8071C">
        <w:t xml:space="preserve"> = </w:t>
      </w:r>
      <w:proofErr w:type="spellStart"/>
      <w:r w:rsidR="00D8071C">
        <w:t>Cte</w:t>
      </w:r>
      <w:proofErr w:type="spellEnd"/>
      <w:r w:rsidR="00D8071C">
        <w:t xml:space="preserve">. Et </w:t>
      </w:r>
      <m:oMath>
        <m:sSub>
          <m:sSubPr>
            <m:ctrlPr>
              <w:rPr>
                <w:rFonts w:ascii="Cambria Math" w:hAnsi="Cambria Math"/>
                <w:i/>
              </w:rPr>
            </m:ctrlPr>
          </m:sSubPr>
          <m:e>
            <m:r>
              <w:rPr>
                <w:rFonts w:ascii="Cambria Math" w:hAnsi="Cambria Math"/>
              </w:rPr>
              <m:t>v</m:t>
            </m:r>
          </m:e>
          <m:sub>
            <m:r>
              <w:rPr>
                <w:rFonts w:ascii="Cambria Math" w:hAnsi="Cambria Math"/>
              </w:rPr>
              <m:t>z</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 xml:space="preserve"> </m:t>
        </m:r>
      </m:oMath>
      <w:r w:rsidR="00D8071C">
        <w:t>=</w:t>
      </w:r>
      <m:oMath>
        <m:acc>
          <m:accPr>
            <m:chr m:val="⃗"/>
            <m:ctrlPr>
              <w:rPr>
                <w:rFonts w:ascii="Cambria Math" w:hAnsi="Cambria Math"/>
                <w:i/>
              </w:rPr>
            </m:ctrlPr>
          </m:accPr>
          <m:e>
            <m:r>
              <w:rPr>
                <w:rFonts w:ascii="Cambria Math" w:hAnsi="Cambria Math"/>
              </w:rPr>
              <m:t>0</m:t>
            </m:r>
          </m:e>
        </m:acc>
      </m:oMath>
    </w:p>
    <w:p w:rsidR="00D8071C" w:rsidRDefault="00D8071C" w:rsidP="001A6A98">
      <w:pPr>
        <w:jc w:val="both"/>
      </w:pPr>
      <w:r>
        <w:t xml:space="preserve">On réécrit donc l’équation vectorielle précédente : </w:t>
      </w:r>
      <m:oMath>
        <m:r>
          <w:rPr>
            <w:rFonts w:ascii="Cambria Math" w:hAnsi="Cambria Math"/>
            <w:shd w:val="clear" w:color="auto" w:fill="D0CECE" w:themeFill="background2" w:themeFillShade="E6"/>
          </w:rPr>
          <m:t>m</m:t>
        </m:r>
        <m:acc>
          <m:accPr>
            <m:chr m:val="̇"/>
            <m:ctrlPr>
              <w:rPr>
                <w:rFonts w:ascii="Cambria Math" w:hAnsi="Cambria Math"/>
                <w:i/>
                <w:shd w:val="clear" w:color="auto" w:fill="D0CECE" w:themeFill="background2" w:themeFillShade="E6"/>
              </w:rPr>
            </m:ctrlPr>
          </m:acc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ω</m:t>
                </m:r>
              </m:e>
            </m:acc>
          </m:e>
        </m:acc>
        <m:r>
          <w:rPr>
            <w:rFonts w:ascii="Cambria Math" w:hAnsi="Cambria Math"/>
            <w:shd w:val="clear" w:color="auto" w:fill="D0CECE" w:themeFill="background2" w:themeFillShade="E6"/>
          </w:rPr>
          <m:t>=q</m:t>
        </m:r>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ω</m:t>
            </m:r>
          </m:e>
        </m:acc>
        <m:r>
          <w:rPr>
            <w:rFonts w:ascii="Cambria Math" w:hAnsi="Cambria Math"/>
            <w:shd w:val="clear" w:color="auto" w:fill="D0CECE" w:themeFill="background2" w:themeFillShade="E6"/>
          </w:rPr>
          <m:t>^</m:t>
        </m:r>
        <m:acc>
          <m:accPr>
            <m:chr m:val="⃗"/>
            <m:ctrlPr>
              <w:rPr>
                <w:rFonts w:ascii="Cambria Math" w:hAnsi="Cambria Math"/>
                <w:i/>
                <w:shd w:val="clear" w:color="auto" w:fill="D0CECE" w:themeFill="background2" w:themeFillShade="E6"/>
              </w:rPr>
            </m:ctrlPr>
          </m:accPr>
          <m:e>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e>
        </m:acc>
      </m:oMath>
      <w:r w:rsidR="00374B3E">
        <w:rPr>
          <w:shd w:val="clear" w:color="auto" w:fill="D0CECE" w:themeFill="background2" w:themeFillShade="E6"/>
        </w:rPr>
        <w:t xml:space="preserve">   </w:t>
      </w:r>
      <w:r w:rsidR="00374B3E">
        <w:sym w:font="Wingdings" w:char="F0E8"/>
      </w:r>
      <w:r w:rsidR="00374B3E">
        <w:t xml:space="preserve"> </w:t>
      </w:r>
      <m:oMath>
        <m:r>
          <w:rPr>
            <w:rFonts w:ascii="Cambria Math" w:hAnsi="Cambria Math"/>
          </w:rPr>
          <m:t>d</m:t>
        </m:r>
        <m:acc>
          <m:accPr>
            <m:chr m:val="⃗"/>
            <m:ctrlPr>
              <w:rPr>
                <w:rFonts w:ascii="Cambria Math" w:hAnsi="Cambria Math"/>
                <w:i/>
              </w:rPr>
            </m:ctrlPr>
          </m:accPr>
          <m:e>
            <m:r>
              <w:rPr>
                <w:rFonts w:ascii="Cambria Math" w:hAnsi="Cambria Math"/>
              </w:rPr>
              <m:t>ω</m:t>
            </m:r>
          </m:e>
        </m:acc>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m</m:t>
            </m:r>
          </m:den>
        </m:f>
        <m:acc>
          <m:accPr>
            <m:chr m:val="⃗"/>
            <m:ctrlPr>
              <w:rPr>
                <w:rFonts w:ascii="Cambria Math" w:hAnsi="Cambria Math"/>
                <w:i/>
              </w:rPr>
            </m:ctrlPr>
          </m:accPr>
          <m:e>
            <m:r>
              <w:rPr>
                <w:rFonts w:ascii="Cambria Math" w:hAnsi="Cambria Math"/>
              </w:rPr>
              <m:t>ω</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.dt</m:t>
        </m:r>
      </m:oMath>
    </w:p>
    <w:p w:rsidR="00C23DA9" w:rsidRDefault="00C23DA9" w:rsidP="001A6A98">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225"/>
        <w:gridCol w:w="3131"/>
      </w:tblGrid>
      <w:tr w:rsidR="00D8071C" w:rsidTr="006A4DE1">
        <w:tc>
          <w:tcPr>
            <w:tcW w:w="7225" w:type="dxa"/>
          </w:tcPr>
          <w:p w:rsidR="00D8071C" w:rsidRPr="00374B3E" w:rsidRDefault="00D8071C" w:rsidP="00D8071C">
            <w:pPr>
              <w:jc w:val="both"/>
              <w:rPr>
                <w:i/>
                <w:color w:val="FF0000"/>
              </w:rPr>
            </w:pPr>
            <w:r>
              <w:rPr>
                <w:b/>
              </w:rPr>
              <w:t>Q.3)</w:t>
            </w:r>
            <w:r>
              <w:t xml:space="preserve"> </w:t>
            </w:r>
            <w:r>
              <w:rPr>
                <w:color w:val="FF0000"/>
              </w:rPr>
              <w:t>La preuve de la trajectoire circulaire est hors programme : « Déterminer le rayon de la trajectoire sans calcul en admettant que celle-ci est circulaire »</w:t>
            </w:r>
            <w:r w:rsidR="00374B3E">
              <w:rPr>
                <w:color w:val="FF0000"/>
              </w:rPr>
              <w:t xml:space="preserve"> </w:t>
            </w:r>
            <w:proofErr w:type="gramStart"/>
            <w:r w:rsidR="00374B3E">
              <w:rPr>
                <w:i/>
                <w:color w:val="FF0000"/>
              </w:rPr>
              <w:t>( Extrait</w:t>
            </w:r>
            <w:proofErr w:type="gramEnd"/>
            <w:r w:rsidR="00374B3E">
              <w:rPr>
                <w:i/>
                <w:color w:val="FF0000"/>
              </w:rPr>
              <w:t xml:space="preserve"> du programme de 1</w:t>
            </w:r>
            <w:r w:rsidR="00374B3E" w:rsidRPr="00374B3E">
              <w:rPr>
                <w:i/>
                <w:color w:val="FF0000"/>
                <w:vertAlign w:val="superscript"/>
              </w:rPr>
              <w:t>ère</w:t>
            </w:r>
            <w:r w:rsidR="00374B3E">
              <w:rPr>
                <w:i/>
                <w:color w:val="FF0000"/>
              </w:rPr>
              <w:t xml:space="preserve"> année)</w:t>
            </w:r>
          </w:p>
          <w:p w:rsidR="00EC6B3A" w:rsidRDefault="00EC6B3A" w:rsidP="00D8071C">
            <w:pPr>
              <w:jc w:val="both"/>
              <w:rPr>
                <w:color w:val="FF0000"/>
              </w:rPr>
            </w:pPr>
          </w:p>
          <w:p w:rsidR="00EC6B3A" w:rsidRDefault="007B0B6B" w:rsidP="00D8071C">
            <w:pPr>
              <w:jc w:val="both"/>
            </w:pPr>
            <w:r>
              <w:t>On s’intéresse ici à la projection de la trajectoire dans le plan (</w:t>
            </w:r>
            <w:proofErr w:type="spellStart"/>
            <w:r>
              <w:t>Oxy</w:t>
            </w:r>
            <w:proofErr w:type="spellEnd"/>
            <w:r>
              <w:t xml:space="preserve">). </w:t>
            </w:r>
          </w:p>
          <w:p w:rsidR="006A4DB3" w:rsidRPr="007B0B6B" w:rsidRDefault="00A13915" w:rsidP="00D8071C">
            <w:pPr>
              <w:jc w:val="both"/>
            </w:pP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ω</m:t>
                      </m:r>
                    </m:e>
                  </m:acc>
                </m:e>
              </m:d>
              <m:r>
                <w:rPr>
                  <w:rFonts w:ascii="Cambria Math" w:hAnsi="Cambria Math"/>
                </w:rPr>
                <m:t>=Cte</m:t>
              </m:r>
            </m:oMath>
            <w:r w:rsidR="007B0B6B">
              <w:t xml:space="preserve">. En effet, </w:t>
            </w:r>
            <m:oMath>
              <m:sSup>
                <m:sSupPr>
                  <m:ctrlPr>
                    <w:rPr>
                      <w:rFonts w:ascii="Cambria Math" w:hAnsi="Cambria Math"/>
                      <w:i/>
                    </w:rPr>
                  </m:ctrlPr>
                </m:sSupPr>
                <m:e>
                  <m:acc>
                    <m:accPr>
                      <m:chr m:val="⃗"/>
                      <m:ctrlPr>
                        <w:rPr>
                          <w:rFonts w:ascii="Cambria Math" w:hAnsi="Cambria Math"/>
                          <w:i/>
                        </w:rPr>
                      </m:ctrlPr>
                    </m:accPr>
                    <m:e>
                      <m:r>
                        <w:rPr>
                          <w:rFonts w:ascii="Cambria Math" w:hAnsi="Cambria Math"/>
                        </w:rPr>
                        <m:t>v</m:t>
                      </m:r>
                    </m:e>
                  </m:acc>
                </m:e>
                <m:sup>
                  <m:r>
                    <w:rPr>
                      <w:rFonts w:ascii="Cambria Math" w:hAnsi="Cambria Math"/>
                    </w:rPr>
                    <m:t>2</m:t>
                  </m:r>
                </m:sup>
              </m:sSup>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z</m:t>
                  </m:r>
                </m:sub>
                <m:sup>
                  <m:r>
                    <w:rPr>
                      <w:rFonts w:ascii="Cambria Math" w:hAnsi="Cambria Math"/>
                    </w:rPr>
                    <m:t>2</m:t>
                  </m:r>
                </m:sup>
              </m:sSubSup>
              <m:r>
                <w:rPr>
                  <w:rFonts w:ascii="Cambria Math" w:hAnsi="Cambria Math"/>
                </w:rPr>
                <m:t>=Cte</m:t>
              </m:r>
            </m:oMath>
            <w:r w:rsidR="007B0B6B">
              <w:t xml:space="preserve"> et </w:t>
            </w:r>
            <w:proofErr w:type="spellStart"/>
            <w:r w:rsidR="007B0B6B">
              <w:rPr>
                <w:i/>
              </w:rPr>
              <w:t>v</w:t>
            </w:r>
            <w:r w:rsidR="007B0B6B">
              <w:rPr>
                <w:i/>
                <w:vertAlign w:val="subscript"/>
              </w:rPr>
              <w:t>z</w:t>
            </w:r>
            <w:proofErr w:type="spellEnd"/>
            <w:r w:rsidR="007B0B6B">
              <w:t xml:space="preserve"> = </w:t>
            </w:r>
            <w:proofErr w:type="spellStart"/>
            <w:r w:rsidR="007B0B6B">
              <w:rPr>
                <w:i/>
              </w:rPr>
              <w:t>Cte</w:t>
            </w:r>
            <w:proofErr w:type="spellEnd"/>
            <w:r w:rsidR="007B0B6B">
              <w:rPr>
                <w:i/>
              </w:rPr>
              <w:t xml:space="preserve">  </w:t>
            </w:r>
            <w:r w:rsidR="007B0B6B">
              <w:sym w:font="Wingdings" w:char="F0E8"/>
            </w:r>
            <w:r w:rsidR="007B0B6B">
              <w:t xml:space="preserve"> </w:t>
            </w:r>
            <m:oMath>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2</m:t>
                  </m:r>
                </m:sup>
              </m:sSup>
              <m:r>
                <w:rPr>
                  <w:rFonts w:ascii="Cambria Math" w:hAnsi="Cambria Math"/>
                </w:rPr>
                <m:t>=Cte</m:t>
              </m:r>
            </m:oMath>
          </w:p>
          <w:p w:rsidR="005E680E" w:rsidRDefault="007B0B6B" w:rsidP="00D8071C">
            <w:pPr>
              <w:jc w:val="both"/>
            </w:pPr>
            <w:r>
              <w:t xml:space="preserve">D’où </w:t>
            </w:r>
            <m:oMath>
              <m:r>
                <w:rPr>
                  <w:rFonts w:ascii="Cambria Math" w:hAnsi="Cambria Math"/>
                </w:rPr>
                <m:t>d</m:t>
              </m:r>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2</m:t>
                  </m:r>
                </m:sup>
              </m:sSup>
              <m:r>
                <w:rPr>
                  <w:rFonts w:ascii="Cambria Math" w:hAnsi="Cambria Math"/>
                </w:rPr>
                <m:t>=</m:t>
              </m:r>
              <m:acc>
                <m:accPr>
                  <m:chr m:val="⃗"/>
                  <m:ctrlPr>
                    <w:rPr>
                      <w:rFonts w:ascii="Cambria Math" w:hAnsi="Cambria Math"/>
                      <w:i/>
                    </w:rPr>
                  </m:ctrlPr>
                </m:accPr>
                <m:e>
                  <m:r>
                    <w:rPr>
                      <w:rFonts w:ascii="Cambria Math" w:hAnsi="Cambria Math"/>
                    </w:rPr>
                    <m:t>ω</m:t>
                  </m:r>
                </m:e>
              </m:acc>
              <m:r>
                <w:rPr>
                  <w:rFonts w:ascii="Cambria Math" w:hAnsi="Cambria Math"/>
                </w:rPr>
                <m:t>.d</m:t>
              </m:r>
              <m:acc>
                <m:accPr>
                  <m:chr m:val="⃗"/>
                  <m:ctrlPr>
                    <w:rPr>
                      <w:rFonts w:ascii="Cambria Math" w:hAnsi="Cambria Math"/>
                      <w:i/>
                    </w:rPr>
                  </m:ctrlPr>
                </m:accPr>
                <m:e>
                  <m:r>
                    <w:rPr>
                      <w:rFonts w:ascii="Cambria Math" w:hAnsi="Cambria Math"/>
                    </w:rPr>
                    <m:t>ω</m:t>
                  </m:r>
                </m:e>
              </m:acc>
              <m:r>
                <w:rPr>
                  <w:rFonts w:ascii="Cambria Math" w:hAnsi="Cambria Math"/>
                </w:rPr>
                <m:t>=0</m:t>
              </m:r>
            </m:oMath>
          </w:p>
          <w:p w:rsidR="00036913" w:rsidRDefault="00374B3E" w:rsidP="00D8071C">
            <w:pPr>
              <w:jc w:val="both"/>
              <w:rPr>
                <w:noProof/>
              </w:rPr>
            </w:pPr>
            <w:r>
              <w:t xml:space="preserve">Géométriquement : </w:t>
            </w:r>
            <w:r>
              <w:rPr>
                <w:b/>
                <w:noProof/>
              </w:rPr>
              <mc:AlternateContent>
                <mc:Choice Requires="wps">
                  <w:drawing>
                    <wp:anchor distT="0" distB="0" distL="114300" distR="114300" simplePos="0" relativeHeight="251684864" behindDoc="0" locked="0" layoutInCell="1" allowOverlap="1" wp14:anchorId="5C333431" wp14:editId="33662BD2">
                      <wp:simplePos x="0" y="0"/>
                      <wp:positionH relativeFrom="column">
                        <wp:posOffset>3371850</wp:posOffset>
                      </wp:positionH>
                      <wp:positionV relativeFrom="paragraph">
                        <wp:posOffset>125730</wp:posOffset>
                      </wp:positionV>
                      <wp:extent cx="577850" cy="228600"/>
                      <wp:effectExtent l="38100" t="0" r="31750" b="76200"/>
                      <wp:wrapNone/>
                      <wp:docPr id="218" name="Connecteur droit avec flèche 218"/>
                      <wp:cNvGraphicFramePr/>
                      <a:graphic xmlns:a="http://schemas.openxmlformats.org/drawingml/2006/main">
                        <a:graphicData uri="http://schemas.microsoft.com/office/word/2010/wordprocessingShape">
                          <wps:wsp>
                            <wps:cNvCnPr/>
                            <wps:spPr>
                              <a:xfrm flipH="1">
                                <a:off x="0" y="0"/>
                                <a:ext cx="577850" cy="228600"/>
                              </a:xfrm>
                              <a:prstGeom prst="straightConnector1">
                                <a:avLst/>
                              </a:prstGeom>
                              <a:ln w="19050">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5EAA3B" id="_x0000_t32" coordsize="21600,21600" o:spt="32" o:oned="t" path="m,l21600,21600e" filled="f">
                      <v:path arrowok="t" fillok="f" o:connecttype="none"/>
                      <o:lock v:ext="edit" shapetype="t"/>
                    </v:shapetype>
                    <v:shape id="Connecteur droit avec flèche 218" o:spid="_x0000_s1026" type="#_x0000_t32" style="position:absolute;margin-left:265.5pt;margin-top:9.9pt;width:45.5pt;height:18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" strokecolor="black [3213]" strokeweight="1.5pt">
                      <v:stroke endarrow="open" joinstyle="miter"/>
                    </v:shape>
                  </w:pict>
                </mc:Fallback>
              </mc:AlternateContent>
            </w:r>
            <w:r w:rsidR="005E680E" w:rsidRPr="00B74B17">
              <w:rPr>
                <w:noProof/>
              </w:rPr>
              <mc:AlternateContent>
                <mc:Choice Requires="wps">
                  <w:drawing>
                    <wp:anchor distT="0" distB="0" distL="114300" distR="114300" simplePos="0" relativeHeight="251686912" behindDoc="0" locked="0" layoutInCell="1" allowOverlap="1" wp14:anchorId="6BF266B8" wp14:editId="4D5B877F">
                      <wp:simplePos x="0" y="0"/>
                      <wp:positionH relativeFrom="column">
                        <wp:posOffset>3486150</wp:posOffset>
                      </wp:positionH>
                      <wp:positionV relativeFrom="paragraph">
                        <wp:posOffset>64135</wp:posOffset>
                      </wp:positionV>
                      <wp:extent cx="654050" cy="196850"/>
                      <wp:effectExtent l="0" t="0" r="12700" b="12700"/>
                      <wp:wrapNone/>
                      <wp:docPr id="2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5E680E">
                                  <w:r>
                                    <w:t xml:space="preserve"> </w:t>
                                  </w:r>
                                  <m:oMath>
                                    <m:r>
                                      <w:rPr>
                                        <w:rFonts w:ascii="Cambria Math" w:hAnsi="Cambria Math"/>
                                      </w:rPr>
                                      <m:t>d</m:t>
                                    </m:r>
                                    <m:acc>
                                      <m:accPr>
                                        <m:chr m:val="⃗"/>
                                        <m:ctrlPr>
                                          <w:rPr>
                                            <w:rFonts w:ascii="Cambria Math" w:hAnsi="Cambria Math"/>
                                            <w:i/>
                                          </w:rPr>
                                        </m:ctrlPr>
                                      </m:accPr>
                                      <m:e>
                                        <m:r>
                                          <w:rPr>
                                            <w:rFonts w:ascii="Cambria Math" w:hAnsi="Cambria Math"/>
                                          </w:rPr>
                                          <m:t>ω</m:t>
                                        </m:r>
                                      </m:e>
                                    </m:acc>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266B8" id="_x0000_t202" coordsize="21600,21600" o:spt="202" path="m,l,21600r21600,l21600,xe">
                      <v:stroke joinstyle="miter"/>
                      <v:path gradientshapeok="t" o:connecttype="rect"/>
                    </v:shapetype>
                    <v:shape id="Text Box 3" o:spid="_x0000_s1026" type="#_x0000_t202" style="position:absolute;left:0;text-align:left;margin-left:274.5pt;margin-top:5.05pt;width:51.5pt;height:1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pQrAIAAKo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" filled="f" stroked="f">
                      <v:textbox inset="0,0,0,0">
                        <w:txbxContent>
                          <w:p w:rsidR="00A13915" w:rsidRPr="00F8623B" w:rsidRDefault="00A13915" w:rsidP="005E680E">
                            <w:r>
                              <w:t xml:space="preserve"> </w:t>
                            </w:r>
                            <m:oMath>
                              <m:r>
                                <w:rPr>
                                  <w:rFonts w:ascii="Cambria Math" w:hAnsi="Cambria Math"/>
                                </w:rPr>
                                <m:t>d</m:t>
                              </m:r>
                              <m:acc>
                                <m:accPr>
                                  <m:chr m:val="⃗"/>
                                  <m:ctrlPr>
                                    <w:rPr>
                                      <w:rFonts w:ascii="Cambria Math" w:hAnsi="Cambria Math"/>
                                      <w:i/>
                                    </w:rPr>
                                  </m:ctrlPr>
                                </m:accPr>
                                <m:e>
                                  <m:r>
                                    <w:rPr>
                                      <w:rFonts w:ascii="Cambria Math" w:hAnsi="Cambria Math"/>
                                    </w:rPr>
                                    <m:t>ω</m:t>
                                  </m:r>
                                </m:e>
                              </m:acc>
                            </m:oMath>
                          </w:p>
                        </w:txbxContent>
                      </v:textbox>
                    </v:shape>
                  </w:pict>
                </mc:Fallback>
              </mc:AlternateContent>
            </w:r>
            <w:r w:rsidR="005E680E">
              <w:rPr>
                <w:b/>
                <w:noProof/>
              </w:rPr>
              <mc:AlternateContent>
                <mc:Choice Requires="wps">
                  <w:drawing>
                    <wp:anchor distT="0" distB="0" distL="114300" distR="114300" simplePos="0" relativeHeight="251676672" behindDoc="0" locked="0" layoutInCell="1" allowOverlap="1" wp14:anchorId="1092FBCA" wp14:editId="71D2272E">
                      <wp:simplePos x="0" y="0"/>
                      <wp:positionH relativeFrom="column">
                        <wp:posOffset>3949700</wp:posOffset>
                      </wp:positionH>
                      <wp:positionV relativeFrom="paragraph">
                        <wp:posOffset>131445</wp:posOffset>
                      </wp:positionV>
                      <wp:extent cx="95250" cy="749300"/>
                      <wp:effectExtent l="76200" t="38100" r="19050" b="12700"/>
                      <wp:wrapNone/>
                      <wp:docPr id="214" name="Connecteur droit avec flèche 214"/>
                      <wp:cNvGraphicFramePr/>
                      <a:graphic xmlns:a="http://schemas.openxmlformats.org/drawingml/2006/main">
                        <a:graphicData uri="http://schemas.microsoft.com/office/word/2010/wordprocessingShape">
                          <wps:wsp>
                            <wps:cNvCnPr/>
                            <wps:spPr>
                              <a:xfrm flipH="1" flipV="1">
                                <a:off x="0" y="0"/>
                                <a:ext cx="95250" cy="749300"/>
                              </a:xfrm>
                              <a:prstGeom prst="straightConnector1">
                                <a:avLst/>
                              </a:prstGeom>
                              <a:ln w="19050">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0EABED" id="Connecteur droit avec flèche 214" o:spid="_x0000_s1026" type="#_x0000_t32" style="position:absolute;margin-left:311pt;margin-top:10.35pt;width:7.5pt;height:59pt;flip:x 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" strokecolor="black [3213]" strokeweight="1.5pt">
                      <v:stroke endarrow="open" joinstyle="miter"/>
                    </v:shape>
                  </w:pict>
                </mc:Fallback>
              </mc:AlternateContent>
            </w:r>
            <m:oMath>
              <m:r>
                <w:rPr>
                  <w:rFonts w:ascii="Cambria Math" w:hAnsi="Cambria Math"/>
                </w:rPr>
                <m:t>dα=</m:t>
              </m:r>
              <m:f>
                <m:fPr>
                  <m:ctrlPr>
                    <w:rPr>
                      <w:rFonts w:ascii="Cambria Math" w:hAnsi="Cambria Math"/>
                      <w:i/>
                    </w:rPr>
                  </m:ctrlPr>
                </m:fPr>
                <m:num>
                  <m:r>
                    <w:rPr>
                      <w:rFonts w:ascii="Cambria Math" w:hAnsi="Cambria Math"/>
                    </w:rPr>
                    <m:t>MM'</m:t>
                  </m:r>
                </m:num>
                <m:den>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(t)</m:t>
                  </m:r>
                </m:den>
              </m:f>
              <m:r>
                <w:rPr>
                  <w:rFonts w:ascii="Cambria Math" w:hAnsi="Cambria Math"/>
                  <w:noProof/>
                </w:rPr>
                <m:t>=</m:t>
              </m:r>
              <m:f>
                <m:fPr>
                  <m:ctrlPr>
                    <w:rPr>
                      <w:rFonts w:ascii="Cambria Math" w:hAnsi="Cambria Math"/>
                      <w:i/>
                      <w:noProof/>
                    </w:rPr>
                  </m:ctrlPr>
                </m:fPr>
                <m:num>
                  <m:r>
                    <w:rPr>
                      <w:rFonts w:ascii="Cambria Math" w:hAnsi="Cambria Math"/>
                      <w:noProof/>
                    </w:rPr>
                    <m:t>dω</m:t>
                  </m:r>
                </m:num>
                <m:den>
                  <m:r>
                    <w:rPr>
                      <w:rFonts w:ascii="Cambria Math" w:hAnsi="Cambria Math"/>
                      <w:noProof/>
                    </w:rPr>
                    <m:t xml:space="preserve">ω </m:t>
                  </m:r>
                </m:den>
              </m:f>
            </m:oMath>
          </w:p>
          <w:p w:rsidR="007B0B6B" w:rsidRDefault="00374B3E" w:rsidP="00D8071C">
            <w:pPr>
              <w:jc w:val="both"/>
            </w:pPr>
            <w:r>
              <w:rPr>
                <w:b/>
                <w:noProof/>
              </w:rPr>
              <mc:AlternateContent>
                <mc:Choice Requires="wps">
                  <w:drawing>
                    <wp:anchor distT="0" distB="0" distL="114300" distR="114300" simplePos="0" relativeHeight="251678720" behindDoc="0" locked="0" layoutInCell="1" allowOverlap="1" wp14:anchorId="31268D18" wp14:editId="2EFF9202">
                      <wp:simplePos x="0" y="0"/>
                      <wp:positionH relativeFrom="column">
                        <wp:posOffset>3371850</wp:posOffset>
                      </wp:positionH>
                      <wp:positionV relativeFrom="paragraph">
                        <wp:posOffset>103505</wp:posOffset>
                      </wp:positionV>
                      <wp:extent cx="666750" cy="495300"/>
                      <wp:effectExtent l="38100" t="38100" r="19050" b="19050"/>
                      <wp:wrapNone/>
                      <wp:docPr id="215" name="Connecteur droit avec flèche 215"/>
                      <wp:cNvGraphicFramePr/>
                      <a:graphic xmlns:a="http://schemas.openxmlformats.org/drawingml/2006/main">
                        <a:graphicData uri="http://schemas.microsoft.com/office/word/2010/wordprocessingShape">
                          <wps:wsp>
                            <wps:cNvCnPr/>
                            <wps:spPr>
                              <a:xfrm flipH="1" flipV="1">
                                <a:off x="0" y="0"/>
                                <a:ext cx="666750" cy="495300"/>
                              </a:xfrm>
                              <a:prstGeom prst="straightConnector1">
                                <a:avLst/>
                              </a:prstGeom>
                              <a:ln w="19050">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AD5E99" id="Connecteur droit avec flèche 215" o:spid="_x0000_s1026" type="#_x0000_t32" style="position:absolute;margin-left:265.5pt;margin-top:8.15pt;width:52.5pt;height:39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" strokecolor="black [3213]" strokeweight="1.5pt">
                      <v:stroke endarrow="open" joinstyle="miter"/>
                    </v:shape>
                  </w:pict>
                </mc:Fallback>
              </mc:AlternateContent>
            </w:r>
            <w:r w:rsidR="00036913" w:rsidRPr="00B74B17">
              <w:rPr>
                <w:noProof/>
              </w:rPr>
              <mc:AlternateContent>
                <mc:Choice Requires="wps">
                  <w:drawing>
                    <wp:anchor distT="0" distB="0" distL="114300" distR="114300" simplePos="0" relativeHeight="251688960" behindDoc="0" locked="0" layoutInCell="1" allowOverlap="1" wp14:anchorId="6BF266B8" wp14:editId="4D5B877F">
                      <wp:simplePos x="0" y="0"/>
                      <wp:positionH relativeFrom="column">
                        <wp:posOffset>3683000</wp:posOffset>
                      </wp:positionH>
                      <wp:positionV relativeFrom="paragraph">
                        <wp:posOffset>28575</wp:posOffset>
                      </wp:positionV>
                      <wp:extent cx="406400" cy="247650"/>
                      <wp:effectExtent l="0" t="0" r="12700" b="0"/>
                      <wp:wrapNone/>
                      <wp:docPr id="2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5E680E">
                                  <w:r>
                                    <w:t xml:space="preserve"> </w:t>
                                  </w:r>
                                  <m:oMath>
                                    <m:r>
                                      <w:rPr>
                                        <w:rFonts w:ascii="Cambria Math" w:hAnsi="Cambria Math"/>
                                      </w:rPr>
                                      <m:t>d</m:t>
                                    </m:r>
                                    <m:r>
                                      <w:rPr>
                                        <w:rFonts w:ascii="Cambria Math" w:hAnsi="Cambria Math"/>
                                        <w:i/>
                                      </w:rPr>
                                      <w:sym w:font="Symbol" w:char="F061"/>
                                    </m:r>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266B8" id="_x0000_s1027" type="#_x0000_t202" style="position:absolute;left:0;text-align:left;margin-left:290pt;margin-top:2.25pt;width:32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" filled="f" stroked="f">
                      <v:textbox inset="0,0,0,0">
                        <w:txbxContent>
                          <w:p w:rsidR="00A13915" w:rsidRPr="00F8623B" w:rsidRDefault="00A13915" w:rsidP="005E680E">
                            <w:r>
                              <w:t xml:space="preserve"> </w:t>
                            </w:r>
                            <m:oMath>
                              <m:r>
                                <w:rPr>
                                  <w:rFonts w:ascii="Cambria Math" w:hAnsi="Cambria Math"/>
                                </w:rPr>
                                <m:t>d</m:t>
                              </m:r>
                              <m:r>
                                <w:rPr>
                                  <w:rFonts w:ascii="Cambria Math" w:hAnsi="Cambria Math"/>
                                  <w:i/>
                                </w:rPr>
                                <w:sym w:font="Symbol" w:char="F061"/>
                              </m:r>
                            </m:oMath>
                          </w:p>
                        </w:txbxContent>
                      </v:textbox>
                    </v:shape>
                  </w:pict>
                </mc:Fallback>
              </mc:AlternateContent>
            </w:r>
            <w:r w:rsidR="00036913">
              <w:rPr>
                <w:noProof/>
              </w:rPr>
              <mc:AlternateContent>
                <mc:Choice Requires="wps">
                  <w:drawing>
                    <wp:anchor distT="0" distB="0" distL="114300" distR="114300" simplePos="0" relativeHeight="251691008" behindDoc="0" locked="0" layoutInCell="1" allowOverlap="1" wp14:anchorId="050A3FAF" wp14:editId="7539C841">
                      <wp:simplePos x="0" y="0"/>
                      <wp:positionH relativeFrom="column">
                        <wp:posOffset>3778250</wp:posOffset>
                      </wp:positionH>
                      <wp:positionV relativeFrom="paragraph">
                        <wp:posOffset>86360</wp:posOffset>
                      </wp:positionV>
                      <wp:extent cx="419100" cy="552450"/>
                      <wp:effectExtent l="9525" t="0" r="0" b="0"/>
                      <wp:wrapNone/>
                      <wp:docPr id="221" name="Arc 221"/>
                      <wp:cNvGraphicFramePr/>
                      <a:graphic xmlns:a="http://schemas.openxmlformats.org/drawingml/2006/main">
                        <a:graphicData uri="http://schemas.microsoft.com/office/word/2010/wordprocessingShape">
                          <wps:wsp>
                            <wps:cNvSpPr/>
                            <wps:spPr>
                              <a:xfrm rot="16200000">
                                <a:off x="0" y="0"/>
                                <a:ext cx="419100" cy="55245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1117CC" id="Arc 221" o:spid="_x0000_s1026" style="position:absolute;margin-left:297.5pt;margin-top:6.8pt;width:33pt;height:43.5pt;rotation:-90;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41910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" path="m209550,nsc325281,,419100,123670,419100,276225r-209550,l209550,xem209550,nfc325281,,419100,123670,419100,276225e" filled="f" strokecolor="black [3213]" strokeweight=".5pt">
                      <v:stroke joinstyle="miter"/>
                      <v:path arrowok="t" o:connecttype="custom" o:connectlocs="209550,0;419100,276225" o:connectangles="0,0"/>
                    </v:shape>
                  </w:pict>
                </mc:Fallback>
              </mc:AlternateContent>
            </w:r>
            <w:r w:rsidR="005E680E" w:rsidRPr="00B74B17">
              <w:rPr>
                <w:noProof/>
              </w:rPr>
              <mc:AlternateContent>
                <mc:Choice Requires="wps">
                  <w:drawing>
                    <wp:anchor distT="0" distB="0" distL="114300" distR="114300" simplePos="0" relativeHeight="251680768" behindDoc="0" locked="0" layoutInCell="1" allowOverlap="1" wp14:anchorId="1C05AD4C" wp14:editId="20D6048B">
                      <wp:simplePos x="0" y="0"/>
                      <wp:positionH relativeFrom="column">
                        <wp:posOffset>4089400</wp:posOffset>
                      </wp:positionH>
                      <wp:positionV relativeFrom="paragraph">
                        <wp:posOffset>164465</wp:posOffset>
                      </wp:positionV>
                      <wp:extent cx="381000" cy="196850"/>
                      <wp:effectExtent l="0" t="0" r="0" b="12700"/>
                      <wp:wrapNone/>
                      <wp:docPr id="2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5E680E">
                                  <w:r>
                                    <w:t xml:space="preserve"> </w:t>
                                  </w:r>
                                  <m:oMath>
                                    <m:acc>
                                      <m:accPr>
                                        <m:chr m:val="⃗"/>
                                        <m:ctrlPr>
                                          <w:rPr>
                                            <w:rFonts w:ascii="Cambria Math" w:hAnsi="Cambria Math"/>
                                            <w:i/>
                                          </w:rPr>
                                        </m:ctrlPr>
                                      </m:accPr>
                                      <m:e>
                                        <m:r>
                                          <w:rPr>
                                            <w:rFonts w:ascii="Cambria Math" w:hAnsi="Cambria Math"/>
                                          </w:rPr>
                                          <m:t>ω</m:t>
                                        </m:r>
                                      </m:e>
                                    </m:acc>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5AD4C" id="_x0000_s1028" type="#_x0000_t202" style="position:absolute;left:0;text-align:left;margin-left:322pt;margin-top:12.95pt;width:30pt;height: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" filled="f" stroked="f">
                      <v:textbox inset="0,0,0,0">
                        <w:txbxContent>
                          <w:p w:rsidR="00A13915" w:rsidRPr="00F8623B" w:rsidRDefault="00A13915" w:rsidP="005E680E">
                            <w:r>
                              <w:t xml:space="preserve"> </w:t>
                            </w:r>
                            <m:oMath>
                              <m:acc>
                                <m:accPr>
                                  <m:chr m:val="⃗"/>
                                  <m:ctrlPr>
                                    <w:rPr>
                                      <w:rFonts w:ascii="Cambria Math" w:hAnsi="Cambria Math"/>
                                      <w:i/>
                                    </w:rPr>
                                  </m:ctrlPr>
                                </m:accPr>
                                <m:e>
                                  <m:r>
                                    <w:rPr>
                                      <w:rFonts w:ascii="Cambria Math" w:hAnsi="Cambria Math"/>
                                    </w:rPr>
                                    <m:t>ω</m:t>
                                  </m:r>
                                </m:e>
                              </m:acc>
                            </m:oMath>
                          </w:p>
                        </w:txbxContent>
                      </v:textbox>
                    </v:shape>
                  </w:pict>
                </mc:Fallback>
              </mc:AlternateContent>
            </w:r>
            <w:r w:rsidR="00036913">
              <w:sym w:font="Wingdings" w:char="F0E8"/>
            </w:r>
            <w:r w:rsidR="00036913">
              <w:t xml:space="preserve"> </w:t>
            </w:r>
            <m:oMath>
              <m:r>
                <w:rPr>
                  <w:rFonts w:ascii="Cambria Math" w:hAnsi="Cambria Math"/>
                </w:rPr>
                <m:t>dα=</m:t>
              </m:r>
              <m:f>
                <m:fPr>
                  <m:ctrlPr>
                    <w:rPr>
                      <w:rFonts w:ascii="Cambria Math" w:hAnsi="Cambria Math"/>
                      <w:i/>
                    </w:rPr>
                  </m:ctrlPr>
                </m:fPr>
                <m:num>
                  <m:r>
                    <w:rPr>
                      <w:rFonts w:ascii="Cambria Math" w:hAnsi="Cambria Math"/>
                      <w:i/>
                    </w:rPr>
                    <w:sym w:font="Symbol" w:char="F077"/>
                  </m:r>
                  <m:r>
                    <w:rPr>
                      <w:rFonts w:ascii="Cambria Math" w:hAnsi="Cambria Math"/>
                    </w:rPr>
                    <m:t>dt</m:t>
                  </m:r>
                </m:num>
                <m:den>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(t)</m:t>
                  </m:r>
                </m:den>
              </m:f>
              <m:r>
                <w:rPr>
                  <w:rFonts w:ascii="Cambria Math" w:hAnsi="Cambria Math"/>
                  <w:noProof/>
                </w:rPr>
                <m:t>=</m:t>
              </m:r>
              <m:f>
                <m:fPr>
                  <m:ctrlPr>
                    <w:rPr>
                      <w:rFonts w:ascii="Cambria Math" w:hAnsi="Cambria Math"/>
                      <w:i/>
                      <w:noProof/>
                    </w:rPr>
                  </m:ctrlPr>
                </m:fPr>
                <m:num>
                  <m:r>
                    <w:rPr>
                      <w:rFonts w:ascii="Cambria Math" w:hAnsi="Cambria Math"/>
                      <w:noProof/>
                    </w:rPr>
                    <m:t>q</m:t>
                  </m:r>
                  <m:sSub>
                    <m:sSubPr>
                      <m:ctrlPr>
                        <w:rPr>
                          <w:rFonts w:ascii="Cambria Math" w:hAnsi="Cambria Math"/>
                          <w:i/>
                          <w:noProof/>
                        </w:rPr>
                      </m:ctrlPr>
                    </m:sSubPr>
                    <m:e>
                      <m:r>
                        <w:rPr>
                          <w:rFonts w:ascii="Cambria Math" w:hAnsi="Cambria Math"/>
                          <w:noProof/>
                        </w:rPr>
                        <m:t>B</m:t>
                      </m:r>
                    </m:e>
                    <m:sub>
                      <m:r>
                        <w:rPr>
                          <w:rFonts w:ascii="Cambria Math" w:hAnsi="Cambria Math"/>
                          <w:noProof/>
                        </w:rPr>
                        <m:t>0</m:t>
                      </m:r>
                    </m:sub>
                  </m:sSub>
                  <m:r>
                    <w:rPr>
                      <w:rFonts w:ascii="Cambria Math" w:hAnsi="Cambria Math"/>
                      <w:noProof/>
                    </w:rPr>
                    <m:t>dt</m:t>
                  </m:r>
                </m:num>
                <m:den>
                  <m:r>
                    <w:rPr>
                      <w:rFonts w:ascii="Cambria Math" w:hAnsi="Cambria Math"/>
                      <w:noProof/>
                    </w:rPr>
                    <m:t xml:space="preserve">m </m:t>
                  </m:r>
                </m:den>
              </m:f>
            </m:oMath>
            <w:r w:rsidR="00036913">
              <w:t xml:space="preserve"> d’après Q2.</w:t>
            </w:r>
          </w:p>
          <w:p w:rsidR="007B0B6B" w:rsidRDefault="00036913" w:rsidP="00D8071C">
            <w:pPr>
              <w:jc w:val="both"/>
            </w:pPr>
            <w:r w:rsidRPr="00B74B17">
              <w:rPr>
                <w:noProof/>
              </w:rPr>
              <mc:AlternateContent>
                <mc:Choice Requires="wps">
                  <w:drawing>
                    <wp:anchor distT="0" distB="0" distL="114300" distR="114300" simplePos="0" relativeHeight="251682816" behindDoc="0" locked="0" layoutInCell="1" allowOverlap="1" wp14:anchorId="0DE4CDDA" wp14:editId="1DB9D8B9">
                      <wp:simplePos x="0" y="0"/>
                      <wp:positionH relativeFrom="column">
                        <wp:posOffset>3263900</wp:posOffset>
                      </wp:positionH>
                      <wp:positionV relativeFrom="paragraph">
                        <wp:posOffset>147320</wp:posOffset>
                      </wp:positionV>
                      <wp:extent cx="654050" cy="196850"/>
                      <wp:effectExtent l="0" t="0" r="12700" b="12700"/>
                      <wp:wrapNone/>
                      <wp:docPr id="2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5E680E">
                                  <w:r>
                                    <w:t xml:space="preserve"> </w:t>
                                  </w:r>
                                  <m:oMath>
                                    <m:acc>
                                      <m:accPr>
                                        <m:chr m:val="⃗"/>
                                        <m:ctrlPr>
                                          <w:rPr>
                                            <w:rFonts w:ascii="Cambria Math" w:hAnsi="Cambria Math"/>
                                            <w:i/>
                                          </w:rPr>
                                        </m:ctrlPr>
                                      </m:accPr>
                                      <m:e>
                                        <m:r>
                                          <w:rPr>
                                            <w:rFonts w:ascii="Cambria Math" w:hAnsi="Cambria Math"/>
                                          </w:rPr>
                                          <m:t>ω</m:t>
                                        </m:r>
                                      </m:e>
                                    </m:acc>
                                    <m:r>
                                      <w:rPr>
                                        <w:rFonts w:ascii="Cambria Math" w:hAnsi="Cambria Math"/>
                                      </w:rPr>
                                      <m:t>+d</m:t>
                                    </m:r>
                                    <m:acc>
                                      <m:accPr>
                                        <m:chr m:val="⃗"/>
                                        <m:ctrlPr>
                                          <w:rPr>
                                            <w:rFonts w:ascii="Cambria Math" w:hAnsi="Cambria Math"/>
                                            <w:i/>
                                          </w:rPr>
                                        </m:ctrlPr>
                                      </m:accPr>
                                      <m:e>
                                        <m:r>
                                          <w:rPr>
                                            <w:rFonts w:ascii="Cambria Math" w:hAnsi="Cambria Math"/>
                                          </w:rPr>
                                          <m:t>ω</m:t>
                                        </m:r>
                                      </m:e>
                                    </m:acc>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4CDDA" id="_x0000_s1029" type="#_x0000_t202" style="position:absolute;left:0;text-align:left;margin-left:257pt;margin-top:11.6pt;width:51.5pt;height:1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" filled="f" stroked="f">
                      <v:textbox inset="0,0,0,0">
                        <w:txbxContent>
                          <w:p w:rsidR="00A13915" w:rsidRPr="00F8623B" w:rsidRDefault="00A13915" w:rsidP="005E680E">
                            <w:r>
                              <w:t xml:space="preserve"> </w:t>
                            </w:r>
                            <m:oMath>
                              <m:acc>
                                <m:accPr>
                                  <m:chr m:val="⃗"/>
                                  <m:ctrlPr>
                                    <w:rPr>
                                      <w:rFonts w:ascii="Cambria Math" w:hAnsi="Cambria Math"/>
                                      <w:i/>
                                    </w:rPr>
                                  </m:ctrlPr>
                                </m:accPr>
                                <m:e>
                                  <m:r>
                                    <w:rPr>
                                      <w:rFonts w:ascii="Cambria Math" w:hAnsi="Cambria Math"/>
                                    </w:rPr>
                                    <m:t>ω</m:t>
                                  </m:r>
                                </m:e>
                              </m:acc>
                              <m:r>
                                <w:rPr>
                                  <w:rFonts w:ascii="Cambria Math" w:hAnsi="Cambria Math"/>
                                </w:rPr>
                                <m:t>+d</m:t>
                              </m:r>
                              <m:acc>
                                <m:accPr>
                                  <m:chr m:val="⃗"/>
                                  <m:ctrlPr>
                                    <w:rPr>
                                      <w:rFonts w:ascii="Cambria Math" w:hAnsi="Cambria Math"/>
                                      <w:i/>
                                    </w:rPr>
                                  </m:ctrlPr>
                                </m:accPr>
                                <m:e>
                                  <m:r>
                                    <w:rPr>
                                      <w:rFonts w:ascii="Cambria Math" w:hAnsi="Cambria Math"/>
                                    </w:rPr>
                                    <m:t>ω</m:t>
                                  </m:r>
                                </m:e>
                              </m:acc>
                            </m:oMath>
                          </w:p>
                        </w:txbxContent>
                      </v:textbox>
                    </v:shape>
                  </w:pict>
                </mc:Fallback>
              </mc:AlternateContent>
            </w:r>
            <w:r w:rsidR="006A4DE1">
              <w:t xml:space="preserve">D’où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c</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ω</m:t>
                  </m:r>
                </m:num>
                <m:den>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den>
              </m:f>
              <m:r>
                <w:rPr>
                  <w:rFonts w:ascii="Cambria Math" w:hAnsi="Cambria Math"/>
                  <w:shd w:val="clear" w:color="auto" w:fill="D0CECE" w:themeFill="background2" w:themeFillShade="E6"/>
                </w:rPr>
                <m:t>=Cte</m:t>
              </m:r>
            </m:oMath>
            <w:r w:rsidR="006A4DE1">
              <w:t xml:space="preserve">   en posant   </w:t>
            </w:r>
            <m:oMath>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q</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num>
                <m:den>
                  <m:r>
                    <w:rPr>
                      <w:rFonts w:ascii="Cambria Math" w:hAnsi="Cambria Math"/>
                      <w:shd w:val="clear" w:color="auto" w:fill="D0CECE" w:themeFill="background2" w:themeFillShade="E6"/>
                    </w:rPr>
                    <m:t>m</m:t>
                  </m:r>
                </m:den>
              </m:f>
            </m:oMath>
          </w:p>
          <w:p w:rsidR="00D8071C" w:rsidRDefault="00D8071C" w:rsidP="006A4DE1">
            <w:pPr>
              <w:jc w:val="both"/>
              <w:rPr>
                <w:b/>
              </w:rPr>
            </w:pPr>
          </w:p>
        </w:tc>
        <w:tc>
          <w:tcPr>
            <w:tcW w:w="3131" w:type="dxa"/>
          </w:tcPr>
          <w:p w:rsidR="00D8071C" w:rsidRDefault="00036913" w:rsidP="001A6A98">
            <w:pPr>
              <w:jc w:val="both"/>
              <w:rPr>
                <w:b/>
              </w:rPr>
            </w:pPr>
            <w:r w:rsidRPr="00B74B17">
              <w:rPr>
                <w:noProof/>
              </w:rPr>
              <mc:AlternateContent>
                <mc:Choice Requires="wps">
                  <w:drawing>
                    <wp:anchor distT="0" distB="0" distL="114300" distR="114300" simplePos="0" relativeHeight="251695104" behindDoc="0" locked="0" layoutInCell="1" allowOverlap="1" wp14:anchorId="5783FF92" wp14:editId="7DF07746">
                      <wp:simplePos x="0" y="0"/>
                      <wp:positionH relativeFrom="column">
                        <wp:posOffset>1203325</wp:posOffset>
                      </wp:positionH>
                      <wp:positionV relativeFrom="paragraph">
                        <wp:posOffset>589915</wp:posOffset>
                      </wp:positionV>
                      <wp:extent cx="304800" cy="228600"/>
                      <wp:effectExtent l="0" t="0" r="0" b="0"/>
                      <wp:wrapNone/>
                      <wp:docPr id="2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036913">
                                  <w:r>
                                    <w:t xml:space="preserve">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3FF92" id="_x0000_s1030" type="#_x0000_t202" style="position:absolute;left:0;text-align:left;margin-left:94.75pt;margin-top:46.45pt;width:24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" filled="f" stroked="f">
                      <v:textbox inset="0,0,0,0">
                        <w:txbxContent>
                          <w:p w:rsidR="00A13915" w:rsidRPr="00F8623B" w:rsidRDefault="00A13915" w:rsidP="00036913">
                            <w:r>
                              <w:t xml:space="preserve"> M’</w:t>
                            </w:r>
                          </w:p>
                        </w:txbxContent>
                      </v:textbox>
                    </v:shape>
                  </w:pict>
                </mc:Fallback>
              </mc:AlternateContent>
            </w:r>
            <w:r w:rsidRPr="00B74B17">
              <w:rPr>
                <w:noProof/>
              </w:rPr>
              <mc:AlternateContent>
                <mc:Choice Requires="wps">
                  <w:drawing>
                    <wp:anchor distT="0" distB="0" distL="114300" distR="114300" simplePos="0" relativeHeight="251693056" behindDoc="0" locked="0" layoutInCell="1" allowOverlap="1" wp14:anchorId="20A4AC39" wp14:editId="686FD18F">
                      <wp:simplePos x="0" y="0"/>
                      <wp:positionH relativeFrom="column">
                        <wp:posOffset>1692275</wp:posOffset>
                      </wp:positionH>
                      <wp:positionV relativeFrom="paragraph">
                        <wp:posOffset>1754505</wp:posOffset>
                      </wp:positionV>
                      <wp:extent cx="304800" cy="228600"/>
                      <wp:effectExtent l="0" t="0" r="0" b="0"/>
                      <wp:wrapNone/>
                      <wp:docPr id="2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036913">
                                  <w:r>
                                    <w:t xml:space="preserve">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4AC39" id="_x0000_s1031" type="#_x0000_t202" style="position:absolute;left:0;text-align:left;margin-left:133.25pt;margin-top:138.15pt;width:24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q5rsQIAALE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" filled="f" stroked="f">
                      <v:textbox inset="0,0,0,0">
                        <w:txbxContent>
                          <w:p w:rsidR="00A13915" w:rsidRPr="00F8623B" w:rsidRDefault="00A13915" w:rsidP="00036913">
                            <w:r>
                              <w:t xml:space="preserve"> M</w:t>
                            </w:r>
                          </w:p>
                        </w:txbxContent>
                      </v:textbox>
                    </v:shape>
                  </w:pict>
                </mc:Fallback>
              </mc:AlternateContent>
            </w:r>
            <w:r w:rsidR="005E680E">
              <w:rPr>
                <w:b/>
                <w:noProof/>
              </w:rPr>
              <mc:AlternateContent>
                <mc:Choice Requires="wps">
                  <w:drawing>
                    <wp:anchor distT="0" distB="0" distL="114300" distR="114300" simplePos="0" relativeHeight="251665408" behindDoc="0" locked="0" layoutInCell="1" allowOverlap="1" wp14:anchorId="3ACCA980" wp14:editId="588F76C7">
                      <wp:simplePos x="0" y="0"/>
                      <wp:positionH relativeFrom="column">
                        <wp:posOffset>600075</wp:posOffset>
                      </wp:positionH>
                      <wp:positionV relativeFrom="paragraph">
                        <wp:posOffset>285750</wp:posOffset>
                      </wp:positionV>
                      <wp:extent cx="609600" cy="438150"/>
                      <wp:effectExtent l="38100" t="38100" r="19050" b="19050"/>
                      <wp:wrapNone/>
                      <wp:docPr id="208" name="Connecteur droit avec flèche 208"/>
                      <wp:cNvGraphicFramePr/>
                      <a:graphic xmlns:a="http://schemas.openxmlformats.org/drawingml/2006/main">
                        <a:graphicData uri="http://schemas.microsoft.com/office/word/2010/wordprocessingShape">
                          <wps:wsp>
                            <wps:cNvCnPr/>
                            <wps:spPr>
                              <a:xfrm flipH="1" flipV="1">
                                <a:off x="0" y="0"/>
                                <a:ext cx="609600" cy="438150"/>
                              </a:xfrm>
                              <a:prstGeom prst="straightConnector1">
                                <a:avLst/>
                              </a:prstGeom>
                              <a:ln w="19050">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B75B38" id="Connecteur droit avec flèche 208" o:spid="_x0000_s1026" type="#_x0000_t32" style="position:absolute;margin-left:47.25pt;margin-top:22.5pt;width:48pt;height:34.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" strokecolor="black [3213]" strokeweight="1.5pt">
                      <v:stroke endarrow="open" joinstyle="miter"/>
                    </v:shape>
                  </w:pict>
                </mc:Fallback>
              </mc:AlternateContent>
            </w:r>
            <w:r w:rsidR="00EC6B3A" w:rsidRPr="00B74B17">
              <w:rPr>
                <w:noProof/>
              </w:rPr>
              <mc:AlternateContent>
                <mc:Choice Requires="wps">
                  <w:drawing>
                    <wp:anchor distT="0" distB="0" distL="114300" distR="114300" simplePos="0" relativeHeight="251674624" behindDoc="0" locked="0" layoutInCell="1" allowOverlap="1" wp14:anchorId="1F731020" wp14:editId="1C3E65E2">
                      <wp:simplePos x="0" y="0"/>
                      <wp:positionH relativeFrom="column">
                        <wp:posOffset>1044575</wp:posOffset>
                      </wp:positionH>
                      <wp:positionV relativeFrom="paragraph">
                        <wp:posOffset>2044700</wp:posOffset>
                      </wp:positionV>
                      <wp:extent cx="476250" cy="228600"/>
                      <wp:effectExtent l="0" t="0" r="0" b="0"/>
                      <wp:wrapNone/>
                      <wp:docPr id="2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6A4DB3" w:rsidRDefault="00A13915" w:rsidP="006A4DB3">
                                  <w:r>
                                    <w:t xml:space="preserve"> </w:t>
                                  </w:r>
                                  <w:r>
                                    <w:sym w:font="Symbol" w:char="F072"/>
                                  </w:r>
                                  <w:proofErr w:type="gramStart"/>
                                  <w:r>
                                    <w:rPr>
                                      <w:vertAlign w:val="subscript"/>
                                    </w:rPr>
                                    <w:t>c</w:t>
                                  </w:r>
                                  <w:proofErr w:type="gramEnd"/>
                                  <w: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31020" id="_x0000_s1032" type="#_x0000_t202" style="position:absolute;left:0;text-align:left;margin-left:82.25pt;margin-top:161pt;width:37.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wvswIAALE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" filled="f" stroked="f">
                      <v:textbox inset="0,0,0,0">
                        <w:txbxContent>
                          <w:p w:rsidR="00A13915" w:rsidRPr="006A4DB3" w:rsidRDefault="00A13915" w:rsidP="006A4DB3">
                            <w:r>
                              <w:t xml:space="preserve"> </w:t>
                            </w:r>
                            <w:r>
                              <w:sym w:font="Symbol" w:char="F072"/>
                            </w:r>
                            <w:proofErr w:type="gramStart"/>
                            <w:r>
                              <w:rPr>
                                <w:vertAlign w:val="subscript"/>
                              </w:rPr>
                              <w:t>c</w:t>
                            </w:r>
                            <w:proofErr w:type="gramEnd"/>
                            <w:r>
                              <w:t>(t)</w:t>
                            </w:r>
                          </w:p>
                        </w:txbxContent>
                      </v:textbox>
                    </v:shape>
                  </w:pict>
                </mc:Fallback>
              </mc:AlternateContent>
            </w:r>
            <w:r w:rsidR="006A4DB3" w:rsidRPr="00B74B17">
              <w:rPr>
                <w:noProof/>
              </w:rPr>
              <mc:AlternateContent>
                <mc:Choice Requires="wps">
                  <w:drawing>
                    <wp:anchor distT="0" distB="0" distL="114300" distR="114300" simplePos="0" relativeHeight="251672576" behindDoc="0" locked="0" layoutInCell="1" allowOverlap="1" wp14:anchorId="41EA80FA" wp14:editId="5C62D90D">
                      <wp:simplePos x="0" y="0"/>
                      <wp:positionH relativeFrom="column">
                        <wp:posOffset>600075</wp:posOffset>
                      </wp:positionH>
                      <wp:positionV relativeFrom="paragraph">
                        <wp:posOffset>1746250</wp:posOffset>
                      </wp:positionV>
                      <wp:extent cx="304800" cy="228600"/>
                      <wp:effectExtent l="0" t="0" r="0" b="0"/>
                      <wp:wrapNone/>
                      <wp:docPr id="2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A4DB3">
                                  <w:r>
                                    <w:t xml:space="preserve"> </w:t>
                                  </w:r>
                                  <w:proofErr w:type="gramStart"/>
                                  <w:r>
                                    <w:t>d</w:t>
                                  </w:r>
                                  <w:proofErr w:type="gramEnd"/>
                                  <w:r>
                                    <w:sym w:font="Symbol" w:char="F061"/>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A80FA" id="_x0000_s1033" type="#_x0000_t202" style="position:absolute;left:0;text-align:left;margin-left:47.25pt;margin-top:137.5pt;width:24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" filled="f" stroked="f">
                      <v:textbox inset="0,0,0,0">
                        <w:txbxContent>
                          <w:p w:rsidR="00A13915" w:rsidRPr="00F8623B" w:rsidRDefault="00A13915" w:rsidP="006A4DB3">
                            <w:r>
                              <w:t xml:space="preserve"> </w:t>
                            </w:r>
                            <w:proofErr w:type="gramStart"/>
                            <w:r>
                              <w:t>d</w:t>
                            </w:r>
                            <w:proofErr w:type="gramEnd"/>
                            <w:r>
                              <w:sym w:font="Symbol" w:char="F061"/>
                            </w:r>
                          </w:p>
                        </w:txbxContent>
                      </v:textbox>
                    </v:shape>
                  </w:pict>
                </mc:Fallback>
              </mc:AlternateContent>
            </w:r>
            <w:r w:rsidR="006A4DB3">
              <w:rPr>
                <w:noProof/>
              </w:rPr>
              <mc:AlternateContent>
                <mc:Choice Requires="wps">
                  <w:drawing>
                    <wp:anchor distT="0" distB="0" distL="114300" distR="114300" simplePos="0" relativeHeight="251670528" behindDoc="0" locked="0" layoutInCell="1" allowOverlap="1">
                      <wp:simplePos x="0" y="0"/>
                      <wp:positionH relativeFrom="column">
                        <wp:posOffset>276225</wp:posOffset>
                      </wp:positionH>
                      <wp:positionV relativeFrom="paragraph">
                        <wp:posOffset>1816100</wp:posOffset>
                      </wp:positionV>
                      <wp:extent cx="419100" cy="552450"/>
                      <wp:effectExtent l="0" t="0" r="19050" b="0"/>
                      <wp:wrapNone/>
                      <wp:docPr id="211" name="Arc 211"/>
                      <wp:cNvGraphicFramePr/>
                      <a:graphic xmlns:a="http://schemas.openxmlformats.org/drawingml/2006/main">
                        <a:graphicData uri="http://schemas.microsoft.com/office/word/2010/wordprocessingShape">
                          <wps:wsp>
                            <wps:cNvSpPr/>
                            <wps:spPr>
                              <a:xfrm>
                                <a:off x="0" y="0"/>
                                <a:ext cx="419100" cy="55245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6214EF" id="Arc 211" o:spid="_x0000_s1026" style="position:absolute;margin-left:21.75pt;margin-top:143pt;width:33pt;height:43.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41910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" path="m209550,nsc325281,,419100,123670,419100,276225r-209550,l209550,xem209550,nfc325281,,419100,123670,419100,276225e" filled="f" strokecolor="black [3213]" strokeweight=".5pt">
                      <v:stroke joinstyle="miter"/>
                      <v:path arrowok="t" o:connecttype="custom" o:connectlocs="209550,0;419100,276225" o:connectangles="0,0"/>
                    </v:shape>
                  </w:pict>
                </mc:Fallback>
              </mc:AlternateContent>
            </w:r>
            <w:r w:rsidR="006A4DB3" w:rsidRPr="00B74B17">
              <w:rPr>
                <w:noProof/>
              </w:rPr>
              <mc:AlternateContent>
                <mc:Choice Requires="wps">
                  <w:drawing>
                    <wp:anchor distT="0" distB="0" distL="114300" distR="114300" simplePos="0" relativeHeight="251669504" behindDoc="0" locked="0" layoutInCell="1" allowOverlap="1" wp14:anchorId="449AFCD1" wp14:editId="08E1B6F2">
                      <wp:simplePos x="0" y="0"/>
                      <wp:positionH relativeFrom="column">
                        <wp:posOffset>866775</wp:posOffset>
                      </wp:positionH>
                      <wp:positionV relativeFrom="paragraph">
                        <wp:posOffset>209550</wp:posOffset>
                      </wp:positionV>
                      <wp:extent cx="654050" cy="196850"/>
                      <wp:effectExtent l="0" t="0" r="12700" b="12700"/>
                      <wp:wrapNone/>
                      <wp:docPr id="2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A4DB3">
                                  <w:r>
                                    <w:t xml:space="preserve"> </w:t>
                                  </w:r>
                                  <m:oMath>
                                    <m:acc>
                                      <m:accPr>
                                        <m:chr m:val="⃗"/>
                                        <m:ctrlPr>
                                          <w:rPr>
                                            <w:rFonts w:ascii="Cambria Math" w:hAnsi="Cambria Math"/>
                                            <w:i/>
                                          </w:rPr>
                                        </m:ctrlPr>
                                      </m:accPr>
                                      <m:e>
                                        <m:r>
                                          <w:rPr>
                                            <w:rFonts w:ascii="Cambria Math" w:hAnsi="Cambria Math"/>
                                          </w:rPr>
                                          <m:t>ω</m:t>
                                        </m:r>
                                      </m:e>
                                    </m:acc>
                                    <m:r>
                                      <w:rPr>
                                        <w:rFonts w:ascii="Cambria Math" w:hAnsi="Cambria Math"/>
                                      </w:rPr>
                                      <m:t>+d</m:t>
                                    </m:r>
                                    <m:acc>
                                      <m:accPr>
                                        <m:chr m:val="⃗"/>
                                        <m:ctrlPr>
                                          <w:rPr>
                                            <w:rFonts w:ascii="Cambria Math" w:hAnsi="Cambria Math"/>
                                            <w:i/>
                                          </w:rPr>
                                        </m:ctrlPr>
                                      </m:accPr>
                                      <m:e>
                                        <m:r>
                                          <w:rPr>
                                            <w:rFonts w:ascii="Cambria Math" w:hAnsi="Cambria Math"/>
                                          </w:rPr>
                                          <m:t>ω</m:t>
                                        </m:r>
                                      </m:e>
                                    </m:acc>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AFCD1" id="_x0000_s1034" type="#_x0000_t202" style="position:absolute;left:0;text-align:left;margin-left:68.25pt;margin-top:16.5pt;width:51.5pt;height: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YIHrwIAALE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" filled="f" stroked="f">
                      <v:textbox inset="0,0,0,0">
                        <w:txbxContent>
                          <w:p w:rsidR="00A13915" w:rsidRPr="00F8623B" w:rsidRDefault="00A13915" w:rsidP="006A4DB3">
                            <w:r>
                              <w:t xml:space="preserve"> </w:t>
                            </w:r>
                            <m:oMath>
                              <m:acc>
                                <m:accPr>
                                  <m:chr m:val="⃗"/>
                                  <m:ctrlPr>
                                    <w:rPr>
                                      <w:rFonts w:ascii="Cambria Math" w:hAnsi="Cambria Math"/>
                                      <w:i/>
                                    </w:rPr>
                                  </m:ctrlPr>
                                </m:accPr>
                                <m:e>
                                  <m:r>
                                    <w:rPr>
                                      <w:rFonts w:ascii="Cambria Math" w:hAnsi="Cambria Math"/>
                                    </w:rPr>
                                    <m:t>ω</m:t>
                                  </m:r>
                                </m:e>
                              </m:acc>
                              <m:r>
                                <w:rPr>
                                  <w:rFonts w:ascii="Cambria Math" w:hAnsi="Cambria Math"/>
                                </w:rPr>
                                <m:t>+d</m:t>
                              </m:r>
                              <m:acc>
                                <m:accPr>
                                  <m:chr m:val="⃗"/>
                                  <m:ctrlPr>
                                    <w:rPr>
                                      <w:rFonts w:ascii="Cambria Math" w:hAnsi="Cambria Math"/>
                                      <w:i/>
                                    </w:rPr>
                                  </m:ctrlPr>
                                </m:accPr>
                                <m:e>
                                  <m:r>
                                    <w:rPr>
                                      <w:rFonts w:ascii="Cambria Math" w:hAnsi="Cambria Math"/>
                                    </w:rPr>
                                    <m:t>ω</m:t>
                                  </m:r>
                                </m:e>
                              </m:acc>
                            </m:oMath>
                          </w:p>
                        </w:txbxContent>
                      </v:textbox>
                    </v:shape>
                  </w:pict>
                </mc:Fallback>
              </mc:AlternateContent>
            </w:r>
            <w:r w:rsidR="006A4DB3" w:rsidRPr="00B74B17">
              <w:rPr>
                <w:noProof/>
              </w:rPr>
              <mc:AlternateContent>
                <mc:Choice Requires="wps">
                  <w:drawing>
                    <wp:anchor distT="0" distB="0" distL="114300" distR="114300" simplePos="0" relativeHeight="251667456" behindDoc="0" locked="0" layoutInCell="1" allowOverlap="1" wp14:anchorId="10CDE86F" wp14:editId="465AA598">
                      <wp:simplePos x="0" y="0"/>
                      <wp:positionH relativeFrom="column">
                        <wp:posOffset>1616075</wp:posOffset>
                      </wp:positionH>
                      <wp:positionV relativeFrom="paragraph">
                        <wp:posOffset>1384300</wp:posOffset>
                      </wp:positionV>
                      <wp:extent cx="381000" cy="196850"/>
                      <wp:effectExtent l="0" t="0" r="0" b="12700"/>
                      <wp:wrapNone/>
                      <wp:docPr id="2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A4DB3">
                                  <w:r>
                                    <w:t xml:space="preserve"> </w:t>
                                  </w:r>
                                  <m:oMath>
                                    <m:acc>
                                      <m:accPr>
                                        <m:chr m:val="⃗"/>
                                        <m:ctrlPr>
                                          <w:rPr>
                                            <w:rFonts w:ascii="Cambria Math" w:hAnsi="Cambria Math"/>
                                            <w:i/>
                                          </w:rPr>
                                        </m:ctrlPr>
                                      </m:accPr>
                                      <m:e>
                                        <m:r>
                                          <w:rPr>
                                            <w:rFonts w:ascii="Cambria Math" w:hAnsi="Cambria Math"/>
                                          </w:rPr>
                                          <m:t>ω</m:t>
                                        </m:r>
                                      </m:e>
                                    </m:acc>
                                  </m:oMath>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DE86F" id="_x0000_s1035" type="#_x0000_t202" style="position:absolute;left:0;text-align:left;margin-left:127.25pt;margin-top:109pt;width:30pt;height: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" filled="f" stroked="f">
                      <v:textbox inset="0,0,0,0">
                        <w:txbxContent>
                          <w:p w:rsidR="00A13915" w:rsidRPr="00F8623B" w:rsidRDefault="00A13915" w:rsidP="006A4DB3">
                            <w:r>
                              <w:t xml:space="preserve"> </w:t>
                            </w:r>
                            <m:oMath>
                              <m:acc>
                                <m:accPr>
                                  <m:chr m:val="⃗"/>
                                  <m:ctrlPr>
                                    <w:rPr>
                                      <w:rFonts w:ascii="Cambria Math" w:hAnsi="Cambria Math"/>
                                      <w:i/>
                                    </w:rPr>
                                  </m:ctrlPr>
                                </m:accPr>
                                <m:e>
                                  <m:r>
                                    <w:rPr>
                                      <w:rFonts w:ascii="Cambria Math" w:hAnsi="Cambria Math"/>
                                    </w:rPr>
                                    <m:t>ω</m:t>
                                  </m:r>
                                </m:e>
                              </m:acc>
                            </m:oMath>
                          </w:p>
                        </w:txbxContent>
                      </v:textbox>
                    </v:shape>
                  </w:pict>
                </mc:Fallback>
              </mc:AlternateContent>
            </w:r>
            <w:r w:rsidR="006A4DB3">
              <w:rPr>
                <w:b/>
                <w:noProof/>
              </w:rPr>
              <mc:AlternateContent>
                <mc:Choice Requires="wps">
                  <w:drawing>
                    <wp:anchor distT="0" distB="0" distL="114300" distR="114300" simplePos="0" relativeHeight="251663360" behindDoc="0" locked="0" layoutInCell="1" allowOverlap="1">
                      <wp:simplePos x="0" y="0"/>
                      <wp:positionH relativeFrom="column">
                        <wp:posOffset>1520825</wp:posOffset>
                      </wp:positionH>
                      <wp:positionV relativeFrom="paragraph">
                        <wp:posOffset>1130300</wp:posOffset>
                      </wp:positionV>
                      <wp:extent cx="95250" cy="749300"/>
                      <wp:effectExtent l="76200" t="38100" r="19050" b="12700"/>
                      <wp:wrapNone/>
                      <wp:docPr id="207" name="Connecteur droit avec flèche 207"/>
                      <wp:cNvGraphicFramePr/>
                      <a:graphic xmlns:a="http://schemas.openxmlformats.org/drawingml/2006/main">
                        <a:graphicData uri="http://schemas.microsoft.com/office/word/2010/wordprocessingShape">
                          <wps:wsp>
                            <wps:cNvCnPr/>
                            <wps:spPr>
                              <a:xfrm flipH="1" flipV="1">
                                <a:off x="0" y="0"/>
                                <a:ext cx="95250" cy="749300"/>
                              </a:xfrm>
                              <a:prstGeom prst="straightConnector1">
                                <a:avLst/>
                              </a:prstGeom>
                              <a:ln w="19050">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0EE2D6" id="Connecteur droit avec flèche 207" o:spid="_x0000_s1026" type="#_x0000_t32" style="position:absolute;margin-left:119.75pt;margin-top:89pt;width:7.5pt;height:59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" strokecolor="black [3213]" strokeweight="1.5pt">
                      <v:stroke endarrow="open" joinstyle="miter"/>
                    </v:shape>
                  </w:pict>
                </mc:Fallback>
              </mc:AlternateContent>
            </w:r>
            <w:r w:rsidR="006A4DB3">
              <w:rPr>
                <w:b/>
                <w:noProof/>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1879600</wp:posOffset>
                      </wp:positionV>
                      <wp:extent cx="1625600" cy="393700"/>
                      <wp:effectExtent l="0" t="0" r="12700" b="25400"/>
                      <wp:wrapNone/>
                      <wp:docPr id="4" name="Connecteur droit 4"/>
                      <wp:cNvGraphicFramePr/>
                      <a:graphic xmlns:a="http://schemas.openxmlformats.org/drawingml/2006/main">
                        <a:graphicData uri="http://schemas.microsoft.com/office/word/2010/wordprocessingShape">
                          <wps:wsp>
                            <wps:cNvCnPr/>
                            <wps:spPr>
                              <a:xfrm flipH="1">
                                <a:off x="0" y="0"/>
                                <a:ext cx="1625600" cy="39370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F13542" id="Connecteur droit 4"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48pt" to="127.2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" strokecolor="black [3213]">
                      <v:stroke dashstyle="dash" joinstyle="miter"/>
                    </v:line>
                  </w:pict>
                </mc:Fallback>
              </mc:AlternateContent>
            </w:r>
            <w:r w:rsidR="006A4DB3">
              <w:rPr>
                <w:b/>
                <w:noProof/>
              </w:rPr>
              <mc:AlternateContent>
                <mc:Choice Requires="wps">
                  <w:drawing>
                    <wp:anchor distT="0" distB="0" distL="114300" distR="114300" simplePos="0" relativeHeight="251662336" behindDoc="0" locked="0" layoutInCell="1" allowOverlap="1" wp14:anchorId="48F55E5F" wp14:editId="08323DA1">
                      <wp:simplePos x="0" y="0"/>
                      <wp:positionH relativeFrom="column">
                        <wp:posOffset>92075</wp:posOffset>
                      </wp:positionH>
                      <wp:positionV relativeFrom="paragraph">
                        <wp:posOffset>723900</wp:posOffset>
                      </wp:positionV>
                      <wp:extent cx="1111250" cy="1625600"/>
                      <wp:effectExtent l="0" t="0" r="31750" b="31750"/>
                      <wp:wrapNone/>
                      <wp:docPr id="5" name="Connecteur droit 5"/>
                      <wp:cNvGraphicFramePr/>
                      <a:graphic xmlns:a="http://schemas.openxmlformats.org/drawingml/2006/main">
                        <a:graphicData uri="http://schemas.microsoft.com/office/word/2010/wordprocessingShape">
                          <wps:wsp>
                            <wps:cNvCnPr/>
                            <wps:spPr>
                              <a:xfrm flipH="1">
                                <a:off x="0" y="0"/>
                                <a:ext cx="1111250" cy="162560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8559E" id="Connecteur droit 5"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57pt" to="94.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" strokecolor="black [3213]">
                      <v:stroke dashstyle="dash" joinstyle="miter"/>
                    </v:line>
                  </w:pict>
                </mc:Fallback>
              </mc:AlternateContent>
            </w:r>
            <w:r w:rsidR="006A4DB3">
              <w:rPr>
                <w:b/>
                <w:noProof/>
              </w:rPr>
              <mc:AlternateContent>
                <mc:Choice Requires="wps">
                  <w:drawing>
                    <wp:anchor distT="0" distB="0" distL="114300" distR="114300" simplePos="0" relativeHeight="251659264" behindDoc="0" locked="0" layoutInCell="1" allowOverlap="1">
                      <wp:simplePos x="0" y="0"/>
                      <wp:positionH relativeFrom="column">
                        <wp:posOffset>511175</wp:posOffset>
                      </wp:positionH>
                      <wp:positionV relativeFrom="paragraph">
                        <wp:posOffset>406400</wp:posOffset>
                      </wp:positionV>
                      <wp:extent cx="1104900" cy="1473200"/>
                      <wp:effectExtent l="0" t="0" r="19050" b="12700"/>
                      <wp:wrapNone/>
                      <wp:docPr id="3" name="Forme libre : forme 3"/>
                      <wp:cNvGraphicFramePr/>
                      <a:graphic xmlns:a="http://schemas.openxmlformats.org/drawingml/2006/main">
                        <a:graphicData uri="http://schemas.microsoft.com/office/word/2010/wordprocessingShape">
                          <wps:wsp>
                            <wps:cNvSpPr/>
                            <wps:spPr>
                              <a:xfrm>
                                <a:off x="0" y="0"/>
                                <a:ext cx="1104900" cy="1473200"/>
                              </a:xfrm>
                              <a:custGeom>
                                <a:avLst/>
                                <a:gdLst>
                                  <a:gd name="connsiteX0" fmla="*/ 1104900 w 1104900"/>
                                  <a:gd name="connsiteY0" fmla="*/ 1473200 h 1473200"/>
                                  <a:gd name="connsiteX1" fmla="*/ 1003300 w 1104900"/>
                                  <a:gd name="connsiteY1" fmla="*/ 920750 h 1473200"/>
                                  <a:gd name="connsiteX2" fmla="*/ 793750 w 1104900"/>
                                  <a:gd name="connsiteY2" fmla="*/ 444500 h 1473200"/>
                                  <a:gd name="connsiteX3" fmla="*/ 482600 w 1104900"/>
                                  <a:gd name="connsiteY3" fmla="*/ 184150 h 1473200"/>
                                  <a:gd name="connsiteX4" fmla="*/ 0 w 1104900"/>
                                  <a:gd name="connsiteY4" fmla="*/ 0 h 1473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04900" h="1473200">
                                    <a:moveTo>
                                      <a:pt x="1104900" y="1473200"/>
                                    </a:moveTo>
                                    <a:cubicBezTo>
                                      <a:pt x="1080029" y="1282700"/>
                                      <a:pt x="1055158" y="1092200"/>
                                      <a:pt x="1003300" y="920750"/>
                                    </a:cubicBezTo>
                                    <a:cubicBezTo>
                                      <a:pt x="951442" y="749300"/>
                                      <a:pt x="880533" y="567267"/>
                                      <a:pt x="793750" y="444500"/>
                                    </a:cubicBezTo>
                                    <a:cubicBezTo>
                                      <a:pt x="706967" y="321733"/>
                                      <a:pt x="614892" y="258233"/>
                                      <a:pt x="482600" y="184150"/>
                                    </a:cubicBezTo>
                                    <a:cubicBezTo>
                                      <a:pt x="350308" y="110067"/>
                                      <a:pt x="175154" y="55033"/>
                                      <a:pt x="0"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43195A" id="Forme libre : forme 3" o:spid="_x0000_s1026" style="position:absolute;margin-left:40.25pt;margin-top:32pt;width:87pt;height:116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104900,147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" path="m1104900,1473200v-24871,-190500,-49742,-381000,-101600,-552450c951442,749300,880533,567267,793750,444500,706967,321733,614892,258233,482600,184150,350308,110067,175154,55033,,e" filled="f" strokecolor="#1f3763 [1604]" strokeweight="1pt">
                      <v:stroke joinstyle="miter"/>
                      <v:path arrowok="t" o:connecttype="custom" o:connectlocs="1104900,1473200;1003300,920750;793750,444500;482600,184150;0,0" o:connectangles="0,0,0,0,0"/>
                    </v:shape>
                  </w:pict>
                </mc:Fallback>
              </mc:AlternateContent>
            </w:r>
          </w:p>
        </w:tc>
      </w:tr>
    </w:tbl>
    <w:p w:rsidR="009B43C3" w:rsidRDefault="00374B3E" w:rsidP="001A6A98">
      <w:pPr>
        <w:jc w:val="both"/>
      </w:pPr>
      <w:r>
        <w:t xml:space="preserve">On remarque que </w:t>
      </w:r>
      <w:r>
        <w:rPr>
          <w:i/>
        </w:rPr>
        <w:sym w:font="Symbol" w:char="F072"/>
      </w:r>
      <w:r>
        <w:rPr>
          <w:i/>
          <w:vertAlign w:val="subscript"/>
        </w:rPr>
        <w:t>c</w:t>
      </w:r>
      <w:r>
        <w:t xml:space="preserve"> = </w:t>
      </w:r>
      <w:proofErr w:type="spellStart"/>
      <w:r>
        <w:rPr>
          <w:i/>
        </w:rPr>
        <w:t>Cte</w:t>
      </w:r>
      <w:proofErr w:type="spellEnd"/>
      <w:r>
        <w:rPr>
          <w:i/>
          <w:vertAlign w:val="subscript"/>
        </w:rPr>
        <w:t xml:space="preserve">   </w:t>
      </w:r>
      <w:r>
        <w:t>donc la projection du mouvement de la particule dans le plan (</w:t>
      </w:r>
      <w:proofErr w:type="spellStart"/>
      <w:r>
        <w:t>Oxy</w:t>
      </w:r>
      <w:proofErr w:type="spellEnd"/>
      <w:r>
        <w:t xml:space="preserve">) est circulaire parcouru à la vitesse </w:t>
      </w:r>
      <w:r>
        <w:sym w:font="Symbol" w:char="F077"/>
      </w:r>
      <w:r>
        <w:t xml:space="preserve"> et à la vitesse angulaire </w:t>
      </w:r>
      <w:r w:rsidRPr="006A4DE1">
        <w:rPr>
          <w:i/>
        </w:rPr>
        <w:sym w:font="Symbol" w:char="F057"/>
      </w:r>
      <w:r w:rsidRPr="006A4DE1">
        <w:rPr>
          <w:i/>
          <w:vertAlign w:val="subscript"/>
        </w:rPr>
        <w:t>c</w:t>
      </w:r>
      <w:r>
        <w:t>.</w:t>
      </w:r>
    </w:p>
    <w:p w:rsidR="00C23DA9" w:rsidRDefault="00C23DA9" w:rsidP="001A6A98">
      <w:pPr>
        <w:jc w:val="both"/>
        <w:rPr>
          <w:b/>
        </w:rPr>
      </w:pPr>
    </w:p>
    <w:p w:rsidR="00D8071C" w:rsidRDefault="009B43C3" w:rsidP="001A6A98">
      <w:pPr>
        <w:jc w:val="both"/>
      </w:pPr>
      <w:r w:rsidRPr="009B43C3">
        <w:rPr>
          <w:b/>
        </w:rPr>
        <w:t xml:space="preserve">Q.4) </w:t>
      </w:r>
      <w:r>
        <w:t>L’ordre de grandeur du champ géomagnétique au voisinage de la surface terrestre est 10</w:t>
      </w:r>
      <w:r>
        <w:rPr>
          <w:vertAlign w:val="superscript"/>
        </w:rPr>
        <w:t>-5</w:t>
      </w:r>
      <w:r>
        <w:t xml:space="preserve"> T.</w:t>
      </w:r>
    </w:p>
    <w:p w:rsidR="009B43C3" w:rsidRDefault="009B43C3" w:rsidP="001A6A98">
      <w:pPr>
        <w:jc w:val="both"/>
      </w:pPr>
      <w:r>
        <w:t xml:space="preserve">On en déduit : </w:t>
      </w:r>
      <w:r w:rsidRPr="009B43C3">
        <w:rPr>
          <w:i/>
        </w:rPr>
        <w:sym w:font="Symbol" w:char="F057"/>
      </w:r>
      <w:r w:rsidRPr="009B43C3">
        <w:rPr>
          <w:i/>
          <w:vertAlign w:val="subscript"/>
        </w:rPr>
        <w:t>c</w:t>
      </w:r>
      <w:r>
        <w:t xml:space="preserve"> </w:t>
      </w:r>
      <w:r>
        <w:sym w:font="Symbol" w:char="F0BB"/>
      </w:r>
      <w:r>
        <w:t xml:space="preserve"> 10</w:t>
      </w:r>
      <w:r>
        <w:rPr>
          <w:vertAlign w:val="superscript"/>
        </w:rPr>
        <w:t>6</w:t>
      </w:r>
      <w:r>
        <w:t xml:space="preserve"> rad.s</w:t>
      </w:r>
      <w:r>
        <w:rPr>
          <w:vertAlign w:val="superscript"/>
        </w:rPr>
        <w:t>-1</w:t>
      </w:r>
      <w:r>
        <w:t xml:space="preserve"> pour un électron et </w:t>
      </w:r>
      <w:r w:rsidRPr="009B43C3">
        <w:rPr>
          <w:i/>
        </w:rPr>
        <w:sym w:font="Symbol" w:char="F057"/>
      </w:r>
      <w:r w:rsidRPr="009B43C3">
        <w:rPr>
          <w:i/>
          <w:vertAlign w:val="subscript"/>
        </w:rPr>
        <w:t>c</w:t>
      </w:r>
      <w:r>
        <w:t xml:space="preserve"> </w:t>
      </w:r>
      <w:r>
        <w:sym w:font="Symbol" w:char="F0BB"/>
      </w:r>
      <w:r>
        <w:t xml:space="preserve"> 10</w:t>
      </w:r>
      <w:r>
        <w:rPr>
          <w:vertAlign w:val="superscript"/>
        </w:rPr>
        <w:t>3</w:t>
      </w:r>
      <w:r>
        <w:t xml:space="preserve"> rad.s</w:t>
      </w:r>
      <w:r>
        <w:rPr>
          <w:vertAlign w:val="superscript"/>
        </w:rPr>
        <w:t>-1</w:t>
      </w:r>
      <w:r>
        <w:t xml:space="preserve"> pour un proton.</w:t>
      </w:r>
    </w:p>
    <w:p w:rsidR="009B43C3" w:rsidRDefault="009B43C3" w:rsidP="001A6A98">
      <w:pPr>
        <w:jc w:val="both"/>
      </w:pPr>
    </w:p>
    <w:p w:rsidR="009B43C3" w:rsidRDefault="009B43C3" w:rsidP="001A6A98">
      <w:pPr>
        <w:jc w:val="both"/>
        <w:rPr>
          <w:b/>
        </w:rPr>
      </w:pPr>
      <w:r>
        <w:rPr>
          <w:b/>
        </w:rPr>
        <w:t>I.B – Particule chargée en mouvement dans les champs électrique et magnétique croisés</w:t>
      </w:r>
    </w:p>
    <w:p w:rsidR="009B43C3" w:rsidRDefault="00374B3E" w:rsidP="001A6A98">
      <w:pPr>
        <w:jc w:val="both"/>
      </w:pPr>
      <w:r>
        <w:rPr>
          <w:b/>
        </w:rPr>
        <w:t xml:space="preserve">Q.5) </w:t>
      </w:r>
      <w:r>
        <w:t xml:space="preserve">On ajoute au bilan des forces de la question </w:t>
      </w:r>
      <w:r>
        <w:rPr>
          <w:b/>
        </w:rPr>
        <w:t>Q.1</w:t>
      </w:r>
      <w:r>
        <w:t xml:space="preserve"> le terme électrique de la force de Lorentz : </w:t>
      </w:r>
      <m:oMath>
        <m:r>
          <w:rPr>
            <w:rFonts w:ascii="Cambria Math" w:hAnsi="Cambria Math"/>
          </w:rPr>
          <m:t>q.</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oMath>
      <w:r>
        <w:t>.</w:t>
      </w:r>
    </w:p>
    <w:p w:rsidR="00374B3E" w:rsidRDefault="00374B3E" w:rsidP="001A6A98">
      <w:pPr>
        <w:jc w:val="both"/>
        <w:rPr>
          <w:shd w:val="clear" w:color="auto" w:fill="D0CECE" w:themeFill="background2" w:themeFillShade="E6"/>
        </w:rPr>
      </w:pPr>
      <w:r>
        <w:t xml:space="preserve">Le système d’équation différentielles devient : </w:t>
      </w:r>
      <m:oMath>
        <m:d>
          <m:dPr>
            <m:begChr m:val="{"/>
            <m:endChr m:val=""/>
            <m:ctrlPr>
              <w:rPr>
                <w:rFonts w:ascii="Cambria Math" w:hAnsi="Cambria Math"/>
                <w:i/>
                <w:shd w:val="clear" w:color="auto" w:fill="D0CECE" w:themeFill="background2" w:themeFillShade="E6"/>
              </w:rPr>
            </m:ctrlPr>
          </m:dPr>
          <m:e>
            <m:eqArr>
              <m:eqArrPr>
                <m:ctrlPr>
                  <w:rPr>
                    <w:rFonts w:ascii="Cambria Math" w:hAnsi="Cambria Math"/>
                    <w:i/>
                    <w:shd w:val="clear" w:color="auto" w:fill="D0CECE" w:themeFill="background2" w:themeFillShade="E6"/>
                  </w:rPr>
                </m:ctrlPr>
              </m:eqArrPr>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q</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E</m:t>
                        </m:r>
                      </m:e>
                      <m:sub>
                        <m:r>
                          <w:rPr>
                            <w:rFonts w:ascii="Cambria Math" w:hAnsi="Cambria Math"/>
                            <w:shd w:val="clear" w:color="auto" w:fill="D0CECE" w:themeFill="background2" w:themeFillShade="E6"/>
                          </w:rPr>
                          <m:t>1</m:t>
                        </m:r>
                      </m:sub>
                    </m:sSub>
                  </m:num>
                  <m:den>
                    <m:r>
                      <w:rPr>
                        <w:rFonts w:ascii="Cambria Math" w:hAnsi="Cambria Math"/>
                        <w:shd w:val="clear" w:color="auto" w:fill="D0CECE" w:themeFill="background2" w:themeFillShade="E6"/>
                      </w:rPr>
                      <m:t>m</m:t>
                    </m:r>
                  </m:den>
                </m:f>
                <m:r>
                  <w:rPr>
                    <w:rFonts w:ascii="Cambria Math" w:hAnsi="Cambria Math"/>
                    <w:shd w:val="clear" w:color="auto" w:fill="D0CECE" w:themeFill="background2" w:themeFillShade="E6"/>
                  </w:rPr>
                  <m:t xml:space="preserve">    (a)</m:t>
                </m:r>
              </m:e>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=0       (b)</m:t>
                </m:r>
                <m:ctrlPr>
                  <w:rPr>
                    <w:rFonts w:ascii="Cambria Math" w:eastAsia="Cambria Math" w:hAnsi="Cambria Math" w:cs="Cambria Math"/>
                    <w:i/>
                    <w:shd w:val="clear" w:color="auto" w:fill="D0CECE" w:themeFill="background2" w:themeFillShade="E6"/>
                  </w:rPr>
                </m:ctrlPr>
              </m:e>
              <m:e>
                <m:sSub>
                  <m:sSubPr>
                    <m:ctrlPr>
                      <w:rPr>
                        <w:rFonts w:ascii="Cambria Math" w:eastAsia="Cambria Math" w:hAnsi="Cambria Math" w:cs="Cambria Math"/>
                        <w:i/>
                        <w:shd w:val="clear" w:color="auto" w:fill="D0CECE" w:themeFill="background2" w:themeFillShade="E6"/>
                      </w:rPr>
                    </m:ctrlPr>
                  </m:sSubPr>
                  <m:e>
                    <m:acc>
                      <m:accPr>
                        <m:chr m:val="̇"/>
                        <m:ctrlPr>
                          <w:rPr>
                            <w:rFonts w:ascii="Cambria Math" w:eastAsia="Cambria Math" w:hAnsi="Cambria Math" w:cs="Cambria Math"/>
                            <w:i/>
                            <w:shd w:val="clear" w:color="auto" w:fill="D0CECE" w:themeFill="background2" w:themeFillShade="E6"/>
                          </w:rPr>
                        </m:ctrlPr>
                      </m:accPr>
                      <m:e>
                        <m:r>
                          <w:rPr>
                            <w:rFonts w:ascii="Cambria Math" w:eastAsia="Cambria Math" w:hAnsi="Cambria Math" w:cs="Cambria Math"/>
                            <w:shd w:val="clear" w:color="auto" w:fill="D0CECE" w:themeFill="background2" w:themeFillShade="E6"/>
                          </w:rPr>
                          <m:t>v</m:t>
                        </m:r>
                      </m:e>
                    </m:acc>
                  </m:e>
                  <m:sub>
                    <m:r>
                      <w:rPr>
                        <w:rFonts w:ascii="Cambria Math" w:eastAsia="Cambria Math" w:hAnsi="Cambria Math" w:cs="Cambria Math"/>
                        <w:shd w:val="clear" w:color="auto" w:fill="D0CECE" w:themeFill="background2" w:themeFillShade="E6"/>
                      </w:rPr>
                      <m:t>z</m:t>
                    </m:r>
                  </m:sub>
                </m:sSub>
                <m:r>
                  <w:rPr>
                    <w:rFonts w:ascii="Cambria Math" w:hAnsi="Cambria Math"/>
                    <w:shd w:val="clear" w:color="auto" w:fill="D0CECE" w:themeFill="background2" w:themeFillShade="E6"/>
                  </w:rPr>
                  <m:t>=0</m:t>
                </m:r>
              </m:e>
            </m:eqArr>
          </m:e>
        </m:d>
      </m:oMath>
    </w:p>
    <w:p w:rsidR="00C23DA9" w:rsidRDefault="00C23DA9" w:rsidP="001A6A98">
      <w:pPr>
        <w:jc w:val="both"/>
        <w:rPr>
          <w:b/>
        </w:rPr>
      </w:pPr>
    </w:p>
    <w:p w:rsidR="00374B3E" w:rsidRDefault="00374B3E" w:rsidP="001A6A98">
      <w:pPr>
        <w:jc w:val="both"/>
      </w:pPr>
      <w:r>
        <w:rPr>
          <w:b/>
        </w:rPr>
        <w:t>Q.6)</w:t>
      </w:r>
      <w:r>
        <w:t xml:space="preserve"> La solution constante dans le plan (</w:t>
      </w:r>
      <w:proofErr w:type="spellStart"/>
      <w:r>
        <w:t>Oxy</w:t>
      </w:r>
      <w:proofErr w:type="spellEnd"/>
      <w:r>
        <w:t xml:space="preserve">) correspondant à un mouvement rectiligne uniforme dans ce plan donc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x</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y</m:t>
            </m:r>
          </m:sub>
        </m:sSub>
        <m:r>
          <w:rPr>
            <w:rFonts w:ascii="Cambria Math" w:hAnsi="Cambria Math"/>
          </w:rPr>
          <m:t>=0</m:t>
        </m:r>
      </m:oMath>
      <w:r>
        <w:t xml:space="preserve">. </w:t>
      </w:r>
    </w:p>
    <w:p w:rsidR="006D0ED8" w:rsidRDefault="00374B3E" w:rsidP="001A6A98">
      <w:pPr>
        <w:jc w:val="both"/>
        <w:rPr>
          <w:shd w:val="clear" w:color="auto" w:fill="D0CECE" w:themeFill="background2" w:themeFillShade="E6"/>
        </w:rPr>
      </w:pPr>
      <w:r>
        <w:lastRenderedPageBreak/>
        <w:t xml:space="preserve">On en déduit à l’aide de </w:t>
      </w:r>
      <w:r>
        <w:rPr>
          <w:b/>
        </w:rPr>
        <w:t>Q.5</w:t>
      </w:r>
      <w:r>
        <w:t xml:space="preserve"> : </w:t>
      </w:r>
      <m:oMath>
        <m:d>
          <m:dPr>
            <m:begChr m:val="{"/>
            <m:endChr m:val=""/>
            <m:ctrlPr>
              <w:rPr>
                <w:rFonts w:ascii="Cambria Math" w:hAnsi="Cambria Math"/>
                <w:i/>
                <w:shd w:val="clear" w:color="auto" w:fill="D0CECE" w:themeFill="background2" w:themeFillShade="E6"/>
              </w:rPr>
            </m:ctrlPr>
          </m:dPr>
          <m:e>
            <m:eqArr>
              <m:eqArrPr>
                <m:ctrlPr>
                  <w:rPr>
                    <w:rFonts w:ascii="Cambria Math" w:hAnsi="Cambria Math"/>
                    <w:i/>
                    <w:shd w:val="clear" w:color="auto" w:fill="D0CECE" w:themeFill="background2" w:themeFillShade="E6"/>
                  </w:rPr>
                </m:ctrlPr>
              </m:eqArrPr>
              <m:e>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E</m:t>
                        </m:r>
                      </m:e>
                      <m:sub>
                        <m:r>
                          <w:rPr>
                            <w:rFonts w:ascii="Cambria Math" w:hAnsi="Cambria Math"/>
                            <w:shd w:val="clear" w:color="auto" w:fill="D0CECE" w:themeFill="background2" w:themeFillShade="E6"/>
                          </w:rPr>
                          <m:t>1</m:t>
                        </m:r>
                      </m:sub>
                    </m:sSub>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den>
                </m:f>
                <m:r>
                  <w:rPr>
                    <w:rFonts w:ascii="Cambria Math" w:hAnsi="Cambria Math"/>
                    <w:shd w:val="clear" w:color="auto" w:fill="D0CECE" w:themeFill="background2" w:themeFillShade="E6"/>
                  </w:rPr>
                  <m:t xml:space="preserve">       </m:t>
                </m:r>
              </m:e>
              <m:e>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v</m:t>
                    </m: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 xml:space="preserve">=0       </m:t>
                </m:r>
                <m:ctrlPr>
                  <w:rPr>
                    <w:rFonts w:ascii="Cambria Math" w:eastAsia="Cambria Math" w:hAnsi="Cambria Math" w:cs="Cambria Math"/>
                    <w:i/>
                    <w:shd w:val="clear" w:color="auto" w:fill="D0CECE" w:themeFill="background2" w:themeFillShade="E6"/>
                  </w:rPr>
                </m:ctrlPr>
              </m:e>
              <m:e/>
            </m:eqArr>
          </m:e>
        </m:d>
      </m:oMath>
      <w:r w:rsidR="006D0ED8" w:rsidRPr="006D0ED8">
        <w:t xml:space="preserve"> </w:t>
      </w:r>
      <w:r w:rsidR="006D0ED8">
        <w:t xml:space="preserve"> </w:t>
      </w:r>
      <w:r w:rsidR="006D0ED8">
        <w:tab/>
      </w:r>
      <w:r w:rsidR="006D0ED8">
        <w:sym w:font="Wingdings" w:char="F0E8"/>
      </w:r>
      <m:oMath>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sub>
            <m:r>
              <w:rPr>
                <w:rFonts w:ascii="Cambria Math" w:hAnsi="Cambria Math"/>
                <w:shd w:val="clear" w:color="auto" w:fill="D0CECE" w:themeFill="background2" w:themeFillShade="E6"/>
              </w:rPr>
              <m:t>d</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E</m:t>
                </m:r>
              </m:e>
              <m:sub>
                <m:r>
                  <w:rPr>
                    <w:rFonts w:ascii="Cambria Math" w:hAnsi="Cambria Math"/>
                    <w:shd w:val="clear" w:color="auto" w:fill="D0CECE" w:themeFill="background2" w:themeFillShade="E6"/>
                  </w:rPr>
                  <m:t>1</m:t>
                </m:r>
              </m:sub>
            </m:sSub>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den>
        </m:f>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e</m:t>
                </m:r>
              </m:e>
            </m:acc>
          </m:e>
          <m:sub>
            <m:r>
              <w:rPr>
                <w:rFonts w:ascii="Cambria Math" w:hAnsi="Cambria Math"/>
                <w:shd w:val="clear" w:color="auto" w:fill="D0CECE" w:themeFill="background2" w:themeFillShade="E6"/>
              </w:rPr>
              <m:t>y</m:t>
            </m:r>
          </m:sub>
        </m:sSub>
      </m:oMath>
    </w:p>
    <w:p w:rsidR="00C23DA9" w:rsidRDefault="00C23DA9" w:rsidP="001A6A98">
      <w:pPr>
        <w:jc w:val="both"/>
        <w:rPr>
          <w:b/>
        </w:rPr>
      </w:pPr>
    </w:p>
    <w:p w:rsidR="006D0ED8" w:rsidRDefault="006D0ED8" w:rsidP="001A6A98">
      <w:pPr>
        <w:jc w:val="both"/>
      </w:pPr>
      <w:r>
        <w:rPr>
          <w:b/>
        </w:rPr>
        <w:t>Q.7)</w:t>
      </w:r>
      <w:r>
        <w:t xml:space="preserve"> </w:t>
      </w:r>
      <m:oMath>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r>
          <w:rPr>
            <w:rFonts w:ascii="Cambria Math" w:hAnsi="Cambria Math"/>
          </w:rPr>
          <m:t>=</m:t>
        </m:r>
        <m:acc>
          <m:accPr>
            <m:chr m:val="⃗"/>
            <m:ctrlPr>
              <w:rPr>
                <w:rFonts w:ascii="Cambria Math" w:hAnsi="Cambria Math"/>
                <w:i/>
              </w:rPr>
            </m:ctrlPr>
          </m:accPr>
          <m:e>
            <m:r>
              <w:rPr>
                <w:rFonts w:ascii="Cambria Math" w:hAnsi="Cambria Math"/>
              </w:rPr>
              <m:t>u</m:t>
            </m:r>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1</m:t>
                </m:r>
              </m:sub>
            </m:sSub>
          </m:num>
          <m:den>
            <m:sSub>
              <m:sSubPr>
                <m:ctrlPr>
                  <w:rPr>
                    <w:rFonts w:ascii="Cambria Math" w:hAnsi="Cambria Math"/>
                    <w:i/>
                  </w:rPr>
                </m:ctrlPr>
              </m:sSubPr>
              <m:e>
                <m:r>
                  <w:rPr>
                    <w:rFonts w:ascii="Cambria Math" w:hAnsi="Cambria Math"/>
                  </w:rPr>
                  <m:t>B</m:t>
                </m:r>
              </m:e>
              <m:sub>
                <m:r>
                  <w:rPr>
                    <w:rFonts w:ascii="Cambria Math" w:hAnsi="Cambria Math"/>
                  </w:rPr>
                  <m:t>0</m:t>
                </m:r>
              </m:sub>
            </m:sSub>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y</m:t>
            </m:r>
          </m:sub>
        </m:sSub>
      </m:oMath>
      <w:r>
        <w:t xml:space="preserve">  que l’on injecte dans l’équation vectorielle du mouvement en remarquant que </w:t>
      </w:r>
      <m:oMath>
        <m:r>
          <w:rPr>
            <w:rFonts w:ascii="Cambria Math" w:hAnsi="Cambria Math"/>
          </w:rPr>
          <m:t>m</m:t>
        </m:r>
        <m:acc>
          <m:accPr>
            <m:chr m:val="̈"/>
            <m:ctrlPr>
              <w:rPr>
                <w:rFonts w:ascii="Cambria Math" w:hAnsi="Cambria Math"/>
                <w:i/>
              </w:rPr>
            </m:ctrlPr>
          </m:accPr>
          <m:e>
            <m:acc>
              <m:accPr>
                <m:chr m:val="⃗"/>
                <m:ctrlPr>
                  <w:rPr>
                    <w:rFonts w:ascii="Cambria Math" w:hAnsi="Cambria Math"/>
                    <w:i/>
                  </w:rPr>
                </m:ctrlPr>
              </m:accPr>
              <m:e>
                <m:r>
                  <w:rPr>
                    <w:rFonts w:ascii="Cambria Math" w:hAnsi="Cambria Math"/>
                  </w:rPr>
                  <m:t>u</m:t>
                </m:r>
              </m:e>
            </m:acc>
          </m:e>
        </m:acc>
        <m:r>
          <w:rPr>
            <w:rFonts w:ascii="Cambria Math" w:hAnsi="Cambria Math"/>
          </w:rPr>
          <m:t>=q</m:t>
        </m:r>
        <m:d>
          <m:dPr>
            <m:ctrlPr>
              <w:rPr>
                <w:rFonts w:ascii="Cambria Math" w:hAnsi="Cambria Math"/>
                <w:i/>
              </w:rPr>
            </m:ctrlPr>
          </m:dPr>
          <m:e>
            <m:acc>
              <m:accPr>
                <m:chr m:val="⃗"/>
                <m:ctrlPr>
                  <w:rPr>
                    <w:rFonts w:ascii="Cambria Math" w:hAnsi="Cambria Math"/>
                    <w:i/>
                  </w:rPr>
                </m:ctrlPr>
              </m:accPr>
              <m:e>
                <m:r>
                  <w:rPr>
                    <w:rFonts w:ascii="Cambria Math" w:hAnsi="Cambria Math"/>
                  </w:rPr>
                  <m:t>u</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e>
        </m:d>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+q</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r>
          <w:rPr>
            <w:rFonts w:ascii="Cambria Math" w:hAnsi="Cambria Math"/>
          </w:rPr>
          <m:t>=q</m:t>
        </m:r>
        <m:acc>
          <m:accPr>
            <m:chr m:val="⃗"/>
            <m:ctrlPr>
              <w:rPr>
                <w:rFonts w:ascii="Cambria Math" w:hAnsi="Cambria Math"/>
                <w:i/>
              </w:rPr>
            </m:ctrlPr>
          </m:accPr>
          <m:e>
            <m:r>
              <w:rPr>
                <w:rFonts w:ascii="Cambria Math" w:hAnsi="Cambria Math"/>
              </w:rPr>
              <m:t>u</m:t>
            </m:r>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oMath>
    </w:p>
    <w:p w:rsidR="000A03D4" w:rsidRDefault="000A03D4" w:rsidP="001A6A98">
      <w:pPr>
        <w:jc w:val="both"/>
        <w:rPr>
          <w:shd w:val="clear" w:color="auto" w:fill="D0CECE" w:themeFill="background2" w:themeFillShade="E6"/>
        </w:rPr>
      </w:pPr>
      <w:r>
        <w:t xml:space="preserve">On retrouve l’équation du mouvement de </w:t>
      </w:r>
      <w:r>
        <w:rPr>
          <w:b/>
        </w:rPr>
        <w:t>Q.1</w:t>
      </w:r>
      <w:r>
        <w:t xml:space="preserve"> donc on obtient </w:t>
      </w:r>
      <m:oMath>
        <m:d>
          <m:dPr>
            <m:begChr m:val="{"/>
            <m:endChr m:val=""/>
            <m:ctrlPr>
              <w:rPr>
                <w:rFonts w:ascii="Cambria Math" w:hAnsi="Cambria Math"/>
                <w:i/>
                <w:shd w:val="clear" w:color="auto" w:fill="D0CECE" w:themeFill="background2" w:themeFillShade="E6"/>
              </w:rPr>
            </m:ctrlPr>
          </m:dPr>
          <m:e>
            <m:eqArr>
              <m:eqArrPr>
                <m:ctrlPr>
                  <w:rPr>
                    <w:rFonts w:ascii="Cambria Math" w:hAnsi="Cambria Math"/>
                    <w:i/>
                    <w:shd w:val="clear" w:color="auto" w:fill="D0CECE" w:themeFill="background2" w:themeFillShade="E6"/>
                  </w:rPr>
                </m:ctrlPr>
              </m:eqArrPr>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u</m:t>
                        </m:r>
                      </m:e>
                    </m:acc>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u</m:t>
                    </m: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=0    (a)</m:t>
                </m:r>
              </m:e>
              <m:e>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u</m:t>
                        </m:r>
                      </m:e>
                    </m:acc>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u</m:t>
                    </m: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=0       (b)</m:t>
                </m:r>
                <m:ctrlPr>
                  <w:rPr>
                    <w:rFonts w:ascii="Cambria Math" w:eastAsia="Cambria Math" w:hAnsi="Cambria Math" w:cs="Cambria Math"/>
                    <w:i/>
                    <w:shd w:val="clear" w:color="auto" w:fill="D0CECE" w:themeFill="background2" w:themeFillShade="E6"/>
                  </w:rPr>
                </m:ctrlPr>
              </m:e>
              <m:e>
                <m:sSub>
                  <m:sSubPr>
                    <m:ctrlPr>
                      <w:rPr>
                        <w:rFonts w:ascii="Cambria Math" w:eastAsia="Cambria Math" w:hAnsi="Cambria Math" w:cs="Cambria Math"/>
                        <w:i/>
                        <w:shd w:val="clear" w:color="auto" w:fill="D0CECE" w:themeFill="background2" w:themeFillShade="E6"/>
                      </w:rPr>
                    </m:ctrlPr>
                  </m:sSubPr>
                  <m:e>
                    <m:acc>
                      <m:accPr>
                        <m:chr m:val="̇"/>
                        <m:ctrlPr>
                          <w:rPr>
                            <w:rFonts w:ascii="Cambria Math" w:eastAsia="Cambria Math" w:hAnsi="Cambria Math" w:cs="Cambria Math"/>
                            <w:i/>
                            <w:shd w:val="clear" w:color="auto" w:fill="D0CECE" w:themeFill="background2" w:themeFillShade="E6"/>
                          </w:rPr>
                        </m:ctrlPr>
                      </m:accPr>
                      <m:e>
                        <m:r>
                          <w:rPr>
                            <w:rFonts w:ascii="Cambria Math" w:eastAsia="Cambria Math" w:hAnsi="Cambria Math" w:cs="Cambria Math"/>
                            <w:shd w:val="clear" w:color="auto" w:fill="D0CECE" w:themeFill="background2" w:themeFillShade="E6"/>
                          </w:rPr>
                          <m:t>u</m:t>
                        </m:r>
                      </m:e>
                    </m:acc>
                  </m:e>
                  <m:sub>
                    <m:r>
                      <w:rPr>
                        <w:rFonts w:ascii="Cambria Math" w:eastAsia="Cambria Math" w:hAnsi="Cambria Math" w:cs="Cambria Math"/>
                        <w:shd w:val="clear" w:color="auto" w:fill="D0CECE" w:themeFill="background2" w:themeFillShade="E6"/>
                      </w:rPr>
                      <m:t>z</m:t>
                    </m:r>
                  </m:sub>
                </m:sSub>
                <m:r>
                  <w:rPr>
                    <w:rFonts w:ascii="Cambria Math" w:hAnsi="Cambria Math"/>
                    <w:shd w:val="clear" w:color="auto" w:fill="D0CECE" w:themeFill="background2" w:themeFillShade="E6"/>
                  </w:rPr>
                  <m:t>=0</m:t>
                </m:r>
              </m:e>
            </m:eqArr>
          </m:e>
        </m:d>
      </m:oMath>
    </w:p>
    <w:p w:rsidR="000A03D4" w:rsidRDefault="000A03D4" w:rsidP="001A6A98">
      <w:pPr>
        <w:jc w:val="both"/>
      </w:pPr>
      <w:r>
        <w:t xml:space="preserve">La vitesse </w:t>
      </w:r>
      <m:oMath>
        <m:acc>
          <m:accPr>
            <m:chr m:val="⃗"/>
            <m:ctrlPr>
              <w:rPr>
                <w:rFonts w:ascii="Cambria Math" w:hAnsi="Cambria Math"/>
                <w:i/>
              </w:rPr>
            </m:ctrlPr>
          </m:accPr>
          <m:e>
            <m:r>
              <w:rPr>
                <w:rFonts w:ascii="Cambria Math" w:hAnsi="Cambria Math"/>
              </w:rPr>
              <m:t>u</m:t>
            </m:r>
          </m:e>
        </m:acc>
      </m:oMath>
      <w:r>
        <w:t xml:space="preserve"> représente la vitesse de la particule dans le référentiel </w:t>
      </w:r>
      <w:r>
        <w:rPr>
          <w:i/>
        </w:rPr>
        <w:t>R</w:t>
      </w:r>
      <w:r>
        <w:rPr>
          <w:i/>
          <w:vertAlign w:val="subscript"/>
        </w:rPr>
        <w:t>d</w:t>
      </w:r>
      <w:r>
        <w:t xml:space="preserve"> en translation rectiligne uniforme à la vitesse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oMath>
      <w:r>
        <w:t xml:space="preserve"> par rapport au référentiel du laboratoire </w:t>
      </w:r>
      <w:r>
        <w:rPr>
          <w:i/>
        </w:rPr>
        <w:t>R</w:t>
      </w:r>
      <w:r>
        <w:rPr>
          <w:i/>
          <w:vertAlign w:val="subscript"/>
        </w:rPr>
        <w:t>L</w:t>
      </w:r>
      <w:r>
        <w:t>.</w:t>
      </w:r>
    </w:p>
    <w:p w:rsidR="000A03D4" w:rsidRDefault="000A03D4" w:rsidP="001A6A98">
      <w:pPr>
        <w:jc w:val="both"/>
      </w:pPr>
      <w:r>
        <w:t xml:space="preserve">On a montré dans </w:t>
      </w:r>
      <w:r>
        <w:rPr>
          <w:b/>
        </w:rPr>
        <w:t xml:space="preserve">Q.3 </w:t>
      </w:r>
      <w:r>
        <w:t xml:space="preserve">que les équations différentielles vérifiées par </w:t>
      </w:r>
      <m:oMath>
        <m:acc>
          <m:accPr>
            <m:chr m:val="⃗"/>
            <m:ctrlPr>
              <w:rPr>
                <w:rFonts w:ascii="Cambria Math" w:hAnsi="Cambria Math"/>
                <w:i/>
              </w:rPr>
            </m:ctrlPr>
          </m:accPr>
          <m:e>
            <m:r>
              <w:rPr>
                <w:rFonts w:ascii="Cambria Math" w:hAnsi="Cambria Math"/>
              </w:rPr>
              <m:t>u</m:t>
            </m:r>
          </m:e>
        </m:acc>
      </m:oMath>
      <w:r>
        <w:t xml:space="preserve"> conduisent à un mouvement circulaire uniforme, ici dans le référentiel </w:t>
      </w:r>
      <w:r>
        <w:rPr>
          <w:i/>
        </w:rPr>
        <w:t>R</w:t>
      </w:r>
      <w:r>
        <w:rPr>
          <w:i/>
          <w:vertAlign w:val="subscript"/>
        </w:rPr>
        <w:t>d</w:t>
      </w:r>
      <w:r>
        <w:t xml:space="preserve">. Dans le référentiel </w:t>
      </w:r>
      <w:r>
        <w:rPr>
          <w:i/>
        </w:rPr>
        <w:t>R</w:t>
      </w:r>
      <w:r>
        <w:rPr>
          <w:i/>
          <w:vertAlign w:val="subscript"/>
        </w:rPr>
        <w:t>L</w:t>
      </w:r>
      <w:r>
        <w:t xml:space="preserve"> il est donc la composition de ce mouvement circulaire uniforme et du mouvement d’entraînement de </w:t>
      </w:r>
      <w:r>
        <w:rPr>
          <w:i/>
        </w:rPr>
        <w:t>R</w:t>
      </w:r>
      <w:r>
        <w:rPr>
          <w:i/>
          <w:vertAlign w:val="subscript"/>
        </w:rPr>
        <w:t>d</w:t>
      </w:r>
      <w:r>
        <w:t xml:space="preserve">. La trajectoire a donc la forme d’une trochoïde (« cycloïde allongée »  ou « cycloïde raccourcie » selon </w:t>
      </w:r>
      <w:r w:rsidR="007E1F9C">
        <w:t>la valeur de E</w:t>
      </w:r>
      <w:r w:rsidR="007E1F9C">
        <w:rPr>
          <w:vertAlign w:val="subscript"/>
        </w:rPr>
        <w:t>1</w:t>
      </w:r>
      <w:r w:rsidR="007E1F9C">
        <w:t>)</w:t>
      </w:r>
    </w:p>
    <w:p w:rsidR="007E1F9C" w:rsidRDefault="007E1F9C" w:rsidP="007E1F9C">
      <w:pPr>
        <w:jc w:val="center"/>
      </w:pPr>
      <w:r>
        <w:rPr>
          <w:noProof/>
        </w:rPr>
        <w:drawing>
          <wp:inline distT="0" distB="0" distL="0" distR="0">
            <wp:extent cx="3115865" cy="2212815"/>
            <wp:effectExtent l="0" t="5715" r="3175" b="3175"/>
            <wp:docPr id="7" name="Image 7" descr="File:Trochoide-raccourcie.0.7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Trochoide-raccourcie.0.75.pdf"/>
                    <pic:cNvPicPr>
                      <a:picLocks noChangeAspect="1" noChangeArrowheads="1"/>
                    </pic:cNvPicPr>
                  </pic:nvPicPr>
                  <pic:blipFill rotWithShape="1">
                    <a:blip r:embed="rId8">
                      <a:extLst>
                        <a:ext uri="{28A0092B-C50C-407E-A947-70E740481C1C}">
                          <a14:useLocalDpi xmlns:a14="http://schemas.microsoft.com/office/drawing/2010/main" val="0"/>
                        </a:ext>
                      </a:extLst>
                    </a:blip>
                    <a:srcRect l="2123" r="50979"/>
                    <a:stretch/>
                  </pic:blipFill>
                  <pic:spPr bwMode="auto">
                    <a:xfrm rot="5400000">
                      <a:off x="0" y="0"/>
                      <a:ext cx="3116765" cy="221345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3104983" cy="2417779"/>
            <wp:effectExtent l="635" t="0" r="1270" b="1270"/>
            <wp:docPr id="6" name="Image 6" descr="File:Trochoide-allongee1.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Trochoide-allongee1.5.pdf"/>
                    <pic:cNvPicPr>
                      <a:picLocks noChangeAspect="1" noChangeArrowheads="1"/>
                    </pic:cNvPicPr>
                  </pic:nvPicPr>
                  <pic:blipFill rotWithShape="1">
                    <a:blip r:embed="rId9">
                      <a:extLst>
                        <a:ext uri="{28A0092B-C50C-407E-A947-70E740481C1C}">
                          <a14:useLocalDpi xmlns:a14="http://schemas.microsoft.com/office/drawing/2010/main" val="0"/>
                        </a:ext>
                      </a:extLst>
                    </a:blip>
                    <a:srcRect r="53261"/>
                    <a:stretch/>
                  </pic:blipFill>
                  <pic:spPr bwMode="auto">
                    <a:xfrm rot="5400000">
                      <a:off x="0" y="0"/>
                      <a:ext cx="3106182" cy="2418712"/>
                    </a:xfrm>
                    <a:prstGeom prst="rect">
                      <a:avLst/>
                    </a:prstGeom>
                    <a:noFill/>
                    <a:ln>
                      <a:noFill/>
                    </a:ln>
                    <a:extLst>
                      <a:ext uri="{53640926-AAD7-44D8-BBD7-CCE9431645EC}">
                        <a14:shadowObscured xmlns:a14="http://schemas.microsoft.com/office/drawing/2010/main"/>
                      </a:ext>
                    </a:extLst>
                  </pic:spPr>
                </pic:pic>
              </a:graphicData>
            </a:graphic>
          </wp:inline>
        </w:drawing>
      </w:r>
    </w:p>
    <w:p w:rsidR="007E1F9C" w:rsidRPr="007E1F9C" w:rsidRDefault="007E1F9C" w:rsidP="007E1F9C">
      <w:pPr>
        <w:jc w:val="both"/>
      </w:pPr>
    </w:p>
    <w:p w:rsidR="00174134" w:rsidRDefault="000259A3" w:rsidP="001A6A98">
      <w:pPr>
        <w:jc w:val="both"/>
        <w:rPr>
          <w:b/>
        </w:rPr>
      </w:pPr>
      <w:r>
        <w:rPr>
          <w:b/>
        </w:rPr>
        <w:t>I.C – Les siffleurs atmosphériques</w:t>
      </w:r>
    </w:p>
    <w:p w:rsidR="006D0ED8" w:rsidRDefault="00174134" w:rsidP="001A6A98">
      <w:pPr>
        <w:jc w:val="both"/>
      </w:pPr>
      <w:r>
        <w:rPr>
          <w:b/>
        </w:rPr>
        <w:t>Q.8)</w:t>
      </w:r>
      <w:r>
        <w:t xml:space="preserve"> On se place à une </w:t>
      </w:r>
      <w:r w:rsidRPr="00174134">
        <w:t>échelle</w:t>
      </w:r>
      <w:r w:rsidR="000259A3" w:rsidRPr="00174134">
        <w:t xml:space="preserve"> </w:t>
      </w:r>
      <w:r w:rsidRPr="00174134">
        <w:t>trè</w:t>
      </w:r>
      <w:r>
        <w:t>s</w:t>
      </w:r>
      <w:r w:rsidRPr="00174134">
        <w:t xml:space="preserve"> supérieure à</w:t>
      </w:r>
      <w:r>
        <w:rPr>
          <w:b/>
        </w:rPr>
        <w:t xml:space="preserve"> </w:t>
      </w:r>
      <w:r w:rsidRPr="00174134">
        <w:rPr>
          <w:b/>
          <w:i/>
        </w:rPr>
        <w:sym w:font="Symbol" w:char="F072"/>
      </w:r>
      <w:r w:rsidRPr="00174134">
        <w:rPr>
          <w:b/>
          <w:i/>
          <w:vertAlign w:val="subscript"/>
        </w:rPr>
        <w:t>c</w:t>
      </w:r>
      <w:r>
        <w:rPr>
          <w:b/>
        </w:rPr>
        <w:t xml:space="preserve">, </w:t>
      </w:r>
      <w:r>
        <w:t xml:space="preserve">le courant de particules chargées se limite au terme de dérive à la vitesse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oMath>
      <w:r>
        <w:t>, le terme dû au mouvement circulaire générant un courant nul en moyenne.</w:t>
      </w:r>
    </w:p>
    <w:p w:rsidR="00174134" w:rsidRDefault="00174134" w:rsidP="001A6A98">
      <w:pPr>
        <w:jc w:val="both"/>
      </w:pPr>
      <w:r>
        <w:t xml:space="preserve">Ainsi </w:t>
      </w:r>
      <m:oMath>
        <m:acc>
          <m:accPr>
            <m:chr m:val="⃗"/>
            <m:ctrlPr>
              <w:rPr>
                <w:rFonts w:ascii="Cambria Math" w:hAnsi="Cambria Math"/>
                <w:i/>
              </w:rPr>
            </m:ctrlPr>
          </m:accPr>
          <m:e>
            <m:r>
              <w:rPr>
                <w:rFonts w:ascii="Cambria Math" w:hAnsi="Cambria Math"/>
              </w:rPr>
              <m:t>j</m:t>
            </m:r>
          </m:e>
        </m:acc>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m:t>
            </m:r>
          </m:sup>
        </m:sSup>
        <m:r>
          <w:rPr>
            <w:rFonts w:ascii="Cambria Math" w:hAnsi="Cambria Math"/>
          </w:rPr>
          <m:t>e</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oMath>
    </w:p>
    <w:p w:rsidR="009B43C3" w:rsidRPr="009B43C3" w:rsidRDefault="00174134" w:rsidP="001A6A98">
      <w:pPr>
        <w:jc w:val="both"/>
      </w:pPr>
      <w:r>
        <w:t xml:space="preserve">D’après </w:t>
      </w:r>
      <w:r>
        <w:rPr>
          <w:b/>
        </w:rPr>
        <w:t>Q.7</w:t>
      </w:r>
      <w:r>
        <w:t xml:space="preserve"> ,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r>
          <w:rPr>
            <w:rFonts w:ascii="Cambria Math" w:hAnsi="Cambria Math"/>
          </w:rPr>
          <m:t>=</m:t>
        </m:r>
        <m:acc>
          <m:accPr>
            <m:chr m:val="⃗"/>
            <m:ctrlPr>
              <w:rPr>
                <w:rFonts w:ascii="Cambria Math" w:hAnsi="Cambria Math"/>
                <w:i/>
              </w:rPr>
            </m:ctrlPr>
          </m:accPr>
          <m:e>
            <m:r>
              <w:rPr>
                <w:rFonts w:ascii="Cambria Math" w:hAnsi="Cambria Math"/>
              </w:rPr>
              <m:t>0</m:t>
            </m:r>
          </m:e>
        </m:acc>
      </m:oMath>
      <w:r>
        <w:t xml:space="preserve">  </w:t>
      </w:r>
      <w:r>
        <w:sym w:font="Wingdings" w:char="F0E8"/>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r>
          <w:rPr>
            <w:rFonts w:ascii="Cambria Math" w:hAnsi="Cambria Math"/>
          </w:rPr>
          <m:t>=-</m:t>
        </m:r>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num>
          <m:den>
            <m:sSub>
              <m:sSubPr>
                <m:ctrlPr>
                  <w:rPr>
                    <w:rFonts w:ascii="Cambria Math" w:hAnsi="Cambria Math"/>
                    <w:i/>
                  </w:rPr>
                </m:ctrlPr>
              </m:sSubPr>
              <m:e>
                <m:r>
                  <w:rPr>
                    <w:rFonts w:ascii="Cambria Math" w:hAnsi="Cambria Math"/>
                  </w:rPr>
                  <m:t>B</m:t>
                </m:r>
              </m:e>
              <m:sub>
                <m:r>
                  <w:rPr>
                    <w:rFonts w:ascii="Cambria Math" w:hAnsi="Cambria Math"/>
                  </w:rPr>
                  <m:t>0</m:t>
                </m:r>
              </m:sub>
            </m:sSub>
          </m:den>
        </m:f>
      </m:oMath>
      <w:r>
        <w:t xml:space="preserve">  </w:t>
      </w:r>
      <w:r>
        <w:sym w:font="Wingdings" w:char="F0E8"/>
      </w:r>
      <w: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z</m:t>
            </m:r>
          </m:sub>
        </m:sSub>
        <m:r>
          <w:rPr>
            <w:rFonts w:ascii="Cambria Math" w:hAnsi="Cambria Math"/>
          </w:rPr>
          <m:t>^</m:t>
        </m:r>
        <m:f>
          <m:fPr>
            <m:ctrlPr>
              <w:rPr>
                <w:rFonts w:ascii="Cambria Math" w:hAnsi="Cambria Math"/>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1</m:t>
                </m:r>
              </m:sub>
            </m:sSub>
          </m:num>
          <m:den>
            <m:sSub>
              <m:sSubPr>
                <m:ctrlPr>
                  <w:rPr>
                    <w:rFonts w:ascii="Cambria Math" w:hAnsi="Cambria Math"/>
                    <w:i/>
                  </w:rPr>
                </m:ctrlPr>
              </m:sSubPr>
              <m:e>
                <m:r>
                  <w:rPr>
                    <w:rFonts w:ascii="Cambria Math" w:hAnsi="Cambria Math"/>
                  </w:rPr>
                  <m:t>B</m:t>
                </m:r>
              </m:e>
              <m:sub>
                <m:r>
                  <w:rPr>
                    <w:rFonts w:ascii="Cambria Math" w:hAnsi="Cambria Math"/>
                  </w:rPr>
                  <m:t>0</m:t>
                </m:r>
              </m:sub>
            </m:sSub>
          </m:den>
        </m:f>
        <m:r>
          <w:rPr>
            <w:rFonts w:ascii="Cambria Math" w:hAnsi="Cambria Math"/>
          </w:rPr>
          <m:t>=-</m:t>
        </m:r>
        <m:r>
          <m:rPr>
            <m:sty m:val="p"/>
          </m:rP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d</m:t>
            </m:r>
          </m:sub>
        </m:sSub>
      </m:oMath>
      <w:r>
        <w:t xml:space="preserve">   </w:t>
      </w:r>
      <w:r>
        <w:sym w:font="Wingdings" w:char="F0E8"/>
      </w:r>
      <w:r>
        <w:t xml:space="preserve"> </w:t>
      </w:r>
      <m:oMath>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j</m:t>
            </m:r>
          </m:e>
        </m:acc>
        <m:r>
          <w:rPr>
            <w:rFonts w:ascii="Cambria Math" w:hAnsi="Cambria Math"/>
            <w:shd w:val="clear" w:color="auto" w:fill="D0CECE" w:themeFill="background2" w:themeFillShade="E6"/>
          </w:rPr>
          <m:t>=</m:t>
        </m:r>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n</m:t>
            </m:r>
          </m:e>
          <m:sup>
            <m:r>
              <w:rPr>
                <w:rFonts w:ascii="Cambria Math" w:hAnsi="Cambria Math"/>
                <w:shd w:val="clear" w:color="auto" w:fill="D0CECE" w:themeFill="background2" w:themeFillShade="E6"/>
              </w:rPr>
              <m:t>*</m:t>
            </m:r>
          </m:sup>
        </m:sSup>
        <m:r>
          <w:rPr>
            <w:rFonts w:ascii="Cambria Math" w:hAnsi="Cambria Math"/>
            <w:shd w:val="clear" w:color="auto" w:fill="D0CECE" w:themeFill="background2" w:themeFillShade="E6"/>
          </w:rPr>
          <m:t>e.</m:t>
        </m:r>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e</m:t>
                </m:r>
              </m:e>
            </m:acc>
          </m:e>
          <m:sub>
            <m:r>
              <w:rPr>
                <w:rFonts w:ascii="Cambria Math" w:hAnsi="Cambria Math"/>
                <w:shd w:val="clear" w:color="auto" w:fill="D0CECE" w:themeFill="background2" w:themeFillShade="E6"/>
              </w:rPr>
              <m:t>z</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E</m:t>
                    </m:r>
                  </m:e>
                </m:acc>
              </m:e>
              <m:sub>
                <m:r>
                  <w:rPr>
                    <w:rFonts w:ascii="Cambria Math" w:hAnsi="Cambria Math"/>
                    <w:shd w:val="clear" w:color="auto" w:fill="D0CECE" w:themeFill="background2" w:themeFillShade="E6"/>
                  </w:rPr>
                  <m:t>1</m:t>
                </m:r>
              </m:sub>
            </m:sSub>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den>
        </m:f>
      </m:oMath>
      <w:r>
        <w:rPr>
          <w:shd w:val="clear" w:color="auto" w:fill="D0CECE" w:themeFill="background2" w:themeFillShade="E6"/>
        </w:rPr>
        <w:t xml:space="preserve"> </w:t>
      </w:r>
      <w:r>
        <w:t xml:space="preserve"> Posons </w:t>
      </w:r>
      <m:oMath>
        <m:r>
          <w:rPr>
            <w:rFonts w:ascii="Cambria Math" w:hAnsi="Cambria Math"/>
            <w:shd w:val="clear" w:color="auto" w:fill="D0CECE" w:themeFill="background2" w:themeFillShade="E6"/>
          </w:rPr>
          <m:t>γ=</m:t>
        </m:r>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n</m:t>
                </m:r>
              </m:e>
              <m:sup>
                <m:r>
                  <w:rPr>
                    <w:rFonts w:ascii="Cambria Math" w:hAnsi="Cambria Math"/>
                    <w:shd w:val="clear" w:color="auto" w:fill="D0CECE" w:themeFill="background2" w:themeFillShade="E6"/>
                  </w:rPr>
                  <m:t>*</m:t>
                </m:r>
              </m:sup>
            </m:sSup>
            <m:r>
              <w:rPr>
                <w:rFonts w:ascii="Cambria Math" w:hAnsi="Cambria Math"/>
                <w:shd w:val="clear" w:color="auto" w:fill="D0CECE" w:themeFill="background2" w:themeFillShade="E6"/>
              </w:rPr>
              <m:t>e</m:t>
            </m:r>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B</m:t>
                </m:r>
              </m:e>
              <m:sub>
                <m:r>
                  <w:rPr>
                    <w:rFonts w:ascii="Cambria Math" w:hAnsi="Cambria Math"/>
                    <w:shd w:val="clear" w:color="auto" w:fill="D0CECE" w:themeFill="background2" w:themeFillShade="E6"/>
                  </w:rPr>
                  <m:t>0</m:t>
                </m:r>
              </m:sub>
            </m:sSub>
          </m:den>
        </m:f>
      </m:oMath>
    </w:p>
    <w:p w:rsidR="00D8071C" w:rsidRDefault="00FE16B2" w:rsidP="001A6A98">
      <w:pPr>
        <w:jc w:val="both"/>
        <w:rPr>
          <w:shd w:val="clear" w:color="auto" w:fill="D0CECE" w:themeFill="background2" w:themeFillShade="E6"/>
        </w:rPr>
      </w:pPr>
      <w:r>
        <w:t xml:space="preserve">Soit </w:t>
      </w:r>
      <m:oMath>
        <m:r>
          <w:rPr>
            <w:rFonts w:ascii="Cambria Math" w:hAnsi="Cambria Math"/>
            <w:shd w:val="clear" w:color="auto" w:fill="D0CECE" w:themeFill="background2" w:themeFillShade="E6"/>
          </w:rPr>
          <m:t>γ=-</m:t>
        </m:r>
        <m:f>
          <m:fPr>
            <m:ctrlPr>
              <w:rPr>
                <w:rFonts w:ascii="Cambria Math" w:hAnsi="Cambria Math"/>
                <w:i/>
                <w:shd w:val="clear" w:color="auto" w:fill="D0CECE" w:themeFill="background2" w:themeFillShade="E6"/>
              </w:rPr>
            </m:ctrlPr>
          </m:fPr>
          <m:num>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ω</m:t>
                </m:r>
              </m:e>
              <m:sub>
                <m:r>
                  <w:rPr>
                    <w:rFonts w:ascii="Cambria Math" w:hAnsi="Cambria Math"/>
                    <w:shd w:val="clear" w:color="auto" w:fill="D0CECE" w:themeFill="background2" w:themeFillShade="E6"/>
                  </w:rPr>
                  <m:t>p</m:t>
                </m:r>
              </m:sub>
              <m:sup>
                <m:r>
                  <w:rPr>
                    <w:rFonts w:ascii="Cambria Math" w:hAnsi="Cambria Math"/>
                    <w:shd w:val="clear" w:color="auto" w:fill="D0CECE" w:themeFill="background2" w:themeFillShade="E6"/>
                  </w:rPr>
                  <m:t>2</m:t>
                </m:r>
              </m:sup>
            </m:sSubSup>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ε</m:t>
                </m:r>
              </m:e>
              <m:sub>
                <m:r>
                  <w:rPr>
                    <w:rFonts w:ascii="Cambria Math" w:hAnsi="Cambria Math"/>
                    <w:shd w:val="clear" w:color="auto" w:fill="D0CECE" w:themeFill="background2" w:themeFillShade="E6"/>
                  </w:rPr>
                  <m:t>0</m:t>
                </m:r>
              </m:sub>
            </m:sSub>
          </m:num>
          <m:den>
            <m:sSub>
              <m:sSubPr>
                <m:ctrlPr>
                  <w:rPr>
                    <w:rFonts w:ascii="Cambria Math" w:hAnsi="Cambria Math"/>
                    <w:i/>
                    <w:shd w:val="clear" w:color="auto" w:fill="D0CECE" w:themeFill="background2" w:themeFillShade="E6"/>
                  </w:rPr>
                </m:ctrlPr>
              </m:sSubPr>
              <m:e>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den>
        </m:f>
      </m:oMath>
    </w:p>
    <w:p w:rsidR="00C23DA9" w:rsidRDefault="00C23DA9" w:rsidP="001A6A98">
      <w:pPr>
        <w:jc w:val="both"/>
        <w:rPr>
          <w:b/>
        </w:rPr>
      </w:pPr>
    </w:p>
    <w:p w:rsidR="00FE16B2" w:rsidRDefault="00FE16B2" w:rsidP="001A6A98">
      <w:pPr>
        <w:jc w:val="both"/>
      </w:pPr>
      <w:r>
        <w:rPr>
          <w:b/>
        </w:rPr>
        <w:t>Q.9)</w:t>
      </w:r>
      <w:r w:rsidR="003940D4">
        <w:rPr>
          <w:b/>
        </w:rPr>
        <w:t xml:space="preserve"> </w:t>
      </w:r>
      <w:r w:rsidR="00E57082">
        <w:t xml:space="preserve">Seul l’ordre de grandeur de </w:t>
      </w:r>
      <w:r w:rsidR="00E57082">
        <w:rPr>
          <w:i/>
        </w:rPr>
        <w:t>n*</w:t>
      </w:r>
      <w:r w:rsidR="00E57082">
        <w:t xml:space="preserve"> est fourni, on se contentera pour répondre à la question des ordres de grandeurs des valeurs demandées :  </w:t>
      </w:r>
      <w:r>
        <w:t xml:space="preserve"> </w:t>
      </w:r>
      <m:oMath>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i/>
                  </w:rPr>
                  <w:sym w:font="Symbol" w:char="F057"/>
                </m:r>
              </m:e>
              <m:sub>
                <m:r>
                  <w:rPr>
                    <w:rFonts w:ascii="Cambria Math" w:hAnsi="Cambria Math"/>
                  </w:rPr>
                  <m:t>c</m:t>
                </m:r>
              </m:sub>
              <m:sup/>
            </m:sSubSup>
          </m:e>
        </m:d>
      </m:oMath>
      <w:r w:rsidR="00605D93">
        <w:sym w:font="Symbol" w:char="F0BB"/>
      </w:r>
      <w:r w:rsidR="00605D93">
        <w:t xml:space="preserve"> 10</w:t>
      </w:r>
      <w:r w:rsidR="00605D93">
        <w:rPr>
          <w:vertAlign w:val="superscript"/>
        </w:rPr>
        <w:t>7</w:t>
      </w:r>
      <w:r w:rsidR="00605D93">
        <w:t xml:space="preserve"> rad.s</w:t>
      </w:r>
      <w:r w:rsidR="00605D93">
        <w:rPr>
          <w:vertAlign w:val="superscript"/>
        </w:rPr>
        <w:t>-1</w:t>
      </w:r>
      <w:r w:rsidR="00605D93">
        <w:t xml:space="preserve">  ;   </w:t>
      </w:r>
      <w:r w:rsidR="00605D93">
        <w:rPr>
          <w:i/>
        </w:rPr>
        <w:sym w:font="Symbol" w:char="F077"/>
      </w:r>
      <w:r w:rsidR="00605D93">
        <w:rPr>
          <w:i/>
          <w:vertAlign w:val="subscript"/>
        </w:rPr>
        <w:t>p</w:t>
      </w:r>
      <w:r w:rsidR="00605D93">
        <w:rPr>
          <w:i/>
        </w:rPr>
        <w:t xml:space="preserve"> </w:t>
      </w:r>
      <w:r w:rsidR="00605D93">
        <w:rPr>
          <w:i/>
        </w:rPr>
        <w:sym w:font="Symbol" w:char="F0BB"/>
      </w:r>
      <w:r w:rsidR="00605D93">
        <w:rPr>
          <w:i/>
        </w:rPr>
        <w:t xml:space="preserve"> </w:t>
      </w:r>
      <w:r w:rsidR="00605D93">
        <w:t>10</w:t>
      </w:r>
      <w:r w:rsidR="00605D93">
        <w:rPr>
          <w:vertAlign w:val="superscript"/>
        </w:rPr>
        <w:t>7</w:t>
      </w:r>
      <w:r w:rsidR="00605D93">
        <w:t> rad.s</w:t>
      </w:r>
      <w:r w:rsidR="00605D93">
        <w:rPr>
          <w:vertAlign w:val="superscript"/>
        </w:rPr>
        <w:t>-1</w:t>
      </w:r>
      <w:r w:rsidR="00605D93">
        <w:rPr>
          <w:i/>
        </w:rPr>
        <w:t xml:space="preserve"> </w:t>
      </w:r>
      <w:r w:rsidR="00605D93">
        <w:t xml:space="preserve">  ;   </w:t>
      </w:r>
      <m:oMath>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den>
        </m:f>
      </m:oMath>
      <w:r w:rsidR="00605D93">
        <w:t xml:space="preserve"> </w:t>
      </w:r>
      <w:r w:rsidR="00605D93">
        <w:sym w:font="Symbol" w:char="F0BB"/>
      </w:r>
      <w:r w:rsidR="00605D93">
        <w:t xml:space="preserve"> 10</w:t>
      </w:r>
      <w:r w:rsidR="00605D93">
        <w:rPr>
          <w:vertAlign w:val="superscript"/>
        </w:rPr>
        <w:t xml:space="preserve">7 </w:t>
      </w:r>
      <w:r w:rsidR="00605D93">
        <w:t>rad.s</w:t>
      </w:r>
      <w:r w:rsidR="00605D93">
        <w:rPr>
          <w:vertAlign w:val="superscript"/>
        </w:rPr>
        <w:t>-1</w:t>
      </w:r>
      <w:r w:rsidR="00605D93">
        <w:t>.</w:t>
      </w:r>
    </w:p>
    <w:p w:rsidR="00605D93" w:rsidRDefault="00605D93" w:rsidP="001A6A98">
      <w:pPr>
        <w:jc w:val="both"/>
      </w:pPr>
      <w:r>
        <w:t xml:space="preserve">Pour les VLF, </w:t>
      </w:r>
      <w:r>
        <w:sym w:font="Symbol" w:char="F077"/>
      </w:r>
      <w:r>
        <w:t xml:space="preserve"> </w:t>
      </w:r>
      <w:r>
        <w:sym w:font="Symbol" w:char="F0BB"/>
      </w:r>
      <w:r>
        <w:t xml:space="preserve"> 10</w:t>
      </w:r>
      <w:r>
        <w:rPr>
          <w:vertAlign w:val="superscript"/>
        </w:rPr>
        <w:t>5</w:t>
      </w:r>
      <w:r>
        <w:t xml:space="preserve"> rad.s</w:t>
      </w:r>
      <w:r>
        <w:rPr>
          <w:vertAlign w:val="superscript"/>
        </w:rPr>
        <w:t>-1</w:t>
      </w:r>
      <w:r>
        <w:t xml:space="preserve"> </w:t>
      </w:r>
      <w:r w:rsidR="008425D4">
        <w:t>e</w:t>
      </w:r>
      <w:r>
        <w:t>st très inférieure aux valeurs précédentes.</w:t>
      </w:r>
    </w:p>
    <w:p w:rsidR="00C23DA9" w:rsidRDefault="00C23DA9" w:rsidP="001A6A98">
      <w:pPr>
        <w:jc w:val="both"/>
        <w:rPr>
          <w:b/>
        </w:rPr>
      </w:pPr>
    </w:p>
    <w:p w:rsidR="00E57082" w:rsidRDefault="00E57082" w:rsidP="001A6A98">
      <w:pPr>
        <w:jc w:val="both"/>
      </w:pPr>
      <w:r>
        <w:rPr>
          <w:b/>
        </w:rPr>
        <w:t>Q.10)</w:t>
      </w:r>
      <w:r>
        <w:t xml:space="preserve"> Par définition : </w:t>
      </w:r>
      <m:oMath>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i/>
                  </w:rPr>
                  <w:sym w:font="Symbol" w:char="F050"/>
                </m:r>
              </m:e>
            </m:acc>
            <m:r>
              <w:rPr>
                <w:rFonts w:ascii="Cambria Math" w:hAnsi="Cambria Math"/>
              </w:rPr>
              <m:t>.</m:t>
            </m:r>
            <m:acc>
              <m:accPr>
                <m:chr m:val="⃗"/>
                <m:ctrlPr>
                  <w:rPr>
                    <w:rFonts w:ascii="Cambria Math" w:hAnsi="Cambria Math"/>
                    <w:i/>
                  </w:rPr>
                </m:ctrlPr>
              </m:accPr>
              <m:e>
                <m:r>
                  <w:rPr>
                    <w:rFonts w:ascii="Cambria Math" w:hAnsi="Cambria Math"/>
                  </w:rPr>
                  <m:t>e</m:t>
                </m:r>
              </m:e>
            </m:acc>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1</m:t>
                        </m:r>
                      </m:sub>
                    </m:sSub>
                  </m:e>
                </m:acc>
              </m:num>
              <m:den>
                <m:sSub>
                  <m:sSubPr>
                    <m:ctrlPr>
                      <w:rPr>
                        <w:rFonts w:ascii="Cambria Math" w:hAnsi="Cambria Math"/>
                        <w:i/>
                      </w:rPr>
                    </m:ctrlPr>
                  </m:sSubPr>
                  <m:e>
                    <m:r>
                      <w:rPr>
                        <w:rFonts w:ascii="Cambria Math" w:hAnsi="Cambria Math"/>
                      </w:rPr>
                      <m:t>µ</m:t>
                    </m:r>
                  </m:e>
                  <m:sub>
                    <m:r>
                      <w:rPr>
                        <w:rFonts w:ascii="Cambria Math" w:hAnsi="Cambria Math"/>
                      </w:rPr>
                      <m:t>0</m:t>
                    </m:r>
                  </m:sub>
                </m:sSub>
              </m:den>
            </m:f>
            <m:r>
              <w:rPr>
                <w:rFonts w:ascii="Cambria Math" w:hAnsi="Cambria Math"/>
              </w:rPr>
              <m:t>.</m:t>
            </m:r>
            <m:acc>
              <m:accPr>
                <m:chr m:val="⃗"/>
                <m:ctrlPr>
                  <w:rPr>
                    <w:rFonts w:ascii="Cambria Math" w:hAnsi="Cambria Math"/>
                    <w:i/>
                  </w:rPr>
                </m:ctrlPr>
              </m:accPr>
              <m:e>
                <m:r>
                  <w:rPr>
                    <w:rFonts w:ascii="Cambria Math" w:hAnsi="Cambria Math"/>
                  </w:rPr>
                  <m:t>e</m:t>
                </m:r>
              </m:e>
            </m:acc>
          </m:e>
        </m:d>
      </m:oMath>
      <w:r w:rsidR="008425D4">
        <w:t xml:space="preserve"> </w:t>
      </w:r>
    </w:p>
    <w:p w:rsidR="00444B3B" w:rsidRDefault="008425D4" w:rsidP="001A6A98">
      <w:pPr>
        <w:jc w:val="both"/>
      </w:pPr>
      <w:r>
        <w:t xml:space="preserve">Or dans le vide, </w:t>
      </w:r>
      <m:oMath>
        <m:d>
          <m:dPr>
            <m:ctrlPr>
              <w:rPr>
                <w:rFonts w:ascii="Cambria Math" w:hAnsi="Cambria Math"/>
                <w:i/>
              </w:rPr>
            </m:ctrlPr>
          </m:dPr>
          <m:e>
            <m:acc>
              <m:accPr>
                <m:chr m:val="⃗"/>
                <m:ctrlPr>
                  <w:rPr>
                    <w:rFonts w:ascii="Cambria Math" w:hAnsi="Cambria Math"/>
                    <w:i/>
                  </w:rPr>
                </m:ctrlPr>
              </m:accPr>
              <m:e>
                <m:r>
                  <w:rPr>
                    <w:rFonts w:ascii="Cambria Math" w:hAnsi="Cambria Math"/>
                  </w:rPr>
                  <m:t>e</m:t>
                </m:r>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1</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1</m:t>
                    </m:r>
                  </m:sub>
                </m:sSub>
              </m:e>
            </m:acc>
          </m:e>
        </m:d>
      </m:oMath>
      <w:r>
        <w:t xml:space="preserve"> forment un trièdre direct et </w:t>
      </w:r>
      <m:oMath>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1</m:t>
                </m:r>
              </m:sub>
            </m:sSub>
          </m:num>
          <m:den>
            <m:r>
              <w:rPr>
                <w:rFonts w:ascii="Cambria Math" w:hAnsi="Cambria Math"/>
              </w:rPr>
              <m:t>c</m:t>
            </m:r>
          </m:den>
        </m:f>
      </m:oMath>
      <w:r>
        <w:t xml:space="preserve">, d’où </w:t>
      </w:r>
      <m:oMath>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E</m:t>
                </m:r>
              </m:e>
              <m:sub>
                <m:r>
                  <w:rPr>
                    <w:rFonts w:ascii="Cambria Math" w:hAnsi="Cambria Math"/>
                  </w:rPr>
                  <m:t>1</m:t>
                </m:r>
              </m:sub>
              <m:sup>
                <m:r>
                  <w:rPr>
                    <w:rFonts w:ascii="Cambria Math" w:hAnsi="Cambria Math"/>
                  </w:rPr>
                  <m:t>2</m:t>
                </m:r>
              </m:sup>
            </m:sSubSup>
          </m:num>
          <m:den>
            <m:r>
              <w:rPr>
                <w:rFonts w:ascii="Cambria Math" w:hAnsi="Cambria Math"/>
              </w:rPr>
              <m:t>2</m:t>
            </m:r>
            <m:sSub>
              <m:sSubPr>
                <m:ctrlPr>
                  <w:rPr>
                    <w:rFonts w:ascii="Cambria Math" w:hAnsi="Cambria Math"/>
                    <w:i/>
                  </w:rPr>
                </m:ctrlPr>
              </m:sSubPr>
              <m:e>
                <m:r>
                  <w:rPr>
                    <w:rFonts w:ascii="Cambria Math" w:hAnsi="Cambria Math"/>
                  </w:rPr>
                  <m:t>µ</m:t>
                </m:r>
              </m:e>
              <m:sub>
                <m:r>
                  <w:rPr>
                    <w:rFonts w:ascii="Cambria Math" w:hAnsi="Cambria Math"/>
                  </w:rPr>
                  <m:t>0</m:t>
                </m:r>
              </m:sub>
            </m:sSub>
            <m:r>
              <w:rPr>
                <w:rFonts w:ascii="Cambria Math" w:hAnsi="Cambria Math"/>
              </w:rPr>
              <m:t>c</m:t>
            </m:r>
          </m:den>
        </m:f>
      </m:oMath>
      <w:r w:rsidR="00444B3B">
        <w:t xml:space="preserve">  </w:t>
      </w:r>
    </w:p>
    <w:p w:rsidR="008425D4" w:rsidRDefault="00444B3B" w:rsidP="00444B3B">
      <w:pPr>
        <w:jc w:val="both"/>
      </w:pPr>
      <w:r>
        <w:sym w:font="Wingdings" w:char="F0E8"/>
      </w:r>
      <w:r>
        <w:t xml:space="preserve"> </w:t>
      </w:r>
      <m:oMath>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E</m:t>
            </m:r>
          </m:e>
          <m:sub>
            <m:r>
              <w:rPr>
                <w:rFonts w:ascii="Cambria Math" w:hAnsi="Cambria Math"/>
                <w:highlight w:val="darkGray"/>
                <w:shd w:val="clear" w:color="auto" w:fill="D9D9D9" w:themeFill="background1" w:themeFillShade="D9"/>
              </w:rPr>
              <m:t>1</m:t>
            </m:r>
          </m:sub>
        </m:sSub>
        <m:r>
          <w:rPr>
            <w:rFonts w:ascii="Cambria Math" w:hAnsi="Cambria Math"/>
            <w:highlight w:val="darkGray"/>
            <w:shd w:val="clear" w:color="auto" w:fill="D9D9D9" w:themeFill="background1" w:themeFillShade="D9"/>
          </w:rPr>
          <m:t>=</m:t>
        </m:r>
        <m:rad>
          <m:radPr>
            <m:degHide m:val="1"/>
            <m:ctrlPr>
              <w:rPr>
                <w:rFonts w:ascii="Cambria Math" w:hAnsi="Cambria Math"/>
                <w:i/>
                <w:highlight w:val="darkGray"/>
                <w:shd w:val="clear" w:color="auto" w:fill="D9D9D9" w:themeFill="background1" w:themeFillShade="D9"/>
              </w:rPr>
            </m:ctrlPr>
          </m:radPr>
          <m:deg/>
          <m:e>
            <m:r>
              <w:rPr>
                <w:rFonts w:ascii="Cambria Math" w:hAnsi="Cambria Math"/>
                <w:highlight w:val="darkGray"/>
                <w:shd w:val="clear" w:color="auto" w:fill="D9D9D9" w:themeFill="background1" w:themeFillShade="D9"/>
              </w:rPr>
              <m:t>2</m:t>
            </m:r>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µ</m:t>
                </m:r>
              </m:e>
              <m:sub>
                <m:r>
                  <w:rPr>
                    <w:rFonts w:ascii="Cambria Math" w:hAnsi="Cambria Math"/>
                    <w:highlight w:val="darkGray"/>
                    <w:shd w:val="clear" w:color="auto" w:fill="D9D9D9" w:themeFill="background1" w:themeFillShade="D9"/>
                  </w:rPr>
                  <m:t>0</m:t>
                </m:r>
              </m:sub>
            </m:sSub>
            <m:r>
              <w:rPr>
                <w:rFonts w:ascii="Cambria Math" w:hAnsi="Cambria Math"/>
                <w:highlight w:val="darkGray"/>
                <w:shd w:val="clear" w:color="auto" w:fill="D9D9D9" w:themeFill="background1" w:themeFillShade="D9"/>
              </w:rPr>
              <m:t>c</m:t>
            </m:r>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I</m:t>
                </m:r>
              </m:e>
              <m:sub>
                <m:r>
                  <w:rPr>
                    <w:rFonts w:ascii="Cambria Math" w:hAnsi="Cambria Math"/>
                    <w:highlight w:val="darkGray"/>
                    <w:shd w:val="clear" w:color="auto" w:fill="D9D9D9" w:themeFill="background1" w:themeFillShade="D9"/>
                  </w:rPr>
                  <m:t>0</m:t>
                </m:r>
              </m:sub>
            </m:sSub>
          </m:e>
        </m:rad>
      </m:oMath>
      <w:r>
        <w:t xml:space="preserve">  et </w:t>
      </w:r>
      <m:oMath>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B</m:t>
            </m:r>
          </m:e>
          <m:sub>
            <m:r>
              <w:rPr>
                <w:rFonts w:ascii="Cambria Math" w:hAnsi="Cambria Math"/>
                <w:highlight w:val="darkGray"/>
                <w:shd w:val="clear" w:color="auto" w:fill="D9D9D9" w:themeFill="background1" w:themeFillShade="D9"/>
              </w:rPr>
              <m:t>1</m:t>
            </m:r>
          </m:sub>
        </m:sSub>
        <m:r>
          <w:rPr>
            <w:rFonts w:ascii="Cambria Math" w:hAnsi="Cambria Math"/>
            <w:highlight w:val="darkGray"/>
            <w:shd w:val="clear" w:color="auto" w:fill="D9D9D9" w:themeFill="background1" w:themeFillShade="D9"/>
          </w:rPr>
          <m:t>=</m:t>
        </m:r>
        <m:rad>
          <m:radPr>
            <m:degHide m:val="1"/>
            <m:ctrlPr>
              <w:rPr>
                <w:rFonts w:ascii="Cambria Math" w:hAnsi="Cambria Math"/>
                <w:i/>
                <w:highlight w:val="darkGray"/>
                <w:shd w:val="clear" w:color="auto" w:fill="D9D9D9" w:themeFill="background1" w:themeFillShade="D9"/>
              </w:rPr>
            </m:ctrlPr>
          </m:radPr>
          <m:deg/>
          <m:e>
            <m:f>
              <m:fPr>
                <m:ctrlPr>
                  <w:rPr>
                    <w:rFonts w:ascii="Cambria Math" w:hAnsi="Cambria Math"/>
                    <w:i/>
                    <w:highlight w:val="darkGray"/>
                    <w:shd w:val="clear" w:color="auto" w:fill="D9D9D9" w:themeFill="background1" w:themeFillShade="D9"/>
                  </w:rPr>
                </m:ctrlPr>
              </m:fPr>
              <m:num>
                <m:r>
                  <w:rPr>
                    <w:rFonts w:ascii="Cambria Math" w:hAnsi="Cambria Math"/>
                    <w:highlight w:val="darkGray"/>
                    <w:shd w:val="clear" w:color="auto" w:fill="D9D9D9" w:themeFill="background1" w:themeFillShade="D9"/>
                  </w:rPr>
                  <m:t>2</m:t>
                </m:r>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µ</m:t>
                    </m:r>
                  </m:e>
                  <m:sub>
                    <m:r>
                      <w:rPr>
                        <w:rFonts w:ascii="Cambria Math" w:hAnsi="Cambria Math"/>
                        <w:highlight w:val="darkGray"/>
                        <w:shd w:val="clear" w:color="auto" w:fill="D9D9D9" w:themeFill="background1" w:themeFillShade="D9"/>
                      </w:rPr>
                      <m:t>0</m:t>
                    </m:r>
                  </m:sub>
                </m:sSub>
                <m:sSub>
                  <m:sSubPr>
                    <m:ctrlPr>
                      <w:rPr>
                        <w:rFonts w:ascii="Cambria Math" w:hAnsi="Cambria Math"/>
                        <w:i/>
                        <w:highlight w:val="darkGray"/>
                        <w:shd w:val="clear" w:color="auto" w:fill="D9D9D9" w:themeFill="background1" w:themeFillShade="D9"/>
                      </w:rPr>
                    </m:ctrlPr>
                  </m:sSubPr>
                  <m:e>
                    <m:r>
                      <w:rPr>
                        <w:rFonts w:ascii="Cambria Math" w:hAnsi="Cambria Math"/>
                        <w:highlight w:val="darkGray"/>
                        <w:shd w:val="clear" w:color="auto" w:fill="D9D9D9" w:themeFill="background1" w:themeFillShade="D9"/>
                      </w:rPr>
                      <m:t>I</m:t>
                    </m:r>
                  </m:e>
                  <m:sub>
                    <m:r>
                      <w:rPr>
                        <w:rFonts w:ascii="Cambria Math" w:hAnsi="Cambria Math"/>
                        <w:highlight w:val="darkGray"/>
                        <w:shd w:val="clear" w:color="auto" w:fill="D9D9D9" w:themeFill="background1" w:themeFillShade="D9"/>
                      </w:rPr>
                      <m:t>0</m:t>
                    </m:r>
                  </m:sub>
                </m:sSub>
              </m:num>
              <m:den>
                <m:r>
                  <w:rPr>
                    <w:rFonts w:ascii="Cambria Math" w:hAnsi="Cambria Math"/>
                    <w:highlight w:val="darkGray"/>
                    <w:shd w:val="clear" w:color="auto" w:fill="D9D9D9" w:themeFill="background1" w:themeFillShade="D9"/>
                  </w:rPr>
                  <m:t>c</m:t>
                </m:r>
              </m:den>
            </m:f>
          </m:e>
        </m:rad>
      </m:oMath>
    </w:p>
    <w:p w:rsidR="00444B3B" w:rsidRDefault="00444B3B" w:rsidP="00444B3B">
      <w:pPr>
        <w:jc w:val="both"/>
        <w:rPr>
          <w:i/>
          <w:highlight w:val="darkGray"/>
        </w:rPr>
      </w:pPr>
      <w:r>
        <w:rPr>
          <w:i/>
        </w:rPr>
        <w:lastRenderedPageBreak/>
        <w:t>B</w:t>
      </w:r>
      <w:r>
        <w:rPr>
          <w:i/>
          <w:vertAlign w:val="subscript"/>
        </w:rPr>
        <w:t>1</w:t>
      </w:r>
      <w:r>
        <w:rPr>
          <w:i/>
        </w:rPr>
        <w:t xml:space="preserve"> &lt;&lt; B</w:t>
      </w:r>
      <w:r>
        <w:rPr>
          <w:i/>
          <w:vertAlign w:val="subscript"/>
        </w:rPr>
        <w:t>0</w:t>
      </w:r>
      <w:r>
        <w:rPr>
          <w:i/>
        </w:rPr>
        <w:t xml:space="preserve"> </w:t>
      </w:r>
      <w:r>
        <w:t xml:space="preserve">si </w:t>
      </w:r>
      <m:oMath>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c</m:t>
            </m:r>
          </m:num>
          <m:den>
            <m:r>
              <w:rPr>
                <w:rFonts w:ascii="Cambria Math" w:hAnsi="Cambria Math"/>
              </w:rPr>
              <m:t>2</m:t>
            </m:r>
            <m:sSub>
              <m:sSubPr>
                <m:ctrlPr>
                  <w:rPr>
                    <w:rFonts w:ascii="Cambria Math" w:hAnsi="Cambria Math"/>
                    <w:i/>
                  </w:rPr>
                </m:ctrlPr>
              </m:sSubPr>
              <m:e>
                <m:r>
                  <w:rPr>
                    <w:rFonts w:ascii="Cambria Math" w:hAnsi="Cambria Math"/>
                  </w:rPr>
                  <m:t>µ</m:t>
                </m:r>
              </m:e>
              <m:sub>
                <m:r>
                  <w:rPr>
                    <w:rFonts w:ascii="Cambria Math" w:hAnsi="Cambria Math"/>
                  </w:rPr>
                  <m:t>0</m:t>
                </m:r>
              </m:sub>
            </m:sSub>
          </m:den>
        </m:f>
        <m:sSubSup>
          <m:sSubSupPr>
            <m:ctrlPr>
              <w:rPr>
                <w:rFonts w:ascii="Cambria Math" w:hAnsi="Cambria Math"/>
                <w:i/>
              </w:rPr>
            </m:ctrlPr>
          </m:sSubSupPr>
          <m:e>
            <m:r>
              <w:rPr>
                <w:rFonts w:ascii="Cambria Math" w:hAnsi="Cambria Math"/>
              </w:rPr>
              <m:t>B</m:t>
            </m:r>
          </m:e>
          <m:sub>
            <m:r>
              <w:rPr>
                <w:rFonts w:ascii="Cambria Math" w:hAnsi="Cambria Math"/>
              </w:rPr>
              <m:t>0</m:t>
            </m:r>
          </m:sub>
          <m:sup>
            <m:r>
              <w:rPr>
                <w:rFonts w:ascii="Cambria Math" w:hAnsi="Cambria Math"/>
              </w:rPr>
              <m:t>2</m:t>
            </m:r>
          </m:sup>
        </m:sSubSup>
      </m:oMath>
      <w:r>
        <w:t xml:space="preserve">. </w:t>
      </w:r>
      <w:r>
        <w:rPr>
          <w:i/>
        </w:rPr>
        <w:t xml:space="preserve">Application numérique : </w:t>
      </w:r>
      <w:r>
        <w:t xml:space="preserve"> </w:t>
      </w:r>
      <w:r w:rsidRPr="009D0A77">
        <w:rPr>
          <w:i/>
          <w:highlight w:val="lightGray"/>
          <w:shd w:val="clear" w:color="auto" w:fill="D9D9D9" w:themeFill="background1" w:themeFillShade="D9"/>
        </w:rPr>
        <w:t>I</w:t>
      </w:r>
      <w:r w:rsidRPr="009D0A77">
        <w:rPr>
          <w:i/>
          <w:highlight w:val="lightGray"/>
          <w:shd w:val="clear" w:color="auto" w:fill="D9D9D9" w:themeFill="background1" w:themeFillShade="D9"/>
          <w:vertAlign w:val="subscript"/>
        </w:rPr>
        <w:t>0</w:t>
      </w:r>
      <w:r w:rsidRPr="009D0A77">
        <w:rPr>
          <w:i/>
          <w:highlight w:val="lightGray"/>
          <w:shd w:val="clear" w:color="auto" w:fill="D9D9D9" w:themeFill="background1" w:themeFillShade="D9"/>
        </w:rPr>
        <w:t xml:space="preserve"> &lt;&lt; 3,0.10</w:t>
      </w:r>
      <w:r w:rsidRPr="009D0A77">
        <w:rPr>
          <w:i/>
          <w:highlight w:val="lightGray"/>
          <w:shd w:val="clear" w:color="auto" w:fill="D9D9D9" w:themeFill="background1" w:themeFillShade="D9"/>
          <w:vertAlign w:val="superscript"/>
        </w:rPr>
        <w:t>5</w:t>
      </w:r>
      <w:r w:rsidRPr="009D0A77">
        <w:rPr>
          <w:i/>
          <w:highlight w:val="lightGray"/>
          <w:shd w:val="clear" w:color="auto" w:fill="D9D9D9" w:themeFill="background1" w:themeFillShade="D9"/>
        </w:rPr>
        <w:t xml:space="preserve"> W.m</w:t>
      </w:r>
      <w:r w:rsidRPr="009D0A77">
        <w:rPr>
          <w:i/>
          <w:highlight w:val="lightGray"/>
          <w:shd w:val="clear" w:color="auto" w:fill="D9D9D9" w:themeFill="background1" w:themeFillShade="D9"/>
          <w:vertAlign w:val="superscript"/>
        </w:rPr>
        <w:t>-2</w:t>
      </w:r>
    </w:p>
    <w:p w:rsidR="00195497" w:rsidRDefault="00316262" w:rsidP="00444B3B">
      <w:pPr>
        <w:jc w:val="both"/>
      </w:pPr>
      <w:r>
        <w:t>Un laser utilisé en TP, de puissance 1 mW et de section 1 mm² délivre une intensité de 10</w:t>
      </w:r>
      <w:r>
        <w:rPr>
          <w:vertAlign w:val="superscript"/>
        </w:rPr>
        <w:t>3</w:t>
      </w:r>
      <w:r>
        <w:t xml:space="preserve"> W.m</w:t>
      </w:r>
      <w:r>
        <w:rPr>
          <w:vertAlign w:val="superscript"/>
        </w:rPr>
        <w:t>-2</w:t>
      </w:r>
      <w:r>
        <w:t xml:space="preserve"> qui vérifie aussi la condition précédente. Cependant, les ondes concernées ici sont dans la bande VLF, et générées par la foudre. On peut penser qu’à proximité de celle-ci l’onde ne vérifie pas cette condition</w:t>
      </w:r>
      <w:r w:rsidR="00C23DA9">
        <w:t>.</w:t>
      </w:r>
    </w:p>
    <w:p w:rsidR="00C23DA9" w:rsidRDefault="00C23DA9" w:rsidP="00444B3B">
      <w:pPr>
        <w:jc w:val="both"/>
      </w:pPr>
    </w:p>
    <w:p w:rsidR="00C23DA9" w:rsidRDefault="00C23DA9" w:rsidP="00444B3B">
      <w:pPr>
        <w:jc w:val="both"/>
      </w:pPr>
      <w:r>
        <w:rPr>
          <w:b/>
        </w:rPr>
        <w:t xml:space="preserve">Q.11) </w:t>
      </w:r>
      <w:r>
        <w:t xml:space="preserve">Equation de Maxwell-Gauss :  </w:t>
      </w: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m:t>
        </m:r>
        <m:f>
          <m:fPr>
            <m:ctrlPr>
              <w:rPr>
                <w:rFonts w:ascii="Cambria Math" w:hAnsi="Cambria Math"/>
                <w:i/>
              </w:rPr>
            </m:ctrlPr>
          </m:fPr>
          <m:num>
            <m:r>
              <w:rPr>
                <w:rFonts w:ascii="Cambria Math" w:hAnsi="Cambria Math"/>
              </w:rPr>
              <m:t>ρ</m:t>
            </m:r>
          </m:num>
          <m:den>
            <m:sSub>
              <m:sSubPr>
                <m:ctrlPr>
                  <w:rPr>
                    <w:rFonts w:ascii="Cambria Math" w:hAnsi="Cambria Math"/>
                    <w:i/>
                  </w:rPr>
                </m:ctrlPr>
              </m:sSubPr>
              <m:e>
                <m:r>
                  <w:rPr>
                    <w:rFonts w:ascii="Cambria Math" w:hAnsi="Cambria Math"/>
                  </w:rPr>
                  <m:t>ε</m:t>
                </m:r>
              </m:e>
              <m:sub>
                <m:r>
                  <w:rPr>
                    <w:rFonts w:ascii="Cambria Math" w:hAnsi="Cambria Math"/>
                  </w:rPr>
                  <m:t>0</m:t>
                </m:r>
              </m:sub>
            </m:sSub>
          </m:den>
        </m:f>
      </m:oMath>
      <w:r>
        <w:t> </w:t>
      </w:r>
    </w:p>
    <w:p w:rsidR="00C23DA9" w:rsidRDefault="00C23DA9" w:rsidP="00444B3B">
      <w:pPr>
        <w:jc w:val="both"/>
      </w:pPr>
      <w:r>
        <w:t xml:space="preserve">Equation de Maxwell-Thomson :  </w:t>
      </w: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B</m:t>
                </m:r>
              </m:e>
            </m:bar>
          </m:e>
        </m:acc>
        <m:r>
          <w:rPr>
            <w:rFonts w:ascii="Cambria Math" w:hAnsi="Cambria Math"/>
          </w:rPr>
          <m:t>=0</m:t>
        </m:r>
      </m:oMath>
      <w:r>
        <w:t xml:space="preserve">   </w:t>
      </w:r>
    </w:p>
    <w:p w:rsidR="00C23DA9" w:rsidRDefault="00C23DA9" w:rsidP="00444B3B">
      <w:pPr>
        <w:jc w:val="both"/>
      </w:pPr>
      <w:r>
        <w:t xml:space="preserve">Equation de Maxwell-Faraday : </w:t>
      </w: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=iω</m:t>
        </m:r>
        <m:acc>
          <m:accPr>
            <m:chr m:val="⃗"/>
            <m:ctrlPr>
              <w:rPr>
                <w:rFonts w:ascii="Cambria Math" w:hAnsi="Cambria Math"/>
                <w:i/>
              </w:rPr>
            </m:ctrlPr>
          </m:accPr>
          <m:e>
            <m:bar>
              <m:barPr>
                <m:ctrlPr>
                  <w:rPr>
                    <w:rFonts w:ascii="Cambria Math" w:hAnsi="Cambria Math"/>
                    <w:i/>
                  </w:rPr>
                </m:ctrlPr>
              </m:barPr>
              <m:e>
                <m:r>
                  <w:rPr>
                    <w:rFonts w:ascii="Cambria Math" w:hAnsi="Cambria Math"/>
                  </w:rPr>
                  <m:t>B</m:t>
                </m:r>
              </m:e>
            </m:bar>
          </m:e>
        </m:acc>
      </m:oMath>
    </w:p>
    <w:p w:rsidR="00C23DA9" w:rsidRPr="00C23DA9" w:rsidRDefault="00C23DA9" w:rsidP="00444B3B">
      <w:pPr>
        <w:jc w:val="both"/>
      </w:pPr>
      <w:r>
        <w:t xml:space="preserve">Equation de Maxwell-Ampère : </w:t>
      </w: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B</m:t>
                </m:r>
              </m:e>
            </m:bar>
          </m:e>
        </m:acc>
        <m:r>
          <w:rPr>
            <w:rFonts w:ascii="Cambria Math" w:hAnsi="Cambria Math"/>
          </w:rPr>
          <m:t>=</m:t>
        </m:r>
        <m:sSub>
          <m:sSubPr>
            <m:ctrlPr>
              <w:rPr>
                <w:rFonts w:ascii="Cambria Math" w:hAnsi="Cambria Math"/>
                <w:i/>
              </w:rPr>
            </m:ctrlPr>
          </m:sSubPr>
          <m:e>
            <m:r>
              <w:rPr>
                <w:rFonts w:ascii="Cambria Math" w:hAnsi="Cambria Math"/>
              </w:rPr>
              <m:t>µ</m:t>
            </m:r>
          </m:e>
          <m:sub>
            <m:r>
              <w:rPr>
                <w:rFonts w:ascii="Cambria Math" w:hAnsi="Cambria Math"/>
              </w:rPr>
              <m:t>0</m:t>
            </m:r>
          </m:sub>
        </m:sSub>
        <m:acc>
          <m:accPr>
            <m:chr m:val="⃗"/>
            <m:ctrlPr>
              <w:rPr>
                <w:rFonts w:ascii="Cambria Math" w:hAnsi="Cambria Math"/>
                <w:i/>
              </w:rPr>
            </m:ctrlPr>
          </m:accPr>
          <m:e>
            <m:r>
              <w:rPr>
                <w:rFonts w:ascii="Cambria Math" w:hAnsi="Cambria Math"/>
              </w:rPr>
              <m:t>j</m:t>
            </m:r>
          </m:e>
        </m:acc>
        <m:r>
          <w:rPr>
            <w:rFonts w:ascii="Cambria Math" w:hAnsi="Cambria Math"/>
          </w:rPr>
          <m:t>-iω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xml:space="preserve"> ^</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oMath>
    </w:p>
    <w:p w:rsidR="00605D93" w:rsidRDefault="00AB3EA3" w:rsidP="001A6A98">
      <w:pPr>
        <w:jc w:val="both"/>
      </w:pPr>
      <w:r>
        <w:t xml:space="preserve">Multiplions scalairement par </w:t>
      </w:r>
      <m:oMath>
        <m:acc>
          <m:accPr>
            <m:chr m:val="⃗"/>
            <m:ctrlPr>
              <w:rPr>
                <w:rFonts w:ascii="Cambria Math" w:hAnsi="Cambria Math"/>
                <w:i/>
              </w:rPr>
            </m:ctrlPr>
          </m:accPr>
          <m:e>
            <m:r>
              <w:rPr>
                <w:rFonts w:ascii="Cambria Math" w:hAnsi="Cambria Math"/>
              </w:rPr>
              <m:t>k</m:t>
            </m:r>
          </m:e>
        </m:acc>
      </m:oMath>
      <w:r>
        <w:t xml:space="preserve"> cette dernière équation : </w:t>
      </w:r>
      <m:oMath>
        <m:r>
          <w:rPr>
            <w:rFonts w:ascii="Cambria Math" w:hAnsi="Cambria Math"/>
          </w:rPr>
          <m:t>0=0-iω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oMath>
      <w:r>
        <w:t xml:space="preserve">  </w:t>
      </w:r>
      <w:r>
        <w:sym w:font="Wingdings" w:char="F0E8"/>
      </w:r>
      <w:r>
        <w:t xml:space="preserve">  </w:t>
      </w:r>
      <m:oMath>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=0</m:t>
        </m:r>
      </m:oMath>
    </w:p>
    <w:p w:rsidR="00AB3EA3" w:rsidRDefault="00AB3EA3" w:rsidP="001A6A98">
      <w:pPr>
        <w:jc w:val="both"/>
      </w:pPr>
      <w:r>
        <w:t xml:space="preserve">Donc d’après l’équation de Maxwell-Gauss complexe, </w:t>
      </w:r>
      <w:r w:rsidRPr="009D0A77">
        <w:rPr>
          <w:highlight w:val="darkGray"/>
          <w:shd w:val="clear" w:color="auto" w:fill="D9D9D9" w:themeFill="background1" w:themeFillShade="D9"/>
        </w:rPr>
        <w:t>l</w:t>
      </w:r>
      <w:r w:rsidRPr="009D0A77">
        <w:rPr>
          <w:highlight w:val="lightGray"/>
          <w:shd w:val="clear" w:color="auto" w:fill="D9D9D9" w:themeFill="background1" w:themeFillShade="D9"/>
        </w:rPr>
        <w:t>e milieu est électriquement neutre</w:t>
      </w:r>
      <w:r>
        <w:t>.</w:t>
      </w:r>
    </w:p>
    <w:p w:rsidR="00AB3EA3" w:rsidRDefault="00AB3EA3" w:rsidP="001A6A98">
      <w:pPr>
        <w:jc w:val="both"/>
      </w:pPr>
      <w:r>
        <w:t xml:space="preserve">Avec l’équation de Maxwell-Thomson, on en déduit que </w:t>
      </w:r>
      <w:r w:rsidRPr="009D0A77">
        <w:rPr>
          <w:highlight w:val="lightGray"/>
          <w:shd w:val="clear" w:color="auto" w:fill="D9D9D9" w:themeFill="background1" w:themeFillShade="D9"/>
        </w:rPr>
        <w:t>l’onde est transverse</w:t>
      </w:r>
      <w:r>
        <w:t>.</w:t>
      </w:r>
    </w:p>
    <w:p w:rsidR="00AB3EA3" w:rsidRDefault="00AB3EA3" w:rsidP="001A6A98">
      <w:pPr>
        <w:jc w:val="both"/>
      </w:pPr>
    </w:p>
    <w:p w:rsidR="00432A7A" w:rsidRDefault="00AB3EA3" w:rsidP="001A6A98">
      <w:pPr>
        <w:jc w:val="both"/>
      </w:pPr>
      <w:r>
        <w:rPr>
          <w:b/>
        </w:rPr>
        <w:t>Q.12)</w:t>
      </w:r>
      <w:r w:rsidR="00432A7A">
        <w:rPr>
          <w:b/>
        </w:rPr>
        <w:t xml:space="preserve"> </w:t>
      </w:r>
      <w:r w:rsidR="00432A7A">
        <w:t>Cherchons à établir la relation de dispersion de l’onde dans l’ionosphère ainsi décrite :</w:t>
      </w:r>
    </w:p>
    <w:p w:rsidR="00AB3EA3" w:rsidRDefault="00432A7A" w:rsidP="001A6A98">
      <w:pPr>
        <w:jc w:val="both"/>
      </w:pP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d>
          <m:dPr>
            <m:ctrlPr>
              <w:rPr>
                <w:rFonts w:ascii="Cambria Math" w:hAnsi="Cambria Math"/>
                <w:i/>
              </w:rPr>
            </m:ctrlPr>
          </m:dPr>
          <m:e>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e>
        </m:d>
        <m:r>
          <w:rPr>
            <w:rFonts w:ascii="Cambria Math" w:hAnsi="Cambria Math"/>
          </w:rPr>
          <m:t>=iω</m:t>
        </m:r>
        <m:d>
          <m:dPr>
            <m:ctrlPr>
              <w:rPr>
                <w:rFonts w:ascii="Cambria Math" w:hAnsi="Cambria Math"/>
                <w:i/>
              </w:rPr>
            </m:ctrlPr>
          </m:dPr>
          <m:e>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bar>
                  <m:barPr>
                    <m:ctrlPr>
                      <w:rPr>
                        <w:rFonts w:ascii="Cambria Math" w:hAnsi="Cambria Math"/>
                        <w:i/>
                      </w:rPr>
                    </m:ctrlPr>
                  </m:barPr>
                  <m:e>
                    <m:r>
                      <w:rPr>
                        <w:rFonts w:ascii="Cambria Math" w:hAnsi="Cambria Math"/>
                      </w:rPr>
                      <m:t>B</m:t>
                    </m:r>
                  </m:e>
                </m:bar>
              </m:e>
            </m:acc>
          </m:e>
        </m:d>
      </m:oMath>
      <w:r>
        <w:t xml:space="preserve">   </w:t>
      </w:r>
      <w:r>
        <w:sym w:font="Wingdings" w:char="F0E8"/>
      </w:r>
      <w:r>
        <w:t xml:space="preserve">  </w:t>
      </w:r>
      <m:oMath>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d>
          <m:dPr>
            <m:ctrlPr>
              <w:rPr>
                <w:rFonts w:ascii="Cambria Math" w:hAnsi="Cambria Math"/>
                <w:i/>
              </w:rPr>
            </m:ctrlPr>
          </m:dPr>
          <m:e>
            <m:r>
              <w:rPr>
                <w:rFonts w:ascii="Cambria Math" w:hAnsi="Cambria Math"/>
              </w:rPr>
              <m:t>i</m:t>
            </m:r>
            <m:acc>
              <m:accPr>
                <m:chr m:val="⃗"/>
                <m:ctrlPr>
                  <w:rPr>
                    <w:rFonts w:ascii="Cambria Math" w:hAnsi="Cambria Math"/>
                    <w:i/>
                  </w:rPr>
                </m:ctrlPr>
              </m:accPr>
              <m:e>
                <m:r>
                  <w:rPr>
                    <w:rFonts w:ascii="Cambria Math" w:hAnsi="Cambria Math"/>
                  </w:rPr>
                  <m:t>k</m:t>
                </m:r>
              </m:e>
            </m:acc>
            <m:r>
              <w:rPr>
                <w:rFonts w:ascii="Cambria Math" w:hAnsi="Cambria Math"/>
              </w:rPr>
              <m:t>.</m:t>
            </m:r>
            <m:acc>
              <m:accPr>
                <m:chr m:val="⃗"/>
                <m:ctrlPr>
                  <w:rPr>
                    <w:rFonts w:ascii="Cambria Math" w:hAnsi="Cambria Math"/>
                    <w:i/>
                  </w:rPr>
                </m:ctrlPr>
              </m:accPr>
              <m:e>
                <m:r>
                  <w:rPr>
                    <w:rFonts w:ascii="Cambria Math" w:hAnsi="Cambria Math"/>
                  </w:rPr>
                  <m:t>E</m:t>
                </m:r>
              </m:e>
            </m:acc>
          </m:e>
        </m:d>
        <m:r>
          <w:rPr>
            <w:rFonts w:ascii="Cambria Math" w:hAnsi="Cambria Math"/>
          </w:rPr>
          <m:t>-</m:t>
        </m:r>
        <m:acc>
          <m:accPr>
            <m:chr m:val="⃗"/>
            <m:ctrlPr>
              <w:rPr>
                <w:rFonts w:ascii="Cambria Math" w:hAnsi="Cambria Math"/>
                <w:i/>
              </w:rPr>
            </m:ctrlPr>
          </m:accPr>
          <m:e>
            <m:r>
              <w:rPr>
                <w:rFonts w:ascii="Cambria Math" w:hAnsi="Cambria Math"/>
              </w:rPr>
              <m:t>E</m:t>
            </m:r>
          </m:e>
        </m:acc>
        <m:sSup>
          <m:sSupPr>
            <m:ctrlPr>
              <w:rPr>
                <w:rFonts w:ascii="Cambria Math" w:hAnsi="Cambria Math"/>
                <w:i/>
              </w:rPr>
            </m:ctrlPr>
          </m:sSupPr>
          <m:e>
            <m:d>
              <m:dPr>
                <m:ctrlPr>
                  <w:rPr>
                    <w:rFonts w:ascii="Cambria Math" w:hAnsi="Cambria Math"/>
                    <w:i/>
                  </w:rPr>
                </m:ctrlPr>
              </m:dPr>
              <m:e>
                <m:r>
                  <w:rPr>
                    <w:rFonts w:ascii="Cambria Math" w:hAnsi="Cambria Math"/>
                  </w:rPr>
                  <m:t>i</m:t>
                </m:r>
                <m:acc>
                  <m:accPr>
                    <m:chr m:val="⃗"/>
                    <m:ctrlPr>
                      <w:rPr>
                        <w:rFonts w:ascii="Cambria Math" w:hAnsi="Cambria Math"/>
                        <w:i/>
                      </w:rPr>
                    </m:ctrlPr>
                  </m:accPr>
                  <m:e>
                    <m:r>
                      <w:rPr>
                        <w:rFonts w:ascii="Cambria Math" w:hAnsi="Cambria Math"/>
                      </w:rPr>
                      <m:t>k</m:t>
                    </m:r>
                  </m:e>
                </m:acc>
              </m:e>
            </m:d>
          </m:e>
          <m:sup>
            <m:r>
              <w:rPr>
                <w:rFonts w:ascii="Cambria Math" w:hAnsi="Cambria Math"/>
              </w:rPr>
              <m:t>2</m:t>
            </m:r>
          </m:sup>
        </m:sSup>
        <m:r>
          <w:rPr>
            <w:rFonts w:ascii="Cambria Math" w:hAnsi="Cambria Math"/>
          </w:rPr>
          <m:t>=iω</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xml:space="preserve"> ^</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e>
        </m:d>
      </m:oMath>
    </w:p>
    <w:p w:rsidR="00432A7A" w:rsidRDefault="00432A7A" w:rsidP="001A6A98">
      <w:pPr>
        <w:jc w:val="both"/>
      </w:pPr>
      <w:r>
        <w:sym w:font="Wingdings" w:char="F0E8"/>
      </w:r>
      <w:r>
        <w:t xml:space="preserve"> </w:t>
      </w:r>
      <m:oMath>
        <m:sSup>
          <m:sSupPr>
            <m:ctrlPr>
              <w:rPr>
                <w:rFonts w:ascii="Cambria Math" w:hAnsi="Cambria Math"/>
                <w:i/>
              </w:rPr>
            </m:ctrlPr>
          </m:sSupPr>
          <m:e>
            <m:r>
              <w:rPr>
                <w:rFonts w:ascii="Cambria Math" w:hAnsi="Cambria Math"/>
              </w:rPr>
              <m:t>k</m:t>
            </m:r>
          </m:e>
          <m:sup>
            <m:r>
              <w:rPr>
                <w:rFonts w:ascii="Cambria Math" w:hAnsi="Cambria Math"/>
              </w:rPr>
              <m:t>2</m:t>
            </m:r>
          </m:sup>
        </m:sSup>
        <m:acc>
          <m:accPr>
            <m:chr m:val="⃗"/>
            <m:ctrlPr>
              <w:rPr>
                <w:rFonts w:ascii="Cambria Math" w:hAnsi="Cambria Math"/>
                <w:i/>
              </w:rPr>
            </m:ctrlPr>
          </m:accPr>
          <m:e>
            <m:r>
              <w:rPr>
                <w:rFonts w:ascii="Cambria Math" w:hAnsi="Cambria Math"/>
              </w:rPr>
              <m:t>E</m:t>
            </m:r>
          </m:e>
        </m:acc>
        <m:r>
          <w:rPr>
            <w:rFonts w:ascii="Cambria Math" w:hAnsi="Cambria Math"/>
          </w:rPr>
          <m:t>=iω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xml:space="preserve"> ^</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oMath>
      <w:r w:rsidR="008E4F85">
        <w:t xml:space="preserve"> </w:t>
      </w:r>
      <w:r w:rsidR="008E4F85">
        <w:tab/>
      </w:r>
      <w:r w:rsidR="008E4F85">
        <w:sym w:font="Wingdings" w:char="F0E8"/>
      </w:r>
      <w:r w:rsidR="008E4F85">
        <w:t xml:space="preserve"> </w:t>
      </w:r>
      <m:oMath>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acc>
          <m:accPr>
            <m:chr m:val="⃗"/>
            <m:ctrlPr>
              <w:rPr>
                <w:rFonts w:ascii="Cambria Math" w:hAnsi="Cambria Math"/>
                <w:i/>
              </w:rPr>
            </m:ctrlPr>
          </m:accPr>
          <m:e>
            <m:r>
              <w:rPr>
                <w:rFonts w:ascii="Cambria Math" w:hAnsi="Cambria Math"/>
              </w:rPr>
              <m:t>E</m:t>
            </m:r>
          </m:e>
        </m:acc>
        <m:r>
          <w:rPr>
            <w:rFonts w:ascii="Cambria Math" w:hAnsi="Cambria Math"/>
          </w:rPr>
          <m:t>=iω</m:t>
        </m:r>
        <m:sSub>
          <m:sSubPr>
            <m:ctrlPr>
              <w:rPr>
                <w:rFonts w:ascii="Cambria Math" w:hAnsi="Cambria Math"/>
                <w:i/>
              </w:rPr>
            </m:ctrlPr>
          </m:sSubPr>
          <m:e>
            <m:r>
              <w:rPr>
                <w:rFonts w:ascii="Cambria Math" w:hAnsi="Cambria Math"/>
              </w:rPr>
              <m:t>ε</m:t>
            </m:r>
          </m:e>
          <m:sub>
            <m:r>
              <w:rPr>
                <w:rFonts w:ascii="Cambria Math" w:hAnsi="Cambria Math"/>
              </w:rPr>
              <m:t>0</m:t>
            </m:r>
          </m:sub>
        </m:sSub>
        <m:sSub>
          <m:sSubPr>
            <m:ctrlPr>
              <w:rPr>
                <w:rFonts w:ascii="Cambria Math" w:hAnsi="Cambria Math"/>
                <w:i/>
              </w:rPr>
            </m:ctrlPr>
          </m:sSubPr>
          <m:e>
            <m:r>
              <w:rPr>
                <w:rFonts w:ascii="Cambria Math" w:hAnsi="Cambria Math"/>
              </w:rPr>
              <m:t>µ</m:t>
            </m:r>
          </m:e>
          <m:sub>
            <m:r>
              <w:rPr>
                <w:rFonts w:ascii="Cambria Math" w:hAnsi="Cambria Math"/>
              </w:rPr>
              <m:t>0</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xml:space="preserve"> ^</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oMath>
    </w:p>
    <w:p w:rsidR="00F77474" w:rsidRDefault="00F77474" w:rsidP="001A6A98">
      <w:pPr>
        <w:jc w:val="both"/>
      </w:pPr>
      <w:r>
        <w:t xml:space="preserve">Projetons cette relation dans la base cartésienne : </w:t>
      </w:r>
      <m:oMath>
        <m:d>
          <m:dPr>
            <m:begChr m:val="{"/>
            <m:endChr m:val=""/>
            <m:ctrlPr>
              <w:rPr>
                <w:rFonts w:ascii="Cambria Math" w:hAnsi="Cambria Math"/>
                <w:i/>
                <w:shd w:val="clear" w:color="auto" w:fill="D0CECE" w:themeFill="background2" w:themeFillShade="E6"/>
              </w:rPr>
            </m:ctrlPr>
          </m:dPr>
          <m:e>
            <m:eqArr>
              <m:eqArrPr>
                <m:ctrlPr>
                  <w:rPr>
                    <w:rFonts w:ascii="Cambria Math" w:hAnsi="Cambria Math"/>
                    <w:i/>
                    <w:shd w:val="clear" w:color="auto" w:fill="D0CECE" w:themeFill="background2" w:themeFillShade="E6"/>
                  </w:rPr>
                </m:ctrlPr>
              </m:eqArrPr>
              <m:e>
                <m:d>
                  <m:dPr>
                    <m:ctrlPr>
                      <w:rPr>
                        <w:rFonts w:ascii="Cambria Math" w:hAnsi="Cambria Math"/>
                        <w:i/>
                        <w:shd w:val="clear" w:color="auto" w:fill="D0CECE" w:themeFill="background2" w:themeFillShade="E6"/>
                      </w:rPr>
                    </m:ctrlPr>
                  </m:d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k</m:t>
                        </m:r>
                      </m:e>
                      <m:sup>
                        <m:r>
                          <w:rPr>
                            <w:rFonts w:ascii="Cambria Math" w:hAnsi="Cambria Math"/>
                            <w:shd w:val="clear" w:color="auto" w:fill="D0CECE" w:themeFill="background2" w:themeFillShade="E6"/>
                          </w:rPr>
                          <m:t>2</m:t>
                        </m:r>
                      </m:sup>
                    </m:sSup>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ω</m:t>
                            </m:r>
                          </m:e>
                          <m:sup>
                            <m:r>
                              <w:rPr>
                                <w:rFonts w:ascii="Cambria Math" w:hAnsi="Cambria Math"/>
                                <w:shd w:val="clear" w:color="auto" w:fill="D0CECE" w:themeFill="background2" w:themeFillShade="E6"/>
                              </w:rPr>
                              <m:t>2</m:t>
                            </m:r>
                          </m:sup>
                        </m:sSup>
                      </m:num>
                      <m:den>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den>
                    </m:f>
                  </m:e>
                </m:d>
                <m:sSub>
                  <m:sSubPr>
                    <m:ctrlPr>
                      <w:rPr>
                        <w:rFonts w:ascii="Cambria Math" w:hAnsi="Cambria Math"/>
                        <w:i/>
                        <w:shd w:val="clear" w:color="auto" w:fill="D0CECE" w:themeFill="background2" w:themeFillShade="E6"/>
                      </w:rPr>
                    </m:ctrlPr>
                  </m:sSubPr>
                  <m:e>
                    <m:bar>
                      <m:barPr>
                        <m:ctrlPr>
                          <w:rPr>
                            <w:rFonts w:ascii="Cambria Math" w:hAnsi="Cambria Math"/>
                            <w:i/>
                            <w:shd w:val="clear" w:color="auto" w:fill="D0CECE" w:themeFill="background2" w:themeFillShade="E6"/>
                          </w:rPr>
                        </m:ctrlPr>
                      </m:barPr>
                      <m:e>
                        <m:r>
                          <w:rPr>
                            <w:rFonts w:ascii="Cambria Math" w:hAnsi="Cambria Math"/>
                            <w:shd w:val="clear" w:color="auto" w:fill="D0CECE" w:themeFill="background2" w:themeFillShade="E6"/>
                          </w:rPr>
                          <m:t>E</m:t>
                        </m:r>
                      </m:e>
                    </m:ba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=-iω</m:t>
                </m:r>
                <m:f>
                  <m:fPr>
                    <m:ctrlPr>
                      <w:rPr>
                        <w:rFonts w:ascii="Cambria Math" w:hAnsi="Cambria Math"/>
                        <w:i/>
                        <w:shd w:val="clear" w:color="auto" w:fill="D0CECE" w:themeFill="background2" w:themeFillShade="E6"/>
                      </w:rPr>
                    </m:ctrlPr>
                  </m:fPr>
                  <m:num>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ω</m:t>
                        </m:r>
                      </m:e>
                      <m:sub>
                        <m:r>
                          <w:rPr>
                            <w:rFonts w:ascii="Cambria Math" w:hAnsi="Cambria Math"/>
                            <w:shd w:val="clear" w:color="auto" w:fill="D0CECE" w:themeFill="background2" w:themeFillShade="E6"/>
                          </w:rPr>
                          <m:t>p</m:t>
                        </m:r>
                      </m:sub>
                      <m:sup>
                        <m:r>
                          <w:rPr>
                            <w:rFonts w:ascii="Cambria Math" w:hAnsi="Cambria Math"/>
                            <w:shd w:val="clear" w:color="auto" w:fill="D0CECE" w:themeFill="background2" w:themeFillShade="E6"/>
                          </w:rPr>
                          <m:t>2</m:t>
                        </m:r>
                      </m:sup>
                    </m:sSubSup>
                  </m:num>
                  <m:den>
                    <m:sSub>
                      <m:sSubPr>
                        <m:ctrlPr>
                          <w:rPr>
                            <w:rFonts w:ascii="Cambria Math" w:hAnsi="Cambria Math"/>
                            <w:i/>
                            <w:shd w:val="clear" w:color="auto" w:fill="D0CECE" w:themeFill="background2" w:themeFillShade="E6"/>
                          </w:rPr>
                        </m:ctrlPr>
                      </m:sSub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den>
                </m:f>
                <m:sSub>
                  <m:sSubPr>
                    <m:ctrlPr>
                      <w:rPr>
                        <w:rFonts w:ascii="Cambria Math" w:hAnsi="Cambria Math"/>
                        <w:i/>
                        <w:shd w:val="clear" w:color="auto" w:fill="D0CECE" w:themeFill="background2" w:themeFillShade="E6"/>
                      </w:rPr>
                    </m:ctrlPr>
                  </m:sSubPr>
                  <m:e>
                    <m:bar>
                      <m:barPr>
                        <m:ctrlPr>
                          <w:rPr>
                            <w:rFonts w:ascii="Cambria Math" w:hAnsi="Cambria Math"/>
                            <w:i/>
                            <w:shd w:val="clear" w:color="auto" w:fill="D0CECE" w:themeFill="background2" w:themeFillShade="E6"/>
                          </w:rPr>
                        </m:ctrlPr>
                      </m:barPr>
                      <m:e>
                        <m:r>
                          <w:rPr>
                            <w:rFonts w:ascii="Cambria Math" w:hAnsi="Cambria Math"/>
                            <w:shd w:val="clear" w:color="auto" w:fill="D0CECE" w:themeFill="background2" w:themeFillShade="E6"/>
                          </w:rPr>
                          <m:t>E</m:t>
                        </m:r>
                      </m:e>
                    </m:ba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 xml:space="preserve">   (X)</m:t>
                </m:r>
              </m:e>
              <m:e>
                <m:d>
                  <m:dPr>
                    <m:ctrlPr>
                      <w:rPr>
                        <w:rFonts w:ascii="Cambria Math" w:hAnsi="Cambria Math"/>
                        <w:i/>
                        <w:shd w:val="clear" w:color="auto" w:fill="D0CECE" w:themeFill="background2" w:themeFillShade="E6"/>
                      </w:rPr>
                    </m:ctrlPr>
                  </m:d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k</m:t>
                        </m:r>
                      </m:e>
                      <m:sup>
                        <m:r>
                          <w:rPr>
                            <w:rFonts w:ascii="Cambria Math" w:hAnsi="Cambria Math"/>
                            <w:shd w:val="clear" w:color="auto" w:fill="D0CECE" w:themeFill="background2" w:themeFillShade="E6"/>
                          </w:rPr>
                          <m:t>2</m:t>
                        </m:r>
                      </m:sup>
                    </m:sSup>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ω</m:t>
                            </m:r>
                          </m:e>
                          <m:sup>
                            <m:r>
                              <w:rPr>
                                <w:rFonts w:ascii="Cambria Math" w:hAnsi="Cambria Math"/>
                                <w:shd w:val="clear" w:color="auto" w:fill="D0CECE" w:themeFill="background2" w:themeFillShade="E6"/>
                              </w:rPr>
                              <m:t>2</m:t>
                            </m:r>
                          </m:sup>
                        </m:sSup>
                      </m:num>
                      <m:den>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den>
                    </m:f>
                  </m:e>
                </m:d>
                <m:sSub>
                  <m:sSubPr>
                    <m:ctrlPr>
                      <w:rPr>
                        <w:rFonts w:ascii="Cambria Math" w:hAnsi="Cambria Math"/>
                        <w:i/>
                        <w:shd w:val="clear" w:color="auto" w:fill="D0CECE" w:themeFill="background2" w:themeFillShade="E6"/>
                      </w:rPr>
                    </m:ctrlPr>
                  </m:sSubPr>
                  <m:e>
                    <m:bar>
                      <m:barPr>
                        <m:ctrlPr>
                          <w:rPr>
                            <w:rFonts w:ascii="Cambria Math" w:hAnsi="Cambria Math"/>
                            <w:i/>
                            <w:shd w:val="clear" w:color="auto" w:fill="D0CECE" w:themeFill="background2" w:themeFillShade="E6"/>
                          </w:rPr>
                        </m:ctrlPr>
                      </m:barPr>
                      <m:e>
                        <m:r>
                          <w:rPr>
                            <w:rFonts w:ascii="Cambria Math" w:hAnsi="Cambria Math"/>
                            <w:shd w:val="clear" w:color="auto" w:fill="D0CECE" w:themeFill="background2" w:themeFillShade="E6"/>
                          </w:rPr>
                          <m:t>E</m:t>
                        </m:r>
                      </m:e>
                    </m:bar>
                  </m:e>
                  <m:sub>
                    <m:r>
                      <w:rPr>
                        <w:rFonts w:ascii="Cambria Math" w:hAnsi="Cambria Math"/>
                        <w:shd w:val="clear" w:color="auto" w:fill="D0CECE" w:themeFill="background2" w:themeFillShade="E6"/>
                      </w:rPr>
                      <m:t>y</m:t>
                    </m:r>
                  </m:sub>
                </m:sSub>
                <m:r>
                  <w:rPr>
                    <w:rFonts w:ascii="Cambria Math" w:hAnsi="Cambria Math"/>
                    <w:shd w:val="clear" w:color="auto" w:fill="D0CECE" w:themeFill="background2" w:themeFillShade="E6"/>
                  </w:rPr>
                  <m:t>=iω</m:t>
                </m:r>
                <m:f>
                  <m:fPr>
                    <m:ctrlPr>
                      <w:rPr>
                        <w:rFonts w:ascii="Cambria Math" w:hAnsi="Cambria Math"/>
                        <w:i/>
                        <w:shd w:val="clear" w:color="auto" w:fill="D0CECE" w:themeFill="background2" w:themeFillShade="E6"/>
                      </w:rPr>
                    </m:ctrlPr>
                  </m:fPr>
                  <m:num>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ω</m:t>
                        </m:r>
                      </m:e>
                      <m:sub>
                        <m:r>
                          <w:rPr>
                            <w:rFonts w:ascii="Cambria Math" w:hAnsi="Cambria Math"/>
                            <w:shd w:val="clear" w:color="auto" w:fill="D0CECE" w:themeFill="background2" w:themeFillShade="E6"/>
                          </w:rPr>
                          <m:t>p</m:t>
                        </m:r>
                      </m:sub>
                      <m:sup>
                        <m:r>
                          <w:rPr>
                            <w:rFonts w:ascii="Cambria Math" w:hAnsi="Cambria Math"/>
                            <w:shd w:val="clear" w:color="auto" w:fill="D0CECE" w:themeFill="background2" w:themeFillShade="E6"/>
                          </w:rPr>
                          <m:t>2</m:t>
                        </m:r>
                      </m:sup>
                    </m:sSubSup>
                  </m:num>
                  <m:den>
                    <m:sSub>
                      <m:sSubPr>
                        <m:ctrlPr>
                          <w:rPr>
                            <w:rFonts w:ascii="Cambria Math" w:hAnsi="Cambria Math"/>
                            <w:i/>
                            <w:shd w:val="clear" w:color="auto" w:fill="D0CECE" w:themeFill="background2" w:themeFillShade="E6"/>
                          </w:rPr>
                        </m:ctrlPr>
                      </m:sSub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den>
                </m:f>
                <m:sSub>
                  <m:sSubPr>
                    <m:ctrlPr>
                      <w:rPr>
                        <w:rFonts w:ascii="Cambria Math" w:hAnsi="Cambria Math"/>
                        <w:i/>
                        <w:shd w:val="clear" w:color="auto" w:fill="D0CECE" w:themeFill="background2" w:themeFillShade="E6"/>
                      </w:rPr>
                    </m:ctrlPr>
                  </m:sSubPr>
                  <m:e>
                    <m:bar>
                      <m:barPr>
                        <m:ctrlPr>
                          <w:rPr>
                            <w:rFonts w:ascii="Cambria Math" w:hAnsi="Cambria Math"/>
                            <w:i/>
                            <w:shd w:val="clear" w:color="auto" w:fill="D0CECE" w:themeFill="background2" w:themeFillShade="E6"/>
                          </w:rPr>
                        </m:ctrlPr>
                      </m:barPr>
                      <m:e>
                        <m:r>
                          <w:rPr>
                            <w:rFonts w:ascii="Cambria Math" w:hAnsi="Cambria Math"/>
                            <w:shd w:val="clear" w:color="auto" w:fill="D0CECE" w:themeFill="background2" w:themeFillShade="E6"/>
                          </w:rPr>
                          <m:t>E</m:t>
                        </m:r>
                      </m:e>
                    </m:bar>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 xml:space="preserve">        (Y)</m:t>
                </m:r>
                <m:ctrlPr>
                  <w:rPr>
                    <w:rFonts w:ascii="Cambria Math" w:eastAsia="Cambria Math" w:hAnsi="Cambria Math" w:cs="Cambria Math"/>
                    <w:i/>
                    <w:shd w:val="clear" w:color="auto" w:fill="D0CECE" w:themeFill="background2" w:themeFillShade="E6"/>
                  </w:rPr>
                </m:ctrlPr>
              </m:e>
              <m:e>
                <m:d>
                  <m:dPr>
                    <m:ctrlPr>
                      <w:rPr>
                        <w:rFonts w:ascii="Cambria Math" w:hAnsi="Cambria Math"/>
                        <w:i/>
                        <w:shd w:val="clear" w:color="auto" w:fill="D0CECE" w:themeFill="background2" w:themeFillShade="E6"/>
                      </w:rPr>
                    </m:ctrlPr>
                  </m:d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k</m:t>
                        </m:r>
                      </m:e>
                      <m:sup>
                        <m:r>
                          <w:rPr>
                            <w:rFonts w:ascii="Cambria Math" w:hAnsi="Cambria Math"/>
                            <w:shd w:val="clear" w:color="auto" w:fill="D0CECE" w:themeFill="background2" w:themeFillShade="E6"/>
                          </w:rPr>
                          <m:t>2</m:t>
                        </m:r>
                      </m:sup>
                    </m:sSup>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ω</m:t>
                            </m:r>
                          </m:e>
                          <m:sup>
                            <m:r>
                              <w:rPr>
                                <w:rFonts w:ascii="Cambria Math" w:hAnsi="Cambria Math"/>
                                <w:shd w:val="clear" w:color="auto" w:fill="D0CECE" w:themeFill="background2" w:themeFillShade="E6"/>
                              </w:rPr>
                              <m:t>2</m:t>
                            </m:r>
                          </m:sup>
                        </m:sSup>
                      </m:num>
                      <m:den>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den>
                    </m:f>
                  </m:e>
                </m:d>
                <m:sSub>
                  <m:sSubPr>
                    <m:ctrlPr>
                      <w:rPr>
                        <w:rFonts w:ascii="Cambria Math" w:hAnsi="Cambria Math"/>
                        <w:i/>
                        <w:shd w:val="clear" w:color="auto" w:fill="D0CECE" w:themeFill="background2" w:themeFillShade="E6"/>
                      </w:rPr>
                    </m:ctrlPr>
                  </m:sSubPr>
                  <m:e>
                    <m:bar>
                      <m:barPr>
                        <m:ctrlPr>
                          <w:rPr>
                            <w:rFonts w:ascii="Cambria Math" w:hAnsi="Cambria Math"/>
                            <w:i/>
                            <w:shd w:val="clear" w:color="auto" w:fill="D0CECE" w:themeFill="background2" w:themeFillShade="E6"/>
                          </w:rPr>
                        </m:ctrlPr>
                      </m:barPr>
                      <m:e>
                        <m:r>
                          <w:rPr>
                            <w:rFonts w:ascii="Cambria Math" w:hAnsi="Cambria Math"/>
                            <w:shd w:val="clear" w:color="auto" w:fill="D0CECE" w:themeFill="background2" w:themeFillShade="E6"/>
                          </w:rPr>
                          <m:t>E</m:t>
                        </m:r>
                      </m:e>
                    </m:bar>
                  </m:e>
                  <m:sub>
                    <m:r>
                      <w:rPr>
                        <w:rFonts w:ascii="Cambria Math" w:hAnsi="Cambria Math"/>
                        <w:shd w:val="clear" w:color="auto" w:fill="D0CECE" w:themeFill="background2" w:themeFillShade="E6"/>
                      </w:rPr>
                      <m:t>z</m:t>
                    </m:r>
                  </m:sub>
                </m:sSub>
                <m:r>
                  <w:rPr>
                    <w:rFonts w:ascii="Cambria Math" w:hAnsi="Cambria Math"/>
                    <w:shd w:val="clear" w:color="auto" w:fill="D0CECE" w:themeFill="background2" w:themeFillShade="E6"/>
                  </w:rPr>
                  <m:t>=0</m:t>
                </m:r>
              </m:e>
            </m:eqArr>
          </m:e>
        </m:d>
      </m:oMath>
    </w:p>
    <w:p w:rsidR="00965CD0" w:rsidRDefault="00965CD0" w:rsidP="001A6A98">
      <w:pPr>
        <w:jc w:val="both"/>
      </w:pPr>
      <w:r>
        <w:t xml:space="preserve">Or </w:t>
      </w:r>
      <w:proofErr w:type="spellStart"/>
      <w:r>
        <w:rPr>
          <w:i/>
        </w:rPr>
        <w:t>E</w:t>
      </w:r>
      <w:r>
        <w:rPr>
          <w:i/>
          <w:vertAlign w:val="subscript"/>
        </w:rPr>
        <w:t>z</w:t>
      </w:r>
      <w:proofErr w:type="spellEnd"/>
      <w:r>
        <w:t xml:space="preserve"> = 0 car l’onde est transverse.</w:t>
      </w:r>
    </w:p>
    <w:p w:rsidR="00965CD0" w:rsidRDefault="00965CD0" w:rsidP="001A6A98">
      <w:pPr>
        <w:jc w:val="both"/>
      </w:pPr>
      <w:r>
        <w:t xml:space="preserve">Si l’onde est polarisée rectilignement, les composantes </w:t>
      </w:r>
      <w:r>
        <w:rPr>
          <w:i/>
        </w:rPr>
        <w:t>E</w:t>
      </w:r>
      <w:r>
        <w:rPr>
          <w:i/>
          <w:vertAlign w:val="subscript"/>
        </w:rPr>
        <w:t>x</w:t>
      </w:r>
      <w:r>
        <w:t xml:space="preserve"> et </w:t>
      </w:r>
      <w:r>
        <w:rPr>
          <w:i/>
        </w:rPr>
        <w:t>E</w:t>
      </w:r>
      <w:r>
        <w:rPr>
          <w:i/>
          <w:vertAlign w:val="subscript"/>
        </w:rPr>
        <w:t>y</w:t>
      </w:r>
      <w:r>
        <w:t xml:space="preserve"> sont en phase. Or les deux premières relations précédentes ne </w:t>
      </w:r>
      <w:r w:rsidR="009D0A77">
        <w:t>l</w:t>
      </w:r>
      <w:r>
        <w:t xml:space="preserve">e permettent pas à cause du facteur </w:t>
      </w:r>
      <w:r>
        <w:rPr>
          <w:i/>
        </w:rPr>
        <w:t>i</w:t>
      </w:r>
      <w:r>
        <w:rPr>
          <w:vertAlign w:val="subscript"/>
        </w:rPr>
        <w:t xml:space="preserve">. </w:t>
      </w:r>
      <w:r>
        <w:t xml:space="preserve">On en déduit que l’onde ne peut être polarisée rectilignement dans une ionosphère dont la relation constitutive est </w:t>
      </w:r>
      <m:oMath>
        <m:acc>
          <m:accPr>
            <m:chr m:val="⃗"/>
            <m:ctrlPr>
              <w:rPr>
                <w:rFonts w:ascii="Cambria Math" w:hAnsi="Cambria Math"/>
                <w:i/>
              </w:rPr>
            </m:ctrlPr>
          </m:accPr>
          <m:e>
            <m:r>
              <w:rPr>
                <w:rFonts w:ascii="Cambria Math" w:hAnsi="Cambria Math"/>
              </w:rPr>
              <m:t>j</m:t>
            </m:r>
          </m:e>
        </m:acc>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0</m:t>
            </m:r>
          </m:sub>
        </m:sSub>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e</m:t>
                </m:r>
              </m:e>
              <m:sub>
                <m:r>
                  <w:rPr>
                    <w:rFonts w:ascii="Cambria Math" w:hAnsi="Cambria Math"/>
                  </w:rPr>
                  <m:t>z</m:t>
                </m:r>
              </m:sub>
            </m:sSub>
          </m:e>
        </m:acc>
        <m:r>
          <w:rPr>
            <w:rFonts w:ascii="Cambria Math" w:hAnsi="Cambria Math"/>
          </w:rPr>
          <m:t xml:space="preserve"> ^</m:t>
        </m:r>
        <m:acc>
          <m:accPr>
            <m:chr m:val="⃗"/>
            <m:ctrlPr>
              <w:rPr>
                <w:rFonts w:ascii="Cambria Math" w:hAnsi="Cambria Math"/>
                <w:i/>
              </w:rPr>
            </m:ctrlPr>
          </m:accPr>
          <m:e>
            <m:bar>
              <m:barPr>
                <m:ctrlPr>
                  <w:rPr>
                    <w:rFonts w:ascii="Cambria Math" w:hAnsi="Cambria Math"/>
                    <w:i/>
                  </w:rPr>
                </m:ctrlPr>
              </m:barPr>
              <m:e>
                <m:r>
                  <w:rPr>
                    <w:rFonts w:ascii="Cambria Math" w:hAnsi="Cambria Math"/>
                  </w:rPr>
                  <m:t>E</m:t>
                </m:r>
              </m:e>
            </m:bar>
          </m:e>
        </m:acc>
      </m:oMath>
      <w:r>
        <w:t>.</w:t>
      </w:r>
    </w:p>
    <w:p w:rsidR="00965CD0" w:rsidRDefault="00965CD0" w:rsidP="001A6A98">
      <w:pPr>
        <w:jc w:val="both"/>
      </w:pPr>
      <w:r>
        <w:t>Découplons ces deux relations pour en déduire la relation de dispersion</w:t>
      </w:r>
      <w:r w:rsidR="001B1867">
        <w:t>.</w:t>
      </w:r>
    </w:p>
    <w:p w:rsidR="00965CD0" w:rsidRDefault="001B1867" w:rsidP="001A6A98">
      <w:pPr>
        <w:jc w:val="both"/>
        <w:rPr>
          <w:shd w:val="clear" w:color="auto" w:fill="D0CECE" w:themeFill="background2" w:themeFillShade="E6"/>
        </w:rPr>
      </w:pPr>
      <w:r>
        <w:t xml:space="preserve">D’après (Y) : </w:t>
      </w:r>
      <m:oMath>
        <m:sSub>
          <m:sSubPr>
            <m:ctrlPr>
              <w:rPr>
                <w:rFonts w:ascii="Cambria Math" w:hAnsi="Cambria Math"/>
                <w:i/>
              </w:rPr>
            </m:ctrlPr>
          </m:sSubPr>
          <m:e>
            <m:bar>
              <m:barPr>
                <m:ctrlPr>
                  <w:rPr>
                    <w:rFonts w:ascii="Cambria Math" w:hAnsi="Cambria Math"/>
                    <w:i/>
                  </w:rPr>
                </m:ctrlPr>
              </m:barPr>
              <m:e>
                <m:r>
                  <w:rPr>
                    <w:rFonts w:ascii="Cambria Math" w:hAnsi="Cambria Math"/>
                  </w:rPr>
                  <m:t>E</m:t>
                </m:r>
              </m:e>
            </m:ba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iω</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num>
          <m:den>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den>
        </m:f>
        <m:sSub>
          <m:sSubPr>
            <m:ctrlPr>
              <w:rPr>
                <w:rFonts w:ascii="Cambria Math" w:hAnsi="Cambria Math"/>
                <w:i/>
              </w:rPr>
            </m:ctrlPr>
          </m:sSubPr>
          <m:e>
            <m:bar>
              <m:barPr>
                <m:ctrlPr>
                  <w:rPr>
                    <w:rFonts w:ascii="Cambria Math" w:hAnsi="Cambria Math"/>
                    <w:i/>
                  </w:rPr>
                </m:ctrlPr>
              </m:barPr>
              <m:e>
                <m:r>
                  <w:rPr>
                    <w:rFonts w:ascii="Cambria Math" w:hAnsi="Cambria Math"/>
                  </w:rPr>
                  <m:t>E</m:t>
                </m:r>
              </m:e>
            </m:bar>
          </m:e>
          <m:sub>
            <m:r>
              <w:rPr>
                <w:rFonts w:ascii="Cambria Math" w:hAnsi="Cambria Math"/>
              </w:rPr>
              <m:t>x</m:t>
            </m:r>
          </m:sub>
        </m:sSub>
      </m:oMath>
      <w:r>
        <w:t xml:space="preserve">  que l’on injecte dans (X) : </w:t>
      </w:r>
      <m:oMath>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e>
          <m:sup>
            <m:r>
              <w:rPr>
                <w:rFonts w:ascii="Cambria Math" w:hAnsi="Cambria Math"/>
              </w:rPr>
              <m:t>2</m:t>
            </m:r>
          </m:sup>
        </m:sSup>
        <m:sSub>
          <m:sSubPr>
            <m:ctrlPr>
              <w:rPr>
                <w:rFonts w:ascii="Cambria Math" w:hAnsi="Cambria Math"/>
                <w:i/>
              </w:rPr>
            </m:ctrlPr>
          </m:sSubPr>
          <m:e>
            <m:bar>
              <m:barPr>
                <m:ctrlPr>
                  <w:rPr>
                    <w:rFonts w:ascii="Cambria Math" w:hAnsi="Cambria Math"/>
                    <w:i/>
                  </w:rPr>
                </m:ctrlPr>
              </m:barPr>
              <m:e>
                <m:r>
                  <w:rPr>
                    <w:rFonts w:ascii="Cambria Math" w:hAnsi="Cambria Math"/>
                  </w:rPr>
                  <m:t>E</m:t>
                </m:r>
              </m:e>
            </m:bar>
          </m:e>
          <m:sub>
            <m:r>
              <w:rPr>
                <w:rFonts w:ascii="Cambria Math" w:hAnsi="Cambria Math"/>
              </w:rPr>
              <m:t>x</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ω</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e>
            </m:d>
          </m:e>
          <m:sup>
            <m:r>
              <w:rPr>
                <w:rFonts w:ascii="Cambria Math" w:hAnsi="Cambria Math"/>
              </w:rPr>
              <m:t>2</m:t>
            </m:r>
          </m:sup>
        </m:sSup>
        <m:sSub>
          <m:sSubPr>
            <m:ctrlPr>
              <w:rPr>
                <w:rFonts w:ascii="Cambria Math" w:hAnsi="Cambria Math"/>
                <w:i/>
              </w:rPr>
            </m:ctrlPr>
          </m:sSubPr>
          <m:e>
            <m:bar>
              <m:barPr>
                <m:ctrlPr>
                  <w:rPr>
                    <w:rFonts w:ascii="Cambria Math" w:hAnsi="Cambria Math"/>
                    <w:i/>
                  </w:rPr>
                </m:ctrlPr>
              </m:barPr>
              <m:e>
                <m:r>
                  <w:rPr>
                    <w:rFonts w:ascii="Cambria Math" w:hAnsi="Cambria Math"/>
                  </w:rPr>
                  <m:t>E</m:t>
                </m:r>
              </m:e>
            </m:bar>
          </m:e>
          <m:sub>
            <m:r>
              <w:rPr>
                <w:rFonts w:ascii="Cambria Math" w:hAnsi="Cambria Math"/>
              </w:rPr>
              <m:t>x</m:t>
            </m:r>
          </m:sub>
        </m:sSub>
      </m:oMath>
    </w:p>
    <w:p w:rsidR="001B1867" w:rsidRDefault="001B1867" w:rsidP="001A6A98">
      <w:pPr>
        <w:jc w:val="both"/>
      </w:pPr>
      <w:r>
        <w:sym w:font="Wingdings" w:char="F0E8"/>
      </w:r>
      <w:r>
        <w:t xml:space="preserve"> </w:t>
      </w:r>
      <m:oMath>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ω</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r>
          <w:rPr>
            <w:rFonts w:ascii="Cambria Math" w:hAnsi="Cambria Math"/>
          </w:rPr>
          <m:t>=±ω</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oMath>
    </w:p>
    <w:p w:rsidR="001B1867" w:rsidRDefault="001B1867" w:rsidP="001A6A98">
      <w:pPr>
        <w:jc w:val="both"/>
        <w:rPr>
          <w:shd w:val="clear" w:color="auto" w:fill="D0CECE" w:themeFill="background2" w:themeFillShade="E6"/>
        </w:rPr>
      </w:pPr>
      <w:r>
        <w:t xml:space="preserve">Or </w:t>
      </w:r>
      <m:oMath>
        <m:r>
          <w:rPr>
            <w:rFonts w:ascii="Cambria Math" w:hAnsi="Cambria Math"/>
          </w:rPr>
          <m:t>ω≪</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den>
        </m:f>
      </m:oMath>
      <w:r>
        <w:tab/>
        <w:t xml:space="preserve">d’où </w:t>
      </w:r>
      <m:oMath>
        <m:sSup>
          <m:sSupPr>
            <m:ctrlPr>
              <w:rPr>
                <w:rFonts w:ascii="Cambria Math" w:hAnsi="Cambria Math"/>
                <w:i/>
              </w:rPr>
            </m:ctrlPr>
          </m:sSupPr>
          <m:e>
            <m:r>
              <w:rPr>
                <w:rFonts w:ascii="Cambria Math" w:hAnsi="Cambria Math"/>
              </w:rPr>
              <m:t>k</m:t>
            </m:r>
          </m:e>
          <m:sup>
            <m:r>
              <w:rPr>
                <w:rFonts w:ascii="Cambria Math" w:hAnsi="Cambria Math"/>
              </w:rPr>
              <m:t>2</m:t>
            </m:r>
          </m:sup>
        </m:sSup>
        <m:r>
          <w:rPr>
            <w:rFonts w:ascii="Cambria Math" w:hAnsi="Cambria Math"/>
          </w:rPr>
          <m:t>≈±ω</m:t>
        </m:r>
        <m:f>
          <m:fPr>
            <m:ctrlPr>
              <w:rPr>
                <w:rFonts w:ascii="Cambria Math" w:hAnsi="Cambria Math"/>
                <w:i/>
              </w:rPr>
            </m:ctrlPr>
          </m:fPr>
          <m:num>
            <m:sSubSup>
              <m:sSubSupPr>
                <m:ctrlPr>
                  <w:rPr>
                    <w:rFonts w:ascii="Cambria Math" w:hAnsi="Cambria Math"/>
                    <w:i/>
                  </w:rPr>
                </m:ctrlPr>
              </m:sSubSupPr>
              <m:e>
                <m:r>
                  <w:rPr>
                    <w:rFonts w:ascii="Cambria Math" w:hAnsi="Cambria Math"/>
                  </w:rPr>
                  <m:t>ω</m:t>
                </m:r>
              </m:e>
              <m:sub>
                <m:r>
                  <w:rPr>
                    <w:rFonts w:ascii="Cambria Math" w:hAnsi="Cambria Math"/>
                  </w:rPr>
                  <m:t>p</m:t>
                </m:r>
              </m:sub>
              <m:sup>
                <m:r>
                  <w:rPr>
                    <w:rFonts w:ascii="Cambria Math" w:hAnsi="Cambria Math"/>
                  </w:rPr>
                  <m:t>2</m:t>
                </m:r>
              </m:sup>
            </m:sSubSup>
          </m:num>
          <m:den>
            <m:sSub>
              <m:sSubPr>
                <m:ctrlPr>
                  <w:rPr>
                    <w:rFonts w:ascii="Cambria Math" w:hAnsi="Cambria Math"/>
                    <w:i/>
                  </w:rPr>
                </m:ctrlPr>
              </m:sSub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i/>
                  </w:rPr>
                  <w:sym w:font="Symbol" w:char="F057"/>
                </m:r>
              </m:e>
              <m:sub>
                <m:r>
                  <w:rPr>
                    <w:rFonts w:ascii="Cambria Math" w:hAnsi="Cambria Math"/>
                  </w:rPr>
                  <m:t>c</m:t>
                </m:r>
              </m:sub>
            </m:sSub>
          </m:den>
        </m:f>
      </m:oMath>
      <w:r>
        <w:t xml:space="preserve"> où on gardera la solution (+) afin d’obtenir une onde progressive et non pas une onde évanescente (les siffleurs se propagent sur des milliers de kilomètres) : </w:t>
      </w:r>
      <m:oMath>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k</m:t>
            </m:r>
          </m:e>
          <m:sup>
            <m:r>
              <w:rPr>
                <w:rFonts w:ascii="Cambria Math" w:hAnsi="Cambria Math"/>
                <w:shd w:val="clear" w:color="auto" w:fill="D0CECE" w:themeFill="background2" w:themeFillShade="E6"/>
              </w:rPr>
              <m:t>2</m:t>
            </m:r>
          </m:sup>
        </m:sSup>
        <m:r>
          <w:rPr>
            <w:rFonts w:ascii="Cambria Math" w:hAnsi="Cambria Math"/>
            <w:shd w:val="clear" w:color="auto" w:fill="D0CECE" w:themeFill="background2" w:themeFillShade="E6"/>
          </w:rPr>
          <m:t>≈ω</m:t>
        </m:r>
        <m:f>
          <m:fPr>
            <m:ctrlPr>
              <w:rPr>
                <w:rFonts w:ascii="Cambria Math" w:hAnsi="Cambria Math"/>
                <w:i/>
                <w:shd w:val="clear" w:color="auto" w:fill="D0CECE" w:themeFill="background2" w:themeFillShade="E6"/>
              </w:rPr>
            </m:ctrlPr>
          </m:fPr>
          <m:num>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ω</m:t>
                </m:r>
              </m:e>
              <m:sub>
                <m:r>
                  <w:rPr>
                    <w:rFonts w:ascii="Cambria Math" w:hAnsi="Cambria Math"/>
                    <w:shd w:val="clear" w:color="auto" w:fill="D0CECE" w:themeFill="background2" w:themeFillShade="E6"/>
                  </w:rPr>
                  <m:t>p</m:t>
                </m:r>
              </m:sub>
              <m:sup>
                <m:r>
                  <w:rPr>
                    <w:rFonts w:ascii="Cambria Math" w:hAnsi="Cambria Math"/>
                    <w:shd w:val="clear" w:color="auto" w:fill="D0CECE" w:themeFill="background2" w:themeFillShade="E6"/>
                  </w:rPr>
                  <m:t>2</m:t>
                </m:r>
              </m:sup>
            </m:sSubSup>
          </m:num>
          <m:den>
            <m:sSub>
              <m:sSubPr>
                <m:ctrlPr>
                  <w:rPr>
                    <w:rFonts w:ascii="Cambria Math" w:hAnsi="Cambria Math"/>
                    <w:i/>
                    <w:shd w:val="clear" w:color="auto" w:fill="D0CECE" w:themeFill="background2" w:themeFillShade="E6"/>
                  </w:rPr>
                </m:ctrlPr>
              </m:sSubPr>
              <m:e>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c</m:t>
                    </m:r>
                  </m:e>
                  <m:sup>
                    <m:r>
                      <w:rPr>
                        <w:rFonts w:ascii="Cambria Math" w:hAnsi="Cambria Math"/>
                        <w:shd w:val="clear" w:color="auto" w:fill="D0CECE" w:themeFill="background2" w:themeFillShade="E6"/>
                      </w:rPr>
                      <m:t>2</m:t>
                    </m:r>
                  </m:sup>
                </m:sSup>
                <m:r>
                  <w:rPr>
                    <w:rFonts w:ascii="Cambria Math" w:hAnsi="Cambria Math"/>
                    <w:i/>
                    <w:shd w:val="clear" w:color="auto" w:fill="D0CECE" w:themeFill="background2" w:themeFillShade="E6"/>
                  </w:rPr>
                  <w:sym w:font="Symbol" w:char="F057"/>
                </m:r>
              </m:e>
              <m:sub>
                <m:r>
                  <w:rPr>
                    <w:rFonts w:ascii="Cambria Math" w:hAnsi="Cambria Math"/>
                    <w:shd w:val="clear" w:color="auto" w:fill="D0CECE" w:themeFill="background2" w:themeFillShade="E6"/>
                  </w:rPr>
                  <m:t>c</m:t>
                </m:r>
              </m:sub>
            </m:sSub>
          </m:den>
        </m:f>
      </m:oMath>
    </w:p>
    <w:p w:rsidR="001B1867" w:rsidRDefault="001B1867" w:rsidP="001A6A98">
      <w:pPr>
        <w:jc w:val="both"/>
      </w:pPr>
      <w:r>
        <w:t xml:space="preserve">* Le milieu est transparent car </w:t>
      </w:r>
      <w:r>
        <w:rPr>
          <w:i/>
        </w:rPr>
        <w:t>k</w:t>
      </w:r>
      <w:r>
        <w:rPr>
          <w:i/>
          <w:vertAlign w:val="superscript"/>
        </w:rPr>
        <w:t>2</w:t>
      </w:r>
      <w:r>
        <w:t xml:space="preserve"> est un réel positif.</w:t>
      </w:r>
    </w:p>
    <w:p w:rsidR="001B1867" w:rsidRDefault="001B1867" w:rsidP="001A6A98">
      <w:pPr>
        <w:jc w:val="both"/>
      </w:pPr>
      <w:r>
        <w:t>*</w:t>
      </w:r>
      <w:r w:rsidR="003A61A1">
        <w:t xml:space="preserve"> Par définition, la vitesse de phase est</w:t>
      </w:r>
      <w:r>
        <w:t xml:space="preserve"> </w:t>
      </w:r>
      <m:oMath>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Re(k)</m:t>
            </m:r>
          </m:den>
        </m:f>
        <m:r>
          <w:rPr>
            <w:rFonts w:ascii="Cambria Math" w:hAnsi="Cambria Math"/>
          </w:rPr>
          <m:t>=</m:t>
        </m:r>
        <m:f>
          <m:fPr>
            <m:ctrlPr>
              <w:rPr>
                <w:rFonts w:ascii="Cambria Math" w:hAnsi="Cambria Math"/>
                <w:i/>
              </w:rPr>
            </m:ctrlPr>
          </m:fPr>
          <m:num>
            <m:r>
              <w:rPr>
                <w:rFonts w:ascii="Cambria Math" w:hAnsi="Cambria Math"/>
              </w:rPr>
              <m:t>c</m:t>
            </m:r>
          </m:num>
          <m:den>
            <m:sSub>
              <m:sSubPr>
                <m:ctrlPr>
                  <w:rPr>
                    <w:rFonts w:ascii="Cambria Math" w:hAnsi="Cambria Math"/>
                    <w:i/>
                  </w:rPr>
                </m:ctrlPr>
              </m:sSubPr>
              <m:e>
                <m:r>
                  <w:rPr>
                    <w:rFonts w:ascii="Cambria Math" w:hAnsi="Cambria Math"/>
                  </w:rPr>
                  <m:t>ω</m:t>
                </m:r>
              </m:e>
              <m:sub>
                <m:r>
                  <w:rPr>
                    <w:rFonts w:ascii="Cambria Math" w:hAnsi="Cambria Math"/>
                  </w:rPr>
                  <m:t>p</m:t>
                </m:r>
              </m:sub>
            </m:sSub>
          </m:den>
        </m:f>
        <m:rad>
          <m:radPr>
            <m:degHide m:val="1"/>
            <m:ctrlPr>
              <w:rPr>
                <w:rFonts w:ascii="Cambria Math" w:hAnsi="Cambria Math"/>
                <w:i/>
              </w:rPr>
            </m:ctrlPr>
          </m:radPr>
          <m:deg/>
          <m:e>
            <m:r>
              <w:rPr>
                <w:rFonts w:ascii="Cambria Math" w:hAnsi="Cambria Math"/>
              </w:rPr>
              <m:t>ω</m:t>
            </m:r>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e>
        </m:rad>
      </m:oMath>
      <w:r w:rsidR="003A61A1">
        <w:t xml:space="preserve">. Elle est fonction de </w:t>
      </w:r>
      <w:r w:rsidR="003A61A1">
        <w:sym w:font="Symbol" w:char="F077"/>
      </w:r>
      <w:r w:rsidR="003A61A1">
        <w:t xml:space="preserve"> donc le milieu est dispersif.</w:t>
      </w:r>
    </w:p>
    <w:p w:rsidR="003A61A1" w:rsidRPr="001B1867" w:rsidRDefault="003A61A1" w:rsidP="001A6A98">
      <w:pPr>
        <w:jc w:val="both"/>
      </w:pPr>
    </w:p>
    <w:p w:rsidR="001B1867" w:rsidRDefault="001B1867" w:rsidP="001A6A98">
      <w:pPr>
        <w:jc w:val="both"/>
      </w:pPr>
      <w:r>
        <w:rPr>
          <w:b/>
        </w:rPr>
        <w:t xml:space="preserve">Q13) </w:t>
      </w:r>
      <w:r w:rsidR="003A61A1">
        <w:t xml:space="preserve">On raisonne sur la vitesse de phase, vitesse de propagation des composantes monochromatiques d’un paquet d’onde. On remarque ici que les ondes haute fréquence (donnant des sons aigus) voyagent plus rapidement que les ondes basses fréquences (donnant des sons graves). Un paquet d’onde généré par la source (foudre) parviendra dispersé au récepteur. Les sons produits évoqueront un sifflement de tonalité descendante. </w:t>
      </w:r>
    </w:p>
    <w:p w:rsidR="003A61A1" w:rsidRDefault="00303F95" w:rsidP="001A6A98">
      <w:pPr>
        <w:jc w:val="both"/>
      </w:pPr>
      <w:r>
        <w:t>Exploitons le spectrogramme en annexe.</w:t>
      </w:r>
    </w:p>
    <w:p w:rsidR="00303F95" w:rsidRDefault="00303F95" w:rsidP="001A6A98">
      <w:pPr>
        <w:jc w:val="both"/>
        <w:rPr>
          <w:i/>
        </w:rPr>
      </w:pPr>
      <w:r>
        <w:t xml:space="preserve">* L’onde de fréquence </w:t>
      </w:r>
      <w:r>
        <w:rPr>
          <w:i/>
        </w:rPr>
        <w:t>f</w:t>
      </w:r>
      <w:r>
        <w:rPr>
          <w:i/>
          <w:vertAlign w:val="subscript"/>
        </w:rPr>
        <w:t>1</w:t>
      </w:r>
      <w:r>
        <w:rPr>
          <w:i/>
        </w:rPr>
        <w:t xml:space="preserve"> = 5 kHz</w:t>
      </w:r>
      <w:r>
        <w:t xml:space="preserve"> parvient au récepteur à la date : </w:t>
      </w:r>
      <w:r>
        <w:rPr>
          <w:i/>
        </w:rPr>
        <w:t>t</w:t>
      </w:r>
      <w:r>
        <w:rPr>
          <w:i/>
          <w:vertAlign w:val="subscript"/>
        </w:rPr>
        <w:t>1</w:t>
      </w:r>
      <w:r>
        <w:rPr>
          <w:i/>
        </w:rPr>
        <w:t xml:space="preserve"> = t</w:t>
      </w:r>
      <w:r>
        <w:rPr>
          <w:i/>
          <w:vertAlign w:val="subscript"/>
        </w:rPr>
        <w:t>0</w:t>
      </w:r>
      <w:r>
        <w:rPr>
          <w:i/>
        </w:rPr>
        <w:t xml:space="preserve"> + 31 s</w:t>
      </w:r>
    </w:p>
    <w:p w:rsidR="00303F95" w:rsidRDefault="00303F95" w:rsidP="00303F95">
      <w:pPr>
        <w:jc w:val="both"/>
      </w:pPr>
      <w:r>
        <w:t xml:space="preserve">* L’onde de fréquence </w:t>
      </w:r>
      <w:r>
        <w:rPr>
          <w:i/>
        </w:rPr>
        <w:t>f</w:t>
      </w:r>
      <w:r>
        <w:rPr>
          <w:i/>
          <w:vertAlign w:val="subscript"/>
        </w:rPr>
        <w:t>2</w:t>
      </w:r>
      <w:r>
        <w:rPr>
          <w:i/>
        </w:rPr>
        <w:t xml:space="preserve"> = 1 kHz</w:t>
      </w:r>
      <w:r>
        <w:t xml:space="preserve"> parvient au récepteur à la date : </w:t>
      </w:r>
      <w:r>
        <w:rPr>
          <w:i/>
        </w:rPr>
        <w:t>t</w:t>
      </w:r>
      <w:r>
        <w:rPr>
          <w:i/>
          <w:vertAlign w:val="subscript"/>
        </w:rPr>
        <w:t>2</w:t>
      </w:r>
      <w:r>
        <w:rPr>
          <w:i/>
        </w:rPr>
        <w:t xml:space="preserve"> = t</w:t>
      </w:r>
      <w:r>
        <w:rPr>
          <w:i/>
          <w:vertAlign w:val="subscript"/>
        </w:rPr>
        <w:t>0</w:t>
      </w:r>
      <w:r>
        <w:rPr>
          <w:i/>
        </w:rPr>
        <w:t xml:space="preserve"> + 32 s</w:t>
      </w:r>
    </w:p>
    <w:p w:rsidR="00303F95" w:rsidRPr="00303F95" w:rsidRDefault="00303F95" w:rsidP="00303F95">
      <w:pPr>
        <w:jc w:val="both"/>
      </w:pPr>
      <w:r>
        <w:t xml:space="preserve">L’intervalle de temps séparant la réception de ces deux composantes d’un paquet d’onde dépend de la distance </w:t>
      </w:r>
      <w:r w:rsidRPr="00303F95">
        <w:rPr>
          <w:i/>
        </w:rPr>
        <w:t>d</w:t>
      </w:r>
      <w:r>
        <w:t xml:space="preserve"> parcourue de la source au récepteur :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5</m:t>
            </m:r>
          </m:sub>
        </m:sSub>
        <m:r>
          <w:rPr>
            <w:rFonts w:ascii="Cambria Math" w:hAnsi="Cambria Math"/>
          </w:rPr>
          <m:t>=d.</m:t>
        </m:r>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den>
            </m:f>
          </m:e>
        </m:d>
      </m:oMath>
      <w:r>
        <w:tab/>
      </w:r>
      <w:r>
        <w:sym w:font="Wingdings" w:char="F0E8"/>
      </w:r>
      <w:r>
        <w:t xml:space="preserve"> </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5</m:t>
                </m:r>
              </m:sub>
            </m:sSub>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num>
              <m:den>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φ</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m:t>
                </m:r>
              </m:den>
            </m:f>
          </m:e>
        </m:d>
      </m:oMath>
    </w:p>
    <w:p w:rsidR="00303F95" w:rsidRDefault="00303F95" w:rsidP="001A6A98">
      <w:pPr>
        <w:jc w:val="both"/>
      </w:pPr>
      <w:r>
        <w:lastRenderedPageBreak/>
        <w:sym w:font="Wingdings" w:char="F0E8"/>
      </w:r>
      <w:r>
        <w:t xml:space="preserve"> </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5</m:t>
                </m:r>
              </m:sub>
            </m:sSub>
          </m:e>
        </m:d>
        <m:r>
          <w:rPr>
            <w:rFonts w:ascii="Cambria Math" w:hAnsi="Cambria Math"/>
          </w:rPr>
          <m:t>.</m:t>
        </m:r>
        <m:f>
          <m:fPr>
            <m:ctrlPr>
              <w:rPr>
                <w:rFonts w:ascii="Cambria Math" w:hAnsi="Cambria Math"/>
                <w:i/>
              </w:rPr>
            </m:ctrlPr>
          </m:fPr>
          <m:num>
            <m:r>
              <w:rPr>
                <w:rFonts w:ascii="Cambria Math" w:hAnsi="Cambria Math"/>
              </w:rPr>
              <m:t>c</m:t>
            </m:r>
          </m:num>
          <m:den>
            <m:sSub>
              <m:sSubPr>
                <m:ctrlPr>
                  <w:rPr>
                    <w:rFonts w:ascii="Cambria Math" w:hAnsi="Cambria Math"/>
                    <w:i/>
                  </w:rPr>
                </m:ctrlPr>
              </m:sSubPr>
              <m:e>
                <m:r>
                  <w:rPr>
                    <w:rFonts w:ascii="Cambria Math" w:hAnsi="Cambria Math"/>
                  </w:rPr>
                  <m:t>ω</m:t>
                </m:r>
              </m:e>
              <m:sub>
                <m:r>
                  <w:rPr>
                    <w:rFonts w:ascii="Cambria Math" w:hAnsi="Cambria Math"/>
                  </w:rPr>
                  <m:t>p</m:t>
                </m:r>
              </m:sub>
            </m:sSub>
          </m:den>
        </m:f>
        <m:f>
          <m:fPr>
            <m:ctrlPr>
              <w:rPr>
                <w:rFonts w:ascii="Cambria Math" w:hAnsi="Cambria Math"/>
                <w:i/>
              </w:rPr>
            </m:ctrlPr>
          </m:fPr>
          <m:num>
            <m:rad>
              <m:radPr>
                <m:degHide m:val="1"/>
                <m:ctrlPr>
                  <w:rPr>
                    <w:rFonts w:ascii="Cambria Math" w:hAnsi="Cambria Math"/>
                    <w:i/>
                  </w:rPr>
                </m:ctrlPr>
              </m:radPr>
              <m:deg/>
              <m:e>
                <m:r>
                  <w:rPr>
                    <w:rFonts w:ascii="Cambria Math" w:hAnsi="Cambria Math"/>
                  </w:rPr>
                  <m:t>2π</m:t>
                </m:r>
                <m:sSub>
                  <m:sSubPr>
                    <m:ctrlPr>
                      <w:rPr>
                        <w:rFonts w:ascii="Cambria Math" w:hAnsi="Cambria Math"/>
                        <w:i/>
                      </w:rPr>
                    </m:ctrlPr>
                  </m:sSubPr>
                  <m:e>
                    <m:r>
                      <w:rPr>
                        <w:rFonts w:ascii="Cambria Math" w:hAnsi="Cambria Math"/>
                        <w:i/>
                      </w:rPr>
                      <w:sym w:font="Symbol" w:char="F057"/>
                    </m:r>
                  </m:e>
                  <m:sub>
                    <m:r>
                      <w:rPr>
                        <w:rFonts w:ascii="Cambria Math" w:hAnsi="Cambria Math"/>
                      </w:rPr>
                      <m:t>c</m:t>
                    </m:r>
                  </m:sub>
                </m:sSub>
                <m:sSub>
                  <m:sSubPr>
                    <m:ctrlPr>
                      <w:rPr>
                        <w:rFonts w:ascii="Cambria Math" w:hAnsi="Cambria Math"/>
                        <w:i/>
                      </w:rPr>
                    </m:ctrlPr>
                  </m:sSubPr>
                  <m:e>
                    <m:r>
                      <w:rPr>
                        <w:rFonts w:ascii="Cambria Math" w:hAnsi="Cambria Math"/>
                      </w:rPr>
                      <m:t>f</m:t>
                    </m:r>
                  </m:e>
                  <m:sub>
                    <m:r>
                      <w:rPr>
                        <w:rFonts w:ascii="Cambria Math" w:hAnsi="Cambria Math"/>
                      </w:rPr>
                      <m:t>1</m:t>
                    </m:r>
                  </m:sub>
                </m:sSub>
                <m:sSub>
                  <m:sSubPr>
                    <m:ctrlPr>
                      <w:rPr>
                        <w:rFonts w:ascii="Cambria Math" w:hAnsi="Cambria Math"/>
                        <w:i/>
                      </w:rPr>
                    </m:ctrlPr>
                  </m:sSubPr>
                  <m:e>
                    <m:r>
                      <w:rPr>
                        <w:rFonts w:ascii="Cambria Math" w:hAnsi="Cambria Math"/>
                      </w:rPr>
                      <m:t>f</m:t>
                    </m:r>
                  </m:e>
                  <m:sub>
                    <m:r>
                      <w:rPr>
                        <w:rFonts w:ascii="Cambria Math" w:hAnsi="Cambria Math"/>
                      </w:rPr>
                      <m:t>2</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f</m:t>
                    </m:r>
                  </m:e>
                  <m:sub>
                    <m:r>
                      <w:rPr>
                        <w:rFonts w:ascii="Cambria Math" w:hAnsi="Cambria Math"/>
                      </w:rPr>
                      <m:t>1</m:t>
                    </m:r>
                  </m:sub>
                </m:sSub>
              </m:e>
            </m:rad>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f</m:t>
                    </m:r>
                  </m:e>
                  <m:sub>
                    <m:r>
                      <w:rPr>
                        <w:rFonts w:ascii="Cambria Math" w:hAnsi="Cambria Math"/>
                      </w:rPr>
                      <m:t>2</m:t>
                    </m:r>
                  </m:sub>
                </m:sSub>
              </m:e>
            </m:rad>
          </m:den>
        </m:f>
      </m:oMath>
      <w:r w:rsidR="006234B8">
        <w:t xml:space="preserve"> </w:t>
      </w:r>
      <w:r w:rsidR="006234B8">
        <w:tab/>
      </w:r>
      <w:r w:rsidR="006234B8">
        <w:rPr>
          <w:i/>
        </w:rPr>
        <w:t>Applicatio</w:t>
      </w:r>
      <w:r w:rsidR="009F2B67">
        <w:rPr>
          <w:i/>
        </w:rPr>
        <w:t>n</w:t>
      </w:r>
      <w:r w:rsidR="006234B8">
        <w:rPr>
          <w:i/>
        </w:rPr>
        <w:t xml:space="preserve"> numérique : </w:t>
      </w:r>
      <w:r w:rsidR="006234B8">
        <w:t xml:space="preserve"> </w:t>
      </w:r>
      <w:r w:rsidR="006234B8">
        <w:rPr>
          <w:i/>
        </w:rPr>
        <w:t>d</w:t>
      </w:r>
      <w:r w:rsidR="006234B8">
        <w:t xml:space="preserve"> </w:t>
      </w:r>
      <w:r w:rsidR="006234B8">
        <w:rPr>
          <w:i/>
        </w:rPr>
        <w:sym w:font="Symbol" w:char="F0BB"/>
      </w:r>
      <w:r w:rsidR="006234B8">
        <w:rPr>
          <w:i/>
        </w:rPr>
        <w:t xml:space="preserve"> 2.10</w:t>
      </w:r>
      <w:r w:rsidR="006234B8">
        <w:rPr>
          <w:i/>
          <w:vertAlign w:val="superscript"/>
        </w:rPr>
        <w:t>4</w:t>
      </w:r>
      <w:r w:rsidR="006234B8">
        <w:rPr>
          <w:i/>
        </w:rPr>
        <w:t xml:space="preserve"> km</w:t>
      </w:r>
    </w:p>
    <w:p w:rsidR="006234B8" w:rsidRDefault="006234B8" w:rsidP="001A6A98">
      <w:pPr>
        <w:jc w:val="both"/>
      </w:pPr>
      <w:r>
        <w:rPr>
          <w:i/>
        </w:rPr>
        <w:t>Nota bene</w:t>
      </w:r>
      <w:r>
        <w:t xml:space="preserve"> : On a fait ici l’hypothèse que l’onde se propageait sur une distance </w:t>
      </w:r>
      <w:r w:rsidRPr="006234B8">
        <w:rPr>
          <w:i/>
        </w:rPr>
        <w:t>d</w:t>
      </w:r>
      <w:r>
        <w:t xml:space="preserve"> dans l’ionosphère, or le récepteur est probablement au niveau du sol et donc hors ionosphère. L’atmosphère en deçà de l’ionosphère est très peu dispersive et ne modifie donc pas </w:t>
      </w:r>
      <w:r>
        <w:rPr>
          <w:i/>
        </w:rPr>
        <w:t>t</w:t>
      </w:r>
      <w:r>
        <w:rPr>
          <w:i/>
          <w:vertAlign w:val="subscript"/>
        </w:rPr>
        <w:t>1</w:t>
      </w:r>
      <w:r>
        <w:rPr>
          <w:i/>
        </w:rPr>
        <w:t xml:space="preserve"> – t</w:t>
      </w:r>
      <w:r>
        <w:rPr>
          <w:i/>
          <w:vertAlign w:val="subscript"/>
        </w:rPr>
        <w:t>5</w:t>
      </w:r>
      <w:r>
        <w:t xml:space="preserve">. A cette distance </w:t>
      </w:r>
      <w:r>
        <w:rPr>
          <w:i/>
        </w:rPr>
        <w:t>d</w:t>
      </w:r>
      <w:r>
        <w:t xml:space="preserve"> il faut ajouter la distance parcourue dans l’atmosphère non ionosphérique.</w:t>
      </w:r>
    </w:p>
    <w:p w:rsidR="006234B8" w:rsidRDefault="006234B8" w:rsidP="001A6A98">
      <w:pPr>
        <w:jc w:val="both"/>
      </w:pPr>
    </w:p>
    <w:p w:rsidR="00131C10" w:rsidRPr="00D86BB5" w:rsidRDefault="00131C10" w:rsidP="001A6A98">
      <w:pPr>
        <w:jc w:val="both"/>
        <w:rPr>
          <w:highlight w:val="lightGray"/>
        </w:rPr>
      </w:pPr>
      <w:r>
        <w:rPr>
          <w:b/>
        </w:rPr>
        <w:t xml:space="preserve">Q14) </w:t>
      </w:r>
      <w:r w:rsidR="00D86BB5">
        <w:t xml:space="preserve">Equation de conservation de la masse : </w:t>
      </w:r>
      <m:oMath>
        <m:f>
          <m:fPr>
            <m:ctrlPr>
              <w:rPr>
                <w:rFonts w:ascii="Cambria Math" w:hAnsi="Cambria Math"/>
                <w:i/>
                <w:highlight w:val="lightGray"/>
              </w:rPr>
            </m:ctrlPr>
          </m:fPr>
          <m:num>
            <m:r>
              <w:rPr>
                <w:rFonts w:ascii="Cambria Math" w:hAnsi="Cambria Math"/>
                <w:highlight w:val="lightGray"/>
              </w:rPr>
              <m:t>∂ρ</m:t>
            </m:r>
          </m:num>
          <m:den>
            <m:r>
              <w:rPr>
                <w:rFonts w:ascii="Cambria Math" w:hAnsi="Cambria Math"/>
                <w:highlight w:val="lightGray"/>
              </w:rPr>
              <m:t>∂t</m:t>
            </m:r>
          </m:den>
        </m:f>
        <m:r>
          <w:rPr>
            <w:rFonts w:ascii="Cambria Math" w:hAnsi="Cambria Math"/>
            <w:highlight w:val="lightGray"/>
          </w:rPr>
          <m:t>+div</m:t>
        </m:r>
        <m:d>
          <m:dPr>
            <m:ctrlPr>
              <w:rPr>
                <w:rFonts w:ascii="Cambria Math" w:hAnsi="Cambria Math"/>
                <w:i/>
                <w:highlight w:val="lightGray"/>
              </w:rPr>
            </m:ctrlPr>
          </m:dPr>
          <m:e>
            <m:r>
              <w:rPr>
                <w:rFonts w:ascii="Cambria Math" w:hAnsi="Cambria Math"/>
                <w:highlight w:val="lightGray"/>
              </w:rPr>
              <m:t>ρ</m:t>
            </m:r>
            <m:acc>
              <m:accPr>
                <m:chr m:val="⃗"/>
                <m:ctrlPr>
                  <w:rPr>
                    <w:rFonts w:ascii="Cambria Math" w:hAnsi="Cambria Math"/>
                    <w:i/>
                    <w:highlight w:val="lightGray"/>
                  </w:rPr>
                </m:ctrlPr>
              </m:accPr>
              <m:e>
                <m:r>
                  <w:rPr>
                    <w:rFonts w:ascii="Cambria Math" w:hAnsi="Cambria Math"/>
                    <w:highlight w:val="lightGray"/>
                  </w:rPr>
                  <m:t>v</m:t>
                </m:r>
              </m:e>
            </m:acc>
          </m:e>
        </m:d>
        <m:r>
          <w:rPr>
            <w:rFonts w:ascii="Cambria Math" w:hAnsi="Cambria Math"/>
            <w:highlight w:val="lightGray"/>
          </w:rPr>
          <m:t>=0</m:t>
        </m:r>
      </m:oMath>
    </w:p>
    <w:p w:rsidR="00D86BB5" w:rsidRDefault="00D86BB5" w:rsidP="001A6A98">
      <w:pPr>
        <w:jc w:val="both"/>
      </w:pPr>
    </w:p>
    <w:p w:rsidR="00D86BB5" w:rsidRDefault="00D86BB5" w:rsidP="001A6A98">
      <w:pPr>
        <w:jc w:val="both"/>
      </w:pPr>
      <w:r>
        <w:rPr>
          <w:b/>
        </w:rPr>
        <w:t xml:space="preserve">Q15) </w:t>
      </w:r>
      <w:r w:rsidRPr="00BE4498">
        <w:rPr>
          <w:u w:val="single"/>
        </w:rPr>
        <w:t>A partir de l’équation de Navier-Stokes</w:t>
      </w:r>
      <w:r>
        <w:t xml:space="preserve"> : </w:t>
      </w:r>
    </w:p>
    <w:p w:rsidR="00D86BB5" w:rsidRDefault="00D86BB5" w:rsidP="001A6A98">
      <w:pPr>
        <w:jc w:val="both"/>
      </w:pPr>
      <w:r>
        <w:t>* L’écoulement est dit supposé parfait, on néglige donc le terme de viscosité.</w:t>
      </w:r>
    </w:p>
    <w:p w:rsidR="00EE2413" w:rsidRDefault="00EE2413" w:rsidP="001A6A98">
      <w:pPr>
        <w:jc w:val="both"/>
      </w:pPr>
      <w:r>
        <w:t>* L’accélération convective est un terme du 2</w:t>
      </w:r>
      <w:r w:rsidRPr="00D86BB5">
        <w:rPr>
          <w:vertAlign w:val="superscript"/>
        </w:rPr>
        <w:t>ème</w:t>
      </w:r>
      <w:r>
        <w:t xml:space="preserve"> ordre en </w:t>
      </w:r>
      <w:r>
        <w:rPr>
          <w:i/>
        </w:rPr>
        <w:t>v</w:t>
      </w:r>
      <w:r>
        <w:t>. On le néglige donc dans cette linéarisation.</w:t>
      </w:r>
    </w:p>
    <w:p w:rsidR="00EE2413" w:rsidRDefault="00EE2413" w:rsidP="001A6A98">
      <w:pPr>
        <w:jc w:val="both"/>
      </w:pPr>
      <w:r>
        <w:t xml:space="preserve">* </w:t>
      </w:r>
      <m:oMath>
        <m:r>
          <w:rPr>
            <w:rFonts w:ascii="Cambria Math" w:hAnsi="Cambria Math"/>
          </w:rPr>
          <m:t>ρ</m:t>
        </m:r>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e>
        </m:d>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oMath>
      <w:r>
        <w:t xml:space="preserve"> au 1</w:t>
      </w:r>
      <w:r w:rsidRPr="00EE2413">
        <w:rPr>
          <w:vertAlign w:val="superscript"/>
        </w:rPr>
        <w:t>er</w:t>
      </w:r>
      <w:r>
        <w:t xml:space="preserve"> ordre.</w:t>
      </w:r>
    </w:p>
    <w:p w:rsidR="00EE2413" w:rsidRDefault="009F2B67" w:rsidP="001A6A98">
      <w:pPr>
        <w:jc w:val="both"/>
      </w:pPr>
      <w:r>
        <w:t xml:space="preserve">* </w:t>
      </w:r>
      <m:oMath>
        <m:acc>
          <m:accPr>
            <m:chr m:val="⃗"/>
            <m:ctrlPr>
              <w:rPr>
                <w:rFonts w:ascii="Cambria Math" w:hAnsi="Cambria Math"/>
                <w:i/>
              </w:rPr>
            </m:ctrlPr>
          </m:accPr>
          <m:e>
            <m:r>
              <w:rPr>
                <w:rFonts w:ascii="Cambria Math" w:hAnsi="Cambria Math"/>
              </w:rPr>
              <m:t>grad</m:t>
            </m:r>
          </m:e>
        </m:acc>
        <m:r>
          <w:rPr>
            <w:rFonts w:ascii="Cambria Math" w:hAnsi="Cambria Math"/>
          </w:rPr>
          <m:t>P</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r>
          <w:rPr>
            <w:rFonts w:ascii="Cambria Math" w:hAnsi="Cambria Math"/>
          </w:rPr>
          <m:t>=</m:t>
        </m:r>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s</m:t>
                </m:r>
              </m:sub>
            </m:sSub>
            <m:d>
              <m:dPr>
                <m:ctrlPr>
                  <w:rPr>
                    <w:rFonts w:ascii="Cambria Math" w:hAnsi="Cambria Math"/>
                    <w:i/>
                  </w:rPr>
                </m:ctrlPr>
              </m:dPr>
              <m:e>
                <m:r>
                  <w:rPr>
                    <w:rFonts w:ascii="Cambria Math" w:hAnsi="Cambria Math"/>
                  </w:rPr>
                  <m:t>z</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e>
        </m:d>
        <m:r>
          <w:rPr>
            <w:rFonts w:ascii="Cambria Math" w:hAnsi="Cambria Math"/>
          </w:rPr>
          <m:t xml:space="preserve"> </m:t>
        </m:r>
      </m:oMath>
      <w:r w:rsidR="00EE2413">
        <w:t xml:space="preserve"> </w:t>
      </w:r>
      <w:r>
        <w:t>En l’absence d’onde, la loi de l’hydrostatique donne :</w:t>
      </w:r>
    </w:p>
    <w:p w:rsidR="009F2B67" w:rsidRPr="00EE2413" w:rsidRDefault="009F2B67" w:rsidP="001A6A98">
      <w:pPr>
        <w:jc w:val="both"/>
      </w:pPr>
      <w:r>
        <w:t xml:space="preserve"> </w:t>
      </w:r>
      <m:oMath>
        <m:r>
          <w:rPr>
            <w:rFonts w:ascii="Cambria Math" w:hAnsi="Cambria Math"/>
          </w:rPr>
          <m:t>-</m:t>
        </m:r>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s</m:t>
                </m:r>
              </m:sub>
            </m:sSub>
            <m:d>
              <m:dPr>
                <m:ctrlPr>
                  <w:rPr>
                    <w:rFonts w:ascii="Cambria Math" w:hAnsi="Cambria Math"/>
                    <w:i/>
                  </w:rPr>
                </m:ctrlPr>
              </m:dPr>
              <m:e>
                <m:r>
                  <w:rPr>
                    <w:rFonts w:ascii="Cambria Math" w:hAnsi="Cambria Math"/>
                  </w:rPr>
                  <m:t>z</m:t>
                </m:r>
              </m:e>
            </m:d>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acc>
          <m:accPr>
            <m:chr m:val="⃗"/>
            <m:ctrlPr>
              <w:rPr>
                <w:rFonts w:ascii="Cambria Math" w:hAnsi="Cambria Math"/>
                <w:i/>
              </w:rPr>
            </m:ctrlPr>
          </m:accPr>
          <m:e>
            <m:r>
              <w:rPr>
                <w:rFonts w:ascii="Cambria Math" w:hAnsi="Cambria Math"/>
              </w:rPr>
              <m:t>g</m:t>
            </m:r>
          </m:e>
        </m:acc>
        <m:r>
          <w:rPr>
            <w:rFonts w:ascii="Cambria Math" w:hAnsi="Cambria Math"/>
          </w:rPr>
          <m:t>=</m:t>
        </m:r>
        <m:acc>
          <m:accPr>
            <m:chr m:val="⃗"/>
            <m:ctrlPr>
              <w:rPr>
                <w:rFonts w:ascii="Cambria Math" w:hAnsi="Cambria Math"/>
                <w:i/>
              </w:rPr>
            </m:ctrlPr>
          </m:accPr>
          <m:e>
            <m:r>
              <w:rPr>
                <w:rFonts w:ascii="Cambria Math" w:hAnsi="Cambria Math"/>
              </w:rPr>
              <m:t>0</m:t>
            </m:r>
          </m:e>
        </m:acc>
      </m:oMath>
    </w:p>
    <w:p w:rsidR="00EE2413" w:rsidRPr="00EE2413" w:rsidRDefault="00EE2413" w:rsidP="001A6A98">
      <w:pPr>
        <w:jc w:val="both"/>
      </w:pPr>
      <w:r>
        <w:t xml:space="preserve">L’équation de Navier-Stokes devient à ce stade : </w:t>
      </w:r>
      <m:oMath>
        <m:sSub>
          <m:sSubPr>
            <m:ctrlPr>
              <w:rPr>
                <w:rFonts w:ascii="Cambria Math" w:hAnsi="Cambria Math"/>
                <w:i/>
              </w:rPr>
            </m:ctrlPr>
          </m:sSubPr>
          <m:e>
            <m:r>
              <w:rPr>
                <w:rFonts w:ascii="Cambria Math" w:hAnsi="Cambria Math"/>
              </w:rPr>
              <m:t>ρ</m:t>
            </m:r>
          </m:e>
          <m:sub>
            <m:r>
              <w:rPr>
                <w:rFonts w:ascii="Cambria Math" w:hAnsi="Cambria Math"/>
              </w:rPr>
              <m:t>0</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r>
          <w:rPr>
            <w:rFonts w:ascii="Cambria Math" w:hAnsi="Cambria Math"/>
          </w:rPr>
          <m:t>=-</m:t>
        </m:r>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i/>
          </w:rPr>
          <w:sym w:font="Symbol" w:char="F063"/>
        </m:r>
        <m:sSub>
          <m:sSubPr>
            <m:ctrlPr>
              <w:rPr>
                <w:rFonts w:ascii="Cambria Math" w:hAnsi="Cambria Math"/>
                <w:i/>
              </w:rPr>
            </m:ctrlPr>
          </m:sSubPr>
          <m:e>
            <m:r>
              <w:rPr>
                <w:rFonts w:ascii="Cambria Math" w:hAnsi="Cambria Math"/>
              </w:rPr>
              <m:t>p</m:t>
            </m:r>
          </m:e>
          <m:sub>
            <m:r>
              <w:rPr>
                <w:rFonts w:ascii="Cambria Math" w:hAnsi="Cambria Math"/>
              </w:rPr>
              <m:t>a</m:t>
            </m:r>
          </m:sub>
        </m:sSub>
        <m:acc>
          <m:accPr>
            <m:chr m:val="⃗"/>
            <m:ctrlPr>
              <w:rPr>
                <w:rFonts w:ascii="Cambria Math" w:hAnsi="Cambria Math"/>
                <w:i/>
              </w:rPr>
            </m:ctrlPr>
          </m:accPr>
          <m:e>
            <m:r>
              <w:rPr>
                <w:rFonts w:ascii="Cambria Math" w:hAnsi="Cambria Math"/>
              </w:rPr>
              <m:t>g</m:t>
            </m:r>
          </m:e>
        </m:acc>
      </m:oMath>
    </w:p>
    <w:p w:rsidR="009F2B67" w:rsidRDefault="009F2B67" w:rsidP="001A6A98">
      <w:pPr>
        <w:jc w:val="both"/>
      </w:pPr>
      <w:r>
        <w:t xml:space="preserve">* </w:t>
      </w:r>
      <m:oMath>
        <m:f>
          <m:fPr>
            <m:ctrlPr>
              <w:rPr>
                <w:rFonts w:ascii="Cambria Math" w:hAnsi="Cambria Math"/>
                <w:i/>
              </w:rPr>
            </m:ctrlPr>
          </m:fPr>
          <m:num>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i/>
                  </w:rPr>
                  <w:sym w:font="Symbol" w:char="F063"/>
                </m:r>
                <m:sSub>
                  <m:sSubPr>
                    <m:ctrlPr>
                      <w:rPr>
                        <w:rFonts w:ascii="Cambria Math" w:hAnsi="Cambria Math"/>
                        <w:i/>
                      </w:rPr>
                    </m:ctrlPr>
                  </m:sSubPr>
                  <m:e>
                    <m:r>
                      <w:rPr>
                        <w:rFonts w:ascii="Cambria Math" w:hAnsi="Cambria Math"/>
                      </w:rPr>
                      <m:t>p</m:t>
                    </m:r>
                  </m:e>
                  <m:sub>
                    <m:r>
                      <w:rPr>
                        <w:rFonts w:ascii="Cambria Math" w:hAnsi="Cambria Math"/>
                      </w:rPr>
                      <m:t>a</m:t>
                    </m:r>
                  </m:sub>
                </m:sSub>
                <m:acc>
                  <m:accPr>
                    <m:chr m:val="⃗"/>
                    <m:ctrlPr>
                      <w:rPr>
                        <w:rFonts w:ascii="Cambria Math" w:hAnsi="Cambria Math"/>
                        <w:i/>
                      </w:rPr>
                    </m:ctrlPr>
                  </m:accPr>
                  <m:e>
                    <m:r>
                      <w:rPr>
                        <w:rFonts w:ascii="Cambria Math" w:hAnsi="Cambria Math"/>
                      </w:rPr>
                      <m:t>g</m:t>
                    </m:r>
                  </m:e>
                </m:acc>
              </m:e>
            </m:d>
          </m:den>
        </m:f>
        <m:r>
          <w:rPr>
            <w:rFonts w:ascii="Cambria Math" w:hAnsi="Cambria Math"/>
          </w:rPr>
          <m:t>≈</m:t>
        </m:r>
        <m:f>
          <m:fPr>
            <m:ctrlPr>
              <w:rPr>
                <w:rFonts w:ascii="Cambria Math" w:hAnsi="Cambria Math"/>
                <w:i/>
              </w:rPr>
            </m:ctrlPr>
          </m:fPr>
          <m:num>
            <m:f>
              <m:fPr>
                <m:type m:val="skw"/>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a</m:t>
                    </m:r>
                  </m:sub>
                </m:sSub>
              </m:num>
              <m:den>
                <m:sSub>
                  <m:sSubPr>
                    <m:ctrlPr>
                      <w:rPr>
                        <w:rFonts w:ascii="Cambria Math" w:hAnsi="Cambria Math"/>
                        <w:i/>
                      </w:rPr>
                    </m:ctrlPr>
                  </m:sSubPr>
                  <m:e>
                    <m:r>
                      <w:rPr>
                        <w:rFonts w:ascii="Cambria Math" w:hAnsi="Cambria Math"/>
                        <w:i/>
                      </w:rPr>
                      <w:sym w:font="Symbol" w:char="F06C"/>
                    </m:r>
                  </m:e>
                  <m:sub>
                    <m:r>
                      <w:rPr>
                        <w:rFonts w:ascii="Cambria Math" w:hAnsi="Cambria Math"/>
                      </w:rPr>
                      <m:t>a</m:t>
                    </m:r>
                  </m:sub>
                </m:sSub>
              </m:den>
            </m:f>
          </m:num>
          <m:den>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i/>
              </w:rPr>
              <w:sym w:font="Symbol" w:char="F063"/>
            </m:r>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g</m:t>
            </m:r>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i/>
              </w:rPr>
              <w:sym w:font="Symbol" w:char="F063"/>
            </m:r>
            <m:sSub>
              <m:sSubPr>
                <m:ctrlPr>
                  <w:rPr>
                    <w:rFonts w:ascii="Cambria Math" w:hAnsi="Cambria Math"/>
                    <w:i/>
                  </w:rPr>
                </m:ctrlPr>
              </m:sSubPr>
              <m:e>
                <m:r>
                  <w:rPr>
                    <w:rFonts w:ascii="Cambria Math" w:hAnsi="Cambria Math"/>
                    <w:i/>
                  </w:rPr>
                  <w:sym w:font="Symbol" w:char="F06C"/>
                </m:r>
              </m:e>
              <m:sub>
                <m:r>
                  <w:rPr>
                    <w:rFonts w:ascii="Cambria Math" w:hAnsi="Cambria Math"/>
                  </w:rPr>
                  <m:t>a</m:t>
                </m:r>
              </m:sub>
            </m:sSub>
            <m:r>
              <w:rPr>
                <w:rFonts w:ascii="Cambria Math" w:hAnsi="Cambria Math"/>
              </w:rPr>
              <m:t>g</m:t>
            </m:r>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c</m:t>
                </m:r>
              </m:e>
              <m:sub>
                <m:r>
                  <w:rPr>
                    <w:rFonts w:ascii="Cambria Math" w:hAnsi="Cambria Math"/>
                  </w:rPr>
                  <m:t>a</m:t>
                </m:r>
              </m:sub>
              <m:sup>
                <m:r>
                  <w:rPr>
                    <w:rFonts w:ascii="Cambria Math" w:hAnsi="Cambria Math"/>
                  </w:rPr>
                  <m:t>2</m:t>
                </m:r>
              </m:sup>
            </m:sSubSup>
          </m:num>
          <m:den>
            <m:sSub>
              <m:sSubPr>
                <m:ctrlPr>
                  <w:rPr>
                    <w:rFonts w:ascii="Cambria Math" w:hAnsi="Cambria Math"/>
                    <w:i/>
                  </w:rPr>
                </m:ctrlPr>
              </m:sSubPr>
              <m:e>
                <m:r>
                  <w:rPr>
                    <w:rFonts w:ascii="Cambria Math" w:hAnsi="Cambria Math"/>
                    <w:i/>
                  </w:rPr>
                  <w:sym w:font="Symbol" w:char="F06C"/>
                </m:r>
              </m:e>
              <m:sub>
                <m:r>
                  <w:rPr>
                    <w:rFonts w:ascii="Cambria Math" w:hAnsi="Cambria Math"/>
                  </w:rPr>
                  <m:t>a</m:t>
                </m:r>
              </m:sub>
            </m:sSub>
            <m:r>
              <w:rPr>
                <w:rFonts w:ascii="Cambria Math" w:hAnsi="Cambria Math"/>
              </w:rPr>
              <m:t>g</m:t>
            </m:r>
          </m:den>
        </m:f>
        <m:r>
          <w:rPr>
            <w:rFonts w:ascii="Cambria Math" w:hAnsi="Cambria Math"/>
          </w:rPr>
          <m:t>≫1</m:t>
        </m:r>
      </m:oMath>
      <w:r w:rsidR="00BE4498">
        <w:t xml:space="preserve"> d’après l’énoncé.</w:t>
      </w:r>
    </w:p>
    <w:p w:rsidR="00BE4498" w:rsidRDefault="00BE4498" w:rsidP="001A6A98">
      <w:pPr>
        <w:jc w:val="both"/>
        <w:rPr>
          <w:shd w:val="clear" w:color="auto" w:fill="D9D9D9" w:themeFill="background1" w:themeFillShade="D9"/>
        </w:rPr>
      </w:pPr>
      <w:r>
        <w:t xml:space="preserve">Finalement : </w:t>
      </w:r>
      <m:oMath>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ρ</m:t>
            </m:r>
          </m:e>
          <m:sub>
            <m:r>
              <w:rPr>
                <w:rFonts w:ascii="Cambria Math" w:hAnsi="Cambria Math"/>
                <w:shd w:val="clear" w:color="auto" w:fill="D9D9D9" w:themeFill="background1" w:themeFillShade="D9"/>
              </w:rPr>
              <m:t>0</m:t>
            </m:r>
          </m:sub>
        </m:sSub>
        <m:f>
          <m:fPr>
            <m:ctrlPr>
              <w:rPr>
                <w:rFonts w:ascii="Cambria Math" w:hAnsi="Cambria Math"/>
                <w:i/>
                <w:shd w:val="clear" w:color="auto" w:fill="D9D9D9" w:themeFill="background1" w:themeFillShade="D9"/>
              </w:rPr>
            </m:ctrlPr>
          </m:fPr>
          <m:num>
            <m:r>
              <w:rPr>
                <w:rFonts w:ascii="Cambria Math" w:hAnsi="Cambria Math"/>
                <w:shd w:val="clear" w:color="auto" w:fill="D9D9D9" w:themeFill="background1" w:themeFillShade="D9"/>
              </w:rPr>
              <m:t>∂</m:t>
            </m:r>
            <m:acc>
              <m:accPr>
                <m:chr m:val="⃗"/>
                <m:ctrlPr>
                  <w:rPr>
                    <w:rFonts w:ascii="Cambria Math" w:hAnsi="Cambria Math"/>
                    <w:i/>
                    <w:shd w:val="clear" w:color="auto" w:fill="D9D9D9" w:themeFill="background1" w:themeFillShade="D9"/>
                  </w:rPr>
                </m:ctrlPr>
              </m:accPr>
              <m:e>
                <m:r>
                  <w:rPr>
                    <w:rFonts w:ascii="Cambria Math" w:hAnsi="Cambria Math"/>
                    <w:shd w:val="clear" w:color="auto" w:fill="D9D9D9" w:themeFill="background1" w:themeFillShade="D9"/>
                  </w:rPr>
                  <m:t>v</m:t>
                </m:r>
              </m:e>
            </m:acc>
          </m:num>
          <m:den>
            <m:r>
              <w:rPr>
                <w:rFonts w:ascii="Cambria Math" w:hAnsi="Cambria Math"/>
                <w:shd w:val="clear" w:color="auto" w:fill="D9D9D9" w:themeFill="background1" w:themeFillShade="D9"/>
              </w:rPr>
              <m:t>∂t</m:t>
            </m:r>
          </m:den>
        </m:f>
        <m:r>
          <w:rPr>
            <w:rFonts w:ascii="Cambria Math" w:hAnsi="Cambria Math"/>
            <w:shd w:val="clear" w:color="auto" w:fill="D9D9D9" w:themeFill="background1" w:themeFillShade="D9"/>
          </w:rPr>
          <m:t>=-</m:t>
        </m:r>
        <m:acc>
          <m:accPr>
            <m:chr m:val="⃗"/>
            <m:ctrlPr>
              <w:rPr>
                <w:rFonts w:ascii="Cambria Math" w:hAnsi="Cambria Math"/>
                <w:i/>
                <w:shd w:val="clear" w:color="auto" w:fill="D9D9D9" w:themeFill="background1" w:themeFillShade="D9"/>
              </w:rPr>
            </m:ctrlPr>
          </m:accPr>
          <m:e>
            <m:r>
              <w:rPr>
                <w:rFonts w:ascii="Cambria Math" w:hAnsi="Cambria Math"/>
                <w:shd w:val="clear" w:color="auto" w:fill="D9D9D9" w:themeFill="background1" w:themeFillShade="D9"/>
              </w:rPr>
              <m:t>grad</m:t>
            </m:r>
          </m:e>
        </m:acc>
        <m:d>
          <m:dPr>
            <m:ctrlPr>
              <w:rPr>
                <w:rFonts w:ascii="Cambria Math" w:hAnsi="Cambria Math"/>
                <w:i/>
                <w:shd w:val="clear" w:color="auto" w:fill="D9D9D9" w:themeFill="background1" w:themeFillShade="D9"/>
              </w:rPr>
            </m:ctrlPr>
          </m:dPr>
          <m:e>
            <m:sSub>
              <m:sSubPr>
                <m:ctrlPr>
                  <w:rPr>
                    <w:rFonts w:ascii="Cambria Math" w:hAnsi="Cambria Math"/>
                    <w:i/>
                    <w:shd w:val="clear" w:color="auto" w:fill="D9D9D9" w:themeFill="background1" w:themeFillShade="D9"/>
                  </w:rPr>
                </m:ctrlPr>
              </m:sSubPr>
              <m:e>
                <m:r>
                  <w:rPr>
                    <w:rFonts w:ascii="Cambria Math" w:hAnsi="Cambria Math"/>
                    <w:shd w:val="clear" w:color="auto" w:fill="D9D9D9" w:themeFill="background1" w:themeFillShade="D9"/>
                  </w:rPr>
                  <m:t>p</m:t>
                </m:r>
              </m:e>
              <m:sub>
                <m:r>
                  <w:rPr>
                    <w:rFonts w:ascii="Cambria Math" w:hAnsi="Cambria Math"/>
                    <w:shd w:val="clear" w:color="auto" w:fill="D9D9D9" w:themeFill="background1" w:themeFillShade="D9"/>
                  </w:rPr>
                  <m:t>a</m:t>
                </m:r>
              </m:sub>
            </m:sSub>
          </m:e>
        </m:d>
      </m:oMath>
      <w:r w:rsidR="00BC053B" w:rsidRPr="00BC053B">
        <w:t xml:space="preserve">     (*)</w:t>
      </w:r>
    </w:p>
    <w:p w:rsidR="00D86BB5" w:rsidRDefault="00D86BB5" w:rsidP="001A6A98">
      <w:pPr>
        <w:jc w:val="both"/>
      </w:pPr>
    </w:p>
    <w:p w:rsidR="00BE4498" w:rsidRDefault="00D86BB5" w:rsidP="001A6A98">
      <w:pPr>
        <w:jc w:val="both"/>
      </w:pPr>
      <w:r w:rsidRPr="00BE4498">
        <w:rPr>
          <w:u w:val="single"/>
        </w:rPr>
        <w:t>A partir de l’équation de conservation de la masse</w:t>
      </w:r>
      <w:r>
        <w:t> :</w:t>
      </w:r>
    </w:p>
    <w:p w:rsidR="00BC053B" w:rsidRDefault="00D86BB5" w:rsidP="00BC053B">
      <w:pPr>
        <w:jc w:val="both"/>
      </w:pPr>
      <w:r>
        <w:t xml:space="preserv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a</m:t>
                </m:r>
              </m:sub>
            </m:sSub>
          </m:num>
          <m:den>
            <m:r>
              <w:rPr>
                <w:rFonts w:ascii="Cambria Math" w:hAnsi="Cambria Math"/>
              </w:rPr>
              <m:t>∂t</m:t>
            </m:r>
          </m:den>
        </m:f>
        <m:r>
          <w:rPr>
            <w:rFonts w:ascii="Cambria Math" w:hAnsi="Cambria Math"/>
          </w:rPr>
          <m:t>+div</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0</m:t>
                </m:r>
              </m:sub>
            </m:sSub>
            <m:acc>
              <m:accPr>
                <m:chr m:val="⃗"/>
                <m:ctrlPr>
                  <w:rPr>
                    <w:rFonts w:ascii="Cambria Math" w:hAnsi="Cambria Math"/>
                    <w:i/>
                  </w:rPr>
                </m:ctrlPr>
              </m:accPr>
              <m:e>
                <m:r>
                  <w:rPr>
                    <w:rFonts w:ascii="Cambria Math" w:hAnsi="Cambria Math"/>
                  </w:rPr>
                  <m:t>v</m:t>
                </m:r>
              </m:e>
            </m:acc>
          </m:e>
        </m:d>
        <m:r>
          <w:rPr>
            <w:rFonts w:ascii="Cambria Math" w:hAnsi="Cambria Math"/>
          </w:rPr>
          <m:t>=0</m:t>
        </m:r>
      </m:oMath>
      <w:r w:rsidR="00BE4498" w:rsidRPr="00BE4498">
        <w:t xml:space="preserve">  </w:t>
      </w:r>
      <w:r w:rsidR="00BC053B">
        <w:t>au 1</w:t>
      </w:r>
      <w:r w:rsidR="00BC053B" w:rsidRPr="00BC053B">
        <w:rPr>
          <w:vertAlign w:val="superscript"/>
        </w:rPr>
        <w:t>er</w:t>
      </w:r>
      <w:r w:rsidR="00BC053B">
        <w:t xml:space="preserve"> ordre </w:t>
      </w:r>
      <w:r w:rsidR="00BE4498" w:rsidRPr="00BE4498">
        <w:sym w:font="Wingdings" w:char="F0E8"/>
      </w:r>
      <w:r w:rsidR="00BE4498" w:rsidRPr="00BE4498">
        <w:t xml:space="preserve">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r>
              <w:rPr>
                <w:rFonts w:ascii="Cambria Math" w:hAnsi="Cambria Math"/>
                <w:i/>
              </w:rPr>
              <w:sym w:font="Symbol" w:char="F063"/>
            </m:r>
            <m:sSub>
              <m:sSubPr>
                <m:ctrlPr>
                  <w:rPr>
                    <w:rFonts w:ascii="Cambria Math" w:hAnsi="Cambria Math"/>
                    <w:i/>
                  </w:rPr>
                </m:ctrlPr>
              </m:sSubPr>
              <m:e>
                <m:r>
                  <w:rPr>
                    <w:rFonts w:ascii="Cambria Math" w:hAnsi="Cambria Math"/>
                  </w:rPr>
                  <m:t>p</m:t>
                </m:r>
              </m:e>
              <m:sub>
                <m:r>
                  <w:rPr>
                    <w:rFonts w:ascii="Cambria Math" w:hAnsi="Cambria Math"/>
                  </w:rPr>
                  <m:t>a</m:t>
                </m:r>
              </m:sub>
            </m:sSub>
          </m:num>
          <m:den>
            <m:r>
              <w:rPr>
                <w:rFonts w:ascii="Cambria Math" w:hAnsi="Cambria Math"/>
              </w:rPr>
              <m:t>∂t</m:t>
            </m:r>
          </m:den>
        </m:f>
        <m:r>
          <w:rPr>
            <w:rFonts w:ascii="Cambria Math" w:hAnsi="Cambria Math"/>
          </w:rPr>
          <m:t>+div</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0</m:t>
                </m:r>
              </m:sub>
            </m:sSub>
            <m:acc>
              <m:accPr>
                <m:chr m:val="⃗"/>
                <m:ctrlPr>
                  <w:rPr>
                    <w:rFonts w:ascii="Cambria Math" w:hAnsi="Cambria Math"/>
                    <w:i/>
                  </w:rPr>
                </m:ctrlPr>
              </m:accPr>
              <m:e>
                <m:r>
                  <w:rPr>
                    <w:rFonts w:ascii="Cambria Math" w:hAnsi="Cambria Math"/>
                  </w:rPr>
                  <m:t>v</m:t>
                </m:r>
              </m:e>
            </m:acc>
          </m:e>
        </m:d>
        <m:r>
          <w:rPr>
            <w:rFonts w:ascii="Cambria Math" w:hAnsi="Cambria Math"/>
          </w:rPr>
          <m:t>=0</m:t>
        </m:r>
      </m:oMath>
      <w:r w:rsidR="00BC053B">
        <w:t xml:space="preserve">  </w:t>
      </w:r>
      <w:r w:rsidR="00BC053B">
        <w:sym w:font="Wingdings" w:char="F0E8"/>
      </w:r>
      <w:r w:rsidR="00BC053B">
        <w:t xml:space="preserve"> </w:t>
      </w:r>
      <m:oMath>
        <m:r>
          <w:rPr>
            <w:rFonts w:ascii="Cambria Math" w:hAnsi="Cambria Math"/>
            <w:i/>
            <w:shd w:val="clear" w:color="auto" w:fill="D0CECE" w:themeFill="background2" w:themeFillShade="E6"/>
          </w:rPr>
          <w:sym w:font="Symbol" w:char="F063"/>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num>
          <m:den>
            <m:r>
              <w:rPr>
                <w:rFonts w:ascii="Cambria Math" w:hAnsi="Cambria Math"/>
                <w:shd w:val="clear" w:color="auto" w:fill="D0CECE" w:themeFill="background2" w:themeFillShade="E6"/>
              </w:rPr>
              <m:t>∂t</m:t>
            </m:r>
          </m:den>
        </m:f>
        <m:r>
          <w:rPr>
            <w:rFonts w:ascii="Cambria Math" w:hAnsi="Cambria Math"/>
            <w:shd w:val="clear" w:color="auto" w:fill="D0CECE" w:themeFill="background2" w:themeFillShade="E6"/>
          </w:rPr>
          <m:t>=-div</m:t>
        </m:r>
        <m:d>
          <m:dPr>
            <m:ctrlPr>
              <w:rPr>
                <w:rFonts w:ascii="Cambria Math" w:hAnsi="Cambria Math"/>
                <w:i/>
                <w:shd w:val="clear" w:color="auto" w:fill="D0CECE" w:themeFill="background2" w:themeFillShade="E6"/>
              </w:rPr>
            </m:ctrlPr>
          </m:d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e>
        </m:d>
      </m:oMath>
      <w:r w:rsidR="00BC053B">
        <w:rPr>
          <w:shd w:val="clear" w:color="auto" w:fill="D0CECE" w:themeFill="background2" w:themeFillShade="E6"/>
        </w:rPr>
        <w:t xml:space="preserve">  </w:t>
      </w:r>
      <w:r w:rsidR="00BC053B" w:rsidRPr="00BC053B">
        <w:t xml:space="preserve">     (*</w:t>
      </w:r>
      <w:r w:rsidR="00BC053B">
        <w:t>*</w:t>
      </w:r>
      <w:r w:rsidR="00BC053B" w:rsidRPr="00BC053B">
        <w:t>)</w:t>
      </w:r>
    </w:p>
    <w:p w:rsidR="00BC053B" w:rsidRDefault="00BC053B" w:rsidP="00BC053B">
      <w:pPr>
        <w:jc w:val="both"/>
        <w:rPr>
          <w:shd w:val="clear" w:color="auto" w:fill="D9D9D9" w:themeFill="background1" w:themeFillShade="D9"/>
        </w:rPr>
      </w:pPr>
    </w:p>
    <w:p w:rsidR="00BC053B" w:rsidRDefault="00BC053B" w:rsidP="00BC053B">
      <w:pPr>
        <w:jc w:val="both"/>
        <w:rPr>
          <w:color w:val="FF0000"/>
        </w:rPr>
      </w:pPr>
      <w:r>
        <w:rPr>
          <w:b/>
        </w:rPr>
        <w:t>Q1</w:t>
      </w:r>
      <w:r w:rsidR="006C57B8">
        <w:rPr>
          <w:b/>
        </w:rPr>
        <w:t>6</w:t>
      </w:r>
      <w:r>
        <w:rPr>
          <w:b/>
        </w:rPr>
        <w:t xml:space="preserve">) </w:t>
      </w:r>
      <w:r w:rsidR="001A091B">
        <w:rPr>
          <w:color w:val="FF0000"/>
        </w:rPr>
        <w:t>La démonstration en 3D est HORS PROGRAMME</w:t>
      </w:r>
    </w:p>
    <w:p w:rsidR="001A091B" w:rsidRDefault="00411D57" w:rsidP="00BC053B">
      <w:pPr>
        <w:jc w:val="both"/>
      </w:pPr>
      <m:oMath>
        <m:r>
          <w:rPr>
            <w:rFonts w:ascii="Cambria Math" w:hAnsi="Cambria Math"/>
          </w:rPr>
          <m:t>div(*)</m:t>
        </m:r>
      </m:oMath>
      <w:r>
        <w:t xml:space="preserve"> : </w:t>
      </w:r>
      <m:oMath>
        <m:r>
          <w:rPr>
            <w:rFonts w:ascii="Cambria Math" w:hAnsi="Cambria Math"/>
          </w:rPr>
          <m:t>div</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0</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e>
        </m:d>
        <m:r>
          <w:rPr>
            <w:rFonts w:ascii="Cambria Math" w:hAnsi="Cambria Math"/>
          </w:rPr>
          <m:t>=-div</m:t>
        </m:r>
        <m:d>
          <m:dPr>
            <m:ctrlPr>
              <w:rPr>
                <w:rFonts w:ascii="Cambria Math" w:hAnsi="Cambria Math"/>
                <w:i/>
              </w:rPr>
            </m:ctrlPr>
          </m:dPr>
          <m:e>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e>
        </m:d>
      </m:oMath>
      <w:r>
        <w:t xml:space="preserve"> </w:t>
      </w:r>
    </w:p>
    <w:p w:rsidR="00411D57" w:rsidRPr="00411D57" w:rsidRDefault="00411D57" w:rsidP="00BC053B">
      <w:pPr>
        <w:jc w:val="both"/>
        <w:rPr>
          <w:i/>
        </w:rPr>
      </w:pPr>
      <w:r>
        <w:t xml:space="preserve">Les variables spatiales et temporelles étant ici indépendantes, on peut inverser dans le premier membre l’ordre des dérivations. De plus, l’énoncé rappelle que </w:t>
      </w:r>
      <m:oMath>
        <m:r>
          <w:rPr>
            <w:rFonts w:ascii="Cambria Math" w:hAnsi="Cambria Math"/>
          </w:rPr>
          <m:t>div</m:t>
        </m:r>
        <m:d>
          <m:dPr>
            <m:ctrlPr>
              <w:rPr>
                <w:rFonts w:ascii="Cambria Math" w:hAnsi="Cambria Math"/>
                <w:i/>
              </w:rPr>
            </m:ctrlPr>
          </m:dPr>
          <m:e>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e>
        </m:d>
        <m:r>
          <w:rPr>
            <w:rFonts w:ascii="Cambria Math" w:hAnsi="Cambria Math"/>
          </w:rPr>
          <m:t>=</m:t>
        </m:r>
        <m:r>
          <w:rPr>
            <w:rFonts w:ascii="Cambria Math" w:hAnsi="Cambria Math"/>
            <w:i/>
          </w:rPr>
          <w:sym w:font="Symbol" w:char="F044"/>
        </m:r>
        <m:sSub>
          <m:sSubPr>
            <m:ctrlPr>
              <w:rPr>
                <w:rFonts w:ascii="Cambria Math" w:hAnsi="Cambria Math"/>
                <w:i/>
              </w:rPr>
            </m:ctrlPr>
          </m:sSubPr>
          <m:e>
            <m:r>
              <w:rPr>
                <w:rFonts w:ascii="Cambria Math" w:hAnsi="Cambria Math"/>
              </w:rPr>
              <m:t>p</m:t>
            </m:r>
          </m:e>
          <m:sub>
            <m:r>
              <w:rPr>
                <w:rFonts w:ascii="Cambria Math" w:hAnsi="Cambria Math"/>
              </w:rPr>
              <m:t>a</m:t>
            </m:r>
          </m:sub>
        </m:sSub>
      </m:oMath>
      <w:r>
        <w:t xml:space="preserve">  </w:t>
      </w:r>
      <w:r>
        <w:sym w:font="Wingdings" w:char="F0E8"/>
      </w:r>
      <w:r>
        <w:t xml:space="preserve"> </w:t>
      </w:r>
      <m:oMath>
        <m:sSub>
          <m:sSubPr>
            <m:ctrlPr>
              <w:rPr>
                <w:rFonts w:ascii="Cambria Math" w:hAnsi="Cambria Math"/>
                <w:i/>
              </w:rPr>
            </m:ctrlPr>
          </m:sSubPr>
          <m:e>
            <m:r>
              <w:rPr>
                <w:rFonts w:ascii="Cambria Math" w:hAnsi="Cambria Math"/>
              </w:rPr>
              <m:t>ρ</m:t>
            </m:r>
          </m:e>
          <m:sub>
            <m:r>
              <w:rPr>
                <w:rFonts w:ascii="Cambria Math" w:hAnsi="Cambria Math"/>
              </w:rPr>
              <m:t>0</m:t>
            </m:r>
          </m:sub>
        </m:sSub>
        <m:f>
          <m:fPr>
            <m:ctrlPr>
              <w:rPr>
                <w:rFonts w:ascii="Cambria Math" w:hAnsi="Cambria Math"/>
                <w:i/>
              </w:rPr>
            </m:ctrlPr>
          </m:fPr>
          <m:num>
            <m:r>
              <w:rPr>
                <w:rFonts w:ascii="Cambria Math" w:hAnsi="Cambria Math"/>
              </w:rPr>
              <m:t>∂</m:t>
            </m:r>
          </m:num>
          <m:den>
            <m:r>
              <w:rPr>
                <w:rFonts w:ascii="Cambria Math" w:hAnsi="Cambria Math"/>
              </w:rPr>
              <m:t>∂t</m:t>
            </m:r>
          </m:den>
        </m:f>
        <m:r>
          <w:rPr>
            <w:rFonts w:ascii="Cambria Math" w:hAnsi="Cambria Math"/>
          </w:rPr>
          <m:t>div</m:t>
        </m:r>
        <m:d>
          <m:dPr>
            <m:ctrlPr>
              <w:rPr>
                <w:rFonts w:ascii="Cambria Math" w:hAnsi="Cambria Math"/>
                <w:i/>
              </w:rPr>
            </m:ctrlPr>
          </m:dPr>
          <m:e>
            <m:acc>
              <m:accPr>
                <m:chr m:val="⃗"/>
                <m:ctrlPr>
                  <w:rPr>
                    <w:rFonts w:ascii="Cambria Math" w:hAnsi="Cambria Math"/>
                    <w:i/>
                  </w:rPr>
                </m:ctrlPr>
              </m:accPr>
              <m:e>
                <m:r>
                  <w:rPr>
                    <w:rFonts w:ascii="Cambria Math" w:hAnsi="Cambria Math"/>
                  </w:rPr>
                  <m:t>v</m:t>
                </m:r>
              </m:e>
            </m:acc>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oMath>
    </w:p>
    <w:p w:rsidR="00D86BB5" w:rsidRDefault="00A13915" w:rsidP="001A6A98">
      <w:pPr>
        <w:jc w:val="both"/>
      </w:pPr>
      <m:oMath>
        <m:f>
          <m:fPr>
            <m:ctrlPr>
              <w:rPr>
                <w:rFonts w:ascii="Cambria Math" w:hAnsi="Cambria Math"/>
                <w:i/>
              </w:rPr>
            </m:ctrlPr>
          </m:fPr>
          <m:num>
            <m:r>
              <w:rPr>
                <w:rFonts w:ascii="Cambria Math" w:hAnsi="Cambria Math"/>
              </w:rPr>
              <m:t>∂(**)</m:t>
            </m:r>
          </m:num>
          <m:den>
            <m:r>
              <w:rPr>
                <w:rFonts w:ascii="Cambria Math" w:hAnsi="Cambria Math"/>
              </w:rPr>
              <m:t>∂t</m:t>
            </m:r>
          </m:den>
        </m:f>
      </m:oMath>
      <w:r w:rsidR="00411D57" w:rsidRPr="00285FFF">
        <w:t> </w:t>
      </w:r>
      <w:r w:rsidR="00285FFF" w:rsidRPr="00285FFF">
        <w:tab/>
      </w:r>
      <w:r w:rsidR="00411D57" w:rsidRPr="00285FFF">
        <w:t>:</w:t>
      </w:r>
      <w:r w:rsidR="00285FFF" w:rsidRPr="00285FFF">
        <w:tab/>
      </w:r>
      <m:oMath>
        <m:r>
          <w:rPr>
            <w:rFonts w:ascii="Cambria Math" w:hAnsi="Cambria Math"/>
            <w:i/>
          </w:rPr>
          <w:sym w:font="Symbol" w:char="F063"/>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a</m:t>
                </m:r>
              </m:sub>
            </m:sSub>
          </m:num>
          <m:den>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∂t</m:t>
            </m:r>
          </m:den>
        </m:f>
        <m:d>
          <m:dPr>
            <m:ctrlPr>
              <w:rPr>
                <w:rFonts w:ascii="Cambria Math" w:hAnsi="Cambria Math"/>
                <w:i/>
              </w:rPr>
            </m:ctrlPr>
          </m:dPr>
          <m:e>
            <m:r>
              <w:rPr>
                <w:rFonts w:ascii="Cambria Math" w:hAnsi="Cambria Math"/>
              </w:rPr>
              <m:t>div</m:t>
            </m:r>
            <m:d>
              <m:dPr>
                <m:ctrlPr>
                  <w:rPr>
                    <w:rFonts w:ascii="Cambria Math" w:hAnsi="Cambria Math"/>
                    <w:i/>
                  </w:rPr>
                </m:ctrlPr>
              </m:dPr>
              <m:e>
                <m:acc>
                  <m:accPr>
                    <m:chr m:val="⃗"/>
                    <m:ctrlPr>
                      <w:rPr>
                        <w:rFonts w:ascii="Cambria Math" w:hAnsi="Cambria Math"/>
                        <w:i/>
                      </w:rPr>
                    </m:ctrlPr>
                  </m:accPr>
                  <m:e>
                    <m:r>
                      <w:rPr>
                        <w:rFonts w:ascii="Cambria Math" w:hAnsi="Cambria Math"/>
                      </w:rPr>
                      <m:t>v</m:t>
                    </m:r>
                  </m:e>
                </m:acc>
              </m:e>
            </m:d>
          </m:e>
        </m:d>
      </m:oMath>
    </w:p>
    <w:p w:rsidR="00A5008A" w:rsidRDefault="00411D57" w:rsidP="001A6A98">
      <w:pPr>
        <w:jc w:val="both"/>
      </w:pPr>
      <w:r>
        <w:t xml:space="preserve">Donc en éliminant   </w:t>
      </w:r>
      <m:oMath>
        <m:r>
          <w:rPr>
            <w:rFonts w:ascii="Cambria Math" w:hAnsi="Cambria Math"/>
          </w:rPr>
          <m:t>div</m:t>
        </m:r>
        <m:d>
          <m:dPr>
            <m:ctrlPr>
              <w:rPr>
                <w:rFonts w:ascii="Cambria Math" w:hAnsi="Cambria Math"/>
                <w:i/>
              </w:rPr>
            </m:ctrlPr>
          </m:dPr>
          <m:e>
            <m:acc>
              <m:accPr>
                <m:chr m:val="⃗"/>
                <m:ctrlPr>
                  <w:rPr>
                    <w:rFonts w:ascii="Cambria Math" w:hAnsi="Cambria Math"/>
                    <w:i/>
                  </w:rPr>
                </m:ctrlPr>
              </m:accPr>
              <m:e>
                <m:r>
                  <w:rPr>
                    <w:rFonts w:ascii="Cambria Math" w:hAnsi="Cambria Math"/>
                  </w:rPr>
                  <m:t>v</m:t>
                </m:r>
              </m:e>
            </m:acc>
          </m:e>
        </m:d>
      </m:oMath>
      <w:r>
        <w:t xml:space="preserve">   entre ces deux équations, on obtient l’équation de propagation :</w:t>
      </w:r>
    </w:p>
    <w:p w:rsidR="00BC053B" w:rsidRPr="00A5008A" w:rsidRDefault="00A13915" w:rsidP="001A6A98">
      <w:pPr>
        <w:jc w:val="both"/>
        <w:rPr>
          <w:shd w:val="clear" w:color="auto" w:fill="D0CECE" w:themeFill="background2" w:themeFillShade="E6"/>
        </w:rPr>
      </w:pPr>
      <m:oMathPara>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0</m:t>
              </m:r>
            </m:sub>
          </m:sSub>
          <m:r>
            <w:rPr>
              <w:rFonts w:ascii="Cambria Math" w:hAnsi="Cambria Math"/>
              <w:i/>
              <w:shd w:val="clear" w:color="auto" w:fill="D0CECE" w:themeFill="background2" w:themeFillShade="E6"/>
            </w:rPr>
            <w:sym w:font="Symbol" w:char="F063"/>
          </m:r>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m:t>
                  </m:r>
                </m:e>
                <m:sup>
                  <m:r>
                    <w:rPr>
                      <w:rFonts w:ascii="Cambria Math" w:hAnsi="Cambria Math"/>
                      <w:shd w:val="clear" w:color="auto" w:fill="D0CECE" w:themeFill="background2" w:themeFillShade="E6"/>
                    </w:rPr>
                    <m:t>2</m:t>
                  </m:r>
                </m:sup>
              </m:sSup>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num>
            <m:den>
              <m:r>
                <w:rPr>
                  <w:rFonts w:ascii="Cambria Math" w:hAnsi="Cambria Math"/>
                  <w:shd w:val="clear" w:color="auto" w:fill="D0CECE" w:themeFill="background2" w:themeFillShade="E6"/>
                </w:rPr>
                <m:t>∂</m:t>
              </m:r>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t</m:t>
                  </m:r>
                </m:e>
                <m:sup>
                  <m:r>
                    <w:rPr>
                      <w:rFonts w:ascii="Cambria Math" w:hAnsi="Cambria Math"/>
                      <w:shd w:val="clear" w:color="auto" w:fill="D0CECE" w:themeFill="background2" w:themeFillShade="E6"/>
                    </w:rPr>
                    <m:t>2</m:t>
                  </m:r>
                </m:sup>
              </m:sSup>
            </m:den>
          </m:f>
          <m:r>
            <w:rPr>
              <w:rFonts w:ascii="Cambria Math" w:hAnsi="Cambria Math"/>
              <w:shd w:val="clear" w:color="auto" w:fill="D0CECE" w:themeFill="background2" w:themeFillShade="E6"/>
            </w:rPr>
            <m:t>=0</m:t>
          </m:r>
        </m:oMath>
      </m:oMathPara>
    </w:p>
    <w:p w:rsidR="00A5008A" w:rsidRDefault="006C57B8" w:rsidP="001A6A98">
      <w:pPr>
        <w:jc w:val="both"/>
      </w:pPr>
      <w:r>
        <w:t xml:space="preserve">On en extrait la célérité des ondes acoustiques dans le fluide :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c</m:t>
            </m:r>
          </m:e>
          <m:sub>
            <m:r>
              <w:rPr>
                <w:rFonts w:ascii="Cambria Math" w:hAnsi="Cambria Math"/>
                <w:shd w:val="clear" w:color="auto" w:fill="D0CECE" w:themeFill="background2" w:themeFillShade="E6"/>
              </w:rPr>
              <m:t>a</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1</m:t>
            </m:r>
          </m:num>
          <m:den>
            <m:rad>
              <m:radPr>
                <m:degHide m:val="1"/>
                <m:ctrlPr>
                  <w:rPr>
                    <w:rFonts w:ascii="Cambria Math" w:hAnsi="Cambria Math"/>
                    <w:i/>
                    <w:shd w:val="clear" w:color="auto" w:fill="D0CECE" w:themeFill="background2" w:themeFillShade="E6"/>
                  </w:rPr>
                </m:ctrlPr>
              </m:radPr>
              <m:deg/>
              <m:e>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0</m:t>
                    </m:r>
                  </m:sub>
                </m:sSub>
                <m:r>
                  <w:rPr>
                    <w:rFonts w:ascii="Cambria Math" w:hAnsi="Cambria Math"/>
                    <w:i/>
                    <w:shd w:val="clear" w:color="auto" w:fill="D0CECE" w:themeFill="background2" w:themeFillShade="E6"/>
                  </w:rPr>
                  <w:sym w:font="Symbol" w:char="F063"/>
                </m:r>
              </m:e>
            </m:rad>
          </m:den>
        </m:f>
      </m:oMath>
    </w:p>
    <w:p w:rsidR="00A31F7E" w:rsidRDefault="00A31F7E" w:rsidP="001A6A98">
      <w:pPr>
        <w:jc w:val="both"/>
        <w:rPr>
          <w:b/>
        </w:rPr>
      </w:pPr>
    </w:p>
    <w:p w:rsidR="006C57B8" w:rsidRDefault="006C57B8" w:rsidP="001A6A98">
      <w:pPr>
        <w:jc w:val="both"/>
        <w:rPr>
          <w:shd w:val="clear" w:color="auto" w:fill="D0CECE" w:themeFill="background2" w:themeFillShade="E6"/>
        </w:rPr>
      </w:pPr>
      <w:r>
        <w:rPr>
          <w:b/>
        </w:rPr>
        <w:t xml:space="preserve">Q17) </w:t>
      </w:r>
      <w:r>
        <w:t xml:space="preserve">Pour une onde sinusoïdale, posons une solution  </w:t>
      </w:r>
      <m:oMath>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=f</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.cos</m:t>
        </m:r>
        <m:d>
          <m:dPr>
            <m:ctrlPr>
              <w:rPr>
                <w:rFonts w:ascii="Cambria Math" w:hAnsi="Cambria Math"/>
                <w:i/>
              </w:rPr>
            </m:ctrlPr>
          </m:dPr>
          <m:e>
            <m:r>
              <w:rPr>
                <w:rFonts w:ascii="Cambria Math" w:hAnsi="Cambria Math"/>
              </w:rPr>
              <m:t>ωt+</m:t>
            </m:r>
            <m:r>
              <w:rPr>
                <w:rFonts w:ascii="Cambria Math" w:hAnsi="Cambria Math"/>
                <w:i/>
              </w:rPr>
              <w:sym w:font="Symbol" w:char="F066"/>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e>
        </m:d>
      </m:oMath>
      <w:r>
        <w:t xml:space="preserve">   que nous injectons dans l’équation de propagation </w:t>
      </w:r>
      <w:r>
        <w:sym w:font="Wingdings" w:char="F0E8"/>
      </w:r>
      <w:r>
        <w:t xml:space="preserve">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f>
                  <m:fPr>
                    <m:ctrlPr>
                      <w:rPr>
                        <w:rFonts w:ascii="Cambria Math" w:hAnsi="Cambria Math"/>
                        <w:i/>
                        <w:shd w:val="clear" w:color="auto" w:fill="D0CECE" w:themeFill="background2" w:themeFillShade="E6"/>
                      </w:rPr>
                    </m:ctrlPr>
                  </m:fPr>
                  <m:num>
                    <m:sSup>
                      <m:sSupPr>
                        <m:ctrlPr>
                          <w:rPr>
                            <w:rFonts w:ascii="Cambria Math" w:hAnsi="Cambria Math"/>
                            <w:i/>
                            <w:shd w:val="clear" w:color="auto" w:fill="D0CECE" w:themeFill="background2" w:themeFillShade="E6"/>
                          </w:rPr>
                        </m:ctrlPr>
                      </m:sSupPr>
                      <m:e>
                        <m:r>
                          <w:rPr>
                            <w:rFonts w:ascii="Cambria Math" w:hAnsi="Cambria Math"/>
                            <w:shd w:val="clear" w:color="auto" w:fill="D0CECE" w:themeFill="background2" w:themeFillShade="E6"/>
                          </w:rPr>
                          <m:t>ω</m:t>
                        </m:r>
                      </m:e>
                      <m:sup>
                        <m:r>
                          <w:rPr>
                            <w:rFonts w:ascii="Cambria Math" w:hAnsi="Cambria Math"/>
                            <w:shd w:val="clear" w:color="auto" w:fill="D0CECE" w:themeFill="background2" w:themeFillShade="E6"/>
                          </w:rPr>
                          <m:t>2</m:t>
                        </m:r>
                      </m:sup>
                    </m:sSup>
                  </m:num>
                  <m:den>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c</m:t>
                        </m:r>
                      </m:e>
                      <m:sub>
                        <m:r>
                          <w:rPr>
                            <w:rFonts w:ascii="Cambria Math" w:hAnsi="Cambria Math"/>
                            <w:shd w:val="clear" w:color="auto" w:fill="D0CECE" w:themeFill="background2" w:themeFillShade="E6"/>
                          </w:rPr>
                          <m:t>a</m:t>
                        </m:r>
                      </m:sub>
                      <m:sup>
                        <m:r>
                          <w:rPr>
                            <w:rFonts w:ascii="Cambria Math" w:hAnsi="Cambria Math"/>
                            <w:shd w:val="clear" w:color="auto" w:fill="D0CECE" w:themeFill="background2" w:themeFillShade="E6"/>
                          </w:rPr>
                          <m:t>2</m:t>
                        </m:r>
                      </m:sup>
                    </m:sSubSup>
                  </m:den>
                </m:f>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e>
          <m:sub/>
        </m:sSub>
      </m:oMath>
    </w:p>
    <w:p w:rsidR="00A31F7E" w:rsidRDefault="00A31F7E" w:rsidP="001A6A98">
      <w:pPr>
        <w:jc w:val="both"/>
        <w:rPr>
          <w:b/>
        </w:rPr>
      </w:pPr>
    </w:p>
    <w:p w:rsidR="006C57B8" w:rsidRDefault="006C57B8" w:rsidP="001A6A98">
      <w:pPr>
        <w:jc w:val="both"/>
      </w:pPr>
      <w:r>
        <w:rPr>
          <w:b/>
        </w:rPr>
        <w:t xml:space="preserve">Q18) </w:t>
      </w:r>
      <w:r>
        <w:t>Dans le cas d’une onde plane</w:t>
      </w:r>
      <w:r w:rsidR="00F86B66">
        <w:t xml:space="preserve"> (homogène !)</w:t>
      </w:r>
      <w:r>
        <w:t xml:space="preserve"> progressive harmonique : </w:t>
      </w:r>
      <m:oMath>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=Cte.cos</m:t>
        </m:r>
        <m:d>
          <m:dPr>
            <m:ctrlPr>
              <w:rPr>
                <w:rFonts w:ascii="Cambria Math" w:hAnsi="Cambria Math"/>
                <w:i/>
              </w:rPr>
            </m:ctrlPr>
          </m:dPr>
          <m:e>
            <m:r>
              <w:rPr>
                <w:rFonts w:ascii="Cambria Math" w:hAnsi="Cambria Math"/>
              </w:rPr>
              <m:t>ωt-</m:t>
            </m:r>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e>
        </m:d>
      </m:oMath>
      <w:r>
        <w:t xml:space="preserve"> </w:t>
      </w:r>
    </w:p>
    <w:p w:rsidR="00F86B66" w:rsidRPr="00F86B66" w:rsidRDefault="00F86B66" w:rsidP="001A6A98">
      <w:pPr>
        <w:jc w:val="both"/>
      </w:pPr>
      <w:r>
        <w:t xml:space="preserve">Les équations liant </w:t>
      </w:r>
      <w:proofErr w:type="spellStart"/>
      <w:r>
        <w:rPr>
          <w:i/>
        </w:rPr>
        <w:t>p</w:t>
      </w:r>
      <w:r>
        <w:rPr>
          <w:i/>
          <w:vertAlign w:val="subscript"/>
        </w:rPr>
        <w:t>a</w:t>
      </w:r>
      <w:proofErr w:type="spellEnd"/>
      <w:r>
        <w:t xml:space="preserve"> et </w:t>
      </w:r>
      <m:oMath>
        <m:acc>
          <m:accPr>
            <m:chr m:val="⃗"/>
            <m:ctrlPr>
              <w:rPr>
                <w:rFonts w:ascii="Cambria Math" w:hAnsi="Cambria Math"/>
                <w:i/>
              </w:rPr>
            </m:ctrlPr>
          </m:accPr>
          <m:e>
            <m:r>
              <w:rPr>
                <w:rFonts w:ascii="Cambria Math" w:hAnsi="Cambria Math"/>
              </w:rPr>
              <m:t>v</m:t>
            </m:r>
          </m:e>
        </m:acc>
      </m:oMath>
      <w:r>
        <w:t xml:space="preserve"> on peut également écrire : </w:t>
      </w:r>
      <m:oMath>
        <m:acc>
          <m:accPr>
            <m:chr m:val="⃗"/>
            <m:ctrlPr>
              <w:rPr>
                <w:rFonts w:ascii="Cambria Math" w:hAnsi="Cambria Math"/>
                <w:i/>
              </w:rPr>
            </m:ctrlPr>
          </m:accPr>
          <m:e>
            <m:r>
              <w:rPr>
                <w:rFonts w:ascii="Cambria Math" w:hAnsi="Cambria Math"/>
              </w:rPr>
              <m:t>v</m:t>
            </m:r>
          </m:e>
        </m:acc>
        <m:r>
          <w:rPr>
            <w:rFonts w:ascii="Cambria Math" w:hAnsi="Cambria Math"/>
          </w:rPr>
          <m:t>=</m:t>
        </m:r>
        <m:acc>
          <m:accPr>
            <m:chr m:val="⃗"/>
            <m:ctrlPr>
              <w:rPr>
                <w:rFonts w:ascii="Cambria Math" w:hAnsi="Cambria Math"/>
                <w:i/>
              </w:rPr>
            </m:ctrlPr>
          </m:accPr>
          <m:e>
            <m:r>
              <w:rPr>
                <w:rFonts w:ascii="Cambria Math" w:hAnsi="Cambria Math"/>
              </w:rPr>
              <m:t>Cte</m:t>
            </m:r>
          </m:e>
        </m:acc>
        <m:r>
          <w:rPr>
            <w:rFonts w:ascii="Cambria Math" w:hAnsi="Cambria Math"/>
          </w:rPr>
          <m:t>.cos</m:t>
        </m:r>
        <m:d>
          <m:dPr>
            <m:ctrlPr>
              <w:rPr>
                <w:rFonts w:ascii="Cambria Math" w:hAnsi="Cambria Math"/>
                <w:i/>
              </w:rPr>
            </m:ctrlPr>
          </m:dPr>
          <m:e>
            <m:r>
              <w:rPr>
                <w:rFonts w:ascii="Cambria Math" w:hAnsi="Cambria Math"/>
              </w:rPr>
              <m:t>ωt-</m:t>
            </m:r>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+φ</m:t>
            </m:r>
          </m:e>
        </m:d>
      </m:oMath>
    </w:p>
    <w:p w:rsidR="006C57B8" w:rsidRDefault="006C57B8" w:rsidP="001A6A98">
      <w:pPr>
        <w:jc w:val="both"/>
      </w:pPr>
      <w:r>
        <w:t>On injecte cette solution dans (*)</w:t>
      </w:r>
      <w:r w:rsidR="00F86B66">
        <w:t xml:space="preserve"> en remarquant que </w:t>
      </w:r>
      <m:oMath>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∂X</m:t>
            </m:r>
          </m:den>
        </m:f>
      </m:oMath>
      <w:r w:rsidR="00F86B66">
        <w:t xml:space="preserve">  et  </w:t>
      </w:r>
      <m:oMath>
        <m:acc>
          <m:accPr>
            <m:chr m:val="⃗"/>
            <m:ctrlPr>
              <w:rPr>
                <w:rFonts w:ascii="Cambria Math" w:hAnsi="Cambria Math"/>
                <w:i/>
              </w:rPr>
            </m:ctrlPr>
          </m:accPr>
          <m:e>
            <m:r>
              <w:rPr>
                <w:rFonts w:ascii="Cambria Math" w:hAnsi="Cambria Math"/>
              </w:rPr>
              <m:t>grad</m:t>
            </m:r>
          </m:e>
        </m:acc>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e>
        </m:d>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num>
          <m:den>
            <m:r>
              <w:rPr>
                <w:rFonts w:ascii="Cambria Math" w:hAnsi="Cambria Math"/>
              </w:rPr>
              <m:t>∂X</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p>
    <w:p w:rsidR="00F86B66" w:rsidRDefault="00F86B66" w:rsidP="001A6A98">
      <w:pPr>
        <w:jc w:val="both"/>
        <w:rPr>
          <w:shd w:val="clear" w:color="auto" w:fill="D0CECE" w:themeFill="background2" w:themeFillShade="E6"/>
        </w:rPr>
      </w:pPr>
      <w:r>
        <w:sym w:font="Wingdings" w:char="F0E8"/>
      </w:r>
      <w:r>
        <w:t xml:space="preserve"> </w:t>
      </w:r>
      <m:oMath>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num>
          <m:den>
            <m:r>
              <w:rPr>
                <w:rFonts w:ascii="Cambria Math" w:hAnsi="Cambria Math"/>
              </w:rPr>
              <m:t>∂X</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X</m:t>
            </m:r>
          </m:sub>
        </m:sSub>
      </m:oMath>
      <w:r>
        <w:t xml:space="preserve">  , que l’on intègre en omettant les constantes d’intégration ne </w:t>
      </w:r>
      <w:r w:rsidR="00285FFF">
        <w:t>décriv</w:t>
      </w:r>
      <w:r w:rsidR="00A31F7E">
        <w:t>ant</w:t>
      </w:r>
      <w:r>
        <w:t xml:space="preserve"> pas une onde progressive :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Sub>
        <m:sSub>
          <m:sSubPr>
            <m:ctrlPr>
              <w:rPr>
                <w:rFonts w:ascii="Cambria Math" w:hAnsi="Cambria Math"/>
                <w:i/>
                <w:shd w:val="clear" w:color="auto" w:fill="D0CECE" w:themeFill="background2" w:themeFillShade="E6"/>
              </w:rPr>
            </m:ctrlPr>
          </m:sSubPr>
          <m:e>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e</m:t>
                </m:r>
              </m:e>
            </m:acc>
          </m:e>
          <m:sub>
            <m:r>
              <w:rPr>
                <w:rFonts w:ascii="Cambria Math" w:hAnsi="Cambria Math"/>
                <w:shd w:val="clear" w:color="auto" w:fill="D0CECE" w:themeFill="background2" w:themeFillShade="E6"/>
              </w:rPr>
              <m:t>X</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0</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c</m:t>
            </m:r>
          </m:e>
          <m:sub>
            <m:r>
              <w:rPr>
                <w:rFonts w:ascii="Cambria Math" w:hAnsi="Cambria Math"/>
                <w:shd w:val="clear" w:color="auto" w:fill="D0CECE" w:themeFill="background2" w:themeFillShade="E6"/>
              </w:rPr>
              <m:t>a</m:t>
            </m:r>
          </m:sub>
        </m:sSub>
        <m:acc>
          <m:accPr>
            <m:chr m:val="⃗"/>
            <m:ctrlPr>
              <w:rPr>
                <w:rFonts w:ascii="Cambria Math" w:hAnsi="Cambria Math"/>
                <w:i/>
                <w:shd w:val="clear" w:color="auto" w:fill="D0CECE" w:themeFill="background2" w:themeFillShade="E6"/>
              </w:rPr>
            </m:ctrlPr>
          </m:accPr>
          <m:e>
            <m:r>
              <w:rPr>
                <w:rFonts w:ascii="Cambria Math" w:hAnsi="Cambria Math"/>
                <w:shd w:val="clear" w:color="auto" w:fill="D0CECE" w:themeFill="background2" w:themeFillShade="E6"/>
              </w:rPr>
              <m:t>v</m:t>
            </m:r>
          </m:e>
        </m:acc>
      </m:oMath>
      <w:r>
        <w:t xml:space="preserve">   où on pose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Z</m:t>
            </m:r>
          </m:e>
          <m:sub>
            <m:r>
              <w:rPr>
                <w:rFonts w:ascii="Cambria Math" w:hAnsi="Cambria Math"/>
                <w:shd w:val="clear" w:color="auto" w:fill="D0CECE" w:themeFill="background2" w:themeFillShade="E6"/>
              </w:rPr>
              <m:t>a</m:t>
            </m:r>
          </m:sub>
        </m:sSub>
        <m:r>
          <w:rPr>
            <w:rFonts w:ascii="Cambria Math" w:hAnsi="Cambria Math"/>
            <w:shd w:val="clear" w:color="auto" w:fill="D0CECE" w:themeFill="background2" w:themeFillShade="E6"/>
          </w:rPr>
          <m:t>=</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0</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c</m:t>
            </m:r>
          </m:e>
          <m:sub>
            <m:r>
              <w:rPr>
                <w:rFonts w:ascii="Cambria Math" w:hAnsi="Cambria Math"/>
                <w:shd w:val="clear" w:color="auto" w:fill="D0CECE" w:themeFill="background2" w:themeFillShade="E6"/>
              </w:rPr>
              <m:t>a</m:t>
            </m:r>
          </m:sub>
        </m:sSub>
      </m:oMath>
    </w:p>
    <w:p w:rsidR="00F86B66" w:rsidRPr="00F86B66" w:rsidRDefault="00F86B66" w:rsidP="001A6A98">
      <w:pPr>
        <w:jc w:val="both"/>
        <w:rPr>
          <w:color w:val="FF0000"/>
        </w:rPr>
      </w:pPr>
      <w:r>
        <w:rPr>
          <w:color w:val="FF0000"/>
        </w:rPr>
        <w:t xml:space="preserve">La définition de </w:t>
      </w:r>
      <w:r>
        <w:rPr>
          <w:i/>
          <w:color w:val="FF0000"/>
        </w:rPr>
        <w:t>Z</w:t>
      </w:r>
      <w:r>
        <w:rPr>
          <w:i/>
          <w:color w:val="FF0000"/>
          <w:vertAlign w:val="subscript"/>
        </w:rPr>
        <w:t>a</w:t>
      </w:r>
      <w:r>
        <w:rPr>
          <w:color w:val="FF0000"/>
        </w:rPr>
        <w:t xml:space="preserve"> dans l’énoncé est erronée. </w:t>
      </w:r>
    </w:p>
    <w:p w:rsidR="00D86BB5" w:rsidRDefault="00D86BB5" w:rsidP="001A6A98">
      <w:pPr>
        <w:jc w:val="both"/>
      </w:pPr>
    </w:p>
    <w:p w:rsidR="00A31F7E" w:rsidRDefault="00A31F7E" w:rsidP="001A6A98">
      <w:pPr>
        <w:jc w:val="both"/>
      </w:pPr>
      <w:r>
        <w:rPr>
          <w:b/>
        </w:rPr>
        <w:t>Q</w:t>
      </w:r>
      <w:r w:rsidR="00285FFF">
        <w:rPr>
          <w:b/>
        </w:rPr>
        <w:t>19</w:t>
      </w:r>
      <w:r>
        <w:rPr>
          <w:b/>
        </w:rPr>
        <w:t>)</w:t>
      </w:r>
      <w:r>
        <w:t xml:space="preserve"> Reprenons la relation (*) en coordonnées sphériques.</w:t>
      </w:r>
    </w:p>
    <w:p w:rsidR="00A31F7E" w:rsidRPr="00A31F7E" w:rsidRDefault="00A13915" w:rsidP="001A6A98">
      <w:pPr>
        <w:jc w:val="both"/>
      </w:pPr>
      <m:oMathPara>
        <m:oMath>
          <m:sSub>
            <m:sSubPr>
              <m:ctrlPr>
                <w:rPr>
                  <w:rFonts w:ascii="Cambria Math" w:hAnsi="Cambria Math"/>
                  <w:i/>
                </w:rPr>
              </m:ctrlPr>
            </m:sSubPr>
            <m:e>
              <m:r>
                <w:rPr>
                  <w:rFonts w:ascii="Cambria Math" w:hAnsi="Cambria Math"/>
                </w:rPr>
                <m:t>ρ</m:t>
              </m:r>
            </m:e>
            <m:sub>
              <m:r>
                <w:rPr>
                  <w:rFonts w:ascii="Cambria Math" w:hAnsi="Cambria Math"/>
                </w:rPr>
                <m:t>0</m:t>
              </m:r>
            </m:sub>
          </m:sSub>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v</m:t>
                  </m:r>
                </m:e>
              </m:acc>
            </m:num>
            <m:den>
              <m:r>
                <w:rPr>
                  <w:rFonts w:ascii="Cambria Math" w:hAnsi="Cambria Math"/>
                </w:rPr>
                <m:t>∂t</m:t>
              </m:r>
            </m:den>
          </m:f>
          <m:r>
            <w:rPr>
              <w:rFonts w:ascii="Cambria Math" w:hAnsi="Cambria Math"/>
            </w:rPr>
            <m:t>=-</m:t>
          </m:r>
          <m:acc>
            <m:accPr>
              <m:chr m:val="⃗"/>
              <m:ctrlPr>
                <w:rPr>
                  <w:rFonts w:ascii="Cambria Math" w:hAnsi="Cambria Math"/>
                  <w:i/>
                </w:rPr>
              </m:ctrlPr>
            </m:accPr>
            <m:e>
              <m:r>
                <w:rPr>
                  <w:rFonts w:ascii="Cambria Math" w:hAnsi="Cambria Math"/>
                </w:rPr>
                <m:t>grad</m:t>
              </m:r>
            </m:e>
          </m:acc>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m:t>
                  </m:r>
                </m:sub>
              </m:sSub>
            </m:num>
            <m:den>
              <m:r>
                <w:rPr>
                  <w:rFonts w:ascii="Cambria Math" w:hAnsi="Cambria Math"/>
                </w:rPr>
                <m:t>∂r</m:t>
              </m:r>
            </m:den>
          </m:f>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cos</m:t>
              </m:r>
              <m:d>
                <m:dPr>
                  <m:ctrlPr>
                    <w:rPr>
                      <w:rFonts w:ascii="Cambria Math" w:hAnsi="Cambria Math"/>
                      <w:i/>
                    </w:rPr>
                  </m:ctrlPr>
                </m:dPr>
                <m:e>
                  <m:r>
                    <w:rPr>
                      <w:rFonts w:ascii="Cambria Math" w:hAnsi="Cambria Math"/>
                    </w:rPr>
                    <m:t>kr-ωt</m:t>
                  </m:r>
                </m:e>
              </m:d>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r</m:t>
                  </m:r>
                </m:den>
              </m:f>
              <m:r>
                <w:rPr>
                  <w:rFonts w:ascii="Cambria Math" w:hAnsi="Cambria Math"/>
                </w:rPr>
                <m:t>ksin</m:t>
              </m:r>
              <m:d>
                <m:dPr>
                  <m:ctrlPr>
                    <w:rPr>
                      <w:rFonts w:ascii="Cambria Math" w:hAnsi="Cambria Math"/>
                      <w:i/>
                    </w:rPr>
                  </m:ctrlPr>
                </m:dPr>
                <m:e>
                  <m:r>
                    <w:rPr>
                      <w:rFonts w:ascii="Cambria Math" w:hAnsi="Cambria Math"/>
                    </w:rPr>
                    <m:t>kr-ωt</m:t>
                  </m:r>
                </m:e>
              </m:d>
            </m:e>
          </m:d>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m:oMathPara>
    </w:p>
    <w:p w:rsidR="00A31F7E" w:rsidRDefault="00A31F7E" w:rsidP="001A6A98">
      <w:pPr>
        <w:jc w:val="both"/>
      </w:pPr>
      <w:r>
        <w:lastRenderedPageBreak/>
        <w:t xml:space="preserve">On intègre pour exhiber </w:t>
      </w:r>
      <m:oMath>
        <m:acc>
          <m:accPr>
            <m:chr m:val="⃗"/>
            <m:ctrlPr>
              <w:rPr>
                <w:rFonts w:ascii="Cambria Math" w:hAnsi="Cambria Math"/>
                <w:i/>
              </w:rPr>
            </m:ctrlPr>
          </m:accPr>
          <m:e>
            <m:r>
              <w:rPr>
                <w:rFonts w:ascii="Cambria Math" w:hAnsi="Cambria Math"/>
              </w:rPr>
              <m:t>v</m:t>
            </m:r>
          </m:e>
        </m:acc>
      </m:oMath>
      <w:r>
        <w:t xml:space="preserve"> en oubliant la constante d’intégration qui ne </w:t>
      </w:r>
      <w:r w:rsidR="00285FFF">
        <w:t>décrit</w:t>
      </w:r>
      <w:r>
        <w:t xml:space="preserve"> pas une onde progressive.</w:t>
      </w:r>
    </w:p>
    <w:p w:rsidR="008865FA" w:rsidRPr="008865FA" w:rsidRDefault="00A13915" w:rsidP="001A6A98">
      <w:pPr>
        <w:jc w:val="both"/>
      </w:pPr>
      <m:oMath>
        <m:sSub>
          <m:sSubPr>
            <m:ctrlPr>
              <w:rPr>
                <w:rFonts w:ascii="Cambria Math" w:hAnsi="Cambria Math"/>
                <w:i/>
              </w:rPr>
            </m:ctrlPr>
          </m:sSubPr>
          <m:e>
            <m:r>
              <w:rPr>
                <w:rFonts w:ascii="Cambria Math" w:hAnsi="Cambria Math"/>
              </w:rPr>
              <m:t>ρ</m:t>
            </m:r>
          </m:e>
          <m:sub>
            <m:r>
              <w:rPr>
                <w:rFonts w:ascii="Cambria Math" w:hAnsi="Cambria Math"/>
              </w:rPr>
              <m:t>0</m:t>
            </m:r>
          </m:sub>
        </m:sSub>
        <m:acc>
          <m:accPr>
            <m:chr m:val="⃗"/>
            <m:ctrlPr>
              <w:rPr>
                <w:rFonts w:ascii="Cambria Math" w:hAnsi="Cambria Math"/>
                <w:i/>
              </w:rPr>
            </m:ctrlPr>
          </m:accPr>
          <m:e>
            <m:r>
              <w:rPr>
                <w:rFonts w:ascii="Cambria Math" w:hAnsi="Cambria Math"/>
              </w:rPr>
              <m:t>v</m:t>
            </m:r>
          </m:e>
        </m:acc>
        <m:r>
          <w:rPr>
            <w:rFonts w:ascii="Cambria Math" w:hAnsi="Cambria Math"/>
          </w:rPr>
          <m:t>=</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A</m:t>
                </m:r>
              </m:num>
              <m:den>
                <m:sSup>
                  <m:sSupPr>
                    <m:ctrlPr>
                      <w:rPr>
                        <w:rFonts w:ascii="Cambria Math" w:hAnsi="Cambria Math"/>
                        <w:i/>
                      </w:rPr>
                    </m:ctrlPr>
                  </m:sSupPr>
                  <m:e>
                    <m:r>
                      <w:rPr>
                        <w:rFonts w:ascii="Cambria Math" w:hAnsi="Cambria Math"/>
                      </w:rPr>
                      <m:t>ωr</m:t>
                    </m:r>
                  </m:e>
                  <m:sup>
                    <m:r>
                      <w:rPr>
                        <w:rFonts w:ascii="Cambria Math" w:hAnsi="Cambria Math"/>
                      </w:rPr>
                      <m:t>2</m:t>
                    </m:r>
                  </m:sup>
                </m:sSup>
              </m:den>
            </m:f>
            <m:r>
              <w:rPr>
                <w:rFonts w:ascii="Cambria Math" w:hAnsi="Cambria Math"/>
              </w:rPr>
              <m:t>sin</m:t>
            </m:r>
            <m:d>
              <m:dPr>
                <m:ctrlPr>
                  <w:rPr>
                    <w:rFonts w:ascii="Cambria Math" w:hAnsi="Cambria Math"/>
                    <w:i/>
                  </w:rPr>
                </m:ctrlPr>
              </m:dPr>
              <m:e>
                <m:r>
                  <w:rPr>
                    <w:rFonts w:ascii="Cambria Math" w:hAnsi="Cambria Math"/>
                  </w:rPr>
                  <m:t>kr-ωt</m:t>
                </m:r>
              </m:e>
            </m:d>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ωr</m:t>
                </m:r>
              </m:den>
            </m:f>
            <m:r>
              <w:rPr>
                <w:rFonts w:ascii="Cambria Math" w:hAnsi="Cambria Math"/>
              </w:rPr>
              <m:t>kcos</m:t>
            </m:r>
            <m:d>
              <m:dPr>
                <m:ctrlPr>
                  <w:rPr>
                    <w:rFonts w:ascii="Cambria Math" w:hAnsi="Cambria Math"/>
                    <w:i/>
                  </w:rPr>
                </m:ctrlPr>
              </m:dPr>
              <m:e>
                <m:r>
                  <w:rPr>
                    <w:rFonts w:ascii="Cambria Math" w:hAnsi="Cambria Math"/>
                  </w:rPr>
                  <m:t>kr-ωt</m:t>
                </m:r>
              </m:e>
            </m:d>
          </m:e>
        </m:d>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w:r w:rsidR="008865FA">
        <w:t xml:space="preserve">  . Or </w:t>
      </w:r>
      <m:oMath>
        <m:r>
          <w:rPr>
            <w:rFonts w:ascii="Cambria Math" w:hAnsi="Cambria Math"/>
          </w:rPr>
          <m:t>k=</m:t>
        </m:r>
        <m:f>
          <m:fPr>
            <m:ctrlPr>
              <w:rPr>
                <w:rFonts w:ascii="Cambria Math" w:hAnsi="Cambria Math"/>
                <w:i/>
              </w:rPr>
            </m:ctrlPr>
          </m:fPr>
          <m:num>
            <m:r>
              <w:rPr>
                <w:rFonts w:ascii="Cambria Math" w:hAnsi="Cambria Math"/>
              </w:rPr>
              <m:t>ω</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oMath>
      <w:r w:rsidR="008865FA">
        <w:t xml:space="preserve"> que l’on obtient en injectant la solution harmonique à symétrie sphérique de </w:t>
      </w:r>
      <w:proofErr w:type="spellStart"/>
      <w:r w:rsidR="008865FA">
        <w:rPr>
          <w:i/>
        </w:rPr>
        <w:t>p</w:t>
      </w:r>
      <w:r w:rsidR="008865FA">
        <w:rPr>
          <w:i/>
          <w:vertAlign w:val="subscript"/>
        </w:rPr>
        <w:t>a</w:t>
      </w:r>
      <w:proofErr w:type="spellEnd"/>
      <w:r w:rsidR="008865FA">
        <w:t xml:space="preserve"> dans l’équation de propagation de </w:t>
      </w:r>
      <w:r w:rsidR="008865FA">
        <w:rPr>
          <w:b/>
        </w:rPr>
        <w:t>Q16)</w:t>
      </w:r>
      <w:r w:rsidR="008865FA">
        <w:t>.</w:t>
      </w:r>
    </w:p>
    <w:p w:rsidR="00D8071C" w:rsidRDefault="008865FA" w:rsidP="001A6A98">
      <w:pPr>
        <w:jc w:val="both"/>
      </w:pPr>
      <w:r>
        <w:sym w:font="Wingdings" w:char="F0E8"/>
      </w:r>
      <w:r>
        <w:t xml:space="preserve"> </w:t>
      </w:r>
      <m:oMath>
        <m:sSub>
          <m:sSubPr>
            <m:ctrlPr>
              <w:rPr>
                <w:rFonts w:ascii="Cambria Math" w:hAnsi="Cambria Math"/>
                <w:i/>
              </w:rPr>
            </m:ctrlPr>
          </m:sSubPr>
          <m:e>
            <m:r>
              <w:rPr>
                <w:rFonts w:ascii="Cambria Math" w:hAnsi="Cambria Math"/>
              </w:rPr>
              <m:t>ρ</m:t>
            </m:r>
          </m:e>
          <m:sub>
            <m:r>
              <w:rPr>
                <w:rFonts w:ascii="Cambria Math" w:hAnsi="Cambria Math"/>
              </w:rPr>
              <m:t>0</m:t>
            </m:r>
          </m:sub>
        </m:sSub>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r</m:t>
            </m:r>
          </m:den>
        </m:f>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kr</m:t>
                </m:r>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sin</m:t>
            </m:r>
            <m:d>
              <m:dPr>
                <m:ctrlPr>
                  <w:rPr>
                    <w:rFonts w:ascii="Cambria Math" w:hAnsi="Cambria Math"/>
                    <w:i/>
                  </w:rPr>
                </m:ctrlPr>
              </m:dPr>
              <m:e>
                <m:r>
                  <w:rPr>
                    <w:rFonts w:ascii="Cambria Math" w:hAnsi="Cambria Math"/>
                  </w:rPr>
                  <m:t>kr-ωt</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cos</m:t>
            </m:r>
            <m:d>
              <m:dPr>
                <m:ctrlPr>
                  <w:rPr>
                    <w:rFonts w:ascii="Cambria Math" w:hAnsi="Cambria Math"/>
                    <w:i/>
                  </w:rPr>
                </m:ctrlPr>
              </m:dPr>
              <m:e>
                <m:r>
                  <w:rPr>
                    <w:rFonts w:ascii="Cambria Math" w:hAnsi="Cambria Math"/>
                  </w:rPr>
                  <m:t>kr-ωt</m:t>
                </m:r>
              </m:e>
            </m:d>
          </m:e>
        </m:d>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w:p>
    <w:p w:rsidR="008865FA" w:rsidRDefault="008865FA" w:rsidP="008865FA">
      <w:pPr>
        <w:jc w:val="both"/>
      </w:pPr>
      <w:r>
        <w:sym w:font="Wingdings" w:char="F0E8"/>
      </w:r>
      <w:r>
        <w:t xml:space="preserve"> </w:t>
      </w:r>
      <m:oMath>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r</m:t>
            </m:r>
          </m:den>
        </m:f>
        <m:d>
          <m:dPr>
            <m:begChr m:val="["/>
            <m:endChr m:val="]"/>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kr</m:t>
                </m:r>
              </m:den>
            </m:f>
            <m:r>
              <w:rPr>
                <w:rFonts w:ascii="Cambria Math" w:hAnsi="Cambria Math"/>
              </w:rPr>
              <m:t>sin</m:t>
            </m:r>
            <m:d>
              <m:dPr>
                <m:ctrlPr>
                  <w:rPr>
                    <w:rFonts w:ascii="Cambria Math" w:hAnsi="Cambria Math"/>
                    <w:i/>
                  </w:rPr>
                </m:ctrlPr>
              </m:dPr>
              <m:e>
                <m:r>
                  <w:rPr>
                    <w:rFonts w:ascii="Cambria Math" w:hAnsi="Cambria Math"/>
                  </w:rPr>
                  <m:t>kr-ωt</m:t>
                </m:r>
              </m:e>
            </m:d>
            <m:r>
              <w:rPr>
                <w:rFonts w:ascii="Cambria Math" w:hAnsi="Cambria Math"/>
              </w:rPr>
              <m:t>+cos</m:t>
            </m:r>
            <m:d>
              <m:dPr>
                <m:ctrlPr>
                  <w:rPr>
                    <w:rFonts w:ascii="Cambria Math" w:hAnsi="Cambria Math"/>
                    <w:i/>
                  </w:rPr>
                </m:ctrlPr>
              </m:dPr>
              <m:e>
                <m:r>
                  <w:rPr>
                    <w:rFonts w:ascii="Cambria Math" w:hAnsi="Cambria Math"/>
                  </w:rPr>
                  <m:t>kr-ωt</m:t>
                </m:r>
              </m:e>
            </m:d>
          </m:e>
        </m:d>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w:r>
        <w:t xml:space="preserve">. On reconnaît </w:t>
      </w:r>
      <m:oMath>
        <m:sSub>
          <m:sSubPr>
            <m:ctrlPr>
              <w:rPr>
                <w:rFonts w:ascii="Cambria Math" w:hAnsi="Cambria Math"/>
                <w:i/>
              </w:rPr>
            </m:ctrlPr>
          </m:sSubPr>
          <m:e>
            <m:r>
              <w:rPr>
                <w:rFonts w:ascii="Cambria Math" w:hAnsi="Cambria Math"/>
              </w:rPr>
              <m:t>p</m:t>
            </m:r>
          </m:e>
          <m:sub>
            <m:r>
              <w:rPr>
                <w:rFonts w:ascii="Cambria Math" w:hAnsi="Cambria Math"/>
              </w:rPr>
              <m:t>a</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acc>
          <m:accPr>
            <m:chr m:val="⃗"/>
            <m:ctrlPr>
              <w:rPr>
                <w:rFonts w:ascii="Cambria Math" w:hAnsi="Cambria Math"/>
                <w:i/>
              </w:rPr>
            </m:ctrlPr>
          </m:accPr>
          <m:e>
            <m:r>
              <w:rPr>
                <w:rFonts w:ascii="Cambria Math" w:hAnsi="Cambria Math"/>
              </w:rPr>
              <m:t>v</m:t>
            </m:r>
          </m:e>
        </m:acc>
      </m:oMath>
      <w:r>
        <w:t xml:space="preserve">   si  </w:t>
      </w:r>
      <w:proofErr w:type="spellStart"/>
      <w:r>
        <w:rPr>
          <w:i/>
        </w:rPr>
        <w:t>kr</w:t>
      </w:r>
      <w:proofErr w:type="spellEnd"/>
      <w:r>
        <w:rPr>
          <w:i/>
        </w:rPr>
        <w:t xml:space="preserve">&gt;&gt;1 </w:t>
      </w:r>
      <w:r>
        <w:t>soit</w:t>
      </w:r>
      <w:r>
        <w:rPr>
          <w:i/>
        </w:rPr>
        <w:t xml:space="preserve"> r &gt;&gt; </w:t>
      </w:r>
      <w:r>
        <w:rPr>
          <w:i/>
        </w:rPr>
        <w:sym w:font="Symbol" w:char="F06C"/>
      </w:r>
    </w:p>
    <w:p w:rsidR="008865FA" w:rsidRDefault="008865FA" w:rsidP="008865FA">
      <w:pPr>
        <w:jc w:val="both"/>
      </w:pPr>
      <w:r>
        <w:t>où l’onde est dite en « champ lointain ».</w:t>
      </w:r>
    </w:p>
    <w:p w:rsidR="00F07D64" w:rsidRDefault="00F07D64" w:rsidP="008865FA">
      <w:pPr>
        <w:jc w:val="both"/>
      </w:pPr>
    </w:p>
    <w:p w:rsidR="00F07D64" w:rsidRDefault="00F07D64" w:rsidP="008865FA">
      <w:pPr>
        <w:jc w:val="both"/>
      </w:pPr>
      <w:r>
        <w:rPr>
          <w:b/>
        </w:rPr>
        <w:t>Q20)</w:t>
      </w:r>
      <w:r>
        <w:t xml:space="preserve"> Par définition </w:t>
      </w:r>
      <m:oMath>
        <m:f>
          <m:fPr>
            <m:ctrlPr>
              <w:rPr>
                <w:rFonts w:ascii="Cambria Math" w:hAnsi="Cambria Math"/>
                <w:i/>
              </w:rPr>
            </m:ctrlPr>
          </m:fPr>
          <m:num>
            <m:r>
              <w:rPr>
                <w:rFonts w:ascii="Cambria Math" w:hAnsi="Cambria Math"/>
              </w:rPr>
              <m:t>dP</m:t>
            </m:r>
          </m:num>
          <m:den>
            <m:r>
              <w:rPr>
                <w:rFonts w:ascii="Cambria Math" w:hAnsi="Cambria Math"/>
              </w:rPr>
              <m:t>dS</m:t>
            </m:r>
          </m:den>
        </m:f>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a</m:t>
                </m:r>
              </m:sub>
            </m:sSub>
            <m:acc>
              <m:accPr>
                <m:chr m:val="⃗"/>
                <m:ctrlPr>
                  <w:rPr>
                    <w:rFonts w:ascii="Cambria Math" w:hAnsi="Cambria Math"/>
                    <w:i/>
                  </w:rPr>
                </m:ctrlPr>
              </m:accPr>
              <m:e>
                <m:r>
                  <w:rPr>
                    <w:rFonts w:ascii="Cambria Math" w:hAnsi="Cambria Math"/>
                  </w:rPr>
                  <m:t>v</m:t>
                </m:r>
              </m:e>
            </m:acc>
            <m:acc>
              <m:accPr>
                <m:chr m:val="⃗"/>
                <m:ctrlPr>
                  <w:rPr>
                    <w:rFonts w:ascii="Cambria Math" w:hAnsi="Cambria Math"/>
                    <w:i/>
                  </w:rPr>
                </m:ctrlPr>
              </m:accPr>
              <m:e>
                <m:r>
                  <w:rPr>
                    <w:rFonts w:ascii="Cambria Math" w:hAnsi="Cambria Math"/>
                  </w:rPr>
                  <m:t>n</m:t>
                </m:r>
              </m:e>
            </m:acc>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p</m:t>
                    </m:r>
                  </m:e>
                  <m:sub>
                    <m:r>
                      <w:rPr>
                        <w:rFonts w:ascii="Cambria Math" w:hAnsi="Cambria Math"/>
                      </w:rPr>
                      <m:t>a</m:t>
                    </m:r>
                  </m:sub>
                  <m:sup>
                    <m:r>
                      <w:rPr>
                        <w:rFonts w:ascii="Cambria Math" w:hAnsi="Cambria Math"/>
                      </w:rPr>
                      <m:t>2</m:t>
                    </m:r>
                  </m:sup>
                </m:sSubSup>
              </m:num>
              <m:den>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den>
            </m:f>
          </m:e>
        </m:d>
        <m:acc>
          <m:accPr>
            <m:chr m:val="⃗"/>
            <m:ctrlPr>
              <w:rPr>
                <w:rFonts w:ascii="Cambria Math" w:hAnsi="Cambria Math"/>
                <w:i/>
              </w:rPr>
            </m:ctrlPr>
          </m:accPr>
          <m:e>
            <m:r>
              <w:rPr>
                <w:rFonts w:ascii="Cambria Math" w:hAnsi="Cambria Math"/>
              </w:rPr>
              <m:t>n</m:t>
            </m:r>
          </m:e>
        </m:acc>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Re</m:t>
        </m:r>
        <m:d>
          <m:dPr>
            <m:ctrlPr>
              <w:rPr>
                <w:rFonts w:ascii="Cambria Math" w:hAnsi="Cambria Math"/>
                <w:i/>
              </w:rPr>
            </m:ctrlPr>
          </m:dPr>
          <m:e>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a</m:t>
                </m:r>
              </m:sub>
            </m:sSub>
            <m:sSubSup>
              <m:sSubSupPr>
                <m:ctrlPr>
                  <w:rPr>
                    <w:rFonts w:ascii="Cambria Math" w:hAnsi="Cambria Math"/>
                    <w:i/>
                  </w:rPr>
                </m:ctrlPr>
              </m:sSubSupPr>
              <m:e>
                <m:bar>
                  <m:barPr>
                    <m:ctrlPr>
                      <w:rPr>
                        <w:rFonts w:ascii="Cambria Math" w:hAnsi="Cambria Math"/>
                        <w:i/>
                      </w:rPr>
                    </m:ctrlPr>
                  </m:barPr>
                  <m:e>
                    <m:r>
                      <w:rPr>
                        <w:rFonts w:ascii="Cambria Math" w:hAnsi="Cambria Math"/>
                      </w:rPr>
                      <m:t>p</m:t>
                    </m:r>
                  </m:e>
                </m:bar>
              </m:e>
              <m:sub>
                <m:r>
                  <w:rPr>
                    <w:rFonts w:ascii="Cambria Math" w:hAnsi="Cambria Math"/>
                  </w:rPr>
                  <m:t>a</m:t>
                </m:r>
              </m:sub>
              <m:sup>
                <m:r>
                  <w:rPr>
                    <w:rFonts w:ascii="Cambria Math" w:hAnsi="Cambria Math"/>
                  </w:rPr>
                  <m:t>*</m:t>
                </m:r>
              </m:sup>
            </m:sSubSup>
          </m:e>
        </m:d>
        <m:acc>
          <m:accPr>
            <m:chr m:val="⃗"/>
            <m:ctrlPr>
              <w:rPr>
                <w:rFonts w:ascii="Cambria Math" w:hAnsi="Cambria Math"/>
                <w:i/>
              </w:rPr>
            </m:ctrlPr>
          </m:accPr>
          <m:e>
            <m:r>
              <w:rPr>
                <w:rFonts w:ascii="Cambria Math" w:hAnsi="Cambria Math"/>
              </w:rPr>
              <m:t>n</m:t>
            </m:r>
          </m:e>
        </m:acc>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p</m:t>
                    </m:r>
                  </m:e>
                  <m:sub>
                    <m:r>
                      <w:rPr>
                        <w:rFonts w:ascii="Cambria Math" w:hAnsi="Cambria Math"/>
                      </w:rPr>
                      <m:t>a</m:t>
                    </m:r>
                  </m:sub>
                  <m:sup>
                    <m:r>
                      <w:rPr>
                        <w:rFonts w:ascii="Cambria Math" w:hAnsi="Cambria Math"/>
                      </w:rPr>
                      <m:t>2</m:t>
                    </m:r>
                  </m:sup>
                </m:sSubSup>
              </m:e>
            </m:d>
          </m:num>
          <m:den>
            <m:r>
              <w:rPr>
                <w:rFonts w:ascii="Cambria Math" w:hAnsi="Cambria Math"/>
              </w:rPr>
              <m:t>2</m:t>
            </m:r>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den>
        </m:f>
        <m:acc>
          <m:accPr>
            <m:chr m:val="⃗"/>
            <m:ctrlPr>
              <w:rPr>
                <w:rFonts w:ascii="Cambria Math" w:hAnsi="Cambria Math"/>
                <w:i/>
              </w:rPr>
            </m:ctrlPr>
          </m:accPr>
          <m:e>
            <m:r>
              <w:rPr>
                <w:rFonts w:ascii="Cambria Math" w:hAnsi="Cambria Math"/>
              </w:rPr>
              <m:t>n</m:t>
            </m:r>
          </m:e>
        </m:acc>
        <m:sSub>
          <m:sSubPr>
            <m:ctrlPr>
              <w:rPr>
                <w:rFonts w:ascii="Cambria Math" w:hAnsi="Cambria Math"/>
                <w:i/>
              </w:rPr>
            </m:ctrlPr>
          </m:sSubPr>
          <m:e>
            <m:acc>
              <m:accPr>
                <m:chr m:val="⃗"/>
                <m:ctrlPr>
                  <w:rPr>
                    <w:rFonts w:ascii="Cambria Math" w:hAnsi="Cambria Math"/>
                    <w:i/>
                  </w:rPr>
                </m:ctrlPr>
              </m:accPr>
              <m:e>
                <m:r>
                  <w:rPr>
                    <w:rFonts w:ascii="Cambria Math" w:hAnsi="Cambria Math"/>
                  </w:rPr>
                  <m:t>e</m:t>
                </m:r>
              </m:e>
            </m:acc>
          </m:e>
          <m:sub>
            <m:r>
              <w:rPr>
                <w:rFonts w:ascii="Cambria Math" w:hAnsi="Cambria Math"/>
              </w:rPr>
              <m:t>r</m:t>
            </m:r>
          </m:sub>
        </m:sSub>
      </m:oMath>
    </w:p>
    <w:p w:rsidR="00F07D64" w:rsidRPr="00F07D64" w:rsidRDefault="00F07D64" w:rsidP="008865FA">
      <w:pPr>
        <w:jc w:val="both"/>
      </w:pPr>
      <w:r>
        <w:t xml:space="preserve">Posons </w:t>
      </w:r>
      <m:oMath>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I</m:t>
            </m:r>
          </m:e>
          <m:sub>
            <m:r>
              <w:rPr>
                <w:rFonts w:ascii="Cambria Math" w:hAnsi="Cambria Math"/>
                <w:shd w:val="clear" w:color="auto" w:fill="D0CECE" w:themeFill="background2" w:themeFillShade="E6"/>
              </w:rPr>
              <m:t>a</m:t>
            </m:r>
          </m:sub>
        </m:sSub>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d>
              <m:dPr>
                <m:begChr m:val="|"/>
                <m:endChr m:val="|"/>
                <m:ctrlPr>
                  <w:rPr>
                    <w:rFonts w:ascii="Cambria Math" w:hAnsi="Cambria Math"/>
                    <w:i/>
                    <w:shd w:val="clear" w:color="auto" w:fill="D0CECE" w:themeFill="background2" w:themeFillShade="E6"/>
                  </w:rPr>
                </m:ctrlPr>
              </m:dPr>
              <m:e>
                <m:sSubSup>
                  <m:sSubSupPr>
                    <m:ctrlPr>
                      <w:rPr>
                        <w:rFonts w:ascii="Cambria Math" w:hAnsi="Cambria Math"/>
                        <w:i/>
                        <w:shd w:val="clear" w:color="auto" w:fill="D0CECE" w:themeFill="background2" w:themeFillShade="E6"/>
                      </w:rPr>
                    </m:ctrlPr>
                  </m:sSubSupPr>
                  <m:e>
                    <m:r>
                      <w:rPr>
                        <w:rFonts w:ascii="Cambria Math" w:hAnsi="Cambria Math"/>
                        <w:shd w:val="clear" w:color="auto" w:fill="D0CECE" w:themeFill="background2" w:themeFillShade="E6"/>
                      </w:rPr>
                      <m:t>p</m:t>
                    </m:r>
                  </m:e>
                  <m:sub>
                    <m:r>
                      <w:rPr>
                        <w:rFonts w:ascii="Cambria Math" w:hAnsi="Cambria Math"/>
                        <w:shd w:val="clear" w:color="auto" w:fill="D0CECE" w:themeFill="background2" w:themeFillShade="E6"/>
                      </w:rPr>
                      <m:t>a</m:t>
                    </m:r>
                  </m:sub>
                  <m:sup>
                    <m:r>
                      <w:rPr>
                        <w:rFonts w:ascii="Cambria Math" w:hAnsi="Cambria Math"/>
                        <w:shd w:val="clear" w:color="auto" w:fill="D0CECE" w:themeFill="background2" w:themeFillShade="E6"/>
                      </w:rPr>
                      <m:t>2</m:t>
                    </m:r>
                  </m:sup>
                </m:sSubSup>
              </m:e>
            </m:d>
          </m:num>
          <m:den>
            <m:r>
              <w:rPr>
                <w:rFonts w:ascii="Cambria Math" w:hAnsi="Cambria Math"/>
                <w:shd w:val="clear" w:color="auto" w:fill="D0CECE" w:themeFill="background2" w:themeFillShade="E6"/>
              </w:rPr>
              <m:t>2</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ρ</m:t>
                </m:r>
              </m:e>
              <m:sub>
                <m:r>
                  <w:rPr>
                    <w:rFonts w:ascii="Cambria Math" w:hAnsi="Cambria Math"/>
                    <w:shd w:val="clear" w:color="auto" w:fill="D0CECE" w:themeFill="background2" w:themeFillShade="E6"/>
                  </w:rPr>
                  <m:t>0</m:t>
                </m:r>
              </m:sub>
            </m:sSub>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c</m:t>
                </m:r>
              </m:e>
              <m:sub>
                <m:r>
                  <w:rPr>
                    <w:rFonts w:ascii="Cambria Math" w:hAnsi="Cambria Math"/>
                    <w:shd w:val="clear" w:color="auto" w:fill="D0CECE" w:themeFill="background2" w:themeFillShade="E6"/>
                  </w:rPr>
                  <m:t>a</m:t>
                </m:r>
              </m:sub>
            </m:sSub>
          </m:den>
        </m:f>
      </m:oMath>
    </w:p>
    <w:p w:rsidR="008865FA" w:rsidRDefault="008865FA" w:rsidP="008865FA">
      <w:pPr>
        <w:jc w:val="both"/>
      </w:pPr>
    </w:p>
    <w:p w:rsidR="00045270" w:rsidRDefault="00045270" w:rsidP="008865FA">
      <w:pPr>
        <w:jc w:val="both"/>
      </w:pPr>
      <w:r>
        <w:rPr>
          <w:b/>
        </w:rPr>
        <w:t>Q21)</w:t>
      </w:r>
      <w:r>
        <w:t xml:space="preserve"> </w:t>
      </w:r>
      <m:oMath>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r</m:t>
            </m:r>
          </m:den>
        </m:f>
        <m:sSup>
          <m:sSupPr>
            <m:ctrlPr>
              <w:rPr>
                <w:rFonts w:ascii="Cambria Math" w:hAnsi="Cambria Math"/>
                <w:i/>
              </w:rPr>
            </m:ctrlPr>
          </m:sSupPr>
          <m:e>
            <m:r>
              <w:rPr>
                <w:rFonts w:ascii="Cambria Math" w:hAnsi="Cambria Math"/>
              </w:rPr>
              <m:t>e</m:t>
            </m:r>
          </m:e>
          <m:sup>
            <m:r>
              <w:rPr>
                <w:rFonts w:ascii="Cambria Math" w:hAnsi="Cambria Math"/>
              </w:rPr>
              <m:t>i</m:t>
            </m:r>
            <m:d>
              <m:dPr>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m:t>
                        </m:r>
                      </m:sup>
                    </m:sSup>
                    <m:r>
                      <w:rPr>
                        <w:rFonts w:ascii="Cambria Math" w:hAnsi="Cambria Math"/>
                      </w:rPr>
                      <m:t>+ik"</m:t>
                    </m:r>
                  </m:e>
                </m:d>
                <m:r>
                  <w:rPr>
                    <w:rFonts w:ascii="Cambria Math" w:hAnsi="Cambria Math"/>
                  </w:rPr>
                  <m:t>r-ωt</m:t>
                </m:r>
              </m:e>
            </m:d>
          </m:sup>
        </m:sSup>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r</m:t>
            </m:r>
          </m:den>
        </m:f>
        <m:sSup>
          <m:sSupPr>
            <m:ctrlPr>
              <w:rPr>
                <w:rFonts w:ascii="Cambria Math" w:hAnsi="Cambria Math"/>
                <w:i/>
              </w:rPr>
            </m:ctrlPr>
          </m:sSupPr>
          <m:e>
            <m:sSup>
              <m:sSupPr>
                <m:ctrlPr>
                  <w:rPr>
                    <w:rFonts w:ascii="Cambria Math" w:hAnsi="Cambria Math"/>
                    <w:i/>
                  </w:rPr>
                </m:ctrlPr>
              </m:sSupPr>
              <m:e>
                <m:r>
                  <w:rPr>
                    <w:rFonts w:ascii="Cambria Math" w:hAnsi="Cambria Math"/>
                  </w:rPr>
                  <m:t>e</m:t>
                </m:r>
              </m:e>
              <m:sup>
                <m:r>
                  <w:rPr>
                    <w:rFonts w:ascii="Cambria Math" w:hAnsi="Cambria Math"/>
                  </w:rPr>
                  <m:t>-k"r</m:t>
                </m:r>
              </m:sup>
            </m:sSup>
            <m:r>
              <w:rPr>
                <w:rFonts w:ascii="Cambria Math" w:hAnsi="Cambria Math"/>
              </w:rPr>
              <m:t>e</m:t>
            </m:r>
          </m:e>
          <m:sup>
            <m:r>
              <w:rPr>
                <w:rFonts w:ascii="Cambria Math" w:hAnsi="Cambria Math"/>
              </w:rPr>
              <m:t>i</m:t>
            </m:r>
            <m:d>
              <m:dPr>
                <m:ctrlPr>
                  <w:rPr>
                    <w:rFonts w:ascii="Cambria Math" w:hAnsi="Cambria Math"/>
                    <w:i/>
                  </w:rPr>
                </m:ctrlPr>
              </m:dPr>
              <m:e>
                <m:r>
                  <w:rPr>
                    <w:rFonts w:ascii="Cambria Math" w:hAnsi="Cambria Math"/>
                  </w:rPr>
                  <m:t>k'r-ωt</m:t>
                </m:r>
              </m:e>
            </m:d>
          </m:sup>
        </m:sSup>
      </m:oMath>
      <w:r>
        <w:tab/>
      </w:r>
      <w:r>
        <w:sym w:font="Wingdings" w:char="F0E8"/>
      </w:r>
      <w:r>
        <w:tab/>
      </w:r>
      <m:oMath>
        <m:sSub>
          <m:sSubPr>
            <m:ctrlPr>
              <w:rPr>
                <w:rFonts w:ascii="Cambria Math" w:hAnsi="Cambria Math"/>
                <w:i/>
              </w:rPr>
            </m:ctrlPr>
          </m:sSubPr>
          <m:e>
            <m:r>
              <w:rPr>
                <w:rFonts w:ascii="Cambria Math" w:hAnsi="Cambria Math"/>
              </w:rPr>
              <m:t>I</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sSub>
              <m:sSubPr>
                <m:ctrlPr>
                  <w:rPr>
                    <w:rFonts w:ascii="Cambria Math" w:hAnsi="Cambria Math"/>
                    <w:i/>
                  </w:rPr>
                </m:ctrlPr>
              </m:sSubPr>
              <m:e>
                <m:r>
                  <w:rPr>
                    <w:rFonts w:ascii="Cambria Math" w:hAnsi="Cambria Math"/>
                  </w:rPr>
                  <m:t>ρ</m:t>
                </m:r>
              </m:e>
              <m:sub>
                <m:r>
                  <w:rPr>
                    <w:rFonts w:ascii="Cambria Math" w:hAnsi="Cambria Math"/>
                  </w:rPr>
                  <m:t>0</m:t>
                </m:r>
              </m:sub>
            </m:sSub>
            <m:sSub>
              <m:sSubPr>
                <m:ctrlPr>
                  <w:rPr>
                    <w:rFonts w:ascii="Cambria Math" w:hAnsi="Cambria Math"/>
                    <w:i/>
                  </w:rPr>
                </m:ctrlPr>
              </m:sSubPr>
              <m:e>
                <m:r>
                  <w:rPr>
                    <w:rFonts w:ascii="Cambria Math" w:hAnsi="Cambria Math"/>
                  </w:rPr>
                  <m:t>c</m:t>
                </m:r>
              </m:e>
              <m:sub>
                <m:r>
                  <w:rPr>
                    <w:rFonts w:ascii="Cambria Math" w:hAnsi="Cambria Math"/>
                  </w:rPr>
                  <m:t>a</m:t>
                </m:r>
              </m:sub>
            </m:sSub>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r</m:t>
                    </m:r>
                  </m:den>
                </m:f>
              </m:e>
            </m:d>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-2k"r</m:t>
            </m:r>
          </m:sup>
        </m:sSup>
      </m:oMath>
    </w:p>
    <w:p w:rsidR="00045270" w:rsidRDefault="00045270" w:rsidP="008865FA">
      <w:pPr>
        <w:jc w:val="both"/>
      </w:pPr>
      <w:r>
        <w:t xml:space="preserve">On en déduit que </w:t>
      </w:r>
      <m:oMath>
        <m:r>
          <w:rPr>
            <w:rFonts w:ascii="Cambria Math" w:hAnsi="Cambria Math"/>
            <w:shd w:val="clear" w:color="auto" w:fill="D0CECE" w:themeFill="background2" w:themeFillShade="E6"/>
          </w:rPr>
          <m:t>P=10log</m:t>
        </m:r>
        <m:d>
          <m:dPr>
            <m:ctrlPr>
              <w:rPr>
                <w:rFonts w:ascii="Cambria Math" w:hAnsi="Cambria Math"/>
                <w:i/>
                <w:shd w:val="clear" w:color="auto" w:fill="D0CECE" w:themeFill="background2" w:themeFillShade="E6"/>
              </w:rPr>
            </m:ctrlPr>
          </m:dPr>
          <m:e>
            <m:f>
              <m:fPr>
                <m:ctrlPr>
                  <w:rPr>
                    <w:rFonts w:ascii="Cambria Math" w:hAnsi="Cambria Math"/>
                    <w:i/>
                    <w:shd w:val="clear" w:color="auto" w:fill="D0CECE" w:themeFill="background2" w:themeFillShade="E6"/>
                  </w:rPr>
                </m:ctrlPr>
              </m:fPr>
              <m:num>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I</m:t>
                    </m:r>
                  </m:e>
                  <m:sub>
                    <m:r>
                      <w:rPr>
                        <w:rFonts w:ascii="Cambria Math" w:hAnsi="Cambria Math"/>
                        <w:shd w:val="clear" w:color="auto" w:fill="D0CECE" w:themeFill="background2" w:themeFillShade="E6"/>
                      </w:rPr>
                      <m:t>a</m:t>
                    </m:r>
                  </m:sub>
                </m:sSub>
                <m:d>
                  <m:dPr>
                    <m:ctrlPr>
                      <w:rPr>
                        <w:rFonts w:ascii="Cambria Math" w:hAnsi="Cambria Math"/>
                        <w:i/>
                        <w:shd w:val="clear" w:color="auto" w:fill="D0CECE" w:themeFill="background2" w:themeFillShade="E6"/>
                      </w:rPr>
                    </m:ctrlPr>
                  </m:dPr>
                  <m:e>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r</m:t>
                        </m:r>
                      </m:e>
                      <m:sub>
                        <m:r>
                          <w:rPr>
                            <w:rFonts w:ascii="Cambria Math" w:hAnsi="Cambria Math"/>
                            <w:shd w:val="clear" w:color="auto" w:fill="D0CECE" w:themeFill="background2" w:themeFillShade="E6"/>
                          </w:rPr>
                          <m:t>0</m:t>
                        </m:r>
                      </m:sub>
                    </m:sSub>
                  </m:e>
                </m:d>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I</m:t>
                    </m:r>
                  </m:e>
                  <m:sub>
                    <m:r>
                      <w:rPr>
                        <w:rFonts w:ascii="Cambria Math" w:hAnsi="Cambria Math"/>
                        <w:shd w:val="clear" w:color="auto" w:fill="D0CECE" w:themeFill="background2" w:themeFillShade="E6"/>
                      </w:rPr>
                      <m:t>a</m:t>
                    </m:r>
                  </m:sub>
                </m:sSub>
                <m:d>
                  <m:dPr>
                    <m:ctrlPr>
                      <w:rPr>
                        <w:rFonts w:ascii="Cambria Math" w:hAnsi="Cambria Math"/>
                        <w:i/>
                        <w:shd w:val="clear" w:color="auto" w:fill="D0CECE" w:themeFill="background2" w:themeFillShade="E6"/>
                      </w:rPr>
                    </m:ctrlPr>
                  </m:dPr>
                  <m:e>
                    <m:r>
                      <w:rPr>
                        <w:rFonts w:ascii="Cambria Math" w:hAnsi="Cambria Math"/>
                        <w:shd w:val="clear" w:color="auto" w:fill="D0CECE" w:themeFill="background2" w:themeFillShade="E6"/>
                      </w:rPr>
                      <m:t>r</m:t>
                    </m:r>
                  </m:e>
                </m:d>
              </m:den>
            </m:f>
          </m:e>
        </m:d>
        <m:r>
          <w:rPr>
            <w:rFonts w:ascii="Cambria Math" w:hAnsi="Cambria Math"/>
            <w:shd w:val="clear" w:color="auto" w:fill="D0CECE" w:themeFill="background2" w:themeFillShade="E6"/>
          </w:rPr>
          <m:t>=20log</m:t>
        </m:r>
        <m:d>
          <m:dPr>
            <m:ctrlPr>
              <w:rPr>
                <w:rFonts w:ascii="Cambria Math" w:hAnsi="Cambria Math"/>
                <w:i/>
                <w:shd w:val="clear" w:color="auto" w:fill="D0CECE" w:themeFill="background2" w:themeFillShade="E6"/>
              </w:rPr>
            </m:ctrlPr>
          </m:dPr>
          <m:e>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r</m:t>
                </m:r>
              </m:num>
              <m:den>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r</m:t>
                    </m:r>
                  </m:e>
                  <m:sub>
                    <m:r>
                      <w:rPr>
                        <w:rFonts w:ascii="Cambria Math" w:hAnsi="Cambria Math"/>
                        <w:shd w:val="clear" w:color="auto" w:fill="D0CECE" w:themeFill="background2" w:themeFillShade="E6"/>
                      </w:rPr>
                      <m:t>0</m:t>
                    </m:r>
                  </m:sub>
                </m:sSub>
              </m:den>
            </m:f>
          </m:e>
        </m:d>
        <m:r>
          <w:rPr>
            <w:rFonts w:ascii="Cambria Math" w:hAnsi="Cambria Math"/>
            <w:shd w:val="clear" w:color="auto" w:fill="D0CECE" w:themeFill="background2" w:themeFillShade="E6"/>
          </w:rPr>
          <m:t>+</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20k"</m:t>
            </m:r>
          </m:num>
          <m:den>
            <m:r>
              <w:rPr>
                <w:rFonts w:ascii="Cambria Math" w:hAnsi="Cambria Math"/>
                <w:shd w:val="clear" w:color="auto" w:fill="D0CECE" w:themeFill="background2" w:themeFillShade="E6"/>
              </w:rPr>
              <m:t>ln10</m:t>
            </m:r>
          </m:den>
        </m:f>
        <m:d>
          <m:dPr>
            <m:ctrlPr>
              <w:rPr>
                <w:rFonts w:ascii="Cambria Math" w:hAnsi="Cambria Math"/>
                <w:i/>
                <w:shd w:val="clear" w:color="auto" w:fill="D0CECE" w:themeFill="background2" w:themeFillShade="E6"/>
              </w:rPr>
            </m:ctrlPr>
          </m:dPr>
          <m:e>
            <m:r>
              <w:rPr>
                <w:rFonts w:ascii="Cambria Math" w:hAnsi="Cambria Math"/>
                <w:shd w:val="clear" w:color="auto" w:fill="D0CECE" w:themeFill="background2" w:themeFillShade="E6"/>
              </w:rPr>
              <m:t>r-</m:t>
            </m:r>
            <m:sSub>
              <m:sSubPr>
                <m:ctrlPr>
                  <w:rPr>
                    <w:rFonts w:ascii="Cambria Math" w:hAnsi="Cambria Math"/>
                    <w:i/>
                    <w:shd w:val="clear" w:color="auto" w:fill="D0CECE" w:themeFill="background2" w:themeFillShade="E6"/>
                  </w:rPr>
                </m:ctrlPr>
              </m:sSubPr>
              <m:e>
                <m:r>
                  <w:rPr>
                    <w:rFonts w:ascii="Cambria Math" w:hAnsi="Cambria Math"/>
                    <w:shd w:val="clear" w:color="auto" w:fill="D0CECE" w:themeFill="background2" w:themeFillShade="E6"/>
                  </w:rPr>
                  <m:t>r</m:t>
                </m:r>
              </m:e>
              <m:sub>
                <m:r>
                  <w:rPr>
                    <w:rFonts w:ascii="Cambria Math" w:hAnsi="Cambria Math"/>
                    <w:shd w:val="clear" w:color="auto" w:fill="D0CECE" w:themeFill="background2" w:themeFillShade="E6"/>
                  </w:rPr>
                  <m:t>0</m:t>
                </m:r>
              </m:sub>
            </m:sSub>
          </m:e>
        </m:d>
      </m:oMath>
      <w:r>
        <w:rPr>
          <w:shd w:val="clear" w:color="auto" w:fill="D0CECE" w:themeFill="background2" w:themeFillShade="E6"/>
        </w:rPr>
        <w:t xml:space="preserve"> </w:t>
      </w:r>
      <w:r>
        <w:tab/>
        <w:t xml:space="preserve">D’où </w:t>
      </w:r>
      <m:oMath>
        <m:r>
          <w:rPr>
            <w:rFonts w:ascii="Cambria Math" w:hAnsi="Cambria Math"/>
            <w:shd w:val="clear" w:color="auto" w:fill="D0CECE" w:themeFill="background2" w:themeFillShade="E6"/>
          </w:rPr>
          <m:t>α=</m:t>
        </m:r>
        <m:f>
          <m:fPr>
            <m:ctrlPr>
              <w:rPr>
                <w:rFonts w:ascii="Cambria Math" w:hAnsi="Cambria Math"/>
                <w:i/>
                <w:shd w:val="clear" w:color="auto" w:fill="D0CECE" w:themeFill="background2" w:themeFillShade="E6"/>
              </w:rPr>
            </m:ctrlPr>
          </m:fPr>
          <m:num>
            <m:r>
              <w:rPr>
                <w:rFonts w:ascii="Cambria Math" w:hAnsi="Cambria Math"/>
                <w:shd w:val="clear" w:color="auto" w:fill="D0CECE" w:themeFill="background2" w:themeFillShade="E6"/>
              </w:rPr>
              <m:t>20k"</m:t>
            </m:r>
          </m:num>
          <m:den>
            <m:r>
              <w:rPr>
                <w:rFonts w:ascii="Cambria Math" w:hAnsi="Cambria Math"/>
                <w:shd w:val="clear" w:color="auto" w:fill="D0CECE" w:themeFill="background2" w:themeFillShade="E6"/>
              </w:rPr>
              <m:t>ln10</m:t>
            </m:r>
          </m:den>
        </m:f>
      </m:oMath>
    </w:p>
    <w:p w:rsidR="008865FA" w:rsidRDefault="008865FA" w:rsidP="008865FA">
      <w:pPr>
        <w:jc w:val="both"/>
      </w:pPr>
    </w:p>
    <w:p w:rsidR="008865FA" w:rsidRDefault="00D94CA1" w:rsidP="008865FA">
      <w:pPr>
        <w:jc w:val="both"/>
        <w:rPr>
          <w:color w:val="FF0000"/>
        </w:rPr>
      </w:pPr>
      <w:r>
        <w:rPr>
          <w:b/>
        </w:rPr>
        <w:t>Q22)</w:t>
      </w:r>
      <w:r>
        <w:t xml:space="preserve"> </w:t>
      </w:r>
      <w:r w:rsidR="00365B18">
        <w:rPr>
          <w:color w:val="FF0000"/>
        </w:rPr>
        <w:t>Compte tenu de la définition du terme de phase en (</w:t>
      </w:r>
      <w:proofErr w:type="spellStart"/>
      <w:r w:rsidR="00365B18">
        <w:rPr>
          <w:color w:val="FF0000"/>
          <w:u w:val="single"/>
        </w:rPr>
        <w:t>k</w:t>
      </w:r>
      <w:r w:rsidR="00365B18">
        <w:rPr>
          <w:color w:val="FF0000"/>
        </w:rPr>
        <w:t>r</w:t>
      </w:r>
      <w:proofErr w:type="spellEnd"/>
      <w:r w:rsidR="00365B18">
        <w:rPr>
          <w:color w:val="FF0000"/>
        </w:rPr>
        <w:t xml:space="preserve"> - </w:t>
      </w:r>
      <w:r w:rsidR="00365B18">
        <w:rPr>
          <w:color w:val="FF0000"/>
        </w:rPr>
        <w:sym w:font="Symbol" w:char="F077"/>
      </w:r>
      <w:r w:rsidR="00365B18">
        <w:rPr>
          <w:color w:val="FF0000"/>
        </w:rPr>
        <w:t xml:space="preserve">t), l’atténuation se traduirait plutôt par k’’ &gt; 0 donc </w:t>
      </w:r>
      <m:oMath>
        <m:r>
          <w:rPr>
            <w:rFonts w:ascii="Cambria Math" w:hAnsi="Cambria Math"/>
            <w:color w:val="FF0000"/>
          </w:rPr>
          <m:t>k"=</m:t>
        </m:r>
        <m:f>
          <m:fPr>
            <m:ctrlPr>
              <w:rPr>
                <w:rFonts w:ascii="Cambria Math" w:hAnsi="Cambria Math"/>
                <w:i/>
                <w:color w:val="FF0000"/>
              </w:rPr>
            </m:ctrlPr>
          </m:fPr>
          <m:num>
            <m:sSup>
              <m:sSupPr>
                <m:ctrlPr>
                  <w:rPr>
                    <w:rFonts w:ascii="Cambria Math" w:hAnsi="Cambria Math"/>
                    <w:i/>
                    <w:color w:val="FF0000"/>
                  </w:rPr>
                </m:ctrlPr>
              </m:sSupPr>
              <m:e>
                <m:r>
                  <w:rPr>
                    <w:rFonts w:ascii="Cambria Math" w:hAnsi="Cambria Math"/>
                    <w:color w:val="FF0000"/>
                  </w:rPr>
                  <m:t>k'</m:t>
                </m:r>
              </m:e>
              <m:sup>
                <m:r>
                  <w:rPr>
                    <w:rFonts w:ascii="Cambria Math" w:hAnsi="Cambria Math"/>
                    <w:color w:val="FF0000"/>
                  </w:rPr>
                  <m:t>2</m:t>
                </m:r>
              </m:sup>
            </m:sSup>
            <m:r>
              <w:rPr>
                <w:rFonts w:ascii="Cambria Math" w:hAnsi="Cambria Math"/>
                <w:i/>
                <w:color w:val="FF0000"/>
              </w:rPr>
              <w:sym w:font="Symbol" w:char="F068"/>
            </m:r>
          </m:num>
          <m:den>
            <m:r>
              <w:rPr>
                <w:rFonts w:ascii="Cambria Math" w:hAnsi="Cambria Math"/>
                <w:color w:val="FF0000"/>
              </w:rPr>
              <m:t>2</m:t>
            </m:r>
            <m:sSub>
              <m:sSubPr>
                <m:ctrlPr>
                  <w:rPr>
                    <w:rFonts w:ascii="Cambria Math" w:hAnsi="Cambria Math"/>
                    <w:i/>
                    <w:color w:val="FF0000"/>
                  </w:rPr>
                </m:ctrlPr>
              </m:sSubPr>
              <m:e>
                <m:r>
                  <w:rPr>
                    <w:rFonts w:ascii="Cambria Math" w:hAnsi="Cambria Math"/>
                    <w:color w:val="FF0000"/>
                  </w:rPr>
                  <m:t>ρ</m:t>
                </m:r>
              </m:e>
              <m:sub>
                <m:r>
                  <w:rPr>
                    <w:rFonts w:ascii="Cambria Math" w:hAnsi="Cambria Math"/>
                    <w:color w:val="FF0000"/>
                  </w:rPr>
                  <m:t>0</m:t>
                </m:r>
              </m:sub>
            </m:sSub>
            <m:sSub>
              <m:sSubPr>
                <m:ctrlPr>
                  <w:rPr>
                    <w:rFonts w:ascii="Cambria Math" w:hAnsi="Cambria Math"/>
                    <w:i/>
                    <w:color w:val="FF0000"/>
                  </w:rPr>
                </m:ctrlPr>
              </m:sSubPr>
              <m:e>
                <m:r>
                  <w:rPr>
                    <w:rFonts w:ascii="Cambria Math" w:hAnsi="Cambria Math"/>
                    <w:color w:val="FF0000"/>
                  </w:rPr>
                  <m:t>c</m:t>
                </m:r>
              </m:e>
              <m:sub>
                <m:r>
                  <w:rPr>
                    <w:rFonts w:ascii="Cambria Math" w:hAnsi="Cambria Math"/>
                    <w:color w:val="FF0000"/>
                  </w:rPr>
                  <m:t>a</m:t>
                </m:r>
              </m:sub>
            </m:sSub>
          </m:den>
        </m:f>
      </m:oMath>
      <w:r w:rsidR="00365B18">
        <w:rPr>
          <w:color w:val="FF0000"/>
        </w:rPr>
        <w:t xml:space="preserve"> </w:t>
      </w:r>
    </w:p>
    <w:p w:rsidR="00365B18" w:rsidRDefault="00365B18" w:rsidP="008865FA">
      <w:pPr>
        <w:jc w:val="both"/>
      </w:pPr>
      <w:r>
        <w:t xml:space="preserve">Les données numériques sont fournies en fin d’énoncé : </w:t>
      </w:r>
    </w:p>
    <w:tbl>
      <w:tblPr>
        <w:tblStyle w:val="Grilledutableau"/>
        <w:tblW w:w="0" w:type="auto"/>
        <w:tblLook w:val="04A0" w:firstRow="1" w:lastRow="0" w:firstColumn="1" w:lastColumn="0" w:noHBand="0" w:noVBand="1"/>
      </w:tblPr>
      <w:tblGrid>
        <w:gridCol w:w="4390"/>
        <w:gridCol w:w="1188"/>
        <w:gridCol w:w="1134"/>
      </w:tblGrid>
      <w:tr w:rsidR="00365B18" w:rsidTr="00365B18">
        <w:tc>
          <w:tcPr>
            <w:tcW w:w="4390" w:type="dxa"/>
          </w:tcPr>
          <w:p w:rsidR="00365B18" w:rsidRPr="00365B18" w:rsidRDefault="00365B18" w:rsidP="008865FA">
            <w:pPr>
              <w:jc w:val="both"/>
              <w:rPr>
                <w:b/>
              </w:rPr>
            </w:pPr>
            <w:r w:rsidRPr="00365B18">
              <w:rPr>
                <w:b/>
              </w:rPr>
              <w:t>f (kHz)</w:t>
            </w:r>
          </w:p>
        </w:tc>
        <w:tc>
          <w:tcPr>
            <w:tcW w:w="1188" w:type="dxa"/>
          </w:tcPr>
          <w:p w:rsidR="00365B18" w:rsidRPr="00365B18" w:rsidRDefault="00365B18" w:rsidP="00365B18">
            <w:pPr>
              <w:jc w:val="center"/>
              <w:rPr>
                <w:b/>
              </w:rPr>
            </w:pPr>
            <w:r w:rsidRPr="00365B18">
              <w:rPr>
                <w:b/>
              </w:rPr>
              <w:t>3</w:t>
            </w:r>
          </w:p>
        </w:tc>
        <w:tc>
          <w:tcPr>
            <w:tcW w:w="1134" w:type="dxa"/>
          </w:tcPr>
          <w:p w:rsidR="00365B18" w:rsidRPr="00365B18" w:rsidRDefault="00365B18" w:rsidP="00365B18">
            <w:pPr>
              <w:jc w:val="center"/>
              <w:rPr>
                <w:b/>
              </w:rPr>
            </w:pPr>
            <w:r w:rsidRPr="00365B18">
              <w:rPr>
                <w:b/>
              </w:rPr>
              <w:t>30</w:t>
            </w:r>
          </w:p>
        </w:tc>
      </w:tr>
      <w:tr w:rsidR="00FA216D" w:rsidTr="00365B18">
        <w:tc>
          <w:tcPr>
            <w:tcW w:w="4390" w:type="dxa"/>
          </w:tcPr>
          <w:p w:rsidR="00FA216D" w:rsidRPr="00365B18" w:rsidRDefault="00FA216D" w:rsidP="008865FA">
            <w:pPr>
              <w:jc w:val="both"/>
              <w:rPr>
                <w:b/>
              </w:rPr>
            </w:pPr>
            <w:r>
              <w:rPr>
                <w:b/>
              </w:rPr>
              <w:sym w:font="Symbol" w:char="F06C"/>
            </w:r>
            <w:r>
              <w:rPr>
                <w:b/>
              </w:rPr>
              <w:t xml:space="preserve"> (m)</w:t>
            </w:r>
          </w:p>
        </w:tc>
        <w:tc>
          <w:tcPr>
            <w:tcW w:w="1188" w:type="dxa"/>
          </w:tcPr>
          <w:p w:rsidR="00FA216D" w:rsidRPr="00FA216D" w:rsidRDefault="00FA216D" w:rsidP="00365B18">
            <w:pPr>
              <w:jc w:val="center"/>
            </w:pPr>
            <w:r w:rsidRPr="00FA216D">
              <w:t>0,5</w:t>
            </w:r>
          </w:p>
        </w:tc>
        <w:tc>
          <w:tcPr>
            <w:tcW w:w="1134" w:type="dxa"/>
          </w:tcPr>
          <w:p w:rsidR="00FA216D" w:rsidRPr="00FA216D" w:rsidRDefault="00FA216D" w:rsidP="00365B18">
            <w:pPr>
              <w:jc w:val="center"/>
            </w:pPr>
            <w:r w:rsidRPr="00FA216D">
              <w:t>5</w:t>
            </w:r>
          </w:p>
        </w:tc>
      </w:tr>
      <w:tr w:rsidR="00365B18" w:rsidTr="00365B18">
        <w:tc>
          <w:tcPr>
            <w:tcW w:w="4390" w:type="dxa"/>
          </w:tcPr>
          <w:p w:rsidR="00365B18" w:rsidRPr="00365B18" w:rsidRDefault="00365B18" w:rsidP="008865FA">
            <w:pPr>
              <w:jc w:val="both"/>
              <w:rPr>
                <w:b/>
              </w:rPr>
            </w:pPr>
            <w:r w:rsidRPr="00365B18">
              <w:rPr>
                <w:b/>
              </w:rPr>
              <w:t>k’ (m</w:t>
            </w:r>
            <w:r w:rsidRPr="00365B18">
              <w:rPr>
                <w:b/>
                <w:vertAlign w:val="superscript"/>
              </w:rPr>
              <w:t>-1</w:t>
            </w:r>
            <w:r w:rsidRPr="00365B18">
              <w:rPr>
                <w:b/>
              </w:rPr>
              <w:t>)</w:t>
            </w:r>
          </w:p>
        </w:tc>
        <w:tc>
          <w:tcPr>
            <w:tcW w:w="1188" w:type="dxa"/>
          </w:tcPr>
          <w:p w:rsidR="00365B18" w:rsidRDefault="00365B18" w:rsidP="008865FA">
            <w:pPr>
              <w:jc w:val="both"/>
            </w:pPr>
            <w:r>
              <w:t>12,6</w:t>
            </w:r>
          </w:p>
        </w:tc>
        <w:tc>
          <w:tcPr>
            <w:tcW w:w="1134" w:type="dxa"/>
          </w:tcPr>
          <w:p w:rsidR="00365B18" w:rsidRPr="00365B18" w:rsidRDefault="00365B18" w:rsidP="008865FA">
            <w:pPr>
              <w:jc w:val="both"/>
            </w:pPr>
            <w:r>
              <w:t>12,6.10</w:t>
            </w:r>
            <w:r>
              <w:rPr>
                <w:vertAlign w:val="superscript"/>
              </w:rPr>
              <w:t>3</w:t>
            </w:r>
          </w:p>
        </w:tc>
      </w:tr>
      <w:tr w:rsidR="00365B18" w:rsidTr="00365B18">
        <w:tc>
          <w:tcPr>
            <w:tcW w:w="4390" w:type="dxa"/>
          </w:tcPr>
          <w:p w:rsidR="00365B18" w:rsidRPr="00365B18" w:rsidRDefault="00365B18" w:rsidP="008865FA">
            <w:pPr>
              <w:jc w:val="both"/>
              <w:rPr>
                <w:b/>
              </w:rPr>
            </w:pPr>
            <w:r w:rsidRPr="00365B18">
              <w:rPr>
                <w:b/>
              </w:rPr>
              <w:t>k’’ (m</w:t>
            </w:r>
            <w:r w:rsidRPr="00365B18">
              <w:rPr>
                <w:b/>
                <w:vertAlign w:val="superscript"/>
              </w:rPr>
              <w:t>-1</w:t>
            </w:r>
            <w:r w:rsidRPr="00365B18">
              <w:rPr>
                <w:b/>
              </w:rPr>
              <w:t>)</w:t>
            </w:r>
          </w:p>
        </w:tc>
        <w:tc>
          <w:tcPr>
            <w:tcW w:w="1188" w:type="dxa"/>
          </w:tcPr>
          <w:p w:rsidR="00365B18" w:rsidRPr="00365B18" w:rsidRDefault="00365B18" w:rsidP="008865FA">
            <w:pPr>
              <w:jc w:val="both"/>
            </w:pPr>
            <w:r>
              <w:t>7,81.10</w:t>
            </w:r>
            <w:r>
              <w:rPr>
                <w:vertAlign w:val="superscript"/>
              </w:rPr>
              <w:t>-8</w:t>
            </w:r>
          </w:p>
        </w:tc>
        <w:tc>
          <w:tcPr>
            <w:tcW w:w="1134" w:type="dxa"/>
          </w:tcPr>
          <w:p w:rsidR="00365B18" w:rsidRPr="00365B18" w:rsidRDefault="00365B18" w:rsidP="008865FA">
            <w:pPr>
              <w:jc w:val="both"/>
              <w:rPr>
                <w:vertAlign w:val="superscript"/>
              </w:rPr>
            </w:pPr>
            <w:r>
              <w:t>7,81.10</w:t>
            </w:r>
            <w:r>
              <w:rPr>
                <w:vertAlign w:val="superscript"/>
              </w:rPr>
              <w:t>-2</w:t>
            </w:r>
          </w:p>
        </w:tc>
      </w:tr>
      <w:tr w:rsidR="00365B18" w:rsidTr="00365B18">
        <w:tc>
          <w:tcPr>
            <w:tcW w:w="4390" w:type="dxa"/>
          </w:tcPr>
          <w:p w:rsidR="00365B18" w:rsidRPr="00365B18" w:rsidRDefault="00365B18" w:rsidP="008865FA">
            <w:pPr>
              <w:jc w:val="both"/>
              <w:rPr>
                <w:b/>
              </w:rPr>
            </w:pPr>
            <w:r w:rsidRPr="00365B18">
              <w:rPr>
                <w:b/>
              </w:rPr>
              <w:t>Distance d’atténuation de I</w:t>
            </w:r>
            <w:r w:rsidRPr="00365B18">
              <w:rPr>
                <w:b/>
                <w:vertAlign w:val="subscript"/>
              </w:rPr>
              <w:t>a</w:t>
            </w:r>
            <w:r w:rsidR="000128F9">
              <w:rPr>
                <w:b/>
              </w:rPr>
              <w:t xml:space="preserve"> : </w:t>
            </w:r>
            <w:r w:rsidRPr="00365B18">
              <w:rPr>
                <w:b/>
              </w:rPr>
              <w:t xml:space="preserve">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r>
                    <m:rPr>
                      <m:sty m:val="bi"/>
                    </m:rPr>
                    <w:rPr>
                      <w:rFonts w:ascii="Cambria Math" w:hAnsi="Cambria Math"/>
                    </w:rPr>
                    <m:t>k"</m:t>
                  </m:r>
                </m:den>
              </m:f>
            </m:oMath>
            <w:r w:rsidRPr="00365B18">
              <w:rPr>
                <w:b/>
              </w:rPr>
              <w:t> (m)</w:t>
            </w:r>
          </w:p>
        </w:tc>
        <w:tc>
          <w:tcPr>
            <w:tcW w:w="1188" w:type="dxa"/>
          </w:tcPr>
          <w:p w:rsidR="00365B18" w:rsidRPr="00365B18" w:rsidRDefault="00365B18" w:rsidP="008865FA">
            <w:pPr>
              <w:jc w:val="both"/>
            </w:pPr>
            <w:r>
              <w:t>6,41.10</w:t>
            </w:r>
            <w:r>
              <w:rPr>
                <w:vertAlign w:val="superscript"/>
              </w:rPr>
              <w:t>6</w:t>
            </w:r>
          </w:p>
        </w:tc>
        <w:tc>
          <w:tcPr>
            <w:tcW w:w="1134" w:type="dxa"/>
          </w:tcPr>
          <w:p w:rsidR="00365B18" w:rsidRDefault="00365B18" w:rsidP="008865FA">
            <w:pPr>
              <w:jc w:val="both"/>
            </w:pPr>
            <w:r>
              <w:t>6,41</w:t>
            </w:r>
          </w:p>
        </w:tc>
      </w:tr>
    </w:tbl>
    <w:p w:rsidR="00365B18" w:rsidRDefault="00FA216D" w:rsidP="008865FA">
      <w:pPr>
        <w:jc w:val="both"/>
      </w:pPr>
      <w:r>
        <w:t>*</w:t>
      </w:r>
      <w:r w:rsidR="00F601D6">
        <w:t>La communication par ondes sonores sous-marines se fait à plus grande distance si elle se fait à « basse fréquence ».</w:t>
      </w:r>
    </w:p>
    <w:p w:rsidR="000128F9" w:rsidRDefault="00FA216D" w:rsidP="008865FA">
      <w:pPr>
        <w:jc w:val="both"/>
      </w:pPr>
      <w:r>
        <w:t xml:space="preserve">* Cependant, le choix de la fréquence, et donc de la longueur d’onde doit tenir compte de la diffraction par la cible. </w:t>
      </w:r>
    </w:p>
    <w:p w:rsidR="00FA216D" w:rsidRDefault="000128F9" w:rsidP="008865FA">
      <w:pPr>
        <w:jc w:val="both"/>
      </w:pPr>
      <w:r>
        <w:t xml:space="preserve">- </w:t>
      </w:r>
      <w:r w:rsidR="00FA216D">
        <w:t xml:space="preserve">Si </w:t>
      </w:r>
      <w:r w:rsidR="00FA216D">
        <w:sym w:font="Symbol" w:char="F06C"/>
      </w:r>
      <w:r w:rsidR="00FA216D">
        <w:t xml:space="preserve"> </w:t>
      </w:r>
      <w:r>
        <w:t>&lt;&lt;</w:t>
      </w:r>
      <w:r w:rsidR="00FA216D">
        <w:t xml:space="preserve"> taille cible</w:t>
      </w:r>
      <w:r>
        <w:t xml:space="preserve"> (gros bâtiment par exemple)</w:t>
      </w:r>
      <w:r w:rsidR="00FA216D">
        <w:t>, l’écho se fait surtout par réflexion spéculaire donc de façon peu probable dans la direction de l’émetteur</w:t>
      </w:r>
      <w:r>
        <w:t>.</w:t>
      </w:r>
    </w:p>
    <w:p w:rsidR="000128F9" w:rsidRDefault="000128F9" w:rsidP="008865FA">
      <w:pPr>
        <w:jc w:val="both"/>
      </w:pPr>
      <w:r>
        <w:t xml:space="preserve">- Si </w:t>
      </w:r>
      <w:r>
        <w:sym w:font="Symbol" w:char="F06C"/>
      </w:r>
      <w:r>
        <w:t xml:space="preserve"> </w:t>
      </w:r>
      <w:r>
        <w:sym w:font="Symbol" w:char="F0BB"/>
      </w:r>
      <w:r>
        <w:t xml:space="preserve"> taille cible (entre dauphins, entre baleines), l’écho est essentiellement dû à la diffraction dans toutes les directions, donc aussi celle de l’émetteur.</w:t>
      </w:r>
    </w:p>
    <w:p w:rsidR="000128F9" w:rsidRDefault="000128F9" w:rsidP="008865FA">
      <w:pPr>
        <w:jc w:val="both"/>
      </w:pPr>
      <w:r>
        <w:t>L’émission d’un signal impulsionnel</w:t>
      </w:r>
      <w:r w:rsidR="009C4393">
        <w:t xml:space="preserve"> (cas des sous-marins)</w:t>
      </w:r>
      <w:r>
        <w:t>, donc à spectre large</w:t>
      </w:r>
      <w:r w:rsidR="009C4393">
        <w:t>, ou d’un signal modulé en fréquence (cas des baleines),</w:t>
      </w:r>
      <w:r>
        <w:t xml:space="preserve"> permet d’obtenir un écho de la part de cibles de tailles différentes. L’analyse notamment spectrale de l’écho est l’art de « l’oreille » du sous-marinier ou de l’animal pour discriminer les cibles.</w:t>
      </w:r>
    </w:p>
    <w:p w:rsidR="000128F9" w:rsidRDefault="000128F9" w:rsidP="008865FA">
      <w:pPr>
        <w:jc w:val="both"/>
      </w:pPr>
      <w:r>
        <w:t xml:space="preserve">* Enfin, la taille des antennes émettrice/réceptrice croît avec </w:t>
      </w:r>
      <w:r>
        <w:sym w:font="Symbol" w:char="F06C"/>
      </w:r>
      <w:r>
        <w:t xml:space="preserve"> ce qui constitue une contrainte technologique.</w:t>
      </w:r>
    </w:p>
    <w:p w:rsidR="000128F9" w:rsidRDefault="000128F9" w:rsidP="008865FA">
      <w:pPr>
        <w:jc w:val="both"/>
      </w:pPr>
    </w:p>
    <w:p w:rsidR="000128F9" w:rsidRDefault="000128F9" w:rsidP="008865FA">
      <w:pPr>
        <w:jc w:val="both"/>
      </w:pPr>
      <w:r>
        <w:rPr>
          <w:b/>
        </w:rPr>
        <w:t xml:space="preserve">Q23) </w:t>
      </w:r>
      <w:r w:rsidR="00EB6C31">
        <w:t xml:space="preserve">Par construction du terme de phase, le chemin acoustique a la </w:t>
      </w:r>
      <w:r w:rsidR="00EB6C31" w:rsidRPr="00EB6C31">
        <w:rPr>
          <w:i/>
        </w:rPr>
        <w:t>dimension d’une longueur</w:t>
      </w:r>
      <w:r w:rsidR="00EB6C31">
        <w:t>.</w:t>
      </w:r>
    </w:p>
    <w:p w:rsidR="00EB6C31" w:rsidRDefault="00EB6C31" w:rsidP="008865FA">
      <w:pPr>
        <w:jc w:val="both"/>
      </w:pPr>
    </w:p>
    <w:p w:rsidR="00365B18" w:rsidRDefault="00EB6C31" w:rsidP="008865FA">
      <w:pPr>
        <w:jc w:val="both"/>
        <w:rPr>
          <w:i/>
        </w:rPr>
      </w:pPr>
      <w:r>
        <w:rPr>
          <w:b/>
        </w:rPr>
        <w:t xml:space="preserve">Q24) </w:t>
      </w:r>
      <w:r>
        <w:rPr>
          <w:i/>
        </w:rPr>
        <w:t>Nota bene : On obtient l’équation vérifi</w:t>
      </w:r>
      <w:r w:rsidR="00285FFF">
        <w:rPr>
          <w:i/>
        </w:rPr>
        <w:t>ée</w:t>
      </w:r>
      <w:r>
        <w:rPr>
          <w:i/>
        </w:rPr>
        <w:t xml:space="preserve"> </w:t>
      </w:r>
      <m:oMath>
        <m:r>
          <w:rPr>
            <w:rFonts w:ascii="Cambria Math" w:hAnsi="Cambria Math"/>
          </w:rPr>
          <m:t>L</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oMath>
      <w:r>
        <w:rPr>
          <w:i/>
        </w:rPr>
        <w:t xml:space="preserve"> fournie en injectant la solution en onde plane de </w:t>
      </w:r>
      <m:oMath>
        <m:sSub>
          <m:sSubPr>
            <m:ctrlPr>
              <w:rPr>
                <w:rFonts w:ascii="Cambria Math" w:hAnsi="Cambria Math"/>
                <w:i/>
              </w:rPr>
            </m:ctrlPr>
          </m:sSubPr>
          <m:e>
            <m:bar>
              <m:barPr>
                <m:ctrlPr>
                  <w:rPr>
                    <w:rFonts w:ascii="Cambria Math" w:hAnsi="Cambria Math"/>
                    <w:i/>
                  </w:rPr>
                </m:ctrlPr>
              </m:barPr>
              <m:e>
                <m:r>
                  <w:rPr>
                    <w:rFonts w:ascii="Cambria Math" w:hAnsi="Cambria Math"/>
                  </w:rPr>
                  <m:t>p</m:t>
                </m:r>
              </m:e>
            </m:bar>
          </m:e>
          <m:sub>
            <m:r>
              <w:rPr>
                <w:rFonts w:ascii="Cambria Math" w:hAnsi="Cambria Math"/>
              </w:rPr>
              <m:t>a</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,t</m:t>
            </m:r>
          </m:e>
        </m:d>
        <m:r>
          <w:rPr>
            <w:rFonts w:ascii="Cambria Math" w:hAnsi="Cambria Math"/>
          </w:rPr>
          <m:t xml:space="preserve"> </m:t>
        </m:r>
      </m:oMath>
      <w:r w:rsidR="00285FFF">
        <w:rPr>
          <w:i/>
        </w:rPr>
        <w:t xml:space="preserve"> </w:t>
      </w:r>
      <w:r w:rsidRPr="00EB6C31">
        <w:rPr>
          <w:i/>
        </w:rPr>
        <w:t>dans l’équation  de d’Alembert généralisée fournie en préambule.</w:t>
      </w:r>
    </w:p>
    <w:p w:rsidR="00EB6C31" w:rsidRDefault="00EB6C31" w:rsidP="008865FA">
      <w:pPr>
        <w:jc w:val="both"/>
      </w:pPr>
      <w:r>
        <w:t xml:space="preserve">Comparons les ordres de grandeurs des deux termes du membre de gauche : </w:t>
      </w:r>
    </w:p>
    <w:p w:rsidR="00EB6C31" w:rsidRPr="00EB6C31" w:rsidRDefault="00A13915" w:rsidP="008865FA">
      <w:pPr>
        <w:jc w:val="both"/>
      </w:pPr>
      <m:oMathPara>
        <m:oMath>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w:rPr>
                              <w:rFonts w:ascii="Cambria Math" w:hAnsi="Cambria Math"/>
                            </w:rPr>
                            <m:t>grad</m:t>
                          </m:r>
                        </m:e>
                      </m:acc>
                      <m:r>
                        <w:rPr>
                          <w:rFonts w:ascii="Cambria Math" w:hAnsi="Cambria Math"/>
                        </w:rPr>
                        <m:t>L</m:t>
                      </m:r>
                    </m:e>
                  </m:d>
                </m:e>
                <m:sup>
                  <m:r>
                    <w:rPr>
                      <w:rFonts w:ascii="Cambria Math" w:hAnsi="Cambria Math"/>
                    </w:rPr>
                    <m:t>2</m:t>
                  </m:r>
                </m:sup>
              </m:sSup>
            </m:num>
            <m:den>
              <m:r>
                <w:rPr>
                  <w:rFonts w:ascii="Cambria Math" w:hAnsi="Cambria Math"/>
                </w:rPr>
                <m:t>i</m:t>
              </m:r>
              <m:f>
                <m:fPr>
                  <m:ctrlPr>
                    <w:rPr>
                      <w:rFonts w:ascii="Cambria Math" w:hAnsi="Cambria Math"/>
                      <w:i/>
                    </w:rPr>
                  </m:ctrlPr>
                </m:fPr>
                <m:num>
                  <m:r>
                    <w:rPr>
                      <w:rFonts w:ascii="Cambria Math" w:hAnsi="Cambria Math"/>
                    </w:rPr>
                    <m:t>∆L</m:t>
                  </m:r>
                </m:num>
                <m:den>
                  <m:sSub>
                    <m:sSubPr>
                      <m:ctrlPr>
                        <w:rPr>
                          <w:rFonts w:ascii="Cambria Math" w:hAnsi="Cambria Math"/>
                          <w:i/>
                        </w:rPr>
                      </m:ctrlPr>
                    </m:sSubPr>
                    <m:e>
                      <m:r>
                        <w:rPr>
                          <w:rFonts w:ascii="Cambria Math" w:hAnsi="Cambria Math"/>
                        </w:rPr>
                        <m:t>k</m:t>
                      </m:r>
                    </m:e>
                    <m:sub>
                      <m:r>
                        <w:rPr>
                          <w:rFonts w:ascii="Cambria Math" w:hAnsi="Cambria Math"/>
                        </w:rPr>
                        <m:t>0</m:t>
                      </m:r>
                    </m:sub>
                  </m:sSub>
                </m:den>
              </m:f>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f>
                        <m:fPr>
                          <m:type m:val="skw"/>
                          <m:ctrlPr>
                            <w:rPr>
                              <w:rFonts w:ascii="Cambria Math" w:hAnsi="Cambria Math"/>
                              <w:i/>
                            </w:rPr>
                          </m:ctrlPr>
                        </m:fPr>
                        <m:num>
                          <m:r>
                            <w:rPr>
                              <w:rFonts w:ascii="Cambria Math" w:hAnsi="Cambria Math"/>
                            </w:rPr>
                            <m:t>L</m:t>
                          </m:r>
                        </m:num>
                        <m:den>
                          <m:r>
                            <w:rPr>
                              <w:rFonts w:ascii="Cambria Math" w:hAnsi="Cambria Math"/>
                            </w:rPr>
                            <m:t>d</m:t>
                          </m:r>
                        </m:den>
                      </m:f>
                    </m:e>
                  </m:d>
                </m:e>
                <m:sup>
                  <m:r>
                    <w:rPr>
                      <w:rFonts w:ascii="Cambria Math" w:hAnsi="Cambria Math"/>
                    </w:rPr>
                    <m:t>2</m:t>
                  </m:r>
                </m:sup>
              </m:sSup>
            </m:num>
            <m:den>
              <m:r>
                <w:rPr>
                  <w:rFonts w:ascii="Cambria Math" w:hAnsi="Cambria Math"/>
                  <w:i/>
                </w:rPr>
                <w:sym w:font="Symbol" w:char="F06C"/>
              </m:r>
              <m:f>
                <m:fPr>
                  <m:type m:val="skw"/>
                  <m:ctrlPr>
                    <w:rPr>
                      <w:rFonts w:ascii="Cambria Math" w:hAnsi="Cambria Math"/>
                      <w:i/>
                    </w:rPr>
                  </m:ctrlPr>
                </m:fPr>
                <m:num>
                  <m:r>
                    <w:rPr>
                      <w:rFonts w:ascii="Cambria Math" w:hAnsi="Cambria Math"/>
                    </w:rPr>
                    <m:t>L</m:t>
                  </m:r>
                </m:num>
                <m:den>
                  <m:sSup>
                    <m:sSupPr>
                      <m:ctrlPr>
                        <w:rPr>
                          <w:rFonts w:ascii="Cambria Math" w:hAnsi="Cambria Math"/>
                          <w:i/>
                        </w:rPr>
                      </m:ctrlPr>
                    </m:sSupPr>
                    <m:e>
                      <m:r>
                        <w:rPr>
                          <w:rFonts w:ascii="Cambria Math" w:hAnsi="Cambria Math"/>
                        </w:rPr>
                        <m:t>d</m:t>
                      </m:r>
                    </m:e>
                    <m:sup>
                      <m:r>
                        <w:rPr>
                          <w:rFonts w:ascii="Cambria Math" w:hAnsi="Cambria Math"/>
                        </w:rPr>
                        <m:t>2</m:t>
                      </m:r>
                    </m:sup>
                  </m:sSup>
                </m:den>
              </m:f>
            </m:den>
          </m:f>
          <m:r>
            <w:rPr>
              <w:rFonts w:ascii="Cambria Math" w:hAnsi="Cambria Math"/>
            </w:rPr>
            <m:t>≈</m:t>
          </m:r>
          <m:f>
            <m:fPr>
              <m:ctrlPr>
                <w:rPr>
                  <w:rFonts w:ascii="Cambria Math" w:hAnsi="Cambria Math"/>
                  <w:i/>
                </w:rPr>
              </m:ctrlPr>
            </m:fPr>
            <m:num>
              <m:r>
                <w:rPr>
                  <w:rFonts w:ascii="Cambria Math" w:hAnsi="Cambria Math"/>
                </w:rPr>
                <m:t>L</m:t>
              </m:r>
            </m:num>
            <m:den>
              <m:r>
                <w:rPr>
                  <w:rFonts w:ascii="Cambria Math" w:hAnsi="Cambria Math"/>
                  <w:i/>
                </w:rPr>
                <w:sym w:font="Symbol" w:char="F06C"/>
              </m:r>
            </m:den>
          </m:f>
        </m:oMath>
      </m:oMathPara>
    </w:p>
    <w:p w:rsidR="00EB6C31" w:rsidRDefault="00EB6C31" w:rsidP="008865FA">
      <w:pPr>
        <w:jc w:val="both"/>
      </w:pPr>
      <w:r>
        <w:t xml:space="preserve">Donc, si </w:t>
      </w:r>
      <w:r>
        <w:sym w:font="Symbol" w:char="F06C"/>
      </w:r>
      <w:r>
        <w:t xml:space="preserve"> &lt;&lt; </w:t>
      </w:r>
      <w:r>
        <w:rPr>
          <w:i/>
        </w:rPr>
        <w:t>L</w:t>
      </w:r>
      <w:r>
        <w:t xml:space="preserve">, l’équation en </w:t>
      </w:r>
      <w:r>
        <w:rPr>
          <w:i/>
        </w:rPr>
        <w:t>L</w:t>
      </w:r>
      <w:r>
        <w:t xml:space="preserve"> devient : </w:t>
      </w:r>
      <m:oMath>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w:rPr>
                        <w:rFonts w:ascii="Cambria Math" w:hAnsi="Cambria Math"/>
                      </w:rPr>
                      <m:t>grad</m:t>
                    </m:r>
                  </m:e>
                </m:acc>
                <m:r>
                  <w:rPr>
                    <w:rFonts w:ascii="Cambria Math" w:hAnsi="Cambria Math"/>
                  </w:rPr>
                  <m:t>L</m:t>
                </m:r>
              </m:e>
            </m:d>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n</m:t>
            </m:r>
          </m:e>
          <m:sup>
            <m:r>
              <w:rPr>
                <w:rFonts w:ascii="Cambria Math" w:hAnsi="Cambria Math"/>
              </w:rPr>
              <m:t>2</m:t>
            </m:r>
          </m:sup>
        </m:s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oMath>
      <w:r>
        <w:t xml:space="preserve">  </w:t>
      </w:r>
      <w:r>
        <w:sym w:font="Wingdings" w:char="F0E8"/>
      </w:r>
      <w:r>
        <w:t xml:space="preserve">  </w:t>
      </w:r>
      <m:oMath>
        <m:acc>
          <m:accPr>
            <m:chr m:val="⃗"/>
            <m:ctrlPr>
              <w:rPr>
                <w:rFonts w:ascii="Cambria Math" w:hAnsi="Cambria Math"/>
                <w:i/>
              </w:rPr>
            </m:ctrlPr>
          </m:accPr>
          <m:e>
            <m:r>
              <w:rPr>
                <w:rFonts w:ascii="Cambria Math" w:hAnsi="Cambria Math"/>
              </w:rPr>
              <m:t>grad</m:t>
            </m:r>
          </m:e>
        </m:acc>
        <m:r>
          <w:rPr>
            <w:rFonts w:ascii="Cambria Math" w:hAnsi="Cambria Math"/>
          </w:rPr>
          <m:t>L=n</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acc>
          <m:accPr>
            <m:chr m:val="⃗"/>
            <m:ctrlPr>
              <w:rPr>
                <w:rFonts w:ascii="Cambria Math" w:hAnsi="Cambria Math"/>
                <w:i/>
              </w:rPr>
            </m:ctrlPr>
          </m:accPr>
          <m:e>
            <m:r>
              <w:rPr>
                <w:rFonts w:ascii="Cambria Math" w:hAnsi="Cambria Math"/>
              </w:rPr>
              <m:t>u</m:t>
            </m:r>
          </m:e>
        </m:acc>
      </m:oMath>
      <w:r w:rsidR="000F0F72">
        <w:t xml:space="preserve"> où on a gardé ici des signes + afin de garder une définition de </w:t>
      </w:r>
      <w:r w:rsidR="000F0F72">
        <w:rPr>
          <w:i/>
        </w:rPr>
        <w:t>L</w:t>
      </w:r>
      <w:r w:rsidR="000F0F72">
        <w:t xml:space="preserve"> similaire à celle de l’optique : </w:t>
      </w:r>
      <m:oMath>
        <m:r>
          <w:rPr>
            <w:rFonts w:ascii="Cambria Math" w:hAnsi="Cambria Math"/>
          </w:rPr>
          <m:t>L=</m:t>
        </m:r>
        <m:nary>
          <m:naryPr>
            <m:limLoc m:val="undOvr"/>
            <m:subHide m:val="1"/>
            <m:supHide m:val="1"/>
            <m:ctrlPr>
              <w:rPr>
                <w:rFonts w:ascii="Cambria Math" w:hAnsi="Cambria Math"/>
                <w:i/>
              </w:rPr>
            </m:ctrlPr>
          </m:naryPr>
          <m:sub/>
          <m:sup/>
          <m:e>
            <m:r>
              <w:rPr>
                <w:rFonts w:ascii="Cambria Math" w:hAnsi="Cambria Math"/>
              </w:rPr>
              <m:t>nds</m:t>
            </m:r>
          </m:e>
        </m:nary>
      </m:oMath>
      <w:r w:rsidR="000F0F72">
        <w:t>.</w:t>
      </w:r>
    </w:p>
    <w:p w:rsidR="00FE6E12" w:rsidRDefault="00FE6E12" w:rsidP="008865FA">
      <w:pPr>
        <w:jc w:val="both"/>
      </w:pPr>
      <w:r>
        <w:t>Cette approximation revient à négliger la diffraction.</w:t>
      </w:r>
    </w:p>
    <w:p w:rsidR="00FE6E12" w:rsidRDefault="00FE6E12" w:rsidP="008865FA">
      <w:pPr>
        <w:jc w:val="both"/>
      </w:pPr>
    </w:p>
    <w:p w:rsidR="0080720F" w:rsidRDefault="0080720F" w:rsidP="008865FA">
      <w:pPr>
        <w:jc w:val="both"/>
        <w:rPr>
          <w:b/>
        </w:rPr>
      </w:pPr>
    </w:p>
    <w:p w:rsidR="00FE6E12" w:rsidRDefault="00FE6E12" w:rsidP="008865FA">
      <w:pPr>
        <w:jc w:val="both"/>
      </w:pPr>
      <w:r>
        <w:rPr>
          <w:b/>
        </w:rPr>
        <w:t xml:space="preserve">Q25) </w:t>
      </w:r>
      <w:r>
        <w:t xml:space="preserve">Considérons </w:t>
      </w:r>
      <m:oMath>
        <m:r>
          <w:rPr>
            <w:rFonts w:ascii="Cambria Math" w:hAnsi="Cambria Math"/>
          </w:rPr>
          <m:t>d</m:t>
        </m:r>
        <m:acc>
          <m:accPr>
            <m:chr m:val="⃗"/>
            <m:ctrlPr>
              <w:rPr>
                <w:rFonts w:ascii="Cambria Math" w:hAnsi="Cambria Math"/>
                <w:i/>
              </w:rPr>
            </m:ctrlPr>
          </m:accPr>
          <m:e>
            <m:r>
              <w:rPr>
                <w:rFonts w:ascii="Cambria Math" w:hAnsi="Cambria Math"/>
              </w:rPr>
              <m:t>r</m:t>
            </m:r>
          </m:e>
        </m:acc>
      </m:oMath>
      <w:r w:rsidR="0080720F">
        <w:t xml:space="preserve"> : un déplacement élémentaire sur une surface iso chemin acoustique </w:t>
      </w:r>
      <w:r w:rsidR="0080720F">
        <w:rPr>
          <w:i/>
        </w:rPr>
        <w:t>L</w:t>
      </w:r>
    </w:p>
    <w:p w:rsidR="0080720F" w:rsidRDefault="0080720F" w:rsidP="008865FA">
      <w:pPr>
        <w:jc w:val="both"/>
      </w:pPr>
      <w:r>
        <w:t xml:space="preserve">Par définition du gradient : </w:t>
      </w:r>
      <m:oMath>
        <m:r>
          <w:rPr>
            <w:rFonts w:ascii="Cambria Math" w:hAnsi="Cambria Math"/>
          </w:rPr>
          <m:t>dL=</m:t>
        </m:r>
        <m:acc>
          <m:accPr>
            <m:chr m:val="⃗"/>
            <m:ctrlPr>
              <w:rPr>
                <w:rFonts w:ascii="Cambria Math" w:hAnsi="Cambria Math"/>
                <w:i/>
              </w:rPr>
            </m:ctrlPr>
          </m:accPr>
          <m:e>
            <m:r>
              <w:rPr>
                <w:rFonts w:ascii="Cambria Math" w:hAnsi="Cambria Math"/>
              </w:rPr>
              <m:t>grad</m:t>
            </m:r>
          </m:e>
        </m:acc>
        <m:r>
          <w:rPr>
            <w:rFonts w:ascii="Cambria Math" w:hAnsi="Cambria Math"/>
          </w:rPr>
          <m:t>L.d</m:t>
        </m:r>
        <m:acc>
          <m:accPr>
            <m:chr m:val="⃗"/>
            <m:ctrlPr>
              <w:rPr>
                <w:rFonts w:ascii="Cambria Math" w:hAnsi="Cambria Math"/>
                <w:i/>
              </w:rPr>
            </m:ctrlPr>
          </m:accPr>
          <m:e>
            <m:r>
              <w:rPr>
                <w:rFonts w:ascii="Cambria Math" w:hAnsi="Cambria Math"/>
              </w:rPr>
              <m:t>r</m:t>
            </m:r>
          </m:e>
        </m:acc>
      </m:oMath>
      <w:r>
        <w:t xml:space="preserve"> et </w:t>
      </w:r>
      <w:proofErr w:type="spellStart"/>
      <w:r>
        <w:rPr>
          <w:i/>
        </w:rPr>
        <w:t>dL</w:t>
      </w:r>
      <w:proofErr w:type="spellEnd"/>
      <w:r>
        <w:rPr>
          <w:i/>
        </w:rPr>
        <w:t xml:space="preserve"> = </w:t>
      </w:r>
      <w:proofErr w:type="gramStart"/>
      <w:r>
        <w:rPr>
          <w:i/>
        </w:rPr>
        <w:t xml:space="preserve">0 </w:t>
      </w:r>
      <w:r>
        <w:t xml:space="preserve"> sur</w:t>
      </w:r>
      <w:proofErr w:type="gramEnd"/>
      <w:r>
        <w:t xml:space="preserve"> une telle surface donc </w:t>
      </w:r>
      <m:oMath>
        <m:acc>
          <m:accPr>
            <m:chr m:val="⃗"/>
            <m:ctrlPr>
              <w:rPr>
                <w:rFonts w:ascii="Cambria Math" w:hAnsi="Cambria Math"/>
                <w:i/>
              </w:rPr>
            </m:ctrlPr>
          </m:accPr>
          <m:e>
            <m:r>
              <w:rPr>
                <w:rFonts w:ascii="Cambria Math" w:hAnsi="Cambria Math"/>
              </w:rPr>
              <m:t>grad</m:t>
            </m:r>
          </m:e>
        </m:acc>
        <m:r>
          <w:rPr>
            <w:rFonts w:ascii="Cambria Math" w:hAnsi="Cambria Math"/>
          </w:rPr>
          <m:t>L</m:t>
        </m:r>
      </m:oMath>
      <w:r>
        <w:t xml:space="preserve"> est perpendiculaire à </w:t>
      </w:r>
      <m:oMath>
        <m:r>
          <w:rPr>
            <w:rFonts w:ascii="Cambria Math" w:hAnsi="Cambria Math"/>
          </w:rPr>
          <m:t>d</m:t>
        </m:r>
        <m:acc>
          <m:accPr>
            <m:chr m:val="⃗"/>
            <m:ctrlPr>
              <w:rPr>
                <w:rFonts w:ascii="Cambria Math" w:hAnsi="Cambria Math"/>
                <w:i/>
              </w:rPr>
            </m:ctrlPr>
          </m:accPr>
          <m:e>
            <m:r>
              <w:rPr>
                <w:rFonts w:ascii="Cambria Math" w:hAnsi="Cambria Math"/>
              </w:rPr>
              <m:t>r</m:t>
            </m:r>
          </m:e>
        </m:acc>
      </m:oMath>
      <w:r>
        <w:t xml:space="preserve">. Or, d’après </w:t>
      </w:r>
      <w:r>
        <w:rPr>
          <w:b/>
        </w:rPr>
        <w:t>Q24</w:t>
      </w:r>
      <w:r>
        <w:t xml:space="preserve">), </w:t>
      </w:r>
      <m:oMath>
        <m:acc>
          <m:accPr>
            <m:chr m:val="⃗"/>
            <m:ctrlPr>
              <w:rPr>
                <w:rFonts w:ascii="Cambria Math" w:hAnsi="Cambria Math"/>
                <w:i/>
              </w:rPr>
            </m:ctrlPr>
          </m:accPr>
          <m:e>
            <m:r>
              <w:rPr>
                <w:rFonts w:ascii="Cambria Math" w:hAnsi="Cambria Math"/>
              </w:rPr>
              <m:t>grad</m:t>
            </m:r>
          </m:e>
        </m:acc>
        <m:r>
          <w:rPr>
            <w:rFonts w:ascii="Cambria Math" w:hAnsi="Cambria Math"/>
          </w:rPr>
          <m:t>L=n</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acc>
          <m:accPr>
            <m:chr m:val="⃗"/>
            <m:ctrlPr>
              <w:rPr>
                <w:rFonts w:ascii="Cambria Math" w:hAnsi="Cambria Math"/>
                <w:i/>
              </w:rPr>
            </m:ctrlPr>
          </m:accPr>
          <m:e>
            <m:r>
              <w:rPr>
                <w:rFonts w:ascii="Cambria Math" w:hAnsi="Cambria Math"/>
              </w:rPr>
              <m:t>u</m:t>
            </m:r>
          </m:e>
        </m:acc>
      </m:oMath>
      <w:r>
        <w:t xml:space="preserve"> donc les rayons acoustiques, dirigés par </w:t>
      </w:r>
      <m:oMath>
        <m:acc>
          <m:accPr>
            <m:chr m:val="⃗"/>
            <m:ctrlPr>
              <w:rPr>
                <w:rFonts w:ascii="Cambria Math" w:hAnsi="Cambria Math"/>
                <w:i/>
              </w:rPr>
            </m:ctrlPr>
          </m:accPr>
          <m:e>
            <m:r>
              <w:rPr>
                <w:rFonts w:ascii="Cambria Math" w:hAnsi="Cambria Math"/>
              </w:rPr>
              <m:t>u</m:t>
            </m:r>
          </m:e>
        </m:acc>
      </m:oMath>
      <w:r>
        <w:t xml:space="preserve"> sont orthogonaux aux surfaces iso chemin acoustique. Ce résultat est similaire au </w:t>
      </w:r>
      <w:r w:rsidRPr="0080720F">
        <w:rPr>
          <w:i/>
        </w:rPr>
        <w:t>théorème de Malus</w:t>
      </w:r>
      <w:r>
        <w:t xml:space="preserve"> de l’optique.</w:t>
      </w:r>
    </w:p>
    <w:p w:rsidR="0080720F" w:rsidRDefault="00DA53A0" w:rsidP="008865FA">
      <w:pPr>
        <w:jc w:val="both"/>
      </w:pPr>
      <w:r>
        <w:rPr>
          <w:noProof/>
        </w:rPr>
        <w:drawing>
          <wp:anchor distT="0" distB="0" distL="114300" distR="114300" simplePos="0" relativeHeight="251696128" behindDoc="0" locked="0" layoutInCell="1" allowOverlap="1" wp14:anchorId="4E0DDCAC">
            <wp:simplePos x="0" y="0"/>
            <wp:positionH relativeFrom="column">
              <wp:posOffset>5623441</wp:posOffset>
            </wp:positionH>
            <wp:positionV relativeFrom="paragraph">
              <wp:posOffset>127906</wp:posOffset>
            </wp:positionV>
            <wp:extent cx="925195" cy="1011555"/>
            <wp:effectExtent l="0" t="0" r="825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925195" cy="1011555"/>
                    </a:xfrm>
                    <a:prstGeom prst="rect">
                      <a:avLst/>
                    </a:prstGeom>
                  </pic:spPr>
                </pic:pic>
              </a:graphicData>
            </a:graphic>
            <wp14:sizeRelH relativeFrom="page">
              <wp14:pctWidth>0</wp14:pctWidth>
            </wp14:sizeRelH>
            <wp14:sizeRelV relativeFrom="page">
              <wp14:pctHeight>0</wp14:pctHeight>
            </wp14:sizeRelV>
          </wp:anchor>
        </w:drawing>
      </w:r>
    </w:p>
    <w:p w:rsidR="0080720F" w:rsidRDefault="00FF6ACE" w:rsidP="008865FA">
      <w:pPr>
        <w:jc w:val="both"/>
      </w:pPr>
      <w:r>
        <w:rPr>
          <w:b/>
        </w:rPr>
        <w:t>Q26)</w:t>
      </w:r>
      <w:r>
        <w:t xml:space="preserve"> Par définition de l’indice : </w:t>
      </w:r>
      <m:oMath>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a0</m:t>
                </m:r>
              </m:sub>
            </m:sSub>
          </m:num>
          <m:den>
            <m:r>
              <w:rPr>
                <w:rFonts w:ascii="Cambria Math" w:hAnsi="Cambria Math"/>
              </w:rPr>
              <m:t>n</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den>
        </m:f>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rPr>
          <m:t>(1+</m:t>
        </m:r>
        <m:r>
          <w:rPr>
            <w:rFonts w:ascii="Cambria Math" w:hAnsi="Cambria Math"/>
            <w:i/>
          </w:rPr>
          <w:sym w:font="Symbol" w:char="F057"/>
        </m:r>
        <m:r>
          <w:rPr>
            <w:rFonts w:ascii="Cambria Math" w:hAnsi="Cambria Math"/>
          </w:rPr>
          <m:t>z)</m:t>
        </m:r>
      </m:oMath>
      <w:r w:rsidR="005551B1">
        <w:t xml:space="preserve">  </w:t>
      </w:r>
      <w:r w:rsidR="005551B1">
        <w:sym w:font="Wingdings" w:char="F0E8"/>
      </w:r>
      <w:r w:rsidR="005551B1">
        <w:t xml:space="preserve"> </w:t>
      </w:r>
      <m:oMath>
        <m:r>
          <w:rPr>
            <w:rFonts w:ascii="Cambria Math" w:hAnsi="Cambria Math"/>
          </w:rPr>
          <m:t>n</m:t>
        </m:r>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i/>
                  </w:rPr>
                  <w:sym w:font="Symbol" w:char="F057"/>
                </m:r>
                <m:r>
                  <w:rPr>
                    <w:rFonts w:ascii="Cambria Math" w:hAnsi="Cambria Math"/>
                  </w:rPr>
                  <m:t>z</m:t>
                </m:r>
              </m:e>
            </m:d>
          </m:e>
          <m:sup>
            <m:r>
              <w:rPr>
                <w:rFonts w:ascii="Cambria Math" w:hAnsi="Cambria Math"/>
              </w:rPr>
              <m:t>-1</m:t>
            </m:r>
          </m:sup>
        </m:sSup>
      </m:oMath>
      <w:r w:rsidR="005551B1">
        <w:t>.</w:t>
      </w:r>
    </w:p>
    <w:p w:rsidR="00DA53A0" w:rsidRDefault="00DA53A0" w:rsidP="008865FA">
      <w:pPr>
        <w:jc w:val="both"/>
      </w:pPr>
      <w:r>
        <w:t xml:space="preserve">Dans la situation présentée dans le sujet, </w:t>
      </w:r>
      <m:oMath>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&gt;</m:t>
        </m:r>
        <m:sSub>
          <m:sSubPr>
            <m:ctrlPr>
              <w:rPr>
                <w:rFonts w:ascii="Cambria Math" w:hAnsi="Cambria Math"/>
                <w:i/>
              </w:rPr>
            </m:ctrlPr>
          </m:sSubPr>
          <m:e>
            <m:r>
              <w:rPr>
                <w:rFonts w:ascii="Cambria Math" w:hAnsi="Cambria Math"/>
              </w:rPr>
              <m:t>θ</m:t>
            </m:r>
          </m:e>
          <m:sub>
            <m:r>
              <w:rPr>
                <w:rFonts w:ascii="Cambria Math" w:hAnsi="Cambria Math"/>
              </w:rPr>
              <m:t>0</m:t>
            </m:r>
          </m:sub>
        </m:sSub>
      </m:oMath>
      <w:r>
        <w:t xml:space="preserve"> donc d’après la loi de Descartes</w:t>
      </w:r>
    </w:p>
    <w:p w:rsidR="00DA53A0" w:rsidRPr="00DA53A0" w:rsidRDefault="00DA53A0" w:rsidP="008865FA">
      <w:pPr>
        <w:jc w:val="both"/>
      </w:pPr>
      <m:oMathPara>
        <m:oMath>
          <m:r>
            <w:rPr>
              <w:rFonts w:ascii="Cambria Math" w:hAnsi="Cambria Math"/>
            </w:rPr>
            <m:t>n</m:t>
          </m:r>
          <m:d>
            <m:dPr>
              <m:ctrlPr>
                <w:rPr>
                  <w:rFonts w:ascii="Cambria Math" w:hAnsi="Cambria Math"/>
                  <w:i/>
                </w:rPr>
              </m:ctrlPr>
            </m:dPr>
            <m:e>
              <m:r>
                <w:rPr>
                  <w:rFonts w:ascii="Cambria Math" w:hAnsi="Cambria Math"/>
                </w:rPr>
                <m:t>z=0</m:t>
              </m:r>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=n</m:t>
          </m:r>
          <m:d>
            <m:dPr>
              <m:ctrlPr>
                <w:rPr>
                  <w:rFonts w:ascii="Cambria Math" w:hAnsi="Cambria Math"/>
                  <w:i/>
                </w:rPr>
              </m:ctrlPr>
            </m:dPr>
            <m:e>
              <m:r>
                <w:rPr>
                  <w:rFonts w:ascii="Cambria Math" w:hAnsi="Cambria Math"/>
                </w:rPr>
                <m:t>dz&gt;0</m:t>
              </m:r>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1</m:t>
              </m:r>
            </m:sub>
          </m:sSub>
        </m:oMath>
      </m:oMathPara>
    </w:p>
    <w:p w:rsidR="00DA53A0" w:rsidRDefault="00DA53A0" w:rsidP="008865FA">
      <w:pPr>
        <w:jc w:val="both"/>
      </w:pPr>
      <w:proofErr w:type="gramStart"/>
      <w:r>
        <w:t>donc</w:t>
      </w:r>
      <w:proofErr w:type="gramEnd"/>
      <w:r>
        <w:t xml:space="preserve"> </w:t>
      </w:r>
      <w:r>
        <w:rPr>
          <w:i/>
        </w:rPr>
        <w:t xml:space="preserve">n(dz&gt;0) &lt; n(z=0). </w:t>
      </w:r>
      <w:proofErr w:type="gramStart"/>
      <w:r>
        <w:rPr>
          <w:i/>
        </w:rPr>
        <w:t>n</w:t>
      </w:r>
      <w:proofErr w:type="gramEnd"/>
      <w:r>
        <w:rPr>
          <w:i/>
        </w:rPr>
        <w:t>(z)</w:t>
      </w:r>
      <w:r>
        <w:t xml:space="preserve"> est donc une fonction décroissante de z donc </w:t>
      </w:r>
      <w:r w:rsidRPr="00DA53A0">
        <w:rPr>
          <w:highlight w:val="lightGray"/>
        </w:rPr>
        <w:sym w:font="Symbol" w:char="F057"/>
      </w:r>
      <w:r w:rsidRPr="00DA53A0">
        <w:rPr>
          <w:highlight w:val="lightGray"/>
        </w:rPr>
        <w:t xml:space="preserve"> &gt; 0</w:t>
      </w:r>
      <w:r>
        <w:t>.</w:t>
      </w:r>
    </w:p>
    <w:p w:rsidR="00DA53A0" w:rsidRDefault="00B70D9D" w:rsidP="008865FA">
      <w:pPr>
        <w:jc w:val="both"/>
      </w:pPr>
      <w:r>
        <w:rPr>
          <w:noProof/>
        </w:rPr>
        <mc:AlternateContent>
          <mc:Choice Requires="wps">
            <w:drawing>
              <wp:anchor distT="0" distB="0" distL="114300" distR="114300" simplePos="0" relativeHeight="251721728" behindDoc="0" locked="0" layoutInCell="1" allowOverlap="1" wp14:anchorId="035E6954" wp14:editId="57FB7EA6">
                <wp:simplePos x="0" y="0"/>
                <wp:positionH relativeFrom="column">
                  <wp:posOffset>4449445</wp:posOffset>
                </wp:positionH>
                <wp:positionV relativeFrom="paragraph">
                  <wp:posOffset>172720</wp:posOffset>
                </wp:positionV>
                <wp:extent cx="1885950" cy="2463800"/>
                <wp:effectExtent l="0" t="0" r="0" b="15875"/>
                <wp:wrapNone/>
                <wp:docPr id="20" name="Arc 20"/>
                <wp:cNvGraphicFramePr/>
                <a:graphic xmlns:a="http://schemas.openxmlformats.org/drawingml/2006/main">
                  <a:graphicData uri="http://schemas.microsoft.com/office/word/2010/wordprocessingShape">
                    <wps:wsp>
                      <wps:cNvSpPr/>
                      <wps:spPr>
                        <a:xfrm rot="16200000" flipH="1">
                          <a:off x="0" y="0"/>
                          <a:ext cx="1885950" cy="2463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BCC51" id="Arc 20" o:spid="_x0000_s1026" style="position:absolute;margin-left:350.35pt;margin-top:13.6pt;width:148.5pt;height:194pt;rotation:90;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85950,246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" path="m942975,nsc1463766,,1885950,551540,1885950,1231900r-942975,l942975,xem942975,nfc1463766,,1885950,551540,1885950,1231900e" filled="f" strokecolor="black [3213]" strokeweight="1pt">
                <v:stroke joinstyle="miter"/>
                <v:path arrowok="t" o:connecttype="custom" o:connectlocs="942975,0;1885950,1231900" o:connectangles="0,0"/>
              </v:shape>
            </w:pict>
          </mc:Fallback>
        </mc:AlternateContent>
      </w:r>
      <w:r w:rsidR="00DA53A0">
        <w:t>La remontée finale du rayon acoustique est due à la réflexion totale sur la couche de fluide</w:t>
      </w:r>
    </w:p>
    <w:p w:rsidR="00DA53A0" w:rsidRPr="00DA53A0" w:rsidRDefault="00B70D9D" w:rsidP="008865FA">
      <w:pPr>
        <w:jc w:val="both"/>
      </w:pPr>
      <w:r>
        <w:rPr>
          <w:noProof/>
        </w:rPr>
        <mc:AlternateContent>
          <mc:Choice Requires="wps">
            <w:drawing>
              <wp:anchor distT="0" distB="0" distL="114300" distR="114300" simplePos="0" relativeHeight="251719680" behindDoc="0" locked="0" layoutInCell="1" allowOverlap="1">
                <wp:simplePos x="0" y="0"/>
                <wp:positionH relativeFrom="column">
                  <wp:posOffset>4435475</wp:posOffset>
                </wp:positionH>
                <wp:positionV relativeFrom="paragraph">
                  <wp:posOffset>0</wp:posOffset>
                </wp:positionV>
                <wp:extent cx="1885950" cy="2463800"/>
                <wp:effectExtent l="0" t="0" r="15875" b="15875"/>
                <wp:wrapNone/>
                <wp:docPr id="19" name="Arc 19"/>
                <wp:cNvGraphicFramePr/>
                <a:graphic xmlns:a="http://schemas.openxmlformats.org/drawingml/2006/main">
                  <a:graphicData uri="http://schemas.microsoft.com/office/word/2010/wordprocessingShape">
                    <wps:wsp>
                      <wps:cNvSpPr/>
                      <wps:spPr>
                        <a:xfrm rot="5400000">
                          <a:off x="0" y="0"/>
                          <a:ext cx="1885950" cy="2463800"/>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9E956" id="Arc 19" o:spid="_x0000_s1026" style="position:absolute;margin-left:349.25pt;margin-top:0;width:148.5pt;height:194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85950,246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" path="m942975,nsc1463766,,1885950,551540,1885950,1231900r-942975,l942975,xem942975,nfc1463766,,1885950,551540,1885950,1231900e" filled="f" strokecolor="black [3213]" strokeweight="1pt">
                <v:stroke joinstyle="miter"/>
                <v:path arrowok="t" o:connecttype="custom" o:connectlocs="942975,0;1885950,1231900" o:connectangles="0,0"/>
              </v:shape>
            </w:pict>
          </mc:Fallback>
        </mc:AlternateContent>
      </w:r>
      <w:proofErr w:type="gramStart"/>
      <w:r w:rsidR="004A7AD4">
        <w:t>l</w:t>
      </w:r>
      <w:r w:rsidR="00DA53A0">
        <w:t>a</w:t>
      </w:r>
      <w:proofErr w:type="gramEnd"/>
      <w:r w:rsidR="00DA53A0">
        <w:t xml:space="preserve"> plus profonde atteinte. C’est le phénomène de </w:t>
      </w:r>
      <w:r w:rsidR="00DA53A0" w:rsidRPr="00DA53A0">
        <w:rPr>
          <w:i/>
        </w:rPr>
        <w:t>mirage acoustique</w:t>
      </w:r>
      <w:r w:rsidR="00DA53A0">
        <w:t xml:space="preserve"> similaire à celui de </w:t>
      </w:r>
      <w:r w:rsidR="00DA53A0">
        <w:rPr>
          <w:i/>
        </w:rPr>
        <w:t>mirage optique</w:t>
      </w:r>
      <w:r w:rsidR="00DA53A0">
        <w:t>.</w:t>
      </w:r>
    </w:p>
    <w:p w:rsidR="00DA53A0" w:rsidRDefault="00DA53A0" w:rsidP="008865FA">
      <w:pPr>
        <w:jc w:val="both"/>
      </w:pPr>
    </w:p>
    <w:p w:rsidR="00B70D9D" w:rsidRDefault="00B70D9D" w:rsidP="008865FA">
      <w:pPr>
        <w:jc w:val="both"/>
        <w:rPr>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228"/>
        <w:gridCol w:w="5228"/>
      </w:tblGrid>
      <w:tr w:rsidR="00B70D9D" w:rsidTr="00EA32BF">
        <w:tc>
          <w:tcPr>
            <w:tcW w:w="5228" w:type="dxa"/>
          </w:tcPr>
          <w:p w:rsidR="00B70D9D" w:rsidRPr="00906BEA" w:rsidRDefault="00B70D9D" w:rsidP="008865FA">
            <w:pPr>
              <w:jc w:val="both"/>
            </w:pPr>
            <w:r>
              <w:rPr>
                <w:b/>
              </w:rPr>
              <w:t>Q27)</w:t>
            </w:r>
            <w:r w:rsidR="00906BEA">
              <w:rPr>
                <w:b/>
              </w:rPr>
              <w:t xml:space="preserve"> </w:t>
            </w:r>
            <w:r w:rsidR="00906BEA">
              <w:t xml:space="preserve">Montrons que le rayon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C</m:t>
                          </m:r>
                        </m:sub>
                      </m:sSub>
                    </m:e>
                  </m:d>
                  <m:r>
                    <w:rPr>
                      <w:rFonts w:ascii="Cambria Math" w:hAnsi="Cambria Math"/>
                    </w:rPr>
                    <m:t>+z</m:t>
                  </m:r>
                </m:num>
                <m:den>
                  <m:r>
                    <w:rPr>
                      <w:rFonts w:ascii="Cambria Math" w:hAnsi="Cambria Math"/>
                    </w:rPr>
                    <m:t>sinθ</m:t>
                  </m:r>
                </m:den>
              </m:f>
              <m:r>
                <w:rPr>
                  <w:rFonts w:ascii="Cambria Math" w:hAnsi="Cambria Math"/>
                </w:rPr>
                <m:t>=Cte</m:t>
              </m:r>
            </m:oMath>
          </w:p>
          <w:p w:rsidR="00906BEA" w:rsidRDefault="00906BEA" w:rsidP="008865FA">
            <w:pPr>
              <w:jc w:val="both"/>
            </w:pPr>
            <w:r>
              <w:t>Or la loi de Descartes s’écrit ici :</w:t>
            </w:r>
          </w:p>
          <w:p w:rsidR="00906BEA" w:rsidRPr="00906BEA" w:rsidRDefault="00A13915" w:rsidP="00906BEA">
            <w:pPr>
              <w:jc w:val="center"/>
            </w:pPr>
            <m:oMathPara>
              <m:oMath>
                <m:d>
                  <m:dPr>
                    <m:ctrlPr>
                      <w:rPr>
                        <w:rFonts w:ascii="Cambria Math" w:hAnsi="Cambria Math"/>
                        <w:i/>
                      </w:rPr>
                    </m:ctrlPr>
                  </m:dPr>
                  <m:e>
                    <m:r>
                      <w:rPr>
                        <w:rFonts w:ascii="Cambria Math" w:hAnsi="Cambria Math"/>
                      </w:rPr>
                      <m:t>1+</m:t>
                    </m:r>
                    <m:r>
                      <w:rPr>
                        <w:rFonts w:ascii="Cambria Math" w:hAnsi="Cambria Math"/>
                        <w:i/>
                      </w:rPr>
                      <w:sym w:font="Symbol" w:char="F057"/>
                    </m:r>
                    <m:r>
                      <w:rPr>
                        <w:rFonts w:ascii="Cambria Math" w:hAnsi="Cambria Math"/>
                      </w:rPr>
                      <m:t xml:space="preserve"> z</m:t>
                    </m:r>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=sinθ</m:t>
                </m:r>
              </m:oMath>
            </m:oMathPara>
          </w:p>
          <w:p w:rsidR="00B70D9D" w:rsidRDefault="00906BEA" w:rsidP="00906BEA">
            <w:r>
              <w:sym w:font="Wingdings" w:char="F0E8"/>
            </w:r>
            <w:r>
              <w:t xml:space="preserve">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C</m:t>
                          </m:r>
                        </m:sub>
                      </m:sSub>
                    </m:e>
                  </m:d>
                  <m:r>
                    <w:rPr>
                      <w:rFonts w:ascii="Cambria Math" w:hAnsi="Cambria Math"/>
                    </w:rPr>
                    <m:t>+z</m:t>
                  </m:r>
                </m:num>
                <m:den>
                  <m:d>
                    <m:dPr>
                      <m:ctrlPr>
                        <w:rPr>
                          <w:rFonts w:ascii="Cambria Math" w:hAnsi="Cambria Math"/>
                          <w:i/>
                        </w:rPr>
                      </m:ctrlPr>
                    </m:dPr>
                    <m:e>
                      <m:r>
                        <w:rPr>
                          <w:rFonts w:ascii="Cambria Math" w:hAnsi="Cambria Math"/>
                        </w:rPr>
                        <m:t>1+</m:t>
                      </m:r>
                      <m:r>
                        <w:rPr>
                          <w:rFonts w:ascii="Cambria Math" w:hAnsi="Cambria Math"/>
                          <w:i/>
                        </w:rPr>
                        <w:sym w:font="Symbol" w:char="F057"/>
                      </m:r>
                      <m:r>
                        <w:rPr>
                          <w:rFonts w:ascii="Cambria Math" w:hAnsi="Cambria Math"/>
                        </w:rPr>
                        <m:t xml:space="preserve"> z</m:t>
                      </m:r>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oMath>
          </w:p>
          <w:p w:rsidR="00906BEA" w:rsidRDefault="00906BEA" w:rsidP="00906BEA">
            <w:r>
              <w:t xml:space="preserve">Or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C</m:t>
                          </m:r>
                        </m:sub>
                      </m:sSub>
                    </m:e>
                  </m:d>
                </m:num>
                <m:den>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oMath>
            <w:r>
              <w:t xml:space="preserve">  </w:t>
            </w:r>
            <w:r>
              <w:sym w:font="Wingdings" w:char="F0E8"/>
            </w:r>
            <w:r>
              <w:t xml:space="preserve">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+z</m:t>
                  </m:r>
                </m:num>
                <m:den>
                  <m:d>
                    <m:dPr>
                      <m:ctrlPr>
                        <w:rPr>
                          <w:rFonts w:ascii="Cambria Math" w:hAnsi="Cambria Math"/>
                          <w:i/>
                        </w:rPr>
                      </m:ctrlPr>
                    </m:dPr>
                    <m:e>
                      <m:r>
                        <w:rPr>
                          <w:rFonts w:ascii="Cambria Math" w:hAnsi="Cambria Math"/>
                        </w:rPr>
                        <m:t>1+</m:t>
                      </m:r>
                      <m:r>
                        <w:rPr>
                          <w:rFonts w:ascii="Cambria Math" w:hAnsi="Cambria Math"/>
                          <w:i/>
                        </w:rPr>
                        <w:sym w:font="Symbol" w:char="F057"/>
                      </m:r>
                      <m:r>
                        <w:rPr>
                          <w:rFonts w:ascii="Cambria Math" w:hAnsi="Cambria Math"/>
                        </w:rPr>
                        <m:t xml:space="preserve"> z</m:t>
                      </m:r>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oMath>
          </w:p>
          <w:p w:rsidR="00B70D9D" w:rsidRDefault="00EA32BF" w:rsidP="00EA32BF">
            <w:pPr>
              <w:rPr>
                <w:b/>
              </w:rPr>
            </w:pPr>
            <w:r>
              <w:sym w:font="Wingdings" w:char="F0E8"/>
            </w:r>
            <w:r>
              <w:t xml:space="preserve">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i/>
                </w:rPr>
                <w:sym w:font="Symbol" w:char="F057"/>
              </m:r>
              <m:r>
                <w:rPr>
                  <w:rFonts w:ascii="Cambria Math" w:hAnsi="Cambria Math"/>
                </w:rPr>
                <m:t xml:space="preserve"> zsin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=z</m:t>
              </m:r>
            </m:oMath>
            <w:r>
              <w:t xml:space="preserve"> </w:t>
            </w:r>
            <w:r>
              <w:sym w:font="Wingdings" w:char="F0E8"/>
            </w:r>
            <w:r>
              <w:t xml:space="preserve"> </w:t>
            </w:r>
            <m:oMath>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i/>
                </w:rPr>
                <w:sym w:font="Symbol" w:char="F057"/>
              </m:r>
              <m:r>
                <w:rPr>
                  <w:rFonts w:ascii="Cambria Math" w:hAnsi="Cambria Math"/>
                </w:rPr>
                <m:t xml:space="preserve"> 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=1</m:t>
              </m:r>
            </m:oMath>
          </w:p>
        </w:tc>
        <w:tc>
          <w:tcPr>
            <w:tcW w:w="5228" w:type="dxa"/>
          </w:tcPr>
          <w:p w:rsidR="00B70D9D" w:rsidRDefault="00B70D9D" w:rsidP="008865FA">
            <w:pPr>
              <w:jc w:val="both"/>
              <w:rPr>
                <w:b/>
              </w:rPr>
            </w:pPr>
            <w:r w:rsidRPr="00B74B17">
              <w:rPr>
                <w:noProof/>
              </w:rPr>
              <mc:AlternateContent>
                <mc:Choice Requires="wps">
                  <w:drawing>
                    <wp:anchor distT="0" distB="0" distL="114300" distR="114300" simplePos="0" relativeHeight="251728896" behindDoc="0" locked="0" layoutInCell="1" allowOverlap="1" wp14:anchorId="0CED1E64" wp14:editId="7FB3A277">
                      <wp:simplePos x="0" y="0"/>
                      <wp:positionH relativeFrom="column">
                        <wp:posOffset>2128520</wp:posOffset>
                      </wp:positionH>
                      <wp:positionV relativeFrom="paragraph">
                        <wp:posOffset>46355</wp:posOffset>
                      </wp:positionV>
                      <wp:extent cx="304800" cy="228600"/>
                      <wp:effectExtent l="0" t="0" r="0" b="0"/>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B70D9D">
                                  <w: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D1E64" id="_x0000_s1036" type="#_x0000_t202" style="position:absolute;left:0;text-align:left;margin-left:167.6pt;margin-top:3.65pt;width:24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vDsAIAALE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" filled="f" stroked="f">
                      <v:textbox inset="0,0,0,0">
                        <w:txbxContent>
                          <w:p w:rsidR="00A13915" w:rsidRPr="00F8623B" w:rsidRDefault="00A13915" w:rsidP="00B70D9D">
                            <w:r>
                              <w:t xml:space="preserve"> C</w:t>
                            </w:r>
                          </w:p>
                        </w:txbxContent>
                      </v:textbox>
                    </v:shape>
                  </w:pict>
                </mc:Fallback>
              </mc:AlternateContent>
            </w:r>
          </w:p>
          <w:p w:rsidR="00B70D9D" w:rsidRDefault="00906BEA" w:rsidP="008865FA">
            <w:pPr>
              <w:jc w:val="both"/>
              <w:rPr>
                <w:b/>
              </w:rPr>
            </w:pPr>
            <w:r w:rsidRPr="00B74B17">
              <w:rPr>
                <w:noProof/>
              </w:rPr>
              <mc:AlternateContent>
                <mc:Choice Requires="wps">
                  <w:drawing>
                    <wp:anchor distT="0" distB="0" distL="114300" distR="114300" simplePos="0" relativeHeight="251732992" behindDoc="0" locked="0" layoutInCell="1" allowOverlap="1" wp14:anchorId="672D9F13" wp14:editId="5C3C7B49">
                      <wp:simplePos x="0" y="0"/>
                      <wp:positionH relativeFrom="column">
                        <wp:posOffset>1324610</wp:posOffset>
                      </wp:positionH>
                      <wp:positionV relativeFrom="paragraph">
                        <wp:posOffset>128270</wp:posOffset>
                      </wp:positionV>
                      <wp:extent cx="304800" cy="228600"/>
                      <wp:effectExtent l="0" t="0" r="0" b="0"/>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906BEA" w:rsidRDefault="00A13915" w:rsidP="00B70D9D">
                                  <w:r>
                                    <w:t xml:space="preserve"> </w:t>
                                  </w:r>
                                  <w:proofErr w:type="spellStart"/>
                                  <w:proofErr w:type="gramStart"/>
                                  <w:r>
                                    <w:t>r</w:t>
                                  </w:r>
                                  <w:r>
                                    <w:rPr>
                                      <w:vertAlign w:val="subscript"/>
                                    </w:rPr>
                                    <w:t>C</w:t>
                                  </w:r>
                                  <w:proofErr w:type="spellEnd"/>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D9F13" id="_x0000_s1037" type="#_x0000_t202" style="position:absolute;left:0;text-align:left;margin-left:104.3pt;margin-top:10.1pt;width:24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ZAsAIAALE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" filled="f" stroked="f">
                      <v:textbox inset="0,0,0,0">
                        <w:txbxContent>
                          <w:p w:rsidR="00A13915" w:rsidRPr="00906BEA" w:rsidRDefault="00A13915" w:rsidP="00B70D9D">
                            <w:r>
                              <w:t xml:space="preserve"> </w:t>
                            </w:r>
                            <w:proofErr w:type="spellStart"/>
                            <w:proofErr w:type="gramStart"/>
                            <w:r>
                              <w:t>r</w:t>
                            </w:r>
                            <w:r>
                              <w:rPr>
                                <w:vertAlign w:val="subscript"/>
                              </w:rPr>
                              <w:t>C</w:t>
                            </w:r>
                            <w:proofErr w:type="spellEnd"/>
                            <w:proofErr w:type="gramEnd"/>
                          </w:p>
                        </w:txbxContent>
                      </v:textbox>
                    </v:shape>
                  </w:pict>
                </mc:Fallback>
              </mc:AlternateContent>
            </w:r>
            <w:r w:rsidR="00B70D9D">
              <w:rPr>
                <w:b/>
                <w:noProof/>
              </w:rPr>
              <mc:AlternateContent>
                <mc:Choice Requires="wps">
                  <w:drawing>
                    <wp:anchor distT="0" distB="0" distL="114300" distR="114300" simplePos="0" relativeHeight="251736064" behindDoc="0" locked="0" layoutInCell="1" allowOverlap="1" wp14:anchorId="6A269D89" wp14:editId="667682F5">
                      <wp:simplePos x="0" y="0"/>
                      <wp:positionH relativeFrom="column">
                        <wp:posOffset>1093470</wp:posOffset>
                      </wp:positionH>
                      <wp:positionV relativeFrom="paragraph">
                        <wp:posOffset>159385</wp:posOffset>
                      </wp:positionV>
                      <wp:extent cx="998221" cy="939800"/>
                      <wp:effectExtent l="0" t="0" r="30480" b="31750"/>
                      <wp:wrapNone/>
                      <wp:docPr id="28" name="Connecteur droit 28"/>
                      <wp:cNvGraphicFramePr/>
                      <a:graphic xmlns:a="http://schemas.openxmlformats.org/drawingml/2006/main">
                        <a:graphicData uri="http://schemas.microsoft.com/office/word/2010/wordprocessingShape">
                          <wps:wsp>
                            <wps:cNvCnPr/>
                            <wps:spPr>
                              <a:xfrm flipH="1">
                                <a:off x="0" y="0"/>
                                <a:ext cx="998221" cy="9398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6B040" id="Connecteur droit 28"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1pt,12.55pt" to="164.7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" strokecolor="black [3213]" strokeweight=".5pt">
                      <v:stroke dashstyle="dash" joinstyle="miter"/>
                    </v:line>
                  </w:pict>
                </mc:Fallback>
              </mc:AlternateContent>
            </w:r>
            <w:r w:rsidR="00B70D9D">
              <w:rPr>
                <w:b/>
                <w:noProof/>
              </w:rPr>
              <mc:AlternateContent>
                <mc:Choice Requires="wps">
                  <w:drawing>
                    <wp:anchor distT="0" distB="0" distL="114300" distR="114300" simplePos="0" relativeHeight="251734016" behindDoc="0" locked="0" layoutInCell="1" allowOverlap="1">
                      <wp:simplePos x="0" y="0"/>
                      <wp:positionH relativeFrom="column">
                        <wp:posOffset>833119</wp:posOffset>
                      </wp:positionH>
                      <wp:positionV relativeFrom="paragraph">
                        <wp:posOffset>159385</wp:posOffset>
                      </wp:positionV>
                      <wp:extent cx="1258572" cy="368300"/>
                      <wp:effectExtent l="0" t="0" r="17780" b="31750"/>
                      <wp:wrapNone/>
                      <wp:docPr id="27" name="Connecteur droit 27"/>
                      <wp:cNvGraphicFramePr/>
                      <a:graphic xmlns:a="http://schemas.openxmlformats.org/drawingml/2006/main">
                        <a:graphicData uri="http://schemas.microsoft.com/office/word/2010/wordprocessingShape">
                          <wps:wsp>
                            <wps:cNvCnPr/>
                            <wps:spPr>
                              <a:xfrm flipH="1">
                                <a:off x="0" y="0"/>
                                <a:ext cx="1258572" cy="3683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76C9B7" id="Connecteur droit 27" o:spid="_x0000_s1026" style="position:absolute;flip:x;z-index:251734016;visibility:visible;mso-wrap-style:square;mso-wrap-distance-left:9pt;mso-wrap-distance-top:0;mso-wrap-distance-right:9pt;mso-wrap-distance-bottom:0;mso-position-horizontal:absolute;mso-position-horizontal-relative:text;mso-position-vertical:absolute;mso-position-vertical-relative:text" from="65.6pt,12.55pt" to="164.7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" strokecolor="black [3213]" strokeweight=".5pt">
                      <v:stroke dashstyle="dash" joinstyle="miter"/>
                    </v:line>
                  </w:pict>
                </mc:Fallback>
              </mc:AlternateContent>
            </w:r>
          </w:p>
          <w:p w:rsidR="00B70D9D" w:rsidRDefault="00906BEA" w:rsidP="008865FA">
            <w:pPr>
              <w:jc w:val="both"/>
              <w:rPr>
                <w:b/>
              </w:rPr>
            </w:pPr>
            <w:r w:rsidRPr="00B74B17">
              <w:rPr>
                <w:noProof/>
              </w:rPr>
              <mc:AlternateContent>
                <mc:Choice Requires="wps">
                  <w:drawing>
                    <wp:anchor distT="0" distB="0" distL="114300" distR="114300" simplePos="0" relativeHeight="251740160" behindDoc="0" locked="0" layoutInCell="1" allowOverlap="1" wp14:anchorId="1A3AF2A2" wp14:editId="627AF735">
                      <wp:simplePos x="0" y="0"/>
                      <wp:positionH relativeFrom="column">
                        <wp:posOffset>1061720</wp:posOffset>
                      </wp:positionH>
                      <wp:positionV relativeFrom="paragraph">
                        <wp:posOffset>1905</wp:posOffset>
                      </wp:positionV>
                      <wp:extent cx="304800" cy="228600"/>
                      <wp:effectExtent l="0" t="0" r="0" b="0"/>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906BEA" w:rsidRDefault="00A13915" w:rsidP="00906BEA">
                                  <w:r>
                                    <w:t xml:space="preserve"> </w:t>
                                  </w:r>
                                  <w:r>
                                    <w:sym w:font="Symbol" w:char="F071"/>
                                  </w:r>
                                  <w:r>
                                    <w:rPr>
                                      <w:vertAlign w:val="subscript"/>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F2A2" id="_x0000_s1038" type="#_x0000_t202" style="position:absolute;left:0;text-align:left;margin-left:83.6pt;margin-top:.15pt;width:24pt;height:1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" filled="f" stroked="f">
                      <v:textbox inset="0,0,0,0">
                        <w:txbxContent>
                          <w:p w:rsidR="00A13915" w:rsidRPr="00906BEA" w:rsidRDefault="00A13915" w:rsidP="00906BEA">
                            <w:r>
                              <w:t xml:space="preserve"> </w:t>
                            </w:r>
                            <w:r>
                              <w:sym w:font="Symbol" w:char="F071"/>
                            </w:r>
                            <w:r>
                              <w:rPr>
                                <w:vertAlign w:val="subscript"/>
                              </w:rPr>
                              <w:t>0</w:t>
                            </w:r>
                          </w:p>
                        </w:txbxContent>
                      </v:textbox>
                    </v:shape>
                  </w:pict>
                </mc:Fallback>
              </mc:AlternateContent>
            </w:r>
          </w:p>
          <w:p w:rsidR="00B70D9D" w:rsidRDefault="00906BEA" w:rsidP="008865FA">
            <w:pPr>
              <w:jc w:val="both"/>
              <w:rPr>
                <w:b/>
              </w:rPr>
            </w:pPr>
            <w:r>
              <w:rPr>
                <w:b/>
                <w:noProof/>
              </w:rPr>
              <mc:AlternateContent>
                <mc:Choice Requires="wps">
                  <w:drawing>
                    <wp:anchor distT="0" distB="0" distL="114300" distR="114300" simplePos="0" relativeHeight="251741184" behindDoc="0" locked="0" layoutInCell="1" allowOverlap="1">
                      <wp:simplePos x="0" y="0"/>
                      <wp:positionH relativeFrom="column">
                        <wp:posOffset>1093470</wp:posOffset>
                      </wp:positionH>
                      <wp:positionV relativeFrom="paragraph">
                        <wp:posOffset>55880</wp:posOffset>
                      </wp:positionV>
                      <wp:extent cx="279400" cy="215900"/>
                      <wp:effectExtent l="0" t="0" r="25400" b="0"/>
                      <wp:wrapNone/>
                      <wp:docPr id="192" name="Arc 192"/>
                      <wp:cNvGraphicFramePr/>
                      <a:graphic xmlns:a="http://schemas.openxmlformats.org/drawingml/2006/main">
                        <a:graphicData uri="http://schemas.microsoft.com/office/word/2010/wordprocessingShape">
                          <wps:wsp>
                            <wps:cNvSpPr/>
                            <wps:spPr>
                              <a:xfrm>
                                <a:off x="0" y="0"/>
                                <a:ext cx="279400" cy="21590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E67461" id="Arc 192" o:spid="_x0000_s1026" style="position:absolute;margin-left:86.1pt;margin-top:4.4pt;width:22pt;height:17pt;z-index:251741184;visibility:visible;mso-wrap-style:square;mso-wrap-distance-left:9pt;mso-wrap-distance-top:0;mso-wrap-distance-right:9pt;mso-wrap-distance-bottom:0;mso-position-horizontal:absolute;mso-position-horizontal-relative:text;mso-position-vertical:absolute;mso-position-vertical-relative:text;v-text-anchor:middle" coordsize="2794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" path="m139700,nsc216854,,279400,48331,279400,107950r-139700,l139700,xem139700,nfc216854,,279400,48331,279400,107950e" filled="f" strokecolor="black [3213]" strokeweight=".5pt">
                      <v:stroke joinstyle="miter"/>
                      <v:path arrowok="t" o:connecttype="custom" o:connectlocs="139700,0;279400,107950" o:connectangles="0,0"/>
                    </v:shape>
                  </w:pict>
                </mc:Fallback>
              </mc:AlternateContent>
            </w:r>
          </w:p>
          <w:p w:rsidR="00B70D9D" w:rsidRDefault="00B70D9D" w:rsidP="008865FA">
            <w:pPr>
              <w:jc w:val="both"/>
              <w:rPr>
                <w:b/>
              </w:rPr>
            </w:pPr>
            <w:r>
              <w:rPr>
                <w:b/>
                <w:noProof/>
              </w:rPr>
              <mc:AlternateContent>
                <mc:Choice Requires="wps">
                  <w:drawing>
                    <wp:anchor distT="0" distB="0" distL="114300" distR="114300" simplePos="0" relativeHeight="251722752" behindDoc="0" locked="0" layoutInCell="1" allowOverlap="1">
                      <wp:simplePos x="0" y="0"/>
                      <wp:positionH relativeFrom="column">
                        <wp:posOffset>833118</wp:posOffset>
                      </wp:positionH>
                      <wp:positionV relativeFrom="paragraph">
                        <wp:posOffset>1905</wp:posOffset>
                      </wp:positionV>
                      <wp:extent cx="2463801" cy="0"/>
                      <wp:effectExtent l="0" t="0" r="0" b="0"/>
                      <wp:wrapNone/>
                      <wp:docPr id="21" name="Connecteur droit 21"/>
                      <wp:cNvGraphicFramePr/>
                      <a:graphic xmlns:a="http://schemas.openxmlformats.org/drawingml/2006/main">
                        <a:graphicData uri="http://schemas.microsoft.com/office/word/2010/wordprocessingShape">
                          <wps:wsp>
                            <wps:cNvCnPr/>
                            <wps:spPr>
                              <a:xfrm>
                                <a:off x="0" y="0"/>
                                <a:ext cx="2463801"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7B37BC" id="Connecteur droit 21"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65.6pt,.15pt" to="259.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" strokecolor="black [3213]" strokeweight=".5pt">
                      <v:stroke dashstyle="dash" joinstyle="miter"/>
                    </v:line>
                  </w:pict>
                </mc:Fallback>
              </mc:AlternateContent>
            </w:r>
          </w:p>
          <w:p w:rsidR="00B70D9D" w:rsidRDefault="00906BEA" w:rsidP="008865FA">
            <w:pPr>
              <w:jc w:val="both"/>
              <w:rPr>
                <w:b/>
              </w:rPr>
            </w:pPr>
            <w:r w:rsidRPr="00B74B17">
              <w:rPr>
                <w:noProof/>
              </w:rPr>
              <mc:AlternateContent>
                <mc:Choice Requires="wps">
                  <w:drawing>
                    <wp:anchor distT="0" distB="0" distL="114300" distR="114300" simplePos="0" relativeHeight="251745280" behindDoc="0" locked="0" layoutInCell="1" allowOverlap="1" wp14:anchorId="55E0BD57" wp14:editId="29CC9F1A">
                      <wp:simplePos x="0" y="0"/>
                      <wp:positionH relativeFrom="column">
                        <wp:posOffset>1322070</wp:posOffset>
                      </wp:positionH>
                      <wp:positionV relativeFrom="paragraph">
                        <wp:posOffset>165735</wp:posOffset>
                      </wp:positionV>
                      <wp:extent cx="304800" cy="228600"/>
                      <wp:effectExtent l="0" t="0" r="0" b="0"/>
                      <wp:wrapNone/>
                      <wp:docPr id="1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906BEA" w:rsidRDefault="00A13915" w:rsidP="00906BEA">
                                  <w:r>
                                    <w:t xml:space="preserve"> </w:t>
                                  </w:r>
                                  <w:r>
                                    <w:sym w:font="Symbol" w:char="F071"/>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0BD57" id="_x0000_s1039" type="#_x0000_t202" style="position:absolute;left:0;text-align:left;margin-left:104.1pt;margin-top:13.05pt;width:24pt;height:1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" filled="f" stroked="f">
                      <v:textbox inset="0,0,0,0">
                        <w:txbxContent>
                          <w:p w:rsidR="00A13915" w:rsidRPr="00906BEA" w:rsidRDefault="00A13915" w:rsidP="00906BEA">
                            <w:r>
                              <w:t xml:space="preserve"> </w:t>
                            </w:r>
                            <w:r>
                              <w:sym w:font="Symbol" w:char="F071"/>
                            </w:r>
                          </w:p>
                        </w:txbxContent>
                      </v:textbox>
                    </v:shape>
                  </w:pict>
                </mc:Fallback>
              </mc:AlternateContent>
            </w:r>
            <w:r w:rsidR="00B70D9D">
              <w:rPr>
                <w:b/>
                <w:noProof/>
              </w:rPr>
              <mc:AlternateContent>
                <mc:Choice Requires="wps">
                  <w:drawing>
                    <wp:anchor distT="0" distB="0" distL="114300" distR="114300" simplePos="0" relativeHeight="251726848" behindDoc="0" locked="0" layoutInCell="1" allowOverlap="1" wp14:anchorId="543CF43D" wp14:editId="4172B063">
                      <wp:simplePos x="0" y="0"/>
                      <wp:positionH relativeFrom="column">
                        <wp:posOffset>95250</wp:posOffset>
                      </wp:positionH>
                      <wp:positionV relativeFrom="paragraph">
                        <wp:posOffset>23495</wp:posOffset>
                      </wp:positionV>
                      <wp:extent cx="1476000" cy="0"/>
                      <wp:effectExtent l="33020" t="5080" r="81280" b="43180"/>
                      <wp:wrapNone/>
                      <wp:docPr id="23" name="Connecteur droit 23"/>
                      <wp:cNvGraphicFramePr/>
                      <a:graphic xmlns:a="http://schemas.openxmlformats.org/drawingml/2006/main">
                        <a:graphicData uri="http://schemas.microsoft.com/office/word/2010/wordprocessingShape">
                          <wps:wsp>
                            <wps:cNvCnPr/>
                            <wps:spPr>
                              <a:xfrm rot="5400000">
                                <a:off x="0" y="0"/>
                                <a:ext cx="1476000" cy="0"/>
                              </a:xfrm>
                              <a:prstGeom prst="line">
                                <a:avLst/>
                              </a:prstGeom>
                              <a:ln w="9525">
                                <a:solidFill>
                                  <a:schemeClr val="tx1"/>
                                </a:solidFill>
                                <a:prstDash val="solid"/>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C6C8F7" id="Connecteur droit 23" o:spid="_x0000_s1026" style="position:absolute;rotation:90;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85pt" to="123.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" strokecolor="black [3213]">
                      <v:stroke endarrow="open" joinstyle="miter"/>
                    </v:line>
                  </w:pict>
                </mc:Fallback>
              </mc:AlternateContent>
            </w:r>
            <w:r w:rsidR="00B70D9D">
              <w:rPr>
                <w:b/>
                <w:noProof/>
              </w:rPr>
              <mc:AlternateContent>
                <mc:Choice Requires="wps">
                  <w:drawing>
                    <wp:anchor distT="0" distB="0" distL="114300" distR="114300" simplePos="0" relativeHeight="251724800" behindDoc="0" locked="0" layoutInCell="1" allowOverlap="1" wp14:anchorId="45CF96CD" wp14:editId="47D902D3">
                      <wp:simplePos x="0" y="0"/>
                      <wp:positionH relativeFrom="column">
                        <wp:posOffset>1353820</wp:posOffset>
                      </wp:positionH>
                      <wp:positionV relativeFrom="paragraph">
                        <wp:posOffset>25400</wp:posOffset>
                      </wp:positionV>
                      <wp:extent cx="1476000" cy="0"/>
                      <wp:effectExtent l="0" t="5080" r="43180" b="24130"/>
                      <wp:wrapNone/>
                      <wp:docPr id="22" name="Connecteur droit 22"/>
                      <wp:cNvGraphicFramePr/>
                      <a:graphic xmlns:a="http://schemas.openxmlformats.org/drawingml/2006/main">
                        <a:graphicData uri="http://schemas.microsoft.com/office/word/2010/wordprocessingShape">
                          <wps:wsp>
                            <wps:cNvCnPr/>
                            <wps:spPr>
                              <a:xfrm rot="5400000">
                                <a:off x="0" y="0"/>
                                <a:ext cx="1476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C75B45" id="Connecteur droit 22" o:spid="_x0000_s1026" style="position:absolute;rotation:90;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6pt,2pt" to="222.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" strokecolor="black [3213]" strokeweight=".5pt">
                      <v:stroke dashstyle="dash" joinstyle="miter"/>
                    </v:line>
                  </w:pict>
                </mc:Fallback>
              </mc:AlternateContent>
            </w:r>
          </w:p>
          <w:p w:rsidR="00B70D9D" w:rsidRDefault="00906BEA" w:rsidP="008865FA">
            <w:pPr>
              <w:jc w:val="both"/>
              <w:rPr>
                <w:b/>
              </w:rPr>
            </w:pPr>
            <w:r w:rsidRPr="00B74B17">
              <w:rPr>
                <w:noProof/>
              </w:rPr>
              <mc:AlternateContent>
                <mc:Choice Requires="wps">
                  <w:drawing>
                    <wp:anchor distT="0" distB="0" distL="114300" distR="114300" simplePos="0" relativeHeight="251730944" behindDoc="0" locked="0" layoutInCell="1" allowOverlap="1" wp14:anchorId="672D9F13" wp14:editId="5C3C7B49">
                      <wp:simplePos x="0" y="0"/>
                      <wp:positionH relativeFrom="column">
                        <wp:posOffset>579120</wp:posOffset>
                      </wp:positionH>
                      <wp:positionV relativeFrom="paragraph">
                        <wp:posOffset>107950</wp:posOffset>
                      </wp:positionV>
                      <wp:extent cx="228600" cy="234950"/>
                      <wp:effectExtent l="0" t="0" r="0" b="1270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B70D9D">
                                  <w:r>
                                    <w:t xml:space="preserve">  </w:t>
                                  </w:r>
                                  <w:proofErr w:type="gramStart"/>
                                  <w:r>
                                    <w:t>z</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D9F13" id="_x0000_s1040" type="#_x0000_t202" style="position:absolute;left:0;text-align:left;margin-left:45.6pt;margin-top:8.5pt;width:18pt;height:1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" filled="f" stroked="f">
                      <v:textbox inset="0,0,0,0">
                        <w:txbxContent>
                          <w:p w:rsidR="00A13915" w:rsidRPr="00F8623B" w:rsidRDefault="00A13915" w:rsidP="00B70D9D">
                            <w:r>
                              <w:t xml:space="preserve">  </w:t>
                            </w:r>
                            <w:proofErr w:type="gramStart"/>
                            <w:r>
                              <w:t>z</w:t>
                            </w:r>
                            <w:proofErr w:type="gramEnd"/>
                          </w:p>
                        </w:txbxContent>
                      </v:textbox>
                    </v:shape>
                  </w:pict>
                </mc:Fallback>
              </mc:AlternateContent>
            </w:r>
            <w:r>
              <w:rPr>
                <w:b/>
                <w:noProof/>
              </w:rPr>
              <mc:AlternateContent>
                <mc:Choice Requires="wps">
                  <w:drawing>
                    <wp:anchor distT="0" distB="0" distL="114300" distR="114300" simplePos="0" relativeHeight="251743232" behindDoc="0" locked="0" layoutInCell="1" allowOverlap="1" wp14:anchorId="683D0CDE" wp14:editId="09238AE7">
                      <wp:simplePos x="0" y="0"/>
                      <wp:positionH relativeFrom="column">
                        <wp:posOffset>1042670</wp:posOffset>
                      </wp:positionH>
                      <wp:positionV relativeFrom="paragraph">
                        <wp:posOffset>135255</wp:posOffset>
                      </wp:positionV>
                      <wp:extent cx="279400" cy="215900"/>
                      <wp:effectExtent l="0" t="0" r="25400" b="0"/>
                      <wp:wrapNone/>
                      <wp:docPr id="193" name="Arc 193"/>
                      <wp:cNvGraphicFramePr/>
                      <a:graphic xmlns:a="http://schemas.openxmlformats.org/drawingml/2006/main">
                        <a:graphicData uri="http://schemas.microsoft.com/office/word/2010/wordprocessingShape">
                          <wps:wsp>
                            <wps:cNvSpPr/>
                            <wps:spPr>
                              <a:xfrm>
                                <a:off x="0" y="0"/>
                                <a:ext cx="279400" cy="215900"/>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912987" id="Arc 193" o:spid="_x0000_s1026" style="position:absolute;margin-left:82.1pt;margin-top:10.65pt;width:22pt;height:17pt;z-index:251743232;visibility:visible;mso-wrap-style:square;mso-wrap-distance-left:9pt;mso-wrap-distance-top:0;mso-wrap-distance-right:9pt;mso-wrap-distance-bottom:0;mso-position-horizontal:absolute;mso-position-horizontal-relative:text;mso-position-vertical:absolute;mso-position-vertical-relative:text;v-text-anchor:middle" coordsize="2794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" path="m139700,nsc216854,,279400,48331,279400,107950r-139700,l139700,xem139700,nfc216854,,279400,48331,279400,107950e" filled="f" strokecolor="black [3213]" strokeweight=".5pt">
                      <v:stroke joinstyle="miter"/>
                      <v:path arrowok="t" o:connecttype="custom" o:connectlocs="139700,0;279400,107950" o:connectangles="0,0"/>
                    </v:shape>
                  </w:pict>
                </mc:Fallback>
              </mc:AlternateContent>
            </w:r>
          </w:p>
          <w:p w:rsidR="00B70D9D" w:rsidRDefault="00B70D9D" w:rsidP="008865FA">
            <w:pPr>
              <w:jc w:val="both"/>
              <w:rPr>
                <w:b/>
              </w:rPr>
            </w:pPr>
            <w:r>
              <w:rPr>
                <w:b/>
                <w:noProof/>
              </w:rPr>
              <mc:AlternateContent>
                <mc:Choice Requires="wps">
                  <w:drawing>
                    <wp:anchor distT="0" distB="0" distL="114300" distR="114300" simplePos="0" relativeHeight="251738112" behindDoc="0" locked="0" layoutInCell="1" allowOverlap="1" wp14:anchorId="6A269D89" wp14:editId="667682F5">
                      <wp:simplePos x="0" y="0"/>
                      <wp:positionH relativeFrom="column">
                        <wp:posOffset>833120</wp:posOffset>
                      </wp:positionH>
                      <wp:positionV relativeFrom="paragraph">
                        <wp:posOffset>46990</wp:posOffset>
                      </wp:positionV>
                      <wp:extent cx="1260000" cy="0"/>
                      <wp:effectExtent l="0" t="0" r="0" b="0"/>
                      <wp:wrapNone/>
                      <wp:docPr id="29" name="Connecteur droit 29"/>
                      <wp:cNvGraphicFramePr/>
                      <a:graphic xmlns:a="http://schemas.openxmlformats.org/drawingml/2006/main">
                        <a:graphicData uri="http://schemas.microsoft.com/office/word/2010/wordprocessingShape">
                          <wps:wsp>
                            <wps:cNvCnPr/>
                            <wps:spPr>
                              <a:xfrm flipH="1">
                                <a:off x="0" y="0"/>
                                <a:ext cx="1260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975F8" id="Connecteur droit 29"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3.7pt" to="164.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" strokecolor="black [3213]" strokeweight=".5pt">
                      <v:stroke dashstyle="dash" joinstyle="miter"/>
                    </v:line>
                  </w:pict>
                </mc:Fallback>
              </mc:AlternateContent>
            </w:r>
          </w:p>
          <w:p w:rsidR="00B70D9D" w:rsidRDefault="00B70D9D" w:rsidP="008865FA">
            <w:pPr>
              <w:jc w:val="both"/>
              <w:rPr>
                <w:b/>
              </w:rPr>
            </w:pPr>
          </w:p>
          <w:p w:rsidR="00B70D9D" w:rsidRDefault="00B70D9D" w:rsidP="008865FA">
            <w:pPr>
              <w:jc w:val="both"/>
              <w:rPr>
                <w:b/>
              </w:rPr>
            </w:pPr>
          </w:p>
        </w:tc>
      </w:tr>
    </w:tbl>
    <w:p w:rsidR="00DA53A0" w:rsidRDefault="00DA53A0" w:rsidP="008865FA">
      <w:pPr>
        <w:jc w:val="both"/>
      </w:pPr>
    </w:p>
    <w:p w:rsidR="00DA53A0" w:rsidRDefault="00DA53A0" w:rsidP="008865FA">
      <w:pPr>
        <w:jc w:val="both"/>
      </w:pPr>
      <w:r>
        <w:rPr>
          <w:b/>
        </w:rPr>
        <w:t xml:space="preserve">Q28) </w:t>
      </w:r>
      <w:r w:rsidR="007F791B">
        <w:t xml:space="preserve">On a montré en </w:t>
      </w:r>
      <w:r w:rsidR="007F791B">
        <w:rPr>
          <w:b/>
        </w:rPr>
        <w:t xml:space="preserve">Q26) </w:t>
      </w:r>
      <w:r w:rsidR="007F791B">
        <w:t>que le rayon acoustique est dévié vers les zones d’indice acoustique « fort », et donc de célérité « faible ». Le rayon fera donc des slaloms de part et d’autre de la surface z = 0.</w:t>
      </w:r>
    </w:p>
    <w:p w:rsidR="007F791B" w:rsidRDefault="007F791B" w:rsidP="008865FA">
      <w:pPr>
        <w:jc w:val="both"/>
      </w:pPr>
      <w:r>
        <w:rPr>
          <w:noProof/>
        </w:rPr>
        <mc:AlternateContent>
          <mc:Choice Requires="wps">
            <w:drawing>
              <wp:anchor distT="0" distB="0" distL="114300" distR="114300" simplePos="0" relativeHeight="251712512" behindDoc="0" locked="0" layoutInCell="1" allowOverlap="1" wp14:anchorId="4AFBFC83" wp14:editId="4012FAEB">
                <wp:simplePos x="0" y="0"/>
                <wp:positionH relativeFrom="column">
                  <wp:posOffset>4100293</wp:posOffset>
                </wp:positionH>
                <wp:positionV relativeFrom="paragraph">
                  <wp:posOffset>148488</wp:posOffset>
                </wp:positionV>
                <wp:extent cx="853601" cy="547662"/>
                <wp:effectExtent l="0" t="0" r="0" b="0"/>
                <wp:wrapNone/>
                <wp:docPr id="15" name="Arc 15"/>
                <wp:cNvGraphicFramePr/>
                <a:graphic xmlns:a="http://schemas.openxmlformats.org/drawingml/2006/main">
                  <a:graphicData uri="http://schemas.microsoft.com/office/word/2010/wordprocessingShape">
                    <wps:wsp>
                      <wps:cNvSpPr/>
                      <wps:spPr>
                        <a:xfrm flipH="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036B5B" id="Arc 15" o:spid="_x0000_s1026" style="position:absolute;margin-left:322.85pt;margin-top:11.7pt;width:67.2pt;height:43.1pt;flip:x;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10464" behindDoc="0" locked="0" layoutInCell="1" allowOverlap="1" wp14:anchorId="226CA87A" wp14:editId="3D881B8C">
                <wp:simplePos x="0" y="0"/>
                <wp:positionH relativeFrom="column">
                  <wp:posOffset>3246755</wp:posOffset>
                </wp:positionH>
                <wp:positionV relativeFrom="paragraph">
                  <wp:posOffset>148780</wp:posOffset>
                </wp:positionV>
                <wp:extent cx="853601" cy="547662"/>
                <wp:effectExtent l="0" t="0" r="22860" b="24130"/>
                <wp:wrapNone/>
                <wp:docPr id="14" name="Arc 14"/>
                <wp:cNvGraphicFramePr/>
                <a:graphic xmlns:a="http://schemas.openxmlformats.org/drawingml/2006/main">
                  <a:graphicData uri="http://schemas.microsoft.com/office/word/2010/wordprocessingShape">
                    <wps:wsp>
                      <wps:cNvSpPr/>
                      <wps:spPr>
                        <a:xfrm flipV="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782901" id="Arc 14" o:spid="_x0000_s1026" style="position:absolute;margin-left:255.65pt;margin-top:11.7pt;width:67.2pt;height:43.1pt;flip:y;z-index:251710464;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08416" behindDoc="0" locked="0" layoutInCell="1" allowOverlap="1" wp14:anchorId="045DC7B5" wp14:editId="1CC32125">
                <wp:simplePos x="0" y="0"/>
                <wp:positionH relativeFrom="column">
                  <wp:posOffset>3247502</wp:posOffset>
                </wp:positionH>
                <wp:positionV relativeFrom="paragraph">
                  <wp:posOffset>151462</wp:posOffset>
                </wp:positionV>
                <wp:extent cx="853601" cy="547662"/>
                <wp:effectExtent l="0" t="0" r="0" b="24130"/>
                <wp:wrapNone/>
                <wp:docPr id="13" name="Arc 13"/>
                <wp:cNvGraphicFramePr/>
                <a:graphic xmlns:a="http://schemas.openxmlformats.org/drawingml/2006/main">
                  <a:graphicData uri="http://schemas.microsoft.com/office/word/2010/wordprocessingShape">
                    <wps:wsp>
                      <wps:cNvSpPr/>
                      <wps:spPr>
                        <a:xfrm flipH="1" flipV="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13D40B" id="Arc 13" o:spid="_x0000_s1026" style="position:absolute;margin-left:255.7pt;margin-top:11.95pt;width:67.2pt;height:43.1pt;flip:x y;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06368" behindDoc="0" locked="0" layoutInCell="1" allowOverlap="1" wp14:anchorId="0545DDA0" wp14:editId="6453EB82">
                <wp:simplePos x="0" y="0"/>
                <wp:positionH relativeFrom="column">
                  <wp:posOffset>2394775</wp:posOffset>
                </wp:positionH>
                <wp:positionV relativeFrom="paragraph">
                  <wp:posOffset>146685</wp:posOffset>
                </wp:positionV>
                <wp:extent cx="853601" cy="547662"/>
                <wp:effectExtent l="0" t="0" r="22860" b="0"/>
                <wp:wrapNone/>
                <wp:docPr id="12" name="Arc 12"/>
                <wp:cNvGraphicFramePr/>
                <a:graphic xmlns:a="http://schemas.openxmlformats.org/drawingml/2006/main">
                  <a:graphicData uri="http://schemas.microsoft.com/office/word/2010/wordprocessingShape">
                    <wps:wsp>
                      <wps:cNvSpPr/>
                      <wps:spPr>
                        <a:xfrm>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53324F" id="Arc 12" o:spid="_x0000_s1026" style="position:absolute;margin-left:188.55pt;margin-top:11.55pt;width:67.2pt;height:43.1pt;z-index:251706368;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04320" behindDoc="0" locked="0" layoutInCell="1" allowOverlap="1" wp14:anchorId="45195B89" wp14:editId="78D95FAC">
                <wp:simplePos x="0" y="0"/>
                <wp:positionH relativeFrom="column">
                  <wp:posOffset>2393739</wp:posOffset>
                </wp:positionH>
                <wp:positionV relativeFrom="paragraph">
                  <wp:posOffset>144372</wp:posOffset>
                </wp:positionV>
                <wp:extent cx="853601" cy="547662"/>
                <wp:effectExtent l="0" t="0" r="0" b="0"/>
                <wp:wrapNone/>
                <wp:docPr id="11" name="Arc 11"/>
                <wp:cNvGraphicFramePr/>
                <a:graphic xmlns:a="http://schemas.openxmlformats.org/drawingml/2006/main">
                  <a:graphicData uri="http://schemas.microsoft.com/office/word/2010/wordprocessingShape">
                    <wps:wsp>
                      <wps:cNvSpPr/>
                      <wps:spPr>
                        <a:xfrm flipH="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C44648" id="Arc 11" o:spid="_x0000_s1026" style="position:absolute;margin-left:188.5pt;margin-top:11.35pt;width:67.2pt;height:43.1pt;flip:x;z-index:251704320;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02272" behindDoc="0" locked="0" layoutInCell="1" allowOverlap="1" wp14:anchorId="2BF02B6D" wp14:editId="37BEC812">
                <wp:simplePos x="0" y="0"/>
                <wp:positionH relativeFrom="column">
                  <wp:posOffset>1539430</wp:posOffset>
                </wp:positionH>
                <wp:positionV relativeFrom="paragraph">
                  <wp:posOffset>146685</wp:posOffset>
                </wp:positionV>
                <wp:extent cx="853601" cy="547662"/>
                <wp:effectExtent l="0" t="0" r="22860" b="24130"/>
                <wp:wrapNone/>
                <wp:docPr id="10" name="Arc 10"/>
                <wp:cNvGraphicFramePr/>
                <a:graphic xmlns:a="http://schemas.openxmlformats.org/drawingml/2006/main">
                  <a:graphicData uri="http://schemas.microsoft.com/office/word/2010/wordprocessingShape">
                    <wps:wsp>
                      <wps:cNvSpPr/>
                      <wps:spPr>
                        <a:xfrm flipV="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AB470E" id="Arc 10" o:spid="_x0000_s1026" style="position:absolute;margin-left:121.2pt;margin-top:11.55pt;width:67.2pt;height:43.1pt;flip:y;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1540922</wp:posOffset>
                </wp:positionH>
                <wp:positionV relativeFrom="paragraph">
                  <wp:posOffset>146095</wp:posOffset>
                </wp:positionV>
                <wp:extent cx="853601" cy="547662"/>
                <wp:effectExtent l="0" t="0" r="0" b="24130"/>
                <wp:wrapNone/>
                <wp:docPr id="9" name="Arc 9"/>
                <wp:cNvGraphicFramePr/>
                <a:graphic xmlns:a="http://schemas.openxmlformats.org/drawingml/2006/main">
                  <a:graphicData uri="http://schemas.microsoft.com/office/word/2010/wordprocessingShape">
                    <wps:wsp>
                      <wps:cNvSpPr/>
                      <wps:spPr>
                        <a:xfrm flipH="1" flipV="1">
                          <a:off x="0" y="0"/>
                          <a:ext cx="853601" cy="547662"/>
                        </a:xfrm>
                        <a:prstGeom prst="arc">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9F6B1F" id="Arc 9" o:spid="_x0000_s1026" style="position:absolute;margin-left:121.35pt;margin-top:11.5pt;width:67.2pt;height:43.1pt;flip:x y;z-index:251700224;visibility:visible;mso-wrap-style:square;mso-wrap-distance-left:9pt;mso-wrap-distance-top:0;mso-wrap-distance-right:9pt;mso-wrap-distance-bottom:0;mso-position-horizontal:absolute;mso-position-horizontal-relative:text;mso-position-vertical:absolute;mso-position-vertical-relative:text;v-text-anchor:middle" coordsize="853601,54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" path="m426800,nsc662516,,853601,122598,853601,273831r-426800,c426801,182554,426800,91277,426800,xem426800,nfc662516,,853601,122598,853601,273831e" filled="f" strokecolor="black [3213]" strokeweight="1pt">
                <v:stroke joinstyle="miter"/>
                <v:path arrowok="t" o:connecttype="custom" o:connectlocs="426800,0;853601,273831" o:connectangles="0,0"/>
              </v:shape>
            </w:pict>
          </mc:Fallback>
        </mc:AlternateContent>
      </w:r>
    </w:p>
    <w:p w:rsidR="007F791B" w:rsidRDefault="006D5A52" w:rsidP="008865FA">
      <w:pPr>
        <w:jc w:val="both"/>
      </w:pPr>
      <w:r w:rsidRPr="00B74B17">
        <w:rPr>
          <w:noProof/>
        </w:rPr>
        <mc:AlternateContent>
          <mc:Choice Requires="wps">
            <w:drawing>
              <wp:anchor distT="0" distB="0" distL="114300" distR="114300" simplePos="0" relativeHeight="251718656" behindDoc="0" locked="0" layoutInCell="1" allowOverlap="1" wp14:anchorId="65D4B375" wp14:editId="2BF580A6">
                <wp:simplePos x="0" y="0"/>
                <wp:positionH relativeFrom="column">
                  <wp:posOffset>1335194</wp:posOffset>
                </wp:positionH>
                <wp:positionV relativeFrom="paragraph">
                  <wp:posOffset>75915</wp:posOffset>
                </wp:positionV>
                <wp:extent cx="205105" cy="203835"/>
                <wp:effectExtent l="0" t="0" r="4445" b="571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D5A52">
                            <w:r>
                              <w:t xml:space="preserve">  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B375" id="_x0000_s1041" type="#_x0000_t202" style="position:absolute;left:0;text-align:left;margin-left:105.15pt;margin-top:6pt;width:16.15pt;height:16.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" filled="f" stroked="f">
                <v:textbox inset="0,0,0,0">
                  <w:txbxContent>
                    <w:p w:rsidR="00A13915" w:rsidRPr="00F8623B" w:rsidRDefault="00A13915" w:rsidP="006D5A52">
                      <w:r>
                        <w:t xml:space="preserve">  S</w:t>
                      </w:r>
                    </w:p>
                  </w:txbxContent>
                </v:textbox>
              </v:shape>
            </w:pict>
          </mc:Fallback>
        </mc:AlternateContent>
      </w:r>
    </w:p>
    <w:p w:rsidR="007F791B" w:rsidRDefault="006D5A52" w:rsidP="008865FA">
      <w:pPr>
        <w:jc w:val="both"/>
      </w:pPr>
      <w:r w:rsidRPr="00B74B17">
        <w:rPr>
          <w:noProof/>
        </w:rPr>
        <mc:AlternateContent>
          <mc:Choice Requires="wps">
            <w:drawing>
              <wp:anchor distT="0" distB="0" distL="114300" distR="114300" simplePos="0" relativeHeight="251716608" behindDoc="0" locked="0" layoutInCell="1" allowOverlap="1" wp14:anchorId="65D4B375" wp14:editId="2BF580A6">
                <wp:simplePos x="0" y="0"/>
                <wp:positionH relativeFrom="column">
                  <wp:posOffset>5677104</wp:posOffset>
                </wp:positionH>
                <wp:positionV relativeFrom="paragraph">
                  <wp:posOffset>140728</wp:posOffset>
                </wp:positionV>
                <wp:extent cx="205105" cy="203835"/>
                <wp:effectExtent l="0" t="0" r="4445" b="5715"/>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D5A52">
                            <w:r>
                              <w:t xml:space="preserve">  </w:t>
                            </w:r>
                            <w:proofErr w:type="gramStart"/>
                            <w:r>
                              <w:t>x</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4B375" id="_x0000_s1042" type="#_x0000_t202" style="position:absolute;left:0;text-align:left;margin-left:447pt;margin-top:11.1pt;width:16.15pt;height:16.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ipsAIAALE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" filled="f" stroked="f">
                <v:textbox inset="0,0,0,0">
                  <w:txbxContent>
                    <w:p w:rsidR="00A13915" w:rsidRPr="00F8623B" w:rsidRDefault="00A13915" w:rsidP="006D5A52">
                      <w:r>
                        <w:t xml:space="preserve">  </w:t>
                      </w:r>
                      <w:proofErr w:type="gramStart"/>
                      <w:r>
                        <w:t>x</w:t>
                      </w:r>
                      <w:proofErr w:type="gramEnd"/>
                    </w:p>
                  </w:txbxContent>
                </v:textbox>
              </v:shape>
            </w:pict>
          </mc:Fallback>
        </mc:AlternateContent>
      </w:r>
      <w:r w:rsidR="007F791B">
        <w:rPr>
          <w:noProof/>
        </w:rPr>
        <mc:AlternateContent>
          <mc:Choice Requires="wps">
            <w:drawing>
              <wp:anchor distT="0" distB="0" distL="114300" distR="114300" simplePos="0" relativeHeight="251699200" behindDoc="0" locked="0" layoutInCell="1" allowOverlap="1" wp14:anchorId="35D3E179" wp14:editId="1C7DA039">
                <wp:simplePos x="0" y="0"/>
                <wp:positionH relativeFrom="column">
                  <wp:posOffset>1182093</wp:posOffset>
                </wp:positionH>
                <wp:positionV relativeFrom="paragraph">
                  <wp:posOffset>39930</wp:posOffset>
                </wp:positionV>
                <wp:extent cx="719455" cy="0"/>
                <wp:effectExtent l="35878" t="2222" r="59372" b="59373"/>
                <wp:wrapNone/>
                <wp:docPr id="8" name="Connecteur droit avec flèche 8"/>
                <wp:cNvGraphicFramePr/>
                <a:graphic xmlns:a="http://schemas.openxmlformats.org/drawingml/2006/main">
                  <a:graphicData uri="http://schemas.microsoft.com/office/word/2010/wordprocessingShape">
                    <wps:wsp>
                      <wps:cNvCnPr/>
                      <wps:spPr>
                        <a:xfrm rot="5400000">
                          <a:off x="0" y="0"/>
                          <a:ext cx="719455" cy="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21C318B" id="_x0000_t32" coordsize="21600,21600" o:spt="32" o:oned="t" path="m,l21600,21600e" filled="f">
                <v:path arrowok="t" fillok="f" o:connecttype="none"/>
                <o:lock v:ext="edit" shapetype="t"/>
              </v:shapetype>
              <v:shape id="Connecteur droit avec flèche 8" o:spid="_x0000_s1026" type="#_x0000_t32" style="position:absolute;margin-left:93.1pt;margin-top:3.15pt;width:56.65pt;height:0;rotation:90;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" strokecolor="black [3213]" strokeweight=".5pt">
                <v:stroke endarrow="open" joinstyle="miter"/>
              </v:shape>
            </w:pict>
          </mc:Fallback>
        </mc:AlternateContent>
      </w:r>
      <w:r w:rsidR="007F791B">
        <w:rPr>
          <w:noProof/>
        </w:rPr>
        <mc:AlternateContent>
          <mc:Choice Requires="wps">
            <w:drawing>
              <wp:anchor distT="0" distB="0" distL="114300" distR="114300" simplePos="0" relativeHeight="251697152" behindDoc="0" locked="0" layoutInCell="1" allowOverlap="1">
                <wp:simplePos x="0" y="0"/>
                <wp:positionH relativeFrom="column">
                  <wp:posOffset>1444947</wp:posOffset>
                </wp:positionH>
                <wp:positionV relativeFrom="paragraph">
                  <wp:posOffset>74563</wp:posOffset>
                </wp:positionV>
                <wp:extent cx="4351957" cy="0"/>
                <wp:effectExtent l="0" t="76200" r="10795" b="114300"/>
                <wp:wrapNone/>
                <wp:docPr id="2" name="Connecteur droit avec flèche 2"/>
                <wp:cNvGraphicFramePr/>
                <a:graphic xmlns:a="http://schemas.openxmlformats.org/drawingml/2006/main">
                  <a:graphicData uri="http://schemas.microsoft.com/office/word/2010/wordprocessingShape">
                    <wps:wsp>
                      <wps:cNvCnPr/>
                      <wps:spPr>
                        <a:xfrm>
                          <a:off x="0" y="0"/>
                          <a:ext cx="4351957" cy="0"/>
                        </a:xfrm>
                        <a:prstGeom prst="straightConnector1">
                          <a:avLst/>
                        </a:prstGeom>
                        <a:ln>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1A70A6" id="Connecteur droit avec flèche 2" o:spid="_x0000_s1026" type="#_x0000_t32" style="position:absolute;margin-left:113.8pt;margin-top:5.85pt;width:342.6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" strokecolor="black [3213]" strokeweight=".5pt">
                <v:stroke endarrow="open" joinstyle="miter"/>
              </v:shape>
            </w:pict>
          </mc:Fallback>
        </mc:AlternateContent>
      </w:r>
    </w:p>
    <w:p w:rsidR="007F791B" w:rsidRDefault="006D5A52" w:rsidP="008865FA">
      <w:pPr>
        <w:jc w:val="both"/>
      </w:pPr>
      <w:r w:rsidRPr="00B74B17">
        <w:rPr>
          <w:noProof/>
        </w:rPr>
        <mc:AlternateContent>
          <mc:Choice Requires="wps">
            <w:drawing>
              <wp:anchor distT="0" distB="0" distL="114300" distR="114300" simplePos="0" relativeHeight="251714560" behindDoc="0" locked="0" layoutInCell="1" allowOverlap="1" wp14:anchorId="523AED5A" wp14:editId="39B07993">
                <wp:simplePos x="0" y="0"/>
                <wp:positionH relativeFrom="column">
                  <wp:posOffset>1366171</wp:posOffset>
                </wp:positionH>
                <wp:positionV relativeFrom="paragraph">
                  <wp:posOffset>20414</wp:posOffset>
                </wp:positionV>
                <wp:extent cx="205105" cy="203835"/>
                <wp:effectExtent l="0" t="0" r="4445" b="5715"/>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915" w:rsidRPr="00F8623B" w:rsidRDefault="00A13915" w:rsidP="006D5A52">
                            <w:r>
                              <w:t xml:space="preserve"> </w:t>
                            </w:r>
                            <w:proofErr w:type="gramStart"/>
                            <w:r>
                              <w:t>z</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AED5A" id="_x0000_s1043" type="#_x0000_t202" style="position:absolute;left:0;text-align:left;margin-left:107.55pt;margin-top:1.6pt;width:16.15pt;height:16.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qmXsAIAALE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" filled="f" stroked="f">
                <v:textbox inset="0,0,0,0">
                  <w:txbxContent>
                    <w:p w:rsidR="00A13915" w:rsidRPr="00F8623B" w:rsidRDefault="00A13915" w:rsidP="006D5A52">
                      <w:r>
                        <w:t xml:space="preserve"> </w:t>
                      </w:r>
                      <w:proofErr w:type="gramStart"/>
                      <w:r>
                        <w:t>z</w:t>
                      </w:r>
                      <w:proofErr w:type="gramEnd"/>
                    </w:p>
                  </w:txbxContent>
                </v:textbox>
              </v:shape>
            </w:pict>
          </mc:Fallback>
        </mc:AlternateContent>
      </w:r>
    </w:p>
    <w:p w:rsidR="007F791B" w:rsidRDefault="007F791B" w:rsidP="008865FA">
      <w:pPr>
        <w:jc w:val="both"/>
      </w:pPr>
    </w:p>
    <w:p w:rsidR="007F791B" w:rsidRDefault="006D5A52" w:rsidP="008865FA">
      <w:pPr>
        <w:jc w:val="both"/>
      </w:pPr>
      <w:r>
        <w:t xml:space="preserve">On retrouve ce phénomène de guidage des ondes par gradient d’indice dans les </w:t>
      </w:r>
      <w:r w:rsidRPr="006D5A52">
        <w:rPr>
          <w:i/>
        </w:rPr>
        <w:t>fibres optiques à gradient d’indice</w:t>
      </w:r>
      <w:r>
        <w:t>.</w:t>
      </w:r>
    </w:p>
    <w:p w:rsidR="006D5A52" w:rsidRDefault="006D5A52" w:rsidP="008865FA">
      <w:pPr>
        <w:jc w:val="both"/>
      </w:pPr>
    </w:p>
    <w:p w:rsidR="006D5A52" w:rsidRDefault="006D5A52" w:rsidP="008865FA">
      <w:pPr>
        <w:jc w:val="both"/>
      </w:pPr>
      <w:r>
        <w:rPr>
          <w:b/>
        </w:rPr>
        <w:t>Q29)</w:t>
      </w:r>
      <w:r w:rsidR="009C4393">
        <w:rPr>
          <w:b/>
        </w:rPr>
        <w:t> </w:t>
      </w:r>
      <w:r w:rsidR="00172A91">
        <w:t xml:space="preserve">Par définition </w:t>
      </w:r>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nary>
          <m:naryPr>
            <m:limLoc m:val="undOvr"/>
            <m:ctrlPr>
              <w:rPr>
                <w:rFonts w:ascii="Cambria Math" w:hAnsi="Cambria Math"/>
                <w:i/>
              </w:rPr>
            </m:ctrlPr>
          </m:naryPr>
          <m:sub>
            <m:acc>
              <m:accPr>
                <m:ctrlPr>
                  <w:rPr>
                    <w:rFonts w:ascii="Cambria Math" w:hAnsi="Cambria Math"/>
                    <w:i/>
                  </w:rPr>
                </m:ctrlPr>
              </m:accPr>
              <m:e>
                <m:r>
                  <w:rPr>
                    <w:rFonts w:ascii="Cambria Math" w:hAnsi="Cambria Math"/>
                  </w:rPr>
                  <m:t>SH</m:t>
                </m:r>
              </m:e>
            </m:acc>
          </m:sub>
          <m:sup/>
          <m:e>
            <m:f>
              <m:fPr>
                <m:ctrlPr>
                  <w:rPr>
                    <w:rFonts w:ascii="Cambria Math" w:hAnsi="Cambria Math"/>
                    <w:i/>
                  </w:rPr>
                </m:ctrlPr>
              </m:fPr>
              <m:num>
                <m:r>
                  <w:rPr>
                    <w:rFonts w:ascii="Cambria Math" w:hAnsi="Cambria Math"/>
                  </w:rPr>
                  <m:t>ds</m:t>
                </m:r>
              </m:num>
              <m:den>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(z)</m:t>
                </m:r>
              </m:den>
            </m:f>
          </m:e>
        </m:nary>
      </m:oMath>
      <w:r w:rsidR="00172A91">
        <w:t xml:space="preserve"> où </w:t>
      </w:r>
      <w:r w:rsidR="00172A91">
        <w:rPr>
          <w:i/>
        </w:rPr>
        <w:t>s</w:t>
      </w:r>
      <w:r w:rsidR="00172A91">
        <w:t xml:space="preserve"> est l’abscisse curviligne du rayon acoustique : </w:t>
      </w:r>
      <m:oMath>
        <m:r>
          <w:rPr>
            <w:rFonts w:ascii="Cambria Math" w:hAnsi="Cambria Math"/>
          </w:rPr>
          <m:t>ds=</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dx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dz</m:t>
                </m:r>
              </m:e>
              <m:sup>
                <m:r>
                  <w:rPr>
                    <w:rFonts w:ascii="Cambria Math" w:hAnsi="Cambria Math"/>
                  </w:rPr>
                  <m:t>2</m:t>
                </m:r>
              </m:sup>
            </m:sSup>
          </m:e>
        </m:rad>
      </m:oMath>
    </w:p>
    <w:p w:rsidR="00172A91" w:rsidRDefault="00172A91" w:rsidP="008865FA">
      <w:pPr>
        <w:jc w:val="both"/>
      </w:pPr>
      <w:r>
        <w:t xml:space="preserve">Géométriquement : </w:t>
      </w:r>
      <m:oMath>
        <m:f>
          <m:fPr>
            <m:ctrlPr>
              <w:rPr>
                <w:rFonts w:ascii="Cambria Math" w:hAnsi="Cambria Math"/>
                <w:i/>
              </w:rPr>
            </m:ctrlPr>
          </m:fPr>
          <m:num>
            <m:r>
              <w:rPr>
                <w:rFonts w:ascii="Cambria Math" w:hAnsi="Cambria Math"/>
              </w:rPr>
              <m:t>dx</m:t>
            </m:r>
          </m:num>
          <m:den>
            <m:r>
              <w:rPr>
                <w:rFonts w:ascii="Cambria Math" w:hAnsi="Cambria Math"/>
              </w:rPr>
              <m:t>dz</m:t>
            </m:r>
          </m:den>
        </m:f>
        <m:r>
          <w:rPr>
            <w:rFonts w:ascii="Cambria Math" w:hAnsi="Cambria Math"/>
          </w:rPr>
          <m:t>=tanθ</m:t>
        </m:r>
      </m:oMath>
      <w:r>
        <w:t xml:space="preserve">  </w:t>
      </w:r>
      <w:r>
        <w:sym w:font="Wingdings" w:char="F0E8"/>
      </w:r>
      <w:r>
        <w:t xml:space="preserve">  </w:t>
      </w:r>
      <m:oMath>
        <m:r>
          <w:rPr>
            <w:rFonts w:ascii="Cambria Math" w:hAnsi="Cambria Math"/>
          </w:rPr>
          <m:t>ds=dz.</m:t>
        </m:r>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tan</m:t>
                </m:r>
              </m:e>
              <m:sup>
                <m:r>
                  <w:rPr>
                    <w:rFonts w:ascii="Cambria Math" w:hAnsi="Cambria Math"/>
                  </w:rPr>
                  <m:t>2</m:t>
                </m:r>
              </m:sup>
            </m:sSup>
            <m:r>
              <w:rPr>
                <w:rFonts w:ascii="Cambria Math" w:hAnsi="Cambria Math"/>
              </w:rPr>
              <m:t>θ</m:t>
            </m:r>
          </m:e>
        </m:rad>
        <m:r>
          <w:rPr>
            <w:rFonts w:ascii="Cambria Math" w:hAnsi="Cambria Math"/>
          </w:rPr>
          <m:t>=</m:t>
        </m:r>
        <m:f>
          <m:fPr>
            <m:ctrlPr>
              <w:rPr>
                <w:rFonts w:ascii="Cambria Math" w:hAnsi="Cambria Math"/>
                <w:i/>
              </w:rPr>
            </m:ctrlPr>
          </m:fPr>
          <m:num>
            <m:r>
              <w:rPr>
                <w:rFonts w:ascii="Cambria Math" w:hAnsi="Cambria Math"/>
              </w:rPr>
              <m:t>dz</m:t>
            </m:r>
          </m:num>
          <m:den>
            <m:r>
              <w:rPr>
                <w:rFonts w:ascii="Cambria Math" w:hAnsi="Cambria Math"/>
              </w:rPr>
              <m:t>cos</m:t>
            </m:r>
            <m:r>
              <w:rPr>
                <w:rFonts w:ascii="Cambria Math" w:hAnsi="Cambria Math"/>
                <w:i/>
              </w:rPr>
              <w:sym w:font="Symbol" w:char="F071"/>
            </m:r>
          </m:den>
        </m:f>
      </m:oMath>
      <w:r>
        <w:t xml:space="preserve">   où l’on s’affranchit du changement de signe de </w:t>
      </w:r>
      <w:r w:rsidRPr="00172A91">
        <w:rPr>
          <w:i/>
        </w:rPr>
        <w:t>cos</w:t>
      </w:r>
      <w:r w:rsidRPr="00172A91">
        <w:rPr>
          <w:i/>
        </w:rPr>
        <w:sym w:font="Symbol" w:char="F071"/>
      </w:r>
      <w:r>
        <w:t xml:space="preserve"> lors de la réflexion totale du rayon acoustique en exploitant la symétrie circulaire : on remarque que la durée de propagation de S à H est le double de celle de S au point de profondeur maximale.</w:t>
      </w:r>
    </w:p>
    <w:p w:rsidR="00172A91" w:rsidRDefault="00172A91" w:rsidP="008865FA">
      <w:pPr>
        <w:jc w:val="both"/>
      </w:pPr>
      <w:r>
        <w:t xml:space="preserve">Par ailleurs, la loi de Descartes donne </w:t>
      </w:r>
      <m:oMath>
        <m:r>
          <w:rPr>
            <w:rFonts w:ascii="Cambria Math" w:hAnsi="Cambria Math"/>
          </w:rPr>
          <m:t>n</m:t>
        </m:r>
        <m:d>
          <m:dPr>
            <m:ctrlPr>
              <w:rPr>
                <w:rFonts w:ascii="Cambria Math" w:hAnsi="Cambria Math"/>
                <w:i/>
              </w:rPr>
            </m:ctrlPr>
          </m:dPr>
          <m:e>
            <m:r>
              <w:rPr>
                <w:rFonts w:ascii="Cambria Math" w:hAnsi="Cambria Math"/>
              </w:rPr>
              <m:t>z</m:t>
            </m:r>
          </m:e>
        </m:d>
        <m:r>
          <w:rPr>
            <w:rFonts w:ascii="Cambria Math" w:hAnsi="Cambria Math"/>
          </w:rPr>
          <m:t>.sinθ=</m:t>
        </m:r>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=Cte</m:t>
        </m:r>
      </m:oMath>
      <w:r>
        <w:t xml:space="preserve">  , que l’on différentie : </w:t>
      </w:r>
    </w:p>
    <w:p w:rsidR="00172A91" w:rsidRDefault="00B74988" w:rsidP="008865FA">
      <w:pPr>
        <w:jc w:val="both"/>
      </w:pPr>
      <m:oMath>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r>
                      <w:rPr>
                        <w:rFonts w:ascii="Cambria Math" w:hAnsi="Cambria Math"/>
                      </w:rPr>
                      <m:t>z</m:t>
                    </m:r>
                  </m:e>
                </m:d>
              </m:e>
              <m:sup>
                <m:r>
                  <w:rPr>
                    <w:rFonts w:ascii="Cambria Math" w:hAnsi="Cambria Math"/>
                  </w:rPr>
                  <m:t>2</m:t>
                </m:r>
              </m:sup>
            </m:sSup>
          </m:den>
        </m:f>
        <m:r>
          <w:rPr>
            <w:rFonts w:ascii="Cambria Math" w:hAnsi="Cambria Math"/>
          </w:rPr>
          <m:t>sin</m:t>
        </m:r>
        <m:r>
          <w:rPr>
            <w:rFonts w:ascii="Cambria Math" w:hAnsi="Cambria Math"/>
            <w:i/>
          </w:rPr>
          <w:sym w:font="Symbol" w:char="F071"/>
        </m:r>
        <m:r>
          <w:rPr>
            <w:rFonts w:ascii="Cambria Math" w:hAnsi="Cambria Math"/>
          </w:rPr>
          <m:t>.dz+</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r>
              <w:rPr>
                <w:rFonts w:ascii="Cambria Math" w:hAnsi="Cambria Math"/>
              </w:rPr>
              <m:t>z</m:t>
            </m:r>
          </m:den>
        </m:f>
        <m:r>
          <w:rPr>
            <w:rFonts w:ascii="Cambria Math" w:hAnsi="Cambria Math"/>
          </w:rPr>
          <m:t>cos</m:t>
        </m:r>
        <m:r>
          <w:rPr>
            <w:rFonts w:ascii="Cambria Math" w:hAnsi="Cambria Math"/>
            <w:i/>
          </w:rPr>
          <w:sym w:font="Symbol" w:char="F071"/>
        </m:r>
        <m:r>
          <w:rPr>
            <w:rFonts w:ascii="Cambria Math" w:hAnsi="Cambria Math"/>
          </w:rPr>
          <m:t>.d</m:t>
        </m:r>
        <m:r>
          <w:rPr>
            <w:rFonts w:ascii="Cambria Math" w:hAnsi="Cambria Math"/>
            <w:i/>
          </w:rPr>
          <w:sym w:font="Symbol" w:char="F071"/>
        </m:r>
        <m:r>
          <w:rPr>
            <w:rFonts w:ascii="Cambria Math" w:hAnsi="Cambria Math"/>
          </w:rPr>
          <m:t>=0</m:t>
        </m:r>
      </m:oMath>
      <w:r>
        <w:t xml:space="preserve">  </w:t>
      </w:r>
      <w:r>
        <w:sym w:font="Wingdings" w:char="F0E8"/>
      </w:r>
      <w:r>
        <w:t xml:space="preserve">  </w:t>
      </w:r>
      <m:oMath>
        <m:r>
          <w:rPr>
            <w:rFonts w:ascii="Cambria Math" w:hAnsi="Cambria Math"/>
          </w:rPr>
          <m:t>dz=</m:t>
        </m:r>
        <m:f>
          <m:fPr>
            <m:ctrlPr>
              <w:rPr>
                <w:rFonts w:ascii="Cambria Math" w:hAnsi="Cambria Math"/>
                <w:i/>
              </w:rPr>
            </m:ctrlPr>
          </m:fPr>
          <m:num>
            <m:r>
              <w:rPr>
                <w:rFonts w:ascii="Cambria Math" w:hAnsi="Cambria Math"/>
              </w:rPr>
              <m:t>cos</m:t>
            </m:r>
            <m:r>
              <w:rPr>
                <w:rFonts w:ascii="Cambria Math" w:hAnsi="Cambria Math"/>
                <w:i/>
              </w:rPr>
              <w:sym w:font="Symbol" w:char="F071"/>
            </m:r>
            <m:r>
              <w:rPr>
                <w:rFonts w:ascii="Cambria Math" w:hAnsi="Cambria Math"/>
              </w:rPr>
              <m:t>.d</m:t>
            </m:r>
            <m:r>
              <w:rPr>
                <w:rFonts w:ascii="Cambria Math" w:hAnsi="Cambria Math"/>
                <w:i/>
              </w:rPr>
              <w:sym w:font="Symbol" w:char="F071"/>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r>
          <w:rPr>
            <w:rFonts w:ascii="Cambria Math" w:hAnsi="Cambria Math"/>
          </w:rPr>
          <m:t>=0</m:t>
        </m:r>
      </m:oMath>
    </w:p>
    <w:p w:rsidR="00B74988" w:rsidRDefault="00B74988" w:rsidP="008865FA">
      <w:pPr>
        <w:jc w:val="both"/>
      </w:pPr>
      <w:r>
        <w:sym w:font="Wingdings" w:char="F0E8"/>
      </w:r>
      <w:r>
        <w:t xml:space="preserve"> </w:t>
      </w:r>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=2</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θ</m:t>
                </m:r>
              </m:e>
              <m:sub>
                <m:r>
                  <w:rPr>
                    <w:rFonts w:ascii="Cambria Math" w:hAnsi="Cambria Math"/>
                  </w:rPr>
                  <m:t>0</m:t>
                </m:r>
              </m:sub>
            </m:sSub>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r>
                  <w:rPr>
                    <w:rFonts w:ascii="Cambria Math" w:hAnsi="Cambria Math"/>
                  </w:rPr>
                  <m:t>ds</m:t>
                </m:r>
              </m:num>
              <m:den>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(z)</m:t>
                </m:r>
              </m:den>
            </m:f>
          </m:e>
        </m:nary>
      </m:oMath>
    </w:p>
    <w:p w:rsidR="00172A91" w:rsidRPr="00172A91" w:rsidRDefault="00172A91" w:rsidP="008865FA">
      <w:pPr>
        <w:jc w:val="both"/>
      </w:pPr>
      <w:r>
        <w:sym w:font="Wingdings" w:char="F0E8"/>
      </w:r>
      <w:r>
        <w:t xml:space="preserve"> </w:t>
      </w:r>
      <m:oMath>
        <m:r>
          <w:rPr>
            <w:rFonts w:ascii="Cambria Math" w:hAnsi="Cambria Math"/>
          </w:rPr>
          <m:t>δ</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den>
        </m:f>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θ</m:t>
                </m:r>
              </m:e>
              <m:sub>
                <m:r>
                  <w:rPr>
                    <w:rFonts w:ascii="Cambria Math" w:hAnsi="Cambria Math"/>
                  </w:rPr>
                  <m:t>0</m:t>
                </m:r>
              </m:sub>
            </m:sSub>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r>
                  <w:rPr>
                    <w:rFonts w:ascii="Cambria Math" w:hAnsi="Cambria Math"/>
                  </w:rPr>
                  <m:t>d</m:t>
                </m:r>
                <m:r>
                  <w:rPr>
                    <w:rFonts w:ascii="Cambria Math" w:hAnsi="Cambria Math"/>
                    <w:i/>
                  </w:rPr>
                  <w:sym w:font="Symbol" w:char="F071"/>
                </m:r>
              </m:num>
              <m:den>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a</m:t>
                        </m:r>
                      </m:sub>
                    </m:sSub>
                    <m:d>
                      <m:dPr>
                        <m:ctrlPr>
                          <w:rPr>
                            <w:rFonts w:ascii="Cambria Math" w:hAnsi="Cambria Math"/>
                            <w:i/>
                          </w:rPr>
                        </m:ctrlPr>
                      </m:dPr>
                      <m:e>
                        <m:r>
                          <w:rPr>
                            <w:rFonts w:ascii="Cambria Math" w:hAnsi="Cambria Math"/>
                          </w:rPr>
                          <m:t>z</m:t>
                        </m:r>
                      </m:e>
                    </m:d>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e>
        </m:nary>
        <m:r>
          <w:rPr>
            <w:rFonts w:ascii="Cambria Math" w:hAnsi="Cambria Math"/>
          </w:rPr>
          <m:t>=</m:t>
        </m:r>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den>
        </m:f>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θ</m:t>
                </m:r>
              </m:e>
              <m:sub>
                <m:r>
                  <w:rPr>
                    <w:rFonts w:ascii="Cambria Math" w:hAnsi="Cambria Math"/>
                  </w:rPr>
                  <m:t>0</m:t>
                </m:r>
              </m:sub>
            </m:sSub>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r>
                  <w:rPr>
                    <w:rFonts w:ascii="Cambria Math" w:hAnsi="Cambria Math"/>
                  </w:rPr>
                  <m:t>n</m:t>
                </m:r>
                <m:d>
                  <m:dPr>
                    <m:ctrlPr>
                      <w:rPr>
                        <w:rFonts w:ascii="Cambria Math" w:hAnsi="Cambria Math"/>
                        <w:i/>
                      </w:rPr>
                    </m:ctrlPr>
                  </m:dPr>
                  <m:e>
                    <m:r>
                      <w:rPr>
                        <w:rFonts w:ascii="Cambria Math" w:hAnsi="Cambria Math"/>
                      </w:rPr>
                      <m:t>z</m:t>
                    </m:r>
                  </m:e>
                </m:d>
                <m:r>
                  <w:rPr>
                    <w:rFonts w:ascii="Cambria Math" w:hAnsi="Cambria Math"/>
                  </w:rPr>
                  <m:t>.d</m:t>
                </m:r>
                <m:r>
                  <w:rPr>
                    <w:rFonts w:ascii="Cambria Math" w:hAnsi="Cambria Math"/>
                    <w:i/>
                  </w:rPr>
                  <w:sym w:font="Symbol" w:char="F071"/>
                </m:r>
              </m:num>
              <m:den>
                <m:sSub>
                  <m:sSubPr>
                    <m:ctrlPr>
                      <w:rPr>
                        <w:rFonts w:ascii="Cambria Math" w:hAnsi="Cambria Math"/>
                        <w:i/>
                      </w:rPr>
                    </m:ctrlPr>
                  </m:sSubPr>
                  <m:e>
                    <m:r>
                      <w:rPr>
                        <w:rFonts w:ascii="Cambria Math" w:hAnsi="Cambria Math"/>
                      </w:rPr>
                      <m:t>c</m:t>
                    </m:r>
                  </m:e>
                  <m:sub>
                    <m:r>
                      <w:rPr>
                        <w:rFonts w:ascii="Cambria Math" w:hAnsi="Cambria Math"/>
                      </w:rPr>
                      <m:t>a0</m:t>
                    </m:r>
                  </m:sub>
                </m:sSub>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e>
        </m:nary>
        <m:r>
          <w:rPr>
            <w:rFonts w:ascii="Cambria Math" w:hAnsi="Cambria Math"/>
          </w:rPr>
          <m:t>=</m:t>
        </m:r>
        <m:f>
          <m:fPr>
            <m:ctrlPr>
              <w:rPr>
                <w:rFonts w:ascii="Cambria Math" w:hAnsi="Cambria Math"/>
                <w:i/>
              </w:rPr>
            </m:ctrlPr>
          </m:fPr>
          <m:num>
            <m:r>
              <w:rPr>
                <w:rFonts w:ascii="Cambria Math" w:hAnsi="Cambria Math"/>
              </w:rPr>
              <m:t>2</m:t>
            </m:r>
          </m:num>
          <m:den>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a0</m:t>
                    </m:r>
                  </m:sub>
                </m:sSub>
                <m:r>
                  <w:rPr>
                    <w:rFonts w:ascii="Cambria Math" w:hAnsi="Cambria Math"/>
                    <w:i/>
                  </w:rPr>
                  <w:sym w:font="Symbol" w:char="F057"/>
                </m:r>
              </m:e>
              <m:sub>
                <m:r>
                  <w:rPr>
                    <w:rFonts w:ascii="Cambria Math" w:hAnsi="Cambria Math"/>
                  </w:rPr>
                  <m:t>0</m:t>
                </m:r>
              </m:sub>
            </m:sSub>
          </m:den>
        </m:f>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θ</m:t>
                </m:r>
              </m:e>
              <m:sub>
                <m:r>
                  <w:rPr>
                    <w:rFonts w:ascii="Cambria Math" w:hAnsi="Cambria Math"/>
                  </w:rPr>
                  <m:t>0</m:t>
                </m:r>
              </m:sub>
            </m:sSub>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r>
                  <w:rPr>
                    <w:rFonts w:ascii="Cambria Math" w:hAnsi="Cambria Math"/>
                  </w:rPr>
                  <m:t>d</m:t>
                </m:r>
                <m:r>
                  <w:rPr>
                    <w:rFonts w:ascii="Cambria Math" w:hAnsi="Cambria Math"/>
                    <w:i/>
                  </w:rPr>
                  <w:sym w:font="Symbol" w:char="F071"/>
                </m:r>
              </m:num>
              <m:den>
                <m:r>
                  <w:rPr>
                    <w:rFonts w:ascii="Cambria Math" w:hAnsi="Cambria Math"/>
                  </w:rPr>
                  <m:t>sinθ</m:t>
                </m:r>
              </m:den>
            </m:f>
          </m:e>
        </m:nary>
      </m:oMath>
      <w:r w:rsidR="00B74988">
        <w:t xml:space="preserve">  </w:t>
      </w:r>
      <w:r w:rsidR="00B74988">
        <w:sym w:font="Wingdings" w:char="F0E8"/>
      </w:r>
      <w:r w:rsidR="00B74988">
        <w:t> </w:t>
      </w:r>
      <m:oMath>
        <m:r>
          <w:rPr>
            <w:rFonts w:ascii="Cambria Math" w:hAnsi="Cambria Math"/>
            <w:shd w:val="clear" w:color="auto" w:fill="D5DCE4" w:themeFill="text2" w:themeFillTint="33"/>
          </w:rPr>
          <m:t>δ</m:t>
        </m:r>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t</m:t>
            </m:r>
          </m:e>
          <m:sub>
            <m:r>
              <w:rPr>
                <w:rFonts w:ascii="Cambria Math" w:hAnsi="Cambria Math"/>
                <w:shd w:val="clear" w:color="auto" w:fill="D5DCE4" w:themeFill="text2" w:themeFillTint="33"/>
              </w:rPr>
              <m:t>0</m:t>
            </m:r>
          </m:sub>
        </m:sSub>
        <m:r>
          <w:rPr>
            <w:rFonts w:ascii="Cambria Math" w:hAnsi="Cambria Math"/>
            <w:shd w:val="clear" w:color="auto" w:fill="D5DCE4" w:themeFill="text2" w:themeFillTint="33"/>
          </w:rPr>
          <m:t>=-</m:t>
        </m:r>
        <m:f>
          <m:fPr>
            <m:ctrlPr>
              <w:rPr>
                <w:rFonts w:ascii="Cambria Math" w:hAnsi="Cambria Math"/>
                <w:i/>
                <w:shd w:val="clear" w:color="auto" w:fill="D5DCE4" w:themeFill="text2" w:themeFillTint="33"/>
              </w:rPr>
            </m:ctrlPr>
          </m:fPr>
          <m:num>
            <m:r>
              <w:rPr>
                <w:rFonts w:ascii="Cambria Math" w:hAnsi="Cambria Math"/>
                <w:shd w:val="clear" w:color="auto" w:fill="D5DCE4" w:themeFill="text2" w:themeFillTint="33"/>
              </w:rPr>
              <m:t>2</m:t>
            </m:r>
          </m:num>
          <m:den>
            <m:sSub>
              <m:sSubPr>
                <m:ctrlPr>
                  <w:rPr>
                    <w:rFonts w:ascii="Cambria Math" w:hAnsi="Cambria Math"/>
                    <w:i/>
                    <w:shd w:val="clear" w:color="auto" w:fill="D5DCE4" w:themeFill="text2" w:themeFillTint="33"/>
                  </w:rPr>
                </m:ctrlPr>
              </m:sSubPr>
              <m:e>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c</m:t>
                    </m:r>
                  </m:e>
                  <m:sub>
                    <m:r>
                      <w:rPr>
                        <w:rFonts w:ascii="Cambria Math" w:hAnsi="Cambria Math"/>
                        <w:shd w:val="clear" w:color="auto" w:fill="D5DCE4" w:themeFill="text2" w:themeFillTint="33"/>
                      </w:rPr>
                      <m:t>a0</m:t>
                    </m:r>
                  </m:sub>
                </m:sSub>
                <m:r>
                  <w:rPr>
                    <w:rFonts w:ascii="Cambria Math" w:hAnsi="Cambria Math"/>
                    <w:i/>
                    <w:shd w:val="clear" w:color="auto" w:fill="D5DCE4" w:themeFill="text2" w:themeFillTint="33"/>
                  </w:rPr>
                  <w:sym w:font="Symbol" w:char="F057"/>
                </m:r>
              </m:e>
              <m:sub>
                <m:r>
                  <w:rPr>
                    <w:rFonts w:ascii="Cambria Math" w:hAnsi="Cambria Math"/>
                    <w:shd w:val="clear" w:color="auto" w:fill="D5DCE4" w:themeFill="text2" w:themeFillTint="33"/>
                  </w:rPr>
                  <m:t>0</m:t>
                </m:r>
              </m:sub>
            </m:sSub>
          </m:den>
        </m:f>
        <m:r>
          <w:rPr>
            <w:rFonts w:ascii="Cambria Math" w:hAnsi="Cambria Math"/>
            <w:shd w:val="clear" w:color="auto" w:fill="D5DCE4" w:themeFill="text2" w:themeFillTint="33"/>
          </w:rPr>
          <m:t>ln</m:t>
        </m:r>
        <m:d>
          <m:dPr>
            <m:ctrlPr>
              <w:rPr>
                <w:rFonts w:ascii="Cambria Math" w:hAnsi="Cambria Math"/>
                <w:i/>
                <w:shd w:val="clear" w:color="auto" w:fill="D5DCE4" w:themeFill="text2" w:themeFillTint="33"/>
              </w:rPr>
            </m:ctrlPr>
          </m:dPr>
          <m:e>
            <m:r>
              <w:rPr>
                <w:rFonts w:ascii="Cambria Math" w:hAnsi="Cambria Math"/>
                <w:shd w:val="clear" w:color="auto" w:fill="D5DCE4" w:themeFill="text2" w:themeFillTint="33"/>
              </w:rPr>
              <m:t>tan</m:t>
            </m:r>
            <m:f>
              <m:fPr>
                <m:ctrlPr>
                  <w:rPr>
                    <w:rFonts w:ascii="Cambria Math" w:hAnsi="Cambria Math"/>
                    <w:i/>
                    <w:shd w:val="clear" w:color="auto" w:fill="D5DCE4" w:themeFill="text2" w:themeFillTint="33"/>
                  </w:rPr>
                </m:ctrlPr>
              </m:fPr>
              <m:num>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θ</m:t>
                    </m:r>
                  </m:e>
                  <m:sub>
                    <m:r>
                      <w:rPr>
                        <w:rFonts w:ascii="Cambria Math" w:hAnsi="Cambria Math"/>
                        <w:shd w:val="clear" w:color="auto" w:fill="D5DCE4" w:themeFill="text2" w:themeFillTint="33"/>
                      </w:rPr>
                      <m:t>0</m:t>
                    </m:r>
                  </m:sub>
                </m:sSub>
              </m:num>
              <m:den>
                <m:r>
                  <w:rPr>
                    <w:rFonts w:ascii="Cambria Math" w:hAnsi="Cambria Math"/>
                    <w:shd w:val="clear" w:color="auto" w:fill="D5DCE4" w:themeFill="text2" w:themeFillTint="33"/>
                  </w:rPr>
                  <m:t>2</m:t>
                </m:r>
              </m:den>
            </m:f>
          </m:e>
        </m:d>
      </m:oMath>
    </w:p>
    <w:p w:rsidR="002946F7" w:rsidRDefault="002946F7" w:rsidP="008865FA">
      <w:pPr>
        <w:jc w:val="both"/>
      </w:pPr>
    </w:p>
    <w:p w:rsidR="00037E56" w:rsidRDefault="002946F7" w:rsidP="008865FA">
      <w:pPr>
        <w:jc w:val="both"/>
      </w:pPr>
      <w:r>
        <w:rPr>
          <w:b/>
        </w:rPr>
        <w:t>Q30)</w:t>
      </w:r>
      <w:r w:rsidR="009C4393">
        <w:rPr>
          <w:b/>
        </w:rPr>
        <w:t> </w:t>
      </w:r>
      <w:r w:rsidR="0020137F" w:rsidRPr="0020137F">
        <w:t>Exprimons</w:t>
      </w:r>
      <w:r w:rsidR="0020137F">
        <w:t xml:space="preserve"> </w:t>
      </w:r>
      <w:r w:rsidR="0020137F">
        <w:sym w:font="Symbol" w:char="F044"/>
      </w:r>
      <w:r w:rsidR="0020137F">
        <w:t>x.</w:t>
      </w:r>
    </w:p>
    <w:p w:rsidR="002946F7" w:rsidRDefault="0020137F" w:rsidP="008865FA">
      <w:pPr>
        <w:jc w:val="both"/>
      </w:pPr>
      <w:r>
        <w:t xml:space="preserve"> </w:t>
      </w:r>
      <m:oMath>
        <m:r>
          <w:rPr>
            <w:rFonts w:ascii="Cambria Math" w:hAnsi="Cambria Math"/>
          </w:rPr>
          <m:t>∆x=</m:t>
        </m:r>
        <m:nary>
          <m:naryPr>
            <m:limLoc m:val="undOvr"/>
            <m:ctrlPr>
              <w:rPr>
                <w:rFonts w:ascii="Cambria Math" w:hAnsi="Cambria Math"/>
                <w:i/>
              </w:rPr>
            </m:ctrlPr>
          </m:naryPr>
          <m:sub>
            <m:acc>
              <m:accPr>
                <m:ctrlPr>
                  <w:rPr>
                    <w:rFonts w:ascii="Cambria Math" w:hAnsi="Cambria Math"/>
                    <w:i/>
                  </w:rPr>
                </m:ctrlPr>
              </m:accPr>
              <m:e>
                <m:r>
                  <w:rPr>
                    <w:rFonts w:ascii="Cambria Math" w:hAnsi="Cambria Math"/>
                  </w:rPr>
                  <m:t>SH</m:t>
                </m:r>
              </m:e>
            </m:acc>
          </m:sub>
          <m:sup/>
          <m:e>
            <m:r>
              <w:rPr>
                <w:rFonts w:ascii="Cambria Math" w:hAnsi="Cambria Math"/>
              </w:rPr>
              <m:t>dx</m:t>
            </m:r>
          </m:e>
        </m:nary>
        <m:r>
          <w:rPr>
            <w:rFonts w:ascii="Cambria Math" w:hAnsi="Cambria Math"/>
          </w:rPr>
          <m:t>=</m:t>
        </m:r>
        <m:nary>
          <m:naryPr>
            <m:limLoc m:val="undOvr"/>
            <m:ctrlPr>
              <w:rPr>
                <w:rFonts w:ascii="Cambria Math" w:hAnsi="Cambria Math"/>
                <w:i/>
              </w:rPr>
            </m:ctrlPr>
          </m:naryPr>
          <m:sub>
            <m:acc>
              <m:accPr>
                <m:ctrlPr>
                  <w:rPr>
                    <w:rFonts w:ascii="Cambria Math" w:hAnsi="Cambria Math"/>
                    <w:i/>
                  </w:rPr>
                </m:ctrlPr>
              </m:accPr>
              <m:e>
                <m:r>
                  <w:rPr>
                    <w:rFonts w:ascii="Cambria Math" w:hAnsi="Cambria Math"/>
                  </w:rPr>
                  <m:t>SH</m:t>
                </m:r>
              </m:e>
            </m:acc>
          </m:sub>
          <m:sup/>
          <m:e>
            <m:r>
              <w:rPr>
                <w:rFonts w:ascii="Cambria Math" w:hAnsi="Cambria Math"/>
              </w:rPr>
              <m:t>sinθds</m:t>
            </m:r>
          </m:e>
        </m:nary>
        <m:r>
          <w:rPr>
            <w:rFonts w:ascii="Cambria Math" w:hAnsi="Cambria Math"/>
          </w:rPr>
          <m:t>=</m:t>
        </m:r>
        <m:nary>
          <m:naryPr>
            <m:limLoc m:val="undOvr"/>
            <m:ctrlPr>
              <w:rPr>
                <w:rFonts w:ascii="Cambria Math" w:hAnsi="Cambria Math"/>
                <w:i/>
              </w:rPr>
            </m:ctrlPr>
          </m:naryPr>
          <m:sub>
            <m:acc>
              <m:accPr>
                <m:ctrlPr>
                  <w:rPr>
                    <w:rFonts w:ascii="Cambria Math" w:hAnsi="Cambria Math"/>
                    <w:i/>
                  </w:rPr>
                </m:ctrlPr>
              </m:accPr>
              <m:e>
                <m:r>
                  <w:rPr>
                    <w:rFonts w:ascii="Cambria Math" w:hAnsi="Cambria Math"/>
                  </w:rPr>
                  <m:t>SH</m:t>
                </m:r>
              </m:e>
            </m:acc>
          </m:sub>
          <m:sup/>
          <m:e>
            <m:r>
              <w:rPr>
                <w:rFonts w:ascii="Cambria Math" w:hAnsi="Cambria Math"/>
              </w:rPr>
              <m:t>sinθ.</m:t>
            </m:r>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tan</m:t>
                    </m:r>
                  </m:e>
                  <m:sup>
                    <m:r>
                      <w:rPr>
                        <w:rFonts w:ascii="Cambria Math" w:hAnsi="Cambria Math"/>
                      </w:rPr>
                      <m:t>2</m:t>
                    </m:r>
                  </m:sup>
                </m:sSup>
                <m:r>
                  <w:rPr>
                    <w:rFonts w:ascii="Cambria Math" w:hAnsi="Cambria Math"/>
                  </w:rPr>
                  <m:t>θ</m:t>
                </m:r>
              </m:e>
            </m:rad>
            <m:r>
              <w:rPr>
                <w:rFonts w:ascii="Cambria Math" w:hAnsi="Cambria Math"/>
              </w:rPr>
              <m:t>dz</m:t>
            </m:r>
          </m:e>
        </m:nary>
        <m:r>
          <w:rPr>
            <w:rFonts w:ascii="Cambria Math" w:hAnsi="Cambria Math"/>
          </w:rPr>
          <m:t>=2</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θ</m:t>
                </m:r>
              </m:e>
              <m:sub>
                <m:r>
                  <w:rPr>
                    <w:rFonts w:ascii="Cambria Math" w:hAnsi="Cambria Math"/>
                  </w:rPr>
                  <m:t>0</m:t>
                </m:r>
              </m:sub>
            </m:sSub>
          </m:sub>
          <m:sup>
            <m:f>
              <m:fPr>
                <m:ctrlPr>
                  <w:rPr>
                    <w:rFonts w:ascii="Cambria Math" w:hAnsi="Cambria Math"/>
                    <w:i/>
                  </w:rPr>
                </m:ctrlPr>
              </m:fPr>
              <m:num>
                <m:r>
                  <w:rPr>
                    <w:rFonts w:ascii="Cambria Math" w:hAnsi="Cambria Math"/>
                  </w:rPr>
                  <m:t>π</m:t>
                </m:r>
              </m:num>
              <m:den>
                <m:r>
                  <w:rPr>
                    <w:rFonts w:ascii="Cambria Math" w:hAnsi="Cambria Math"/>
                  </w:rPr>
                  <m:t>2</m:t>
                </m:r>
              </m:den>
            </m:f>
          </m:sup>
          <m:e>
            <m:f>
              <m:fPr>
                <m:ctrlPr>
                  <w:rPr>
                    <w:rFonts w:ascii="Cambria Math" w:hAnsi="Cambria Math"/>
                    <w:i/>
                  </w:rPr>
                </m:ctrlPr>
              </m:fPr>
              <m:num>
                <m:r>
                  <w:rPr>
                    <w:rFonts w:ascii="Cambria Math" w:hAnsi="Cambria Math"/>
                  </w:rPr>
                  <m:t>sinθ.dθ</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e>
        </m:nary>
        <m:r>
          <w:rPr>
            <w:rFonts w:ascii="Cambria Math" w:hAnsi="Cambria Math"/>
          </w:rPr>
          <m:t>=</m:t>
        </m:r>
        <m:f>
          <m:fPr>
            <m:ctrlPr>
              <w:rPr>
                <w:rFonts w:ascii="Cambria Math" w:hAnsi="Cambria Math"/>
                <w:i/>
              </w:rPr>
            </m:ctrlPr>
          </m:fPr>
          <m:num>
            <m:r>
              <w:rPr>
                <w:rFonts w:ascii="Cambria Math" w:hAnsi="Cambria Math"/>
              </w:rPr>
              <m:t>2.cos</m:t>
            </m:r>
            <m:sSub>
              <m:sSubPr>
                <m:ctrlPr>
                  <w:rPr>
                    <w:rFonts w:ascii="Cambria Math" w:hAnsi="Cambria Math"/>
                    <w:i/>
                  </w:rPr>
                </m:ctrlPr>
              </m:sSubPr>
              <m:e>
                <m:r>
                  <w:rPr>
                    <w:rFonts w:ascii="Cambria Math" w:hAnsi="Cambria Math"/>
                  </w:rPr>
                  <m:t>θ</m:t>
                </m:r>
              </m:e>
              <m:sub>
                <m:r>
                  <w:rPr>
                    <w:rFonts w:ascii="Cambria Math" w:hAnsi="Cambria Math"/>
                  </w:rPr>
                  <m:t>0</m:t>
                </m:r>
              </m:sub>
            </m:sSub>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0</m:t>
                </m:r>
              </m:sub>
            </m:sSub>
          </m:den>
        </m:f>
      </m:oMath>
    </w:p>
    <w:p w:rsidR="0020137F" w:rsidRDefault="0020137F" w:rsidP="008865FA">
      <w:pPr>
        <w:jc w:val="both"/>
      </w:pPr>
      <w:proofErr w:type="gramStart"/>
      <w:r>
        <w:t>où</w:t>
      </w:r>
      <w:proofErr w:type="gramEnd"/>
      <w:r>
        <w:t xml:space="preserve"> </w:t>
      </w:r>
      <w:r w:rsidRPr="0020137F">
        <w:rPr>
          <w:i/>
        </w:rPr>
        <w:t>n</w:t>
      </w:r>
      <w:r w:rsidRPr="0020137F">
        <w:rPr>
          <w:i/>
          <w:vertAlign w:val="subscript"/>
        </w:rPr>
        <w:t>0</w:t>
      </w:r>
      <w:r w:rsidRPr="0020137F">
        <w:rPr>
          <w:i/>
        </w:rPr>
        <w:t xml:space="preserve"> = 1</w:t>
      </w:r>
      <w:r>
        <w:t xml:space="preserve"> par définition. D’où </w:t>
      </w:r>
      <m:oMath>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den>
        </m:f>
        <m:r>
          <w:rPr>
            <w:rFonts w:ascii="Cambria Math" w:hAnsi="Cambria Math"/>
          </w:rPr>
          <m:t>=</m:t>
        </m:r>
        <m:r>
          <w:rPr>
            <w:rFonts w:ascii="Cambria Math" w:hAnsi="Cambria Math"/>
            <w:i/>
          </w:rPr>
          <w:sym w:font="Symbol" w:char="F044"/>
        </m:r>
        <m:r>
          <w:rPr>
            <w:rFonts w:ascii="Cambria Math" w:hAnsi="Cambria Math"/>
          </w:rPr>
          <m:t>x.tan</m:t>
        </m:r>
        <m:sSub>
          <m:sSubPr>
            <m:ctrlPr>
              <w:rPr>
                <w:rFonts w:ascii="Cambria Math" w:hAnsi="Cambria Math"/>
                <w:i/>
              </w:rPr>
            </m:ctrlPr>
          </m:sSubPr>
          <m:e>
            <m:r>
              <w:rPr>
                <w:rFonts w:ascii="Cambria Math" w:hAnsi="Cambria Math"/>
              </w:rPr>
              <m:t>θ</m:t>
            </m:r>
          </m:e>
          <m:sub>
            <m:r>
              <w:rPr>
                <w:rFonts w:ascii="Cambria Math" w:hAnsi="Cambria Math"/>
              </w:rPr>
              <m:t>0</m:t>
            </m:r>
          </m:sub>
        </m:sSub>
      </m:oMath>
    </w:p>
    <w:p w:rsidR="00FE55EA" w:rsidRDefault="00FE55EA" w:rsidP="008865FA">
      <w:pPr>
        <w:jc w:val="both"/>
        <w:rPr>
          <w:shd w:val="clear" w:color="auto" w:fill="D5DCE4" w:themeFill="text2" w:themeFillTint="33"/>
        </w:rPr>
      </w:pPr>
      <w:r>
        <w:t xml:space="preserve">On en déduit l’expression demandée : </w:t>
      </w:r>
      <m:oMath>
        <m:r>
          <w:rPr>
            <w:rFonts w:ascii="Cambria Math" w:hAnsi="Cambria Math"/>
            <w:shd w:val="clear" w:color="auto" w:fill="D5DCE4" w:themeFill="text2" w:themeFillTint="33"/>
          </w:rPr>
          <m:t>δ</m:t>
        </m:r>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t</m:t>
            </m:r>
          </m:e>
          <m:sub>
            <m:r>
              <w:rPr>
                <w:rFonts w:ascii="Cambria Math" w:hAnsi="Cambria Math"/>
                <w:shd w:val="clear" w:color="auto" w:fill="D5DCE4" w:themeFill="text2" w:themeFillTint="33"/>
              </w:rPr>
              <m:t>0</m:t>
            </m:r>
          </m:sub>
        </m:sSub>
        <m:r>
          <w:rPr>
            <w:rFonts w:ascii="Cambria Math" w:hAnsi="Cambria Math"/>
            <w:shd w:val="clear" w:color="auto" w:fill="D5DCE4" w:themeFill="text2" w:themeFillTint="33"/>
          </w:rPr>
          <m:t>=-</m:t>
        </m:r>
        <m:f>
          <m:fPr>
            <m:ctrlPr>
              <w:rPr>
                <w:rFonts w:ascii="Cambria Math" w:hAnsi="Cambria Math"/>
                <w:i/>
                <w:shd w:val="clear" w:color="auto" w:fill="D5DCE4" w:themeFill="text2" w:themeFillTint="33"/>
              </w:rPr>
            </m:ctrlPr>
          </m:fPr>
          <m:num>
            <m:r>
              <w:rPr>
                <w:rFonts w:ascii="Cambria Math" w:hAnsi="Cambria Math"/>
                <w:i/>
                <w:shd w:val="clear" w:color="auto" w:fill="D5DCE4" w:themeFill="text2" w:themeFillTint="33"/>
              </w:rPr>
              <w:sym w:font="Symbol" w:char="F044"/>
            </m:r>
            <m:r>
              <w:rPr>
                <w:rFonts w:ascii="Cambria Math" w:hAnsi="Cambria Math"/>
                <w:shd w:val="clear" w:color="auto" w:fill="D5DCE4" w:themeFill="text2" w:themeFillTint="33"/>
              </w:rPr>
              <m:t>x</m:t>
            </m:r>
          </m:num>
          <m:den>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c</m:t>
                </m:r>
              </m:e>
              <m:sub>
                <m:r>
                  <w:rPr>
                    <w:rFonts w:ascii="Cambria Math" w:hAnsi="Cambria Math"/>
                    <w:shd w:val="clear" w:color="auto" w:fill="D5DCE4" w:themeFill="text2" w:themeFillTint="33"/>
                  </w:rPr>
                  <m:t>a0</m:t>
                </m:r>
              </m:sub>
            </m:sSub>
          </m:den>
        </m:f>
        <m:r>
          <w:rPr>
            <w:rFonts w:ascii="Cambria Math" w:hAnsi="Cambria Math"/>
            <w:shd w:val="clear" w:color="auto" w:fill="D5DCE4" w:themeFill="text2" w:themeFillTint="33"/>
          </w:rPr>
          <m:t>tan</m:t>
        </m:r>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θ</m:t>
            </m:r>
          </m:e>
          <m:sub>
            <m:r>
              <w:rPr>
                <w:rFonts w:ascii="Cambria Math" w:hAnsi="Cambria Math"/>
                <w:shd w:val="clear" w:color="auto" w:fill="D5DCE4" w:themeFill="text2" w:themeFillTint="33"/>
              </w:rPr>
              <m:t>0</m:t>
            </m:r>
          </m:sub>
        </m:sSub>
        <m:r>
          <w:rPr>
            <w:rFonts w:ascii="Cambria Math" w:hAnsi="Cambria Math"/>
            <w:shd w:val="clear" w:color="auto" w:fill="D5DCE4" w:themeFill="text2" w:themeFillTint="33"/>
          </w:rPr>
          <m:t>ln</m:t>
        </m:r>
        <m:d>
          <m:dPr>
            <m:ctrlPr>
              <w:rPr>
                <w:rFonts w:ascii="Cambria Math" w:hAnsi="Cambria Math"/>
                <w:i/>
                <w:shd w:val="clear" w:color="auto" w:fill="D5DCE4" w:themeFill="text2" w:themeFillTint="33"/>
              </w:rPr>
            </m:ctrlPr>
          </m:dPr>
          <m:e>
            <m:r>
              <w:rPr>
                <w:rFonts w:ascii="Cambria Math" w:hAnsi="Cambria Math"/>
                <w:shd w:val="clear" w:color="auto" w:fill="D5DCE4" w:themeFill="text2" w:themeFillTint="33"/>
              </w:rPr>
              <m:t>tan</m:t>
            </m:r>
            <m:f>
              <m:fPr>
                <m:ctrlPr>
                  <w:rPr>
                    <w:rFonts w:ascii="Cambria Math" w:hAnsi="Cambria Math"/>
                    <w:i/>
                    <w:shd w:val="clear" w:color="auto" w:fill="D5DCE4" w:themeFill="text2" w:themeFillTint="33"/>
                  </w:rPr>
                </m:ctrlPr>
              </m:fPr>
              <m:num>
                <m:sSub>
                  <m:sSubPr>
                    <m:ctrlPr>
                      <w:rPr>
                        <w:rFonts w:ascii="Cambria Math" w:hAnsi="Cambria Math"/>
                        <w:i/>
                        <w:shd w:val="clear" w:color="auto" w:fill="D5DCE4" w:themeFill="text2" w:themeFillTint="33"/>
                      </w:rPr>
                    </m:ctrlPr>
                  </m:sSubPr>
                  <m:e>
                    <m:r>
                      <w:rPr>
                        <w:rFonts w:ascii="Cambria Math" w:hAnsi="Cambria Math"/>
                        <w:shd w:val="clear" w:color="auto" w:fill="D5DCE4" w:themeFill="text2" w:themeFillTint="33"/>
                      </w:rPr>
                      <m:t>θ</m:t>
                    </m:r>
                  </m:e>
                  <m:sub>
                    <m:r>
                      <w:rPr>
                        <w:rFonts w:ascii="Cambria Math" w:hAnsi="Cambria Math"/>
                        <w:shd w:val="clear" w:color="auto" w:fill="D5DCE4" w:themeFill="text2" w:themeFillTint="33"/>
                      </w:rPr>
                      <m:t>0</m:t>
                    </m:r>
                  </m:sub>
                </m:sSub>
              </m:num>
              <m:den>
                <m:r>
                  <w:rPr>
                    <w:rFonts w:ascii="Cambria Math" w:hAnsi="Cambria Math"/>
                    <w:shd w:val="clear" w:color="auto" w:fill="D5DCE4" w:themeFill="text2" w:themeFillTint="33"/>
                  </w:rPr>
                  <m:t>2</m:t>
                </m:r>
              </m:den>
            </m:f>
          </m:e>
        </m:d>
      </m:oMath>
    </w:p>
    <w:p w:rsidR="00FE55EA" w:rsidRPr="0020137F" w:rsidRDefault="00FE55EA" w:rsidP="008865FA">
      <w:pPr>
        <w:jc w:val="both"/>
      </w:pPr>
      <w:r>
        <w:lastRenderedPageBreak/>
        <w:t xml:space="preserve">On généralise ce résultat lorsque le rayon acoustique parcourt plusieurs « arches » de part et d’autre de l’axe (Ox), le traversant à chaque fois avec l’angle </w:t>
      </w:r>
      <m:oMath>
        <m:sSub>
          <m:sSubPr>
            <m:ctrlPr>
              <w:rPr>
                <w:rFonts w:ascii="Cambria Math" w:hAnsi="Cambria Math"/>
                <w:i/>
              </w:rPr>
            </m:ctrlPr>
          </m:sSubPr>
          <m:e>
            <m:r>
              <w:rPr>
                <w:rFonts w:ascii="Cambria Math" w:hAnsi="Cambria Math"/>
              </w:rPr>
              <m:t>θ</m:t>
            </m:r>
          </m:e>
          <m:sub>
            <m:r>
              <w:rPr>
                <w:rFonts w:ascii="Cambria Math" w:hAnsi="Cambria Math"/>
              </w:rPr>
              <m:t>0</m:t>
            </m:r>
          </m:sub>
        </m:sSub>
      </m:oMath>
      <w:r>
        <w:t>.</w:t>
      </w:r>
    </w:p>
    <w:p w:rsidR="002946F7" w:rsidRDefault="002946F7" w:rsidP="008865FA">
      <w:pPr>
        <w:jc w:val="both"/>
        <w:rPr>
          <w:b/>
        </w:rPr>
      </w:pPr>
    </w:p>
    <w:p w:rsidR="002946F7" w:rsidRDefault="002946F7" w:rsidP="008865FA">
      <w:pPr>
        <w:jc w:val="both"/>
      </w:pPr>
      <w:r>
        <w:rPr>
          <w:b/>
        </w:rPr>
        <w:t xml:space="preserve">Q31) </w:t>
      </w:r>
      <w:r>
        <w:t xml:space="preserve">Dans le cas où </w:t>
      </w:r>
      <m:oMath>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π</m:t>
            </m:r>
          </m:num>
          <m:den>
            <m:r>
              <w:rPr>
                <w:rFonts w:ascii="Cambria Math" w:hAnsi="Cambria Math"/>
              </w:rPr>
              <m:t>2</m:t>
            </m:r>
          </m:den>
        </m:f>
      </m:oMath>
      <w:r w:rsidR="00753A4C">
        <w:t xml:space="preserve">, le rayon acoustique reste à la cote </w:t>
      </w:r>
      <w:r w:rsidR="00753A4C">
        <w:rPr>
          <w:i/>
        </w:rPr>
        <w:t>z = 0</w:t>
      </w:r>
      <w:r w:rsidR="00753A4C">
        <w:t xml:space="preserve"> et ne subit que l’indice </w:t>
      </w:r>
      <w:r w:rsidR="00753A4C" w:rsidRPr="00753A4C">
        <w:rPr>
          <w:i/>
        </w:rPr>
        <w:t>n</w:t>
      </w:r>
      <w:r w:rsidR="00753A4C" w:rsidRPr="00753A4C">
        <w:rPr>
          <w:i/>
          <w:vertAlign w:val="subscript"/>
        </w:rPr>
        <w:t>0</w:t>
      </w:r>
      <w:r w:rsidR="00753A4C">
        <w:t xml:space="preserve">. Il se propage donc à la vitesse constante </w:t>
      </w:r>
      <w:r w:rsidR="00753A4C">
        <w:rPr>
          <w:i/>
        </w:rPr>
        <w:t>c</w:t>
      </w:r>
      <w:r w:rsidR="00753A4C">
        <w:rPr>
          <w:i/>
          <w:vertAlign w:val="subscript"/>
        </w:rPr>
        <w:t>a0</w:t>
      </w:r>
      <w:r w:rsidR="00753A4C">
        <w:t xml:space="preserve">. La durée de propagation sur la distance </w:t>
      </w:r>
      <w:r w:rsidR="00753A4C" w:rsidRPr="00753A4C">
        <w:rPr>
          <w:i/>
        </w:rPr>
        <w:sym w:font="Symbol" w:char="F044"/>
      </w:r>
      <w:r w:rsidR="00753A4C" w:rsidRPr="00753A4C">
        <w:rPr>
          <w:i/>
        </w:rPr>
        <w:t>x</w:t>
      </w:r>
      <w:r w:rsidR="00753A4C">
        <w:t xml:space="preserve"> s’écrit donc simplement par définition </w:t>
      </w:r>
      <m:oMath>
        <m:r>
          <w:rPr>
            <w:rFonts w:ascii="Cambria Math" w:hAnsi="Cambria Math"/>
          </w:rPr>
          <m:t>∆t=</m:t>
        </m:r>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c</m:t>
                </m:r>
              </m:e>
              <m:sub>
                <m:r>
                  <w:rPr>
                    <w:rFonts w:ascii="Cambria Math" w:hAnsi="Cambria Math"/>
                  </w:rPr>
                  <m:t>a0</m:t>
                </m:r>
              </m:sub>
            </m:sSub>
          </m:den>
        </m:f>
      </m:oMath>
      <w:r w:rsidR="00753A4C">
        <w:t xml:space="preserve"> .</w:t>
      </w:r>
    </w:p>
    <w:p w:rsidR="00753A4C" w:rsidRDefault="00753A4C" w:rsidP="008865FA">
      <w:pPr>
        <w:jc w:val="both"/>
      </w:pPr>
    </w:p>
    <w:p w:rsidR="00753A4C" w:rsidRDefault="00753A4C" w:rsidP="008865FA">
      <w:pPr>
        <w:jc w:val="both"/>
      </w:pPr>
      <w:r>
        <w:rPr>
          <w:b/>
        </w:rPr>
        <w:t>Q32)</w:t>
      </w:r>
      <w:r>
        <w:t xml:space="preserve">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0</m:t>
                </m:r>
              </m:sub>
            </m:sSub>
          </m:e>
        </m:d>
        <m:r>
          <w:rPr>
            <w:rFonts w:ascii="Cambria Math" w:hAnsi="Cambria Math"/>
          </w:rPr>
          <m:t>-1&lt;0</m:t>
        </m:r>
      </m:oMath>
      <w:r>
        <w:t xml:space="preserve"> donc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0</m:t>
                </m:r>
              </m:sub>
            </m:sSub>
          </m:e>
        </m:d>
        <m:r>
          <w:rPr>
            <w:rFonts w:ascii="Cambria Math" w:hAnsi="Cambria Math"/>
          </w:rPr>
          <m:t>&lt;1</m:t>
        </m:r>
      </m:oMath>
      <w:r>
        <w:t>. Cela implique que le rayon acoustique se propagera de S à H plus vite qu’en ligne droite du fait de la diminution de l’indice avec la c</w:t>
      </w:r>
      <w:r w:rsidR="00C4361A">
        <w:t>o</w:t>
      </w:r>
      <w:r>
        <w:t>te z.</w:t>
      </w:r>
    </w:p>
    <w:p w:rsidR="007F791B" w:rsidRDefault="007F791B" w:rsidP="008865FA">
      <w:pPr>
        <w:jc w:val="both"/>
      </w:pPr>
    </w:p>
    <w:p w:rsidR="00753A4C" w:rsidRDefault="00753A4C" w:rsidP="008865FA">
      <w:pPr>
        <w:jc w:val="both"/>
      </w:pPr>
      <w:r>
        <w:rPr>
          <w:b/>
        </w:rPr>
        <w:t>Q33</w:t>
      </w:r>
      <w:proofErr w:type="gramStart"/>
      <w:r>
        <w:rPr>
          <w:b/>
        </w:rPr>
        <w:t>)</w:t>
      </w:r>
      <w:r w:rsidR="009C4393">
        <w:rPr>
          <w:b/>
        </w:rPr>
        <w:t> </w:t>
      </w:r>
      <w:r w:rsidR="00185464">
        <w:rPr>
          <w:b/>
        </w:rPr>
        <w:t xml:space="preserve"> </w:t>
      </w:r>
      <w:r w:rsidR="00185464">
        <w:t>D’après</w:t>
      </w:r>
      <w:proofErr w:type="gramEnd"/>
      <w:r w:rsidR="00185464">
        <w:t xml:space="preserve"> </w:t>
      </w:r>
      <w:r w:rsidR="00185464">
        <w:rPr>
          <w:b/>
        </w:rPr>
        <w:t>Q30)</w:t>
      </w:r>
      <w:r w:rsidR="00185464">
        <w:t xml:space="preserve"> </w:t>
      </w:r>
      <m:oMath>
        <m:r>
          <w:rPr>
            <w:rFonts w:ascii="Cambria Math" w:hAnsi="Cambria Math"/>
          </w:rPr>
          <m:t>∆x=</m:t>
        </m:r>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r>
              <w:rPr>
                <w:rFonts w:ascii="Cambria Math" w:hAnsi="Cambria Math"/>
              </w:rPr>
              <m:t>tan</m:t>
            </m:r>
            <m:sSub>
              <m:sSubPr>
                <m:ctrlPr>
                  <w:rPr>
                    <w:rFonts w:ascii="Cambria Math" w:hAnsi="Cambria Math"/>
                    <w:i/>
                  </w:rPr>
                </m:ctrlPr>
              </m:sSubPr>
              <m:e>
                <m:r>
                  <w:rPr>
                    <w:rFonts w:ascii="Cambria Math" w:hAnsi="Cambria Math"/>
                  </w:rPr>
                  <m:t>θ</m:t>
                </m:r>
              </m:e>
              <m:sub>
                <m:r>
                  <w:rPr>
                    <w:rFonts w:ascii="Cambria Math" w:hAnsi="Cambria Math"/>
                  </w:rPr>
                  <m:t>0</m:t>
                </m:r>
              </m:sub>
            </m:sSub>
          </m:den>
        </m:f>
      </m:oMath>
      <w:r w:rsidR="00DA7232">
        <w:t>. Considérons la baleine émettrice en S et la baleine réceptrice en H.</w:t>
      </w:r>
    </w:p>
    <w:p w:rsidR="00A13915" w:rsidRDefault="00DA7232" w:rsidP="008865FA">
      <w:pPr>
        <w:jc w:val="both"/>
      </w:pPr>
      <w:r>
        <w:t xml:space="preserve">Supposons que S émet en direction de H selon un cône d’ouverture 60°, alors </w:t>
      </w:r>
      <m:oMath>
        <m:r>
          <w:rPr>
            <w:rFonts w:ascii="Cambria Math" w:hAnsi="Cambria Math"/>
          </w:rPr>
          <m:t>60°</m:t>
        </m:r>
        <m:r>
          <w:rPr>
            <w:rFonts w:ascii="Cambria Math" w:hAnsi="Cambria Math"/>
          </w:rPr>
          <m:t>&lt;</m:t>
        </m:r>
        <m:sSub>
          <m:sSubPr>
            <m:ctrlPr>
              <w:rPr>
                <w:rFonts w:ascii="Cambria Math" w:hAnsi="Cambria Math"/>
                <w:i/>
              </w:rPr>
            </m:ctrlPr>
          </m:sSubPr>
          <m:e>
            <m:r>
              <w:rPr>
                <w:rFonts w:ascii="Cambria Math" w:hAnsi="Cambria Math"/>
              </w:rPr>
              <m:t>θ</m:t>
            </m:r>
          </m:e>
          <m:sub>
            <m:r>
              <w:rPr>
                <w:rFonts w:ascii="Cambria Math" w:hAnsi="Cambria Math"/>
              </w:rPr>
              <m:t>0</m:t>
            </m:r>
          </m:sub>
        </m:sSub>
        <m:r>
          <w:rPr>
            <w:rFonts w:ascii="Cambria Math" w:hAnsi="Cambria Math"/>
          </w:rPr>
          <m:t>&lt;</m:t>
        </m:r>
        <m:r>
          <w:rPr>
            <w:rFonts w:ascii="Cambria Math" w:hAnsi="Cambria Math"/>
          </w:rPr>
          <m:t>9</m:t>
        </m:r>
        <m:r>
          <w:rPr>
            <w:rFonts w:ascii="Cambria Math" w:hAnsi="Cambria Math"/>
          </w:rPr>
          <m:t>0°</m:t>
        </m:r>
      </m:oMath>
      <w:r>
        <w:t xml:space="preserve"> d’où</w:t>
      </w:r>
    </w:p>
    <w:p w:rsidR="00DA7232" w:rsidRDefault="00DA7232" w:rsidP="008865FA">
      <w:pPr>
        <w:jc w:val="both"/>
      </w:pPr>
      <w:r>
        <w:t xml:space="preserve"> </w:t>
      </w:r>
      <m:oMath>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rad>
              <m:radPr>
                <m:degHide m:val="1"/>
                <m:ctrlPr>
                  <w:rPr>
                    <w:rFonts w:ascii="Cambria Math" w:hAnsi="Cambria Math"/>
                    <w:i/>
                  </w:rPr>
                </m:ctrlPr>
              </m:radPr>
              <m:deg/>
              <m:e>
                <m:r>
                  <w:rPr>
                    <w:rFonts w:ascii="Cambria Math" w:hAnsi="Cambria Math"/>
                  </w:rPr>
                  <m:t>3</m:t>
                </m:r>
              </m:e>
            </m:rad>
          </m:den>
        </m:f>
        <m:r>
          <w:rPr>
            <w:rFonts w:ascii="Cambria Math" w:hAnsi="Cambria Math"/>
          </w:rPr>
          <m:t>&lt;∆x&lt;∞</m:t>
        </m:r>
      </m:oMath>
      <w:r w:rsidR="00A13915">
        <w:t xml:space="preserve">. </w:t>
      </w:r>
    </w:p>
    <w:p w:rsidR="00A13915" w:rsidRDefault="00A13915" w:rsidP="008865FA">
      <w:pPr>
        <w:jc w:val="both"/>
      </w:pPr>
      <w:r>
        <w:t xml:space="preserve">Déterminons la valeur numérique de </w:t>
      </w:r>
      <m:oMath>
        <m:sSub>
          <m:sSubPr>
            <m:ctrlPr>
              <w:rPr>
                <w:rFonts w:ascii="Cambria Math" w:hAnsi="Cambria Math"/>
                <w:i/>
              </w:rPr>
            </m:ctrlPr>
          </m:sSubPr>
          <m:e>
            <m:r>
              <w:rPr>
                <w:rFonts w:ascii="Cambria Math" w:hAnsi="Cambria Math"/>
                <w:i/>
              </w:rPr>
              <w:sym w:font="Symbol" w:char="F057"/>
            </m:r>
          </m:e>
          <m:sub>
            <m:r>
              <w:rPr>
                <w:rFonts w:ascii="Cambria Math" w:hAnsi="Cambria Math"/>
              </w:rPr>
              <m:t>0</m:t>
            </m:r>
          </m:sub>
        </m:sSub>
      </m:oMath>
      <w:r>
        <w:t xml:space="preserve"> à partir du graphe de la figure 3.</w:t>
      </w:r>
    </w:p>
    <w:p w:rsidR="00A13915" w:rsidRDefault="00A13915" w:rsidP="008865FA">
      <w:pPr>
        <w:jc w:val="both"/>
        <w:rPr>
          <w:i/>
        </w:rPr>
      </w:pPr>
      <w:r>
        <w:t xml:space="preserve">La pente de la partie rectiligne de </w:t>
      </w:r>
      <w:proofErr w:type="gramStart"/>
      <w:r>
        <w:rPr>
          <w:i/>
        </w:rPr>
        <w:t>c</w:t>
      </w:r>
      <w:r>
        <w:rPr>
          <w:i/>
          <w:vertAlign w:val="subscript"/>
        </w:rPr>
        <w:t>a</w:t>
      </w:r>
      <w:proofErr w:type="gramEnd"/>
      <w:r>
        <w:rPr>
          <w:i/>
        </w:rPr>
        <w:t>(z)</w:t>
      </w:r>
      <w:r>
        <w:t xml:space="preserve"> est </w:t>
      </w:r>
      <w:r>
        <w:rPr>
          <w:i/>
        </w:rPr>
        <w:t>c</w:t>
      </w:r>
      <w:r>
        <w:rPr>
          <w:i/>
          <w:vertAlign w:val="subscript"/>
        </w:rPr>
        <w:t>a0</w:t>
      </w:r>
      <w:r>
        <w:rPr>
          <w:i/>
        </w:rPr>
        <w:sym w:font="Symbol" w:char="F057"/>
      </w:r>
      <w:r>
        <w:rPr>
          <w:i/>
          <w:vertAlign w:val="subscript"/>
        </w:rPr>
        <w:t>0</w:t>
      </w:r>
      <w:r>
        <w:rPr>
          <w:i/>
        </w:rPr>
        <w:t xml:space="preserve"> = </w:t>
      </w:r>
      <m:oMath>
        <m:f>
          <m:fPr>
            <m:ctrlPr>
              <w:rPr>
                <w:rFonts w:ascii="Cambria Math" w:hAnsi="Cambria Math"/>
                <w:i/>
              </w:rPr>
            </m:ctrlPr>
          </m:fPr>
          <m:num>
            <m:r>
              <w:rPr>
                <w:rFonts w:ascii="Cambria Math" w:hAnsi="Cambria Math"/>
              </w:rPr>
              <m:t>50</m:t>
            </m:r>
          </m:num>
          <m:den>
            <m:r>
              <w:rPr>
                <w:rFonts w:ascii="Cambria Math" w:hAnsi="Cambria Math"/>
              </w:rPr>
              <m:t>3000</m:t>
            </m:r>
          </m:den>
        </m:f>
        <m:r>
          <w:rPr>
            <w:rFonts w:ascii="Cambria Math" w:hAnsi="Cambria Math"/>
          </w:rPr>
          <m:t>=1,7.</m:t>
        </m:r>
        <m:sSup>
          <m:sSupPr>
            <m:ctrlPr>
              <w:rPr>
                <w:rFonts w:ascii="Cambria Math" w:hAnsi="Cambria Math"/>
                <w:i/>
              </w:rPr>
            </m:ctrlPr>
          </m:sSupPr>
          <m:e>
            <m:r>
              <w:rPr>
                <w:rFonts w:ascii="Cambria Math" w:hAnsi="Cambria Math"/>
              </w:rPr>
              <m:t>10</m:t>
            </m:r>
          </m:e>
          <m:sup>
            <m:r>
              <w:rPr>
                <w:rFonts w:ascii="Cambria Math" w:hAnsi="Cambria Math"/>
              </w:rPr>
              <m:t>-2</m:t>
            </m:r>
          </m:sup>
        </m:sSup>
        <m:sSup>
          <m:sSupPr>
            <m:ctrlPr>
              <w:rPr>
                <w:rFonts w:ascii="Cambria Math" w:hAnsi="Cambria Math"/>
                <w:i/>
              </w:rPr>
            </m:ctrlPr>
          </m:sSupPr>
          <m:e>
            <m:r>
              <w:rPr>
                <w:rFonts w:ascii="Cambria Math" w:hAnsi="Cambria Math"/>
              </w:rPr>
              <m:t>s</m:t>
            </m:r>
          </m:e>
          <m:sup>
            <m:r>
              <w:rPr>
                <w:rFonts w:ascii="Cambria Math" w:hAnsi="Cambria Math"/>
              </w:rPr>
              <m:t>-1</m:t>
            </m:r>
          </m:sup>
        </m:sSup>
      </m:oMath>
      <w:r>
        <w:t xml:space="preserve">  </w:t>
      </w:r>
      <w:r>
        <w:sym w:font="Wingdings" w:char="F0E8"/>
      </w:r>
      <w:r>
        <w:t xml:space="preserve">  </w:t>
      </w:r>
      <w:r>
        <w:rPr>
          <w:i/>
        </w:rPr>
        <w:sym w:font="Symbol" w:char="F057"/>
      </w:r>
      <w:r>
        <w:rPr>
          <w:i/>
          <w:vertAlign w:val="subscript"/>
        </w:rPr>
        <w:t>0</w:t>
      </w:r>
      <w:r>
        <w:rPr>
          <w:i/>
        </w:rPr>
        <w:t xml:space="preserve"> = 1,1.10</w:t>
      </w:r>
      <w:r>
        <w:rPr>
          <w:i/>
          <w:vertAlign w:val="superscript"/>
        </w:rPr>
        <w:t>-5</w:t>
      </w:r>
      <w:r>
        <w:rPr>
          <w:i/>
        </w:rPr>
        <w:t xml:space="preserve"> m</w:t>
      </w:r>
      <w:r>
        <w:rPr>
          <w:i/>
          <w:vertAlign w:val="superscript"/>
        </w:rPr>
        <w:t>-1</w:t>
      </w:r>
      <w:r>
        <w:rPr>
          <w:i/>
        </w:rPr>
        <w:t>.</w:t>
      </w:r>
    </w:p>
    <w:p w:rsidR="00A13915" w:rsidRDefault="00A13915" w:rsidP="008865FA">
      <w:pPr>
        <w:jc w:val="both"/>
      </w:pPr>
      <w:r>
        <w:t xml:space="preserve">D’où </w:t>
      </w:r>
      <m:oMath>
        <m:r>
          <w:rPr>
            <w:rFonts w:ascii="Cambria Math" w:hAnsi="Cambria Math"/>
          </w:rPr>
          <m:t>100 km&lt;∆x&lt;∞</m:t>
        </m:r>
      </m:oMath>
      <w:r>
        <w:t>.</w:t>
      </w:r>
    </w:p>
    <w:p w:rsidR="00A13915" w:rsidRDefault="00A13915" w:rsidP="008865FA">
      <w:pPr>
        <w:jc w:val="both"/>
      </w:pPr>
      <w:r>
        <w:t>La distance infinie est à limiter par l’atténuation de l’onde acoustique (</w:t>
      </w:r>
      <w:proofErr w:type="spellStart"/>
      <w:r>
        <w:t>cf</w:t>
      </w:r>
      <w:proofErr w:type="spellEnd"/>
      <w:r>
        <w:t xml:space="preserve"> </w:t>
      </w:r>
      <w:r w:rsidR="00AE01C0">
        <w:t>Q22)</w:t>
      </w:r>
      <w:r w:rsidR="002F1AE8">
        <w:t xml:space="preserve"> en fonction de la fréquence.</w:t>
      </w:r>
      <w:bookmarkStart w:id="2" w:name="_GoBack"/>
      <w:bookmarkEnd w:id="2"/>
    </w:p>
    <w:p w:rsidR="00AE01C0" w:rsidRDefault="00AE01C0" w:rsidP="008865FA">
      <w:pPr>
        <w:jc w:val="both"/>
      </w:pPr>
    </w:p>
    <w:p w:rsidR="00AE01C0" w:rsidRDefault="00AE01C0" w:rsidP="008865FA">
      <w:pPr>
        <w:jc w:val="both"/>
      </w:pPr>
    </w:p>
    <w:p w:rsidR="00AE01C0" w:rsidRDefault="00AE01C0" w:rsidP="008865FA">
      <w:pPr>
        <w:jc w:val="both"/>
      </w:pPr>
    </w:p>
    <w:p w:rsidR="00AE01C0" w:rsidRPr="002F1AE8" w:rsidRDefault="002F1AE8" w:rsidP="002F1AE8">
      <w:pPr>
        <w:jc w:val="center"/>
        <w:rPr>
          <w:sz w:val="180"/>
          <w:szCs w:val="180"/>
        </w:rPr>
      </w:pPr>
      <w:r w:rsidRPr="002F1AE8">
        <w:rPr>
          <w:sz w:val="180"/>
          <w:szCs w:val="180"/>
        </w:rPr>
        <w:sym w:font="Wingdings" w:char="F096"/>
      </w:r>
    </w:p>
    <w:p w:rsidR="007F791B" w:rsidRPr="007F791B" w:rsidRDefault="007F791B" w:rsidP="008865FA">
      <w:pPr>
        <w:jc w:val="both"/>
      </w:pPr>
    </w:p>
    <w:p w:rsidR="00DA53A0" w:rsidRDefault="00DA53A0" w:rsidP="008865FA">
      <w:pPr>
        <w:jc w:val="both"/>
      </w:pPr>
    </w:p>
    <w:p w:rsidR="00DA53A0" w:rsidRDefault="00DA53A0" w:rsidP="008865FA">
      <w:pPr>
        <w:jc w:val="both"/>
      </w:pPr>
    </w:p>
    <w:p w:rsidR="00DA53A0" w:rsidRDefault="00DA53A0" w:rsidP="008865FA">
      <w:pPr>
        <w:jc w:val="both"/>
      </w:pPr>
    </w:p>
    <w:p w:rsidR="005551B1" w:rsidRPr="005551B1" w:rsidRDefault="005551B1" w:rsidP="008865FA">
      <w:pPr>
        <w:jc w:val="both"/>
      </w:pPr>
    </w:p>
    <w:p w:rsidR="005551B1" w:rsidRPr="005551B1" w:rsidRDefault="005551B1" w:rsidP="008865FA">
      <w:pPr>
        <w:jc w:val="both"/>
      </w:pPr>
    </w:p>
    <w:p w:rsidR="00365B18" w:rsidRDefault="00365B18" w:rsidP="008865FA">
      <w:pPr>
        <w:jc w:val="both"/>
      </w:pPr>
    </w:p>
    <w:p w:rsidR="00365B18" w:rsidRDefault="00365B18" w:rsidP="008865FA">
      <w:pPr>
        <w:jc w:val="both"/>
      </w:pPr>
    </w:p>
    <w:p w:rsidR="00365B18" w:rsidRDefault="00365B18" w:rsidP="008865FA">
      <w:pPr>
        <w:jc w:val="both"/>
      </w:pPr>
    </w:p>
    <w:p w:rsidR="00365B18" w:rsidRDefault="00365B18" w:rsidP="008865FA">
      <w:pPr>
        <w:jc w:val="both"/>
      </w:pPr>
    </w:p>
    <w:p w:rsidR="00365B18" w:rsidRPr="00365B18" w:rsidRDefault="00365B18" w:rsidP="008865FA">
      <w:pPr>
        <w:jc w:val="both"/>
      </w:pPr>
    </w:p>
    <w:p w:rsidR="008865FA" w:rsidRPr="008865FA" w:rsidRDefault="008865FA" w:rsidP="008865FA">
      <w:pPr>
        <w:jc w:val="both"/>
      </w:pPr>
    </w:p>
    <w:p w:rsidR="008865FA" w:rsidRDefault="008865FA" w:rsidP="001A6A98">
      <w:pPr>
        <w:jc w:val="both"/>
      </w:pPr>
    </w:p>
    <w:p w:rsidR="00D8071C" w:rsidRDefault="00D8071C" w:rsidP="001A6A98">
      <w:pPr>
        <w:jc w:val="both"/>
      </w:pPr>
    </w:p>
    <w:p w:rsidR="00D8071C" w:rsidRPr="00D8071C" w:rsidRDefault="00D8071C" w:rsidP="001A6A98">
      <w:pPr>
        <w:jc w:val="both"/>
      </w:pPr>
    </w:p>
    <w:p w:rsidR="00574038" w:rsidRPr="00574038" w:rsidRDefault="00574038" w:rsidP="001A6A98">
      <w:pPr>
        <w:jc w:val="both"/>
      </w:pPr>
    </w:p>
    <w:sectPr w:rsidR="00574038" w:rsidRPr="00574038" w:rsidSect="001A6A98">
      <w:headerReference w:type="default" r:id="rId11"/>
      <w:footerReference w:type="default" r:id="rId12"/>
      <w:pgSz w:w="11906" w:h="16838"/>
      <w:pgMar w:top="720" w:right="720" w:bottom="720"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1F6" w:rsidRDefault="003061F6" w:rsidP="000847A6">
      <w:r>
        <w:separator/>
      </w:r>
    </w:p>
  </w:endnote>
  <w:endnote w:type="continuationSeparator" w:id="0">
    <w:p w:rsidR="003061F6" w:rsidRDefault="003061F6" w:rsidP="0008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915" w:rsidRPr="00424F80" w:rsidRDefault="00A13915" w:rsidP="00424F80">
    <w:pPr>
      <w:pStyle w:val="Pieddepage"/>
      <w:pBdr>
        <w:top w:val="single" w:sz="4" w:space="1" w:color="auto"/>
      </w:pBdr>
      <w:jc w:val="center"/>
      <w:rPr>
        <w:i/>
        <w:caps/>
        <w:sz w:val="20"/>
      </w:rPr>
    </w:pPr>
    <w:r w:rsidRPr="00424F80">
      <w:rPr>
        <w:i/>
        <w:caps/>
        <w:sz w:val="20"/>
      </w:rPr>
      <w:fldChar w:fldCharType="begin"/>
    </w:r>
    <w:r w:rsidRPr="00424F80">
      <w:rPr>
        <w:i/>
        <w:caps/>
        <w:sz w:val="20"/>
      </w:rPr>
      <w:instrText>PAGE   \* MERGEFORMAT</w:instrText>
    </w:r>
    <w:r w:rsidRPr="00424F80">
      <w:rPr>
        <w:i/>
        <w:caps/>
        <w:sz w:val="20"/>
      </w:rPr>
      <w:fldChar w:fldCharType="separate"/>
    </w:r>
    <w:r>
      <w:rPr>
        <w:i/>
        <w:caps/>
        <w:noProof/>
        <w:sz w:val="20"/>
      </w:rPr>
      <w:t>7</w:t>
    </w:r>
    <w:r w:rsidRPr="00424F80">
      <w:rPr>
        <w:i/>
        <w:caps/>
        <w:sz w:val="20"/>
      </w:rPr>
      <w:fldChar w:fldCharType="end"/>
    </w:r>
  </w:p>
  <w:p w:rsidR="00A13915" w:rsidRDefault="00A139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1F6" w:rsidRDefault="003061F6" w:rsidP="000847A6">
      <w:bookmarkStart w:id="0" w:name="_Hlk483460329"/>
      <w:bookmarkEnd w:id="0"/>
      <w:r>
        <w:separator/>
      </w:r>
    </w:p>
  </w:footnote>
  <w:footnote w:type="continuationSeparator" w:id="0">
    <w:p w:rsidR="003061F6" w:rsidRDefault="003061F6" w:rsidP="00084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915" w:rsidRPr="001A6A98" w:rsidRDefault="00A13915" w:rsidP="001A6A98">
    <w:pPr>
      <w:pStyle w:val="En-tte"/>
      <w:pBdr>
        <w:bottom w:val="single" w:sz="4" w:space="1" w:color="auto"/>
      </w:pBdr>
      <w:tabs>
        <w:tab w:val="clear" w:pos="4536"/>
        <w:tab w:val="clear" w:pos="9072"/>
        <w:tab w:val="center" w:pos="5103"/>
        <w:tab w:val="right" w:pos="10064"/>
      </w:tabs>
      <w:jc w:val="both"/>
      <w:rPr>
        <w:rFonts w:ascii="Bell MT" w:hAnsi="Bell MT"/>
        <w:i/>
      </w:rPr>
    </w:pPr>
    <w:proofErr w:type="spellStart"/>
    <w:r w:rsidRPr="001A6A98">
      <w:rPr>
        <w:rFonts w:ascii="Bell MT" w:hAnsi="Bell MT"/>
        <w:i/>
      </w:rPr>
      <w:t>Centrale-Supélec</w:t>
    </w:r>
    <w:proofErr w:type="spellEnd"/>
    <w:r w:rsidRPr="001A6A98">
      <w:rPr>
        <w:rFonts w:ascii="Bell MT" w:hAnsi="Bell MT"/>
        <w:i/>
      </w:rPr>
      <w:t xml:space="preserve"> PC 201</w:t>
    </w:r>
    <w:r>
      <w:rPr>
        <w:rFonts w:ascii="Bell MT" w:hAnsi="Bell MT"/>
        <w:i/>
      </w:rPr>
      <w:t>8</w:t>
    </w:r>
    <w:r w:rsidRPr="001A6A98">
      <w:rPr>
        <w:rFonts w:ascii="Bell MT" w:hAnsi="Bell MT"/>
        <w:i/>
      </w:rPr>
      <w:t xml:space="preserve"> – Physique </w:t>
    </w:r>
    <w:r>
      <w:rPr>
        <w:rFonts w:ascii="Bell MT" w:hAnsi="Bell MT"/>
        <w:i/>
      </w:rPr>
      <w:t>1</w:t>
    </w:r>
    <w:r w:rsidRPr="001A6A98">
      <w:rPr>
        <w:rFonts w:ascii="Bell MT" w:hAnsi="Bell MT"/>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18E9"/>
    <w:multiLevelType w:val="hybridMultilevel"/>
    <w:tmpl w:val="1BA61274"/>
    <w:lvl w:ilvl="0" w:tplc="CD6C48E6">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E845BF"/>
    <w:multiLevelType w:val="hybridMultilevel"/>
    <w:tmpl w:val="D3282AC6"/>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B17A59"/>
    <w:multiLevelType w:val="hybridMultilevel"/>
    <w:tmpl w:val="E1ECB2D8"/>
    <w:lvl w:ilvl="0" w:tplc="FA9821BE">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051A6E"/>
    <w:multiLevelType w:val="hybridMultilevel"/>
    <w:tmpl w:val="B0706CBC"/>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D954CC0"/>
    <w:multiLevelType w:val="hybridMultilevel"/>
    <w:tmpl w:val="2B6EA160"/>
    <w:lvl w:ilvl="0" w:tplc="85FCA952">
      <w:start w:val="1"/>
      <w:numFmt w:val="bullet"/>
      <w:lvlText w:val=""/>
      <w:lvlJc w:val="left"/>
      <w:pPr>
        <w:tabs>
          <w:tab w:val="num" w:pos="284"/>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F604979"/>
    <w:multiLevelType w:val="hybridMultilevel"/>
    <w:tmpl w:val="14B82458"/>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216760"/>
    <w:multiLevelType w:val="hybridMultilevel"/>
    <w:tmpl w:val="0E7AA8FA"/>
    <w:lvl w:ilvl="0" w:tplc="394695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4E32346"/>
    <w:multiLevelType w:val="hybridMultilevel"/>
    <w:tmpl w:val="9E12B8AA"/>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3"/>
  </w:num>
  <w:num w:numId="5">
    <w:abstractNumId w:val="5"/>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7A6"/>
    <w:rsid w:val="000128F9"/>
    <w:rsid w:val="00016A78"/>
    <w:rsid w:val="000208E9"/>
    <w:rsid w:val="000259A3"/>
    <w:rsid w:val="00026B9D"/>
    <w:rsid w:val="00027BF1"/>
    <w:rsid w:val="00036913"/>
    <w:rsid w:val="00037E56"/>
    <w:rsid w:val="000409B2"/>
    <w:rsid w:val="00045270"/>
    <w:rsid w:val="00054095"/>
    <w:rsid w:val="0005485A"/>
    <w:rsid w:val="000847A6"/>
    <w:rsid w:val="00094C76"/>
    <w:rsid w:val="000A03D4"/>
    <w:rsid w:val="000C0026"/>
    <w:rsid w:val="000E2E5A"/>
    <w:rsid w:val="000F0F72"/>
    <w:rsid w:val="00111955"/>
    <w:rsid w:val="00121EC1"/>
    <w:rsid w:val="0012316A"/>
    <w:rsid w:val="00131C10"/>
    <w:rsid w:val="00172A91"/>
    <w:rsid w:val="00174134"/>
    <w:rsid w:val="0018280D"/>
    <w:rsid w:val="00185464"/>
    <w:rsid w:val="00185EE2"/>
    <w:rsid w:val="00195497"/>
    <w:rsid w:val="001A091B"/>
    <w:rsid w:val="001A6A98"/>
    <w:rsid w:val="001B1867"/>
    <w:rsid w:val="001B1E4F"/>
    <w:rsid w:val="001D6188"/>
    <w:rsid w:val="001E4F78"/>
    <w:rsid w:val="0020137F"/>
    <w:rsid w:val="00212695"/>
    <w:rsid w:val="0021310C"/>
    <w:rsid w:val="00225758"/>
    <w:rsid w:val="002460F8"/>
    <w:rsid w:val="00277001"/>
    <w:rsid w:val="00285FFF"/>
    <w:rsid w:val="002946F7"/>
    <w:rsid w:val="002A28B3"/>
    <w:rsid w:val="002A406D"/>
    <w:rsid w:val="002C3792"/>
    <w:rsid w:val="002C5B68"/>
    <w:rsid w:val="002D0AE0"/>
    <w:rsid w:val="002D2222"/>
    <w:rsid w:val="002D3394"/>
    <w:rsid w:val="002E08A5"/>
    <w:rsid w:val="002E14F4"/>
    <w:rsid w:val="002F0DDD"/>
    <w:rsid w:val="002F1AE8"/>
    <w:rsid w:val="002F6490"/>
    <w:rsid w:val="003022FF"/>
    <w:rsid w:val="00303F95"/>
    <w:rsid w:val="003061F6"/>
    <w:rsid w:val="00316262"/>
    <w:rsid w:val="00347B7B"/>
    <w:rsid w:val="0035221B"/>
    <w:rsid w:val="00356089"/>
    <w:rsid w:val="00365B18"/>
    <w:rsid w:val="00367FD3"/>
    <w:rsid w:val="003705E2"/>
    <w:rsid w:val="00371996"/>
    <w:rsid w:val="00374B3E"/>
    <w:rsid w:val="003825C3"/>
    <w:rsid w:val="003940D4"/>
    <w:rsid w:val="003A61A1"/>
    <w:rsid w:val="003B5E4D"/>
    <w:rsid w:val="00407945"/>
    <w:rsid w:val="00411D57"/>
    <w:rsid w:val="004170C6"/>
    <w:rsid w:val="00424F80"/>
    <w:rsid w:val="00432A7A"/>
    <w:rsid w:val="00444B3B"/>
    <w:rsid w:val="00491A69"/>
    <w:rsid w:val="004A7AD4"/>
    <w:rsid w:val="004B0B9A"/>
    <w:rsid w:val="004B776A"/>
    <w:rsid w:val="0050157B"/>
    <w:rsid w:val="005543EE"/>
    <w:rsid w:val="005551B1"/>
    <w:rsid w:val="005630E2"/>
    <w:rsid w:val="00574038"/>
    <w:rsid w:val="005922F7"/>
    <w:rsid w:val="005D521B"/>
    <w:rsid w:val="005D5F10"/>
    <w:rsid w:val="005E680E"/>
    <w:rsid w:val="005E7D12"/>
    <w:rsid w:val="005F073F"/>
    <w:rsid w:val="00600A8B"/>
    <w:rsid w:val="00605D93"/>
    <w:rsid w:val="006234B8"/>
    <w:rsid w:val="00625542"/>
    <w:rsid w:val="0062569C"/>
    <w:rsid w:val="006301B5"/>
    <w:rsid w:val="0063225D"/>
    <w:rsid w:val="00640072"/>
    <w:rsid w:val="00647739"/>
    <w:rsid w:val="00670CEC"/>
    <w:rsid w:val="006735B9"/>
    <w:rsid w:val="00691A2E"/>
    <w:rsid w:val="00691DDF"/>
    <w:rsid w:val="006A4DB3"/>
    <w:rsid w:val="006A4DE1"/>
    <w:rsid w:val="006C57B8"/>
    <w:rsid w:val="006D0ED8"/>
    <w:rsid w:val="006D5A52"/>
    <w:rsid w:val="006E55D4"/>
    <w:rsid w:val="006F0A09"/>
    <w:rsid w:val="006F626C"/>
    <w:rsid w:val="00701A59"/>
    <w:rsid w:val="007038F6"/>
    <w:rsid w:val="00703A47"/>
    <w:rsid w:val="0070509F"/>
    <w:rsid w:val="0070572E"/>
    <w:rsid w:val="0070575F"/>
    <w:rsid w:val="00753A4C"/>
    <w:rsid w:val="007640E6"/>
    <w:rsid w:val="007A59EB"/>
    <w:rsid w:val="007B0B6B"/>
    <w:rsid w:val="007E1F9C"/>
    <w:rsid w:val="007E3FCC"/>
    <w:rsid w:val="007F5309"/>
    <w:rsid w:val="007F791B"/>
    <w:rsid w:val="0080720F"/>
    <w:rsid w:val="00823D94"/>
    <w:rsid w:val="008261F4"/>
    <w:rsid w:val="00827692"/>
    <w:rsid w:val="008425D4"/>
    <w:rsid w:val="0085753D"/>
    <w:rsid w:val="008865FA"/>
    <w:rsid w:val="0089115F"/>
    <w:rsid w:val="0089378D"/>
    <w:rsid w:val="008A738B"/>
    <w:rsid w:val="008D01B8"/>
    <w:rsid w:val="008E4F85"/>
    <w:rsid w:val="00902B07"/>
    <w:rsid w:val="00905A61"/>
    <w:rsid w:val="00906BEA"/>
    <w:rsid w:val="00961D24"/>
    <w:rsid w:val="00965CD0"/>
    <w:rsid w:val="0097705C"/>
    <w:rsid w:val="00992954"/>
    <w:rsid w:val="009A3026"/>
    <w:rsid w:val="009B43C3"/>
    <w:rsid w:val="009B4803"/>
    <w:rsid w:val="009C4393"/>
    <w:rsid w:val="009D0A77"/>
    <w:rsid w:val="009F2B67"/>
    <w:rsid w:val="009F3A53"/>
    <w:rsid w:val="00A13915"/>
    <w:rsid w:val="00A31F7E"/>
    <w:rsid w:val="00A5008A"/>
    <w:rsid w:val="00AA1463"/>
    <w:rsid w:val="00AB16C0"/>
    <w:rsid w:val="00AB3EA3"/>
    <w:rsid w:val="00AE01C0"/>
    <w:rsid w:val="00B17C20"/>
    <w:rsid w:val="00B23A62"/>
    <w:rsid w:val="00B51E3A"/>
    <w:rsid w:val="00B5409E"/>
    <w:rsid w:val="00B70D9D"/>
    <w:rsid w:val="00B74988"/>
    <w:rsid w:val="00B84DEB"/>
    <w:rsid w:val="00B8648D"/>
    <w:rsid w:val="00BA2120"/>
    <w:rsid w:val="00BC053B"/>
    <w:rsid w:val="00BE4498"/>
    <w:rsid w:val="00C063B9"/>
    <w:rsid w:val="00C144A9"/>
    <w:rsid w:val="00C23DA9"/>
    <w:rsid w:val="00C276D2"/>
    <w:rsid w:val="00C3056E"/>
    <w:rsid w:val="00C42A2A"/>
    <w:rsid w:val="00C4361A"/>
    <w:rsid w:val="00C62F5B"/>
    <w:rsid w:val="00C70013"/>
    <w:rsid w:val="00CA77E8"/>
    <w:rsid w:val="00CC4928"/>
    <w:rsid w:val="00D131FE"/>
    <w:rsid w:val="00D23E5A"/>
    <w:rsid w:val="00D67FCD"/>
    <w:rsid w:val="00D8071C"/>
    <w:rsid w:val="00D82005"/>
    <w:rsid w:val="00D86BB5"/>
    <w:rsid w:val="00D941C4"/>
    <w:rsid w:val="00D94CA1"/>
    <w:rsid w:val="00DA53A0"/>
    <w:rsid w:val="00DA7232"/>
    <w:rsid w:val="00DB79AB"/>
    <w:rsid w:val="00DE0F86"/>
    <w:rsid w:val="00DE5509"/>
    <w:rsid w:val="00DF3AFB"/>
    <w:rsid w:val="00E01B3E"/>
    <w:rsid w:val="00E13BC1"/>
    <w:rsid w:val="00E4325E"/>
    <w:rsid w:val="00E57082"/>
    <w:rsid w:val="00E874EF"/>
    <w:rsid w:val="00EA32BF"/>
    <w:rsid w:val="00EA4228"/>
    <w:rsid w:val="00EA7982"/>
    <w:rsid w:val="00EB6C31"/>
    <w:rsid w:val="00EC6B3A"/>
    <w:rsid w:val="00EE2413"/>
    <w:rsid w:val="00F07D64"/>
    <w:rsid w:val="00F2305A"/>
    <w:rsid w:val="00F27FB3"/>
    <w:rsid w:val="00F33384"/>
    <w:rsid w:val="00F33677"/>
    <w:rsid w:val="00F3717A"/>
    <w:rsid w:val="00F4172E"/>
    <w:rsid w:val="00F55E1A"/>
    <w:rsid w:val="00F577D7"/>
    <w:rsid w:val="00F601D6"/>
    <w:rsid w:val="00F60962"/>
    <w:rsid w:val="00F70160"/>
    <w:rsid w:val="00F72580"/>
    <w:rsid w:val="00F74096"/>
    <w:rsid w:val="00F77474"/>
    <w:rsid w:val="00F86B66"/>
    <w:rsid w:val="00FA216D"/>
    <w:rsid w:val="00FB71BC"/>
    <w:rsid w:val="00FE16B2"/>
    <w:rsid w:val="00FE55EA"/>
    <w:rsid w:val="00FE6E12"/>
    <w:rsid w:val="00FF6A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52041"/>
  <w15:chartTrackingRefBased/>
  <w15:docId w15:val="{23F5CD02-DF72-40C9-AAF8-1033A2C6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47A6"/>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89378D"/>
    <w:pPr>
      <w:keepNext/>
      <w:outlineLvl w:val="0"/>
    </w:pPr>
    <w:rPr>
      <w:rFonts w:ascii="Comic Sans MS" w:hAnsi="Comic Sans MS"/>
      <w:b/>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47A6"/>
    <w:pPr>
      <w:tabs>
        <w:tab w:val="center" w:pos="4536"/>
        <w:tab w:val="right" w:pos="9072"/>
      </w:tabs>
    </w:pPr>
  </w:style>
  <w:style w:type="character" w:customStyle="1" w:styleId="En-tteCar">
    <w:name w:val="En-tête Car"/>
    <w:basedOn w:val="Policepardfaut"/>
    <w:link w:val="En-tte"/>
    <w:uiPriority w:val="99"/>
    <w:rsid w:val="000847A6"/>
  </w:style>
  <w:style w:type="paragraph" w:styleId="Pieddepage">
    <w:name w:val="footer"/>
    <w:basedOn w:val="Normal"/>
    <w:link w:val="PieddepageCar"/>
    <w:uiPriority w:val="99"/>
    <w:unhideWhenUsed/>
    <w:rsid w:val="000847A6"/>
    <w:pPr>
      <w:tabs>
        <w:tab w:val="center" w:pos="4536"/>
        <w:tab w:val="right" w:pos="9072"/>
      </w:tabs>
    </w:pPr>
  </w:style>
  <w:style w:type="character" w:customStyle="1" w:styleId="PieddepageCar">
    <w:name w:val="Pied de page Car"/>
    <w:basedOn w:val="Policepardfaut"/>
    <w:link w:val="Pieddepage"/>
    <w:uiPriority w:val="99"/>
    <w:rsid w:val="000847A6"/>
  </w:style>
  <w:style w:type="table" w:styleId="Grilledutableau">
    <w:name w:val="Table Grid"/>
    <w:basedOn w:val="TableauNormal"/>
    <w:uiPriority w:val="39"/>
    <w:rsid w:val="000847A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89378D"/>
    <w:rPr>
      <w:rFonts w:ascii="Comic Sans MS" w:eastAsia="Times New Roman" w:hAnsi="Comic Sans MS" w:cs="Times New Roman"/>
      <w:b/>
      <w:szCs w:val="20"/>
      <w:lang w:eastAsia="fr-FR"/>
    </w:rPr>
  </w:style>
  <w:style w:type="character" w:styleId="Textedelespacerserv">
    <w:name w:val="Placeholder Text"/>
    <w:basedOn w:val="Policepardfaut"/>
    <w:uiPriority w:val="99"/>
    <w:semiHidden/>
    <w:rsid w:val="001A6A98"/>
    <w:rPr>
      <w:color w:val="808080"/>
    </w:rPr>
  </w:style>
  <w:style w:type="character" w:styleId="Lienhypertexte">
    <w:name w:val="Hyperlink"/>
    <w:basedOn w:val="Policepardfaut"/>
    <w:uiPriority w:val="99"/>
    <w:unhideWhenUsed/>
    <w:rsid w:val="00AA1463"/>
    <w:rPr>
      <w:color w:val="0563C1" w:themeColor="hyperlink"/>
      <w:u w:val="single"/>
    </w:rPr>
  </w:style>
  <w:style w:type="character" w:styleId="Mention">
    <w:name w:val="Mention"/>
    <w:basedOn w:val="Policepardfaut"/>
    <w:uiPriority w:val="99"/>
    <w:semiHidden/>
    <w:unhideWhenUsed/>
    <w:rsid w:val="00AA1463"/>
    <w:rPr>
      <w:color w:val="2B579A"/>
      <w:shd w:val="clear" w:color="auto" w:fill="E6E6E6"/>
    </w:rPr>
  </w:style>
  <w:style w:type="paragraph" w:styleId="Paragraphedeliste">
    <w:name w:val="List Paragraph"/>
    <w:basedOn w:val="Normal"/>
    <w:uiPriority w:val="34"/>
    <w:qFormat/>
    <w:rsid w:val="00111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aillet.gwenael@neuf.f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1297</TotalTime>
  <Pages>7</Pages>
  <Words>2942</Words>
  <Characters>16184</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Gwénaël Raillet</dc:creator>
  <cp:keywords/>
  <dc:description/>
  <cp:lastModifiedBy>Gwénaël Raillet</cp:lastModifiedBy>
  <cp:revision>41</cp:revision>
  <dcterms:created xsi:type="dcterms:W3CDTF">2018-05-01T06:47:00Z</dcterms:created>
  <dcterms:modified xsi:type="dcterms:W3CDTF">2018-07-06T06:40:00Z</dcterms:modified>
</cp:coreProperties>
</file>