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3070A" w14:textId="77777777" w:rsidR="00424D4C" w:rsidRDefault="00FE3E94" w:rsidP="004F2972">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hAnsi="Times New Roman" w:cs="Times New Roman"/>
          <w:b/>
          <w:sz w:val="24"/>
          <w:szCs w:val="24"/>
        </w:rPr>
      </w:pPr>
      <w:r w:rsidRPr="00FE3E94">
        <w:rPr>
          <w:rFonts w:ascii="Times New Roman" w:hAnsi="Times New Roman" w:cs="Times New Roman"/>
          <w:b/>
          <w:sz w:val="24"/>
          <w:szCs w:val="24"/>
        </w:rPr>
        <w:t xml:space="preserve">Correction de l’épreuve de modélisation </w:t>
      </w:r>
      <w:r w:rsidR="004F2972">
        <w:rPr>
          <w:rFonts w:ascii="Times New Roman" w:hAnsi="Times New Roman" w:cs="Times New Roman"/>
          <w:b/>
          <w:sz w:val="24"/>
          <w:szCs w:val="24"/>
        </w:rPr>
        <w:t xml:space="preserve">CCINP </w:t>
      </w:r>
      <w:r w:rsidRPr="00FE3E94">
        <w:rPr>
          <w:rFonts w:ascii="Times New Roman" w:hAnsi="Times New Roman" w:cs="Times New Roman"/>
          <w:b/>
          <w:sz w:val="24"/>
          <w:szCs w:val="24"/>
        </w:rPr>
        <w:t>PSI (2019)</w:t>
      </w:r>
    </w:p>
    <w:p w14:paraId="3871DFC1" w14:textId="77777777" w:rsidR="004F2972" w:rsidRDefault="004F2972" w:rsidP="00FE3E94">
      <w:pPr>
        <w:spacing w:after="0" w:line="240" w:lineRule="auto"/>
        <w:jc w:val="center"/>
        <w:rPr>
          <w:rFonts w:ascii="Times New Roman" w:hAnsi="Times New Roman" w:cs="Times New Roman"/>
          <w:b/>
          <w:sz w:val="24"/>
          <w:szCs w:val="24"/>
        </w:rPr>
      </w:pPr>
    </w:p>
    <w:p w14:paraId="03A1AFC8" w14:textId="2E8260B6" w:rsidR="004F2972" w:rsidRPr="004F2972" w:rsidRDefault="004F2972" w:rsidP="004F2972">
      <w:pPr>
        <w:spacing w:after="0" w:line="240" w:lineRule="auto"/>
        <w:rPr>
          <w:rFonts w:ascii="Times New Roman" w:hAnsi="Times New Roman" w:cs="Times New Roman"/>
          <w:b/>
          <w:sz w:val="20"/>
          <w:szCs w:val="20"/>
        </w:rPr>
      </w:pPr>
      <w:r w:rsidRPr="004F2972">
        <w:rPr>
          <w:rFonts w:ascii="Times New Roman" w:hAnsi="Times New Roman" w:cs="Times New Roman"/>
          <w:b/>
          <w:sz w:val="20"/>
          <w:szCs w:val="20"/>
        </w:rPr>
        <w:t>Vous pouvez envoyer vos remarques à Fabien PAUCHET (</w:t>
      </w:r>
      <w:bookmarkStart w:id="0" w:name="_GoBack"/>
      <w:bookmarkEnd w:id="0"/>
      <w:r w:rsidR="005D79F3">
        <w:rPr>
          <w:rFonts w:ascii="Times New Roman" w:hAnsi="Times New Roman" w:cs="Times New Roman"/>
          <w:b/>
          <w:sz w:val="20"/>
          <w:szCs w:val="20"/>
        </w:rPr>
        <w:fldChar w:fldCharType="begin"/>
      </w:r>
      <w:r w:rsidR="005D79F3">
        <w:rPr>
          <w:rFonts w:ascii="Times New Roman" w:hAnsi="Times New Roman" w:cs="Times New Roman"/>
          <w:b/>
          <w:sz w:val="20"/>
          <w:szCs w:val="20"/>
        </w:rPr>
        <w:instrText xml:space="preserve"> HYPERLINK "mailto:</w:instrText>
      </w:r>
      <w:r w:rsidR="005D79F3" w:rsidRPr="005D79F3">
        <w:rPr>
          <w:rFonts w:ascii="Times New Roman" w:hAnsi="Times New Roman" w:cs="Times New Roman"/>
          <w:b/>
          <w:sz w:val="20"/>
          <w:szCs w:val="20"/>
        </w:rPr>
        <w:instrText>fab.pauchet@wanadoo.fr</w:instrText>
      </w:r>
      <w:r w:rsidR="005D79F3">
        <w:rPr>
          <w:rFonts w:ascii="Times New Roman" w:hAnsi="Times New Roman" w:cs="Times New Roman"/>
          <w:b/>
          <w:sz w:val="20"/>
          <w:szCs w:val="20"/>
        </w:rPr>
        <w:instrText xml:space="preserve">" </w:instrText>
      </w:r>
      <w:r w:rsidR="005D79F3">
        <w:rPr>
          <w:rFonts w:ascii="Times New Roman" w:hAnsi="Times New Roman" w:cs="Times New Roman"/>
          <w:b/>
          <w:sz w:val="20"/>
          <w:szCs w:val="20"/>
        </w:rPr>
        <w:fldChar w:fldCharType="separate"/>
      </w:r>
      <w:r w:rsidR="005D79F3" w:rsidRPr="0022654A">
        <w:rPr>
          <w:rStyle w:val="Lienhypertexte"/>
          <w:rFonts w:ascii="Times New Roman" w:hAnsi="Times New Roman" w:cs="Times New Roman"/>
          <w:b/>
          <w:sz w:val="20"/>
          <w:szCs w:val="20"/>
        </w:rPr>
        <w:t>fab.pauchet@wanadoo.fr</w:t>
      </w:r>
      <w:r w:rsidR="005D79F3">
        <w:rPr>
          <w:rFonts w:ascii="Times New Roman" w:hAnsi="Times New Roman" w:cs="Times New Roman"/>
          <w:b/>
          <w:sz w:val="20"/>
          <w:szCs w:val="20"/>
        </w:rPr>
        <w:fldChar w:fldCharType="end"/>
      </w:r>
      <w:r w:rsidRPr="004F2972">
        <w:rPr>
          <w:rFonts w:ascii="Times New Roman" w:hAnsi="Times New Roman" w:cs="Times New Roman"/>
          <w:b/>
          <w:sz w:val="20"/>
          <w:szCs w:val="20"/>
        </w:rPr>
        <w:t>) et Gaudeline WAGNER (gaudeline.wagner@ac-lille.fr)</w:t>
      </w:r>
    </w:p>
    <w:p w14:paraId="6CE135C3" w14:textId="77777777" w:rsidR="00FE3E94" w:rsidRDefault="00FE3E94" w:rsidP="00FE3E94">
      <w:pPr>
        <w:spacing w:after="0" w:line="240" w:lineRule="auto"/>
        <w:rPr>
          <w:rFonts w:ascii="Times New Roman" w:hAnsi="Times New Roman" w:cs="Times New Roman"/>
          <w:sz w:val="20"/>
          <w:szCs w:val="20"/>
        </w:rPr>
      </w:pPr>
    </w:p>
    <w:p w14:paraId="16D87D31" w14:textId="77777777" w:rsidR="00D10D54" w:rsidRDefault="00D10D54" w:rsidP="00FE3E94">
      <w:pPr>
        <w:spacing w:after="0" w:line="240" w:lineRule="auto"/>
        <w:rPr>
          <w:rFonts w:ascii="Times New Roman" w:hAnsi="Times New Roman" w:cs="Times New Roman"/>
          <w:sz w:val="20"/>
          <w:szCs w:val="20"/>
        </w:rPr>
      </w:pPr>
    </w:p>
    <w:p w14:paraId="0A478451" w14:textId="77777777" w:rsidR="00D10D54" w:rsidRDefault="00D10D54" w:rsidP="00FE3E94">
      <w:pPr>
        <w:spacing w:after="0" w:line="240" w:lineRule="auto"/>
        <w:rPr>
          <w:rFonts w:ascii="Times New Roman" w:hAnsi="Times New Roman" w:cs="Times New Roman"/>
          <w:b/>
          <w:sz w:val="20"/>
          <w:szCs w:val="20"/>
        </w:rPr>
      </w:pPr>
      <w:r w:rsidRPr="00D10D54">
        <w:rPr>
          <w:rFonts w:ascii="Times New Roman" w:hAnsi="Times New Roman" w:cs="Times New Roman"/>
          <w:b/>
          <w:sz w:val="20"/>
          <w:szCs w:val="20"/>
        </w:rPr>
        <w:t>Partie I</w:t>
      </w:r>
      <w:r>
        <w:rPr>
          <w:rFonts w:ascii="Times New Roman" w:hAnsi="Times New Roman" w:cs="Times New Roman"/>
          <w:b/>
          <w:sz w:val="20"/>
          <w:szCs w:val="20"/>
        </w:rPr>
        <w:t xml:space="preserve"> - Q</w:t>
      </w:r>
      <w:r w:rsidRPr="00D10D54">
        <w:rPr>
          <w:rFonts w:ascii="Times New Roman" w:hAnsi="Times New Roman" w:cs="Times New Roman"/>
          <w:b/>
          <w:sz w:val="20"/>
          <w:szCs w:val="20"/>
        </w:rPr>
        <w:t>uel rapport entre masse et autonomie ?</w:t>
      </w:r>
    </w:p>
    <w:p w14:paraId="74ABBDC9" w14:textId="77777777" w:rsidR="00D10D54" w:rsidRPr="00D10D54" w:rsidRDefault="00D10D54" w:rsidP="00FE3E94">
      <w:pPr>
        <w:spacing w:after="0" w:line="240" w:lineRule="auto"/>
        <w:rPr>
          <w:rFonts w:ascii="Times New Roman" w:hAnsi="Times New Roman" w:cs="Times New Roman"/>
          <w:sz w:val="20"/>
          <w:szCs w:val="20"/>
        </w:rPr>
      </w:pPr>
    </w:p>
    <w:p w14:paraId="7B9CC838" w14:textId="77777777" w:rsidR="00FE3E94" w:rsidRPr="00D10D54" w:rsidRDefault="00FE3E94" w:rsidP="00FE3E94">
      <w:pPr>
        <w:spacing w:after="0" w:line="240" w:lineRule="auto"/>
        <w:jc w:val="both"/>
        <w:rPr>
          <w:rFonts w:ascii="Times New Roman" w:hAnsi="Times New Roman" w:cs="Times New Roman"/>
          <w:b/>
          <w:sz w:val="20"/>
          <w:szCs w:val="20"/>
        </w:rPr>
      </w:pPr>
      <w:r w:rsidRPr="00D10D54">
        <w:rPr>
          <w:rFonts w:ascii="Times New Roman" w:hAnsi="Times New Roman" w:cs="Times New Roman"/>
          <w:b/>
          <w:sz w:val="20"/>
          <w:szCs w:val="20"/>
        </w:rPr>
        <w:t>Q1.</w:t>
      </w:r>
    </w:p>
    <w:p w14:paraId="48BA0474" w14:textId="77777777" w:rsidR="00FE3E94" w:rsidRPr="00A50751" w:rsidRDefault="00FE3E94" w:rsidP="00A50751">
      <w:pPr>
        <w:pStyle w:val="Paragraphedeliste"/>
        <w:numPr>
          <w:ilvl w:val="0"/>
          <w:numId w:val="1"/>
        </w:numPr>
        <w:tabs>
          <w:tab w:val="left" w:pos="284"/>
        </w:tabs>
        <w:spacing w:after="0" w:line="240" w:lineRule="auto"/>
        <w:ind w:left="284" w:hanging="142"/>
        <w:jc w:val="both"/>
        <w:rPr>
          <w:rFonts w:ascii="Times New Roman" w:hAnsi="Times New Roman" w:cs="Times New Roman"/>
          <w:sz w:val="20"/>
          <w:szCs w:val="20"/>
        </w:rPr>
      </w:pPr>
      <w:r w:rsidRPr="00A50751">
        <w:rPr>
          <w:rFonts w:ascii="Times New Roman" w:hAnsi="Times New Roman" w:cs="Times New Roman"/>
          <w:sz w:val="20"/>
          <w:szCs w:val="20"/>
        </w:rPr>
        <w:t xml:space="preserve">Loin de l’hélice, </w:t>
      </w:r>
      <w:r w:rsidRPr="00A50751">
        <w:rPr>
          <w:rFonts w:ascii="Times New Roman" w:hAnsi="Times New Roman" w:cs="Times New Roman"/>
          <w:sz w:val="20"/>
          <w:szCs w:val="20"/>
          <w:u w:val="single"/>
        </w:rPr>
        <w:t>l’air est supposé être au repos (absence de vent)</w:t>
      </w:r>
      <w:r w:rsidRPr="00A50751">
        <w:rPr>
          <w:rFonts w:ascii="Times New Roman" w:hAnsi="Times New Roman" w:cs="Times New Roman"/>
          <w:sz w:val="20"/>
          <w:szCs w:val="20"/>
        </w:rPr>
        <w:t>, d’où le choix d’une vitesse nulle à l’entrée du tube de courant. Par ailleurs, ceci est confirmé par un tube de courant de grande section « loin » au-dessus de l’hélice.</w:t>
      </w:r>
    </w:p>
    <w:p w14:paraId="2349B693" w14:textId="77777777" w:rsidR="00FE3E94" w:rsidRPr="00A50751" w:rsidRDefault="00FE3E94" w:rsidP="00A50751">
      <w:pPr>
        <w:pStyle w:val="Paragraphedeliste"/>
        <w:numPr>
          <w:ilvl w:val="0"/>
          <w:numId w:val="1"/>
        </w:numPr>
        <w:tabs>
          <w:tab w:val="left" w:pos="284"/>
        </w:tabs>
        <w:spacing w:after="0" w:line="240" w:lineRule="auto"/>
        <w:ind w:left="284" w:hanging="142"/>
        <w:jc w:val="both"/>
        <w:rPr>
          <w:rFonts w:ascii="Times New Roman" w:hAnsi="Times New Roman" w:cs="Times New Roman"/>
          <w:sz w:val="20"/>
          <w:szCs w:val="20"/>
        </w:rPr>
      </w:pPr>
      <w:r w:rsidRPr="00A50751">
        <w:rPr>
          <w:rFonts w:ascii="Times New Roman" w:hAnsi="Times New Roman" w:cs="Times New Roman"/>
          <w:sz w:val="20"/>
          <w:szCs w:val="20"/>
        </w:rPr>
        <w:t xml:space="preserve">L’énoncé précise déjà que l’écoulement est incompressible et homogène, pour annuler la puissance des actions internes il faut en plus supposer </w:t>
      </w:r>
      <w:r w:rsidRPr="00A50751">
        <w:rPr>
          <w:rFonts w:ascii="Times New Roman" w:hAnsi="Times New Roman" w:cs="Times New Roman"/>
          <w:sz w:val="20"/>
          <w:szCs w:val="20"/>
          <w:u w:val="single"/>
        </w:rPr>
        <w:t>l’écoulement parfait</w:t>
      </w:r>
      <w:r w:rsidRPr="00A50751">
        <w:rPr>
          <w:rFonts w:ascii="Times New Roman" w:hAnsi="Times New Roman" w:cs="Times New Roman"/>
          <w:sz w:val="20"/>
          <w:szCs w:val="20"/>
        </w:rPr>
        <w:t>.</w:t>
      </w:r>
    </w:p>
    <w:p w14:paraId="5DEDF679" w14:textId="77777777" w:rsidR="00FE3E94" w:rsidRPr="00A50751" w:rsidRDefault="00FE3E94" w:rsidP="00A50751">
      <w:pPr>
        <w:pStyle w:val="Paragraphedeliste"/>
        <w:numPr>
          <w:ilvl w:val="0"/>
          <w:numId w:val="1"/>
        </w:numPr>
        <w:tabs>
          <w:tab w:val="left" w:pos="284"/>
        </w:tabs>
        <w:spacing w:after="0" w:line="240" w:lineRule="auto"/>
        <w:ind w:left="284" w:hanging="142"/>
        <w:jc w:val="both"/>
        <w:rPr>
          <w:rFonts w:ascii="Times New Roman" w:hAnsi="Times New Roman" w:cs="Times New Roman"/>
          <w:sz w:val="20"/>
          <w:szCs w:val="20"/>
        </w:rPr>
      </w:pPr>
      <w:r w:rsidRPr="00A50751">
        <w:rPr>
          <w:rFonts w:ascii="Times New Roman" w:hAnsi="Times New Roman" w:cs="Times New Roman"/>
          <w:sz w:val="20"/>
          <w:szCs w:val="20"/>
        </w:rPr>
        <w:t>Le choix des ordres de grandeurs est délicat… Je choisis</w:t>
      </w:r>
      <w:r w:rsidR="00A50751" w:rsidRPr="00A50751">
        <w:rPr>
          <w:rFonts w:ascii="Times New Roman" w:hAnsi="Times New Roman" w:cs="Times New Roman"/>
          <w:sz w:val="20"/>
          <w:szCs w:val="20"/>
        </w:rPr>
        <w:t xml:space="preserve"> : </w:t>
      </w:r>
      <w:r w:rsidRPr="00A50751">
        <w:rPr>
          <w:rFonts w:ascii="Times New Roman" w:hAnsi="Times New Roman" w:cs="Times New Roman"/>
          <w:sz w:val="20"/>
          <w:szCs w:val="20"/>
        </w:rPr>
        <w:t xml:space="preserve"> </w:t>
      </w:r>
      <w:r w:rsidRPr="00A50751">
        <w:rPr>
          <w:rFonts w:ascii="Times New Roman" w:hAnsi="Times New Roman" w:cs="Times New Roman"/>
          <w:i/>
          <w:sz w:val="20"/>
          <w:szCs w:val="20"/>
        </w:rPr>
        <w:t>v</w:t>
      </w:r>
      <w:r w:rsidRPr="00A50751">
        <w:rPr>
          <w:rFonts w:ascii="Times New Roman" w:hAnsi="Times New Roman" w:cs="Times New Roman"/>
          <w:sz w:val="20"/>
          <w:szCs w:val="20"/>
          <w:vertAlign w:val="subscript"/>
        </w:rPr>
        <w:t>s</w:t>
      </w:r>
      <w:r w:rsidRPr="00A50751">
        <w:rPr>
          <w:rFonts w:ascii="Times New Roman" w:hAnsi="Times New Roman" w:cs="Times New Roman"/>
          <w:sz w:val="20"/>
          <w:szCs w:val="20"/>
        </w:rPr>
        <w:t xml:space="preserve"> = 10 m.s</w:t>
      </w:r>
      <w:r w:rsidRPr="00A50751">
        <w:rPr>
          <w:rFonts w:ascii="Times New Roman" w:hAnsi="Times New Roman" w:cs="Times New Roman"/>
          <w:sz w:val="20"/>
          <w:szCs w:val="20"/>
          <w:vertAlign w:val="superscript"/>
        </w:rPr>
        <w:t>-</w:t>
      </w:r>
      <w:proofErr w:type="gramStart"/>
      <w:r w:rsidRPr="00A50751">
        <w:rPr>
          <w:rFonts w:ascii="Times New Roman" w:hAnsi="Times New Roman" w:cs="Times New Roman"/>
          <w:sz w:val="20"/>
          <w:szCs w:val="20"/>
          <w:vertAlign w:val="superscript"/>
        </w:rPr>
        <w:t>1</w:t>
      </w:r>
      <w:r w:rsidRPr="00A50751">
        <w:rPr>
          <w:rFonts w:ascii="Times New Roman" w:hAnsi="Times New Roman" w:cs="Times New Roman"/>
          <w:sz w:val="20"/>
          <w:szCs w:val="20"/>
        </w:rPr>
        <w:t xml:space="preserve"> </w:t>
      </w:r>
      <w:r w:rsidR="00A50751" w:rsidRPr="00A50751">
        <w:rPr>
          <w:rFonts w:ascii="Times New Roman" w:hAnsi="Times New Roman" w:cs="Times New Roman"/>
          <w:sz w:val="20"/>
          <w:szCs w:val="20"/>
        </w:rPr>
        <w:t xml:space="preserve"> </w:t>
      </w:r>
      <w:r w:rsidRPr="00A50751">
        <w:rPr>
          <w:rFonts w:ascii="Times New Roman" w:hAnsi="Times New Roman" w:cs="Times New Roman"/>
          <w:sz w:val="20"/>
          <w:szCs w:val="20"/>
        </w:rPr>
        <w:t>et</w:t>
      </w:r>
      <w:proofErr w:type="gramEnd"/>
      <w:r w:rsidRPr="00A50751">
        <w:rPr>
          <w:rFonts w:ascii="Times New Roman" w:hAnsi="Times New Roman" w:cs="Times New Roman"/>
          <w:sz w:val="20"/>
          <w:szCs w:val="20"/>
        </w:rPr>
        <w:t xml:space="preserve"> </w:t>
      </w:r>
      <w:r w:rsidR="00A50751" w:rsidRPr="00A50751">
        <w:rPr>
          <w:rFonts w:ascii="Times New Roman" w:hAnsi="Times New Roman" w:cs="Times New Roman"/>
          <w:sz w:val="20"/>
          <w:szCs w:val="20"/>
        </w:rPr>
        <w:t xml:space="preserve"> </w:t>
      </w:r>
      <w:proofErr w:type="spellStart"/>
      <w:r w:rsidRPr="00A50751">
        <w:rPr>
          <w:rFonts w:ascii="Times New Roman" w:hAnsi="Times New Roman" w:cs="Times New Roman"/>
          <w:i/>
          <w:sz w:val="20"/>
          <w:szCs w:val="20"/>
        </w:rPr>
        <w:t>z</w:t>
      </w:r>
      <w:r w:rsidRPr="00A50751">
        <w:rPr>
          <w:rFonts w:ascii="Times New Roman" w:hAnsi="Times New Roman" w:cs="Times New Roman"/>
          <w:sz w:val="20"/>
          <w:szCs w:val="20"/>
          <w:vertAlign w:val="subscript"/>
        </w:rPr>
        <w:t>s</w:t>
      </w:r>
      <w:proofErr w:type="spellEnd"/>
      <w:r w:rsidRPr="00A50751">
        <w:rPr>
          <w:rFonts w:ascii="Times New Roman" w:hAnsi="Times New Roman" w:cs="Times New Roman"/>
          <w:sz w:val="20"/>
          <w:szCs w:val="20"/>
        </w:rPr>
        <w:t xml:space="preserve"> – </w:t>
      </w:r>
      <w:proofErr w:type="spellStart"/>
      <w:r w:rsidRPr="00A50751">
        <w:rPr>
          <w:rFonts w:ascii="Times New Roman" w:hAnsi="Times New Roman" w:cs="Times New Roman"/>
          <w:i/>
          <w:sz w:val="20"/>
          <w:szCs w:val="20"/>
        </w:rPr>
        <w:t>z</w:t>
      </w:r>
      <w:r w:rsidRPr="00A50751">
        <w:rPr>
          <w:rFonts w:ascii="Times New Roman" w:hAnsi="Times New Roman" w:cs="Times New Roman"/>
          <w:sz w:val="20"/>
          <w:szCs w:val="20"/>
          <w:vertAlign w:val="subscript"/>
        </w:rPr>
        <w:t>e</w:t>
      </w:r>
      <w:proofErr w:type="spellEnd"/>
      <w:r w:rsidRPr="00A50751">
        <w:rPr>
          <w:rFonts w:ascii="Times New Roman" w:hAnsi="Times New Roman" w:cs="Times New Roman"/>
          <w:sz w:val="20"/>
          <w:szCs w:val="20"/>
        </w:rPr>
        <w:t xml:space="preserve"> = 1 m </w:t>
      </w:r>
    </w:p>
    <w:p w14:paraId="0D156E54" w14:textId="77777777" w:rsidR="00A50751" w:rsidRDefault="00A50751" w:rsidP="00A50751">
      <w:pPr>
        <w:spacing w:after="0" w:line="240" w:lineRule="auto"/>
        <w:ind w:left="284"/>
        <w:jc w:val="both"/>
        <w:rPr>
          <w:rFonts w:ascii="Times New Roman" w:eastAsiaTheme="minorEastAsia" w:hAnsi="Times New Roman" w:cs="Times New Roman"/>
          <w:sz w:val="20"/>
          <w:szCs w:val="20"/>
        </w:rPr>
      </w:pPr>
      <w:r>
        <w:rPr>
          <w:rFonts w:ascii="Times New Roman" w:hAnsi="Times New Roman" w:cs="Times New Roman"/>
          <w:sz w:val="20"/>
          <w:szCs w:val="20"/>
        </w:rPr>
        <w:t xml:space="preserve">D’où  </w:t>
      </w:r>
      <m:oMath>
        <m:r>
          <m:rPr>
            <m:sty m:val="p"/>
          </m:rPr>
          <w:rPr>
            <w:rFonts w:ascii="Cambria Math" w:hAnsi="Cambria Math" w:cs="Times New Roman"/>
            <w:sz w:val="20"/>
            <w:szCs w:val="20"/>
          </w:rPr>
          <m:t>Δ</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den>
        </m:f>
        <m:sSubSup>
          <m:sSubSupPr>
            <m:ctrlPr>
              <w:rPr>
                <w:rFonts w:ascii="Cambria Math" w:hAnsi="Cambria Math" w:cs="Times New Roman"/>
                <w:i/>
                <w:sz w:val="20"/>
                <w:szCs w:val="20"/>
              </w:rPr>
            </m:ctrlPr>
          </m:sSubSupPr>
          <m:e>
            <m:r>
              <w:rPr>
                <w:rFonts w:ascii="Cambria Math" w:hAnsi="Cambria Math" w:cs="Times New Roman"/>
                <w:sz w:val="20"/>
                <w:szCs w:val="20"/>
              </w:rPr>
              <m:t>v</m:t>
            </m:r>
          </m:e>
          <m:sub>
            <m:r>
              <w:rPr>
                <w:rFonts w:ascii="Cambria Math" w:hAnsi="Cambria Math" w:cs="Times New Roman"/>
                <w:sz w:val="20"/>
                <w:szCs w:val="20"/>
              </w:rPr>
              <m:t>s</m:t>
            </m:r>
          </m:sub>
          <m:sup>
            <m:r>
              <w:rPr>
                <w:rFonts w:ascii="Cambria Math" w:hAnsi="Cambria Math" w:cs="Times New Roman"/>
                <w:sz w:val="20"/>
                <w:szCs w:val="20"/>
              </w:rPr>
              <m:t>2</m:t>
            </m:r>
          </m:sup>
        </m:sSubSup>
        <m:r>
          <w:rPr>
            <w:rFonts w:ascii="Cambria Math" w:hAnsi="Cambria Math" w:cs="Times New Roman"/>
            <w:sz w:val="20"/>
            <w:szCs w:val="20"/>
          </w:rPr>
          <m:t>≈50 J.</m:t>
        </m:r>
        <m:sSup>
          <m:sSupPr>
            <m:ctrlPr>
              <w:rPr>
                <w:rFonts w:ascii="Cambria Math" w:hAnsi="Cambria Math" w:cs="Times New Roman"/>
                <w:i/>
                <w:sz w:val="20"/>
                <w:szCs w:val="20"/>
              </w:rPr>
            </m:ctrlPr>
          </m:sSupPr>
          <m:e>
            <m:r>
              <w:rPr>
                <w:rFonts w:ascii="Cambria Math" w:hAnsi="Cambria Math" w:cs="Times New Roman"/>
                <w:sz w:val="20"/>
                <w:szCs w:val="20"/>
              </w:rPr>
              <m:t>kg</m:t>
            </m:r>
          </m:e>
          <m:sup>
            <m:r>
              <w:rPr>
                <w:rFonts w:ascii="Cambria Math" w:hAnsi="Cambria Math" w:cs="Times New Roman"/>
                <w:sz w:val="20"/>
                <w:szCs w:val="20"/>
              </w:rPr>
              <m:t>-1</m:t>
            </m:r>
          </m:sup>
        </m:sSup>
      </m:oMath>
      <w:r w:rsidR="00FE3E94">
        <w:rPr>
          <w:rFonts w:ascii="Times New Roman" w:eastAsiaTheme="minorEastAsia" w:hAnsi="Times New Roman" w:cs="Times New Roman"/>
          <w:sz w:val="20"/>
          <w:szCs w:val="20"/>
        </w:rPr>
        <w:t xml:space="preserve">   et   </w:t>
      </w:r>
      <m:oMath>
        <m:r>
          <m:rPr>
            <m:sty m:val="p"/>
          </m:rPr>
          <w:rPr>
            <w:rFonts w:ascii="Cambria Math" w:hAnsi="Cambria Math" w:cs="Times New Roman"/>
            <w:sz w:val="20"/>
            <w:szCs w:val="20"/>
          </w:rPr>
          <m:t>Δ</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r>
          <w:rPr>
            <w:rFonts w:ascii="Cambria Math" w:hAnsi="Cambria Math" w:cs="Times New Roman"/>
            <w:sz w:val="20"/>
            <w:szCs w:val="20"/>
          </w:rPr>
          <m:t>=g(</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s</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e</m:t>
            </m:r>
          </m:sub>
        </m:sSub>
        <m:r>
          <w:rPr>
            <w:rFonts w:ascii="Cambria Math" w:hAnsi="Cambria Math" w:cs="Times New Roman"/>
            <w:sz w:val="20"/>
            <w:szCs w:val="20"/>
          </w:rPr>
          <m:t>)≈9,8 J.</m:t>
        </m:r>
        <m:sSup>
          <m:sSupPr>
            <m:ctrlPr>
              <w:rPr>
                <w:rFonts w:ascii="Cambria Math" w:hAnsi="Cambria Math" w:cs="Times New Roman"/>
                <w:i/>
                <w:sz w:val="20"/>
                <w:szCs w:val="20"/>
              </w:rPr>
            </m:ctrlPr>
          </m:sSupPr>
          <m:e>
            <m:r>
              <w:rPr>
                <w:rFonts w:ascii="Cambria Math" w:hAnsi="Cambria Math" w:cs="Times New Roman"/>
                <w:sz w:val="20"/>
                <w:szCs w:val="20"/>
              </w:rPr>
              <m:t>kg</m:t>
            </m:r>
          </m:e>
          <m:sup>
            <m:r>
              <w:rPr>
                <w:rFonts w:ascii="Cambria Math" w:hAnsi="Cambria Math" w:cs="Times New Roman"/>
                <w:sz w:val="20"/>
                <w:szCs w:val="20"/>
              </w:rPr>
              <m:t>-1</m:t>
            </m:r>
          </m:sup>
        </m:sSup>
      </m:oMath>
      <w:r>
        <w:rPr>
          <w:rFonts w:ascii="Times New Roman" w:eastAsiaTheme="minorEastAsia" w:hAnsi="Times New Roman" w:cs="Times New Roman"/>
          <w:sz w:val="20"/>
          <w:szCs w:val="20"/>
        </w:rPr>
        <w:t xml:space="preserve">  ainsi  </w:t>
      </w:r>
      <m:oMath>
        <m:f>
          <m:fPr>
            <m:ctrlPr>
              <w:rPr>
                <w:rFonts w:ascii="Cambria Math" w:eastAsiaTheme="minorEastAsia" w:hAnsi="Cambria Math" w:cs="Times New Roman"/>
                <w:i/>
                <w:sz w:val="20"/>
                <w:szCs w:val="20"/>
              </w:rPr>
            </m:ctrlPr>
          </m:fPr>
          <m:num>
            <m:r>
              <m:rPr>
                <m:sty m:val="p"/>
              </m:rPr>
              <w:rPr>
                <w:rFonts w:ascii="Cambria Math" w:eastAsiaTheme="minorEastAsia" w:hAnsi="Cambria Math" w:cs="Times New Roman"/>
                <w:sz w:val="20"/>
                <w:szCs w:val="20"/>
              </w:rPr>
              <m:t>Δ</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p</m:t>
                </m:r>
              </m:sub>
            </m:sSub>
          </m:num>
          <m:den>
            <m:r>
              <m:rPr>
                <m:sty m:val="p"/>
              </m:rPr>
              <w:rPr>
                <w:rFonts w:ascii="Cambria Math" w:eastAsiaTheme="minorEastAsia" w:hAnsi="Cambria Math" w:cs="Times New Roman"/>
                <w:sz w:val="20"/>
                <w:szCs w:val="20"/>
              </w:rPr>
              <m:t>Δ</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c</m:t>
                </m:r>
              </m:sub>
            </m:sSub>
          </m:den>
        </m:f>
        <m:r>
          <w:rPr>
            <w:rFonts w:ascii="Cambria Math" w:eastAsiaTheme="minorEastAsia" w:hAnsi="Cambria Math" w:cs="Times New Roman"/>
            <w:sz w:val="20"/>
            <w:szCs w:val="20"/>
          </w:rPr>
          <m:t>≈0,2</m:t>
        </m:r>
      </m:oMath>
    </w:p>
    <w:p w14:paraId="0A365559" w14:textId="77777777" w:rsidR="00FE3E94" w:rsidRDefault="00A50751" w:rsidP="00A50751">
      <w:pPr>
        <w:spacing w:after="0" w:line="240" w:lineRule="auto"/>
        <w:ind w:left="284"/>
        <w:jc w:val="both"/>
        <w:rPr>
          <w:rFonts w:ascii="Times New Roman" w:hAnsi="Times New Roman" w:cs="Times New Roman"/>
          <w:sz w:val="20"/>
          <w:szCs w:val="20"/>
        </w:rPr>
      </w:pPr>
      <w:r>
        <w:rPr>
          <w:rFonts w:ascii="Times New Roman" w:eastAsiaTheme="minorEastAsia" w:hAnsi="Times New Roman" w:cs="Times New Roman"/>
          <w:sz w:val="20"/>
          <w:szCs w:val="20"/>
        </w:rPr>
        <w:t>Ceci est limite pour réaliser l’approximation demandée…</w:t>
      </w:r>
    </w:p>
    <w:p w14:paraId="61750016" w14:textId="77777777" w:rsidR="00FE3E94" w:rsidRDefault="00FE3E94" w:rsidP="00FE3E94">
      <w:pPr>
        <w:spacing w:after="0" w:line="240" w:lineRule="auto"/>
        <w:jc w:val="both"/>
        <w:rPr>
          <w:rFonts w:ascii="Times New Roman" w:hAnsi="Times New Roman" w:cs="Times New Roman"/>
          <w:sz w:val="20"/>
          <w:szCs w:val="20"/>
        </w:rPr>
      </w:pPr>
    </w:p>
    <w:p w14:paraId="60913424" w14:textId="77777777" w:rsidR="00A50751" w:rsidRPr="00D10D54" w:rsidRDefault="00A50751" w:rsidP="00FE3E94">
      <w:pPr>
        <w:spacing w:after="0" w:line="240" w:lineRule="auto"/>
        <w:jc w:val="both"/>
        <w:rPr>
          <w:rFonts w:ascii="Times New Roman" w:hAnsi="Times New Roman" w:cs="Times New Roman"/>
          <w:b/>
          <w:sz w:val="20"/>
          <w:szCs w:val="20"/>
        </w:rPr>
      </w:pPr>
      <w:r w:rsidRPr="00D10D54">
        <w:rPr>
          <w:rFonts w:ascii="Times New Roman" w:hAnsi="Times New Roman" w:cs="Times New Roman"/>
          <w:b/>
          <w:sz w:val="20"/>
          <w:szCs w:val="20"/>
        </w:rPr>
        <w:t>Q2.</w:t>
      </w:r>
    </w:p>
    <w:p w14:paraId="3D8A355A" w14:textId="77777777" w:rsidR="00A50751" w:rsidRDefault="00A50751" w:rsidP="00FE3E9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Système ouvert : la portion de tube de courant représenté sur la figure 3</w:t>
      </w:r>
    </w:p>
    <w:p w14:paraId="7A2D833A" w14:textId="77777777" w:rsidR="00A50751" w:rsidRDefault="00A50751" w:rsidP="00471E7C">
      <w:pPr>
        <w:tabs>
          <w:tab w:val="left" w:pos="2835"/>
        </w:tabs>
        <w:spacing w:after="0" w:line="240" w:lineRule="auto"/>
        <w:jc w:val="both"/>
        <w:rPr>
          <w:rFonts w:ascii="Times New Roman" w:eastAsiaTheme="minorEastAsia" w:hAnsi="Times New Roman" w:cs="Times New Roman"/>
          <w:sz w:val="20"/>
          <w:szCs w:val="20"/>
        </w:rPr>
      </w:pPr>
      <w:r>
        <w:rPr>
          <w:rFonts w:ascii="Times New Roman" w:hAnsi="Times New Roman" w:cs="Times New Roman"/>
          <w:sz w:val="20"/>
          <w:szCs w:val="20"/>
        </w:rPr>
        <w:t>La relation 1 donne directement :</w:t>
      </w:r>
      <w:r w:rsidR="00471E7C">
        <w:rPr>
          <w:rFonts w:ascii="Times New Roman" w:hAnsi="Times New Roman" w:cs="Times New Roman"/>
          <w:sz w:val="20"/>
          <w:szCs w:val="20"/>
        </w:rPr>
        <w:tab/>
      </w:r>
      <m:oMath>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den>
            </m:f>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sSubSup>
              <m:sSubSupPr>
                <m:ctrlPr>
                  <w:rPr>
                    <w:rFonts w:ascii="Cambria Math" w:hAnsi="Cambria Math" w:cs="Times New Roman"/>
                    <w:i/>
                    <w:sz w:val="20"/>
                    <w:szCs w:val="20"/>
                  </w:rPr>
                </m:ctrlPr>
              </m:sSubSupPr>
              <m:e>
                <m:r>
                  <w:rPr>
                    <w:rFonts w:ascii="Cambria Math" w:hAnsi="Cambria Math" w:cs="Times New Roman"/>
                    <w:sz w:val="20"/>
                    <w:szCs w:val="20"/>
                  </w:rPr>
                  <m:t>v</m:t>
                </m:r>
              </m:e>
              <m:sub>
                <m:r>
                  <w:rPr>
                    <w:rFonts w:ascii="Cambria Math" w:hAnsi="Cambria Math" w:cs="Times New Roman"/>
                    <w:sz w:val="20"/>
                    <w:szCs w:val="20"/>
                  </w:rPr>
                  <m:t>s</m:t>
                </m:r>
              </m:sub>
              <m:sup>
                <m:r>
                  <w:rPr>
                    <w:rFonts w:ascii="Cambria Math" w:hAnsi="Cambria Math" w:cs="Times New Roman"/>
                    <w:sz w:val="20"/>
                    <w:szCs w:val="20"/>
                  </w:rPr>
                  <m:t>2</m:t>
                </m:r>
              </m:sup>
            </m:sSubSup>
          </m:e>
        </m:borderBox>
      </m:oMath>
    </w:p>
    <w:p w14:paraId="3F10377D" w14:textId="77777777" w:rsidR="00A50751" w:rsidRDefault="00A50751" w:rsidP="00FE3E94">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Les actions extérieures appliquées au système sont :</w:t>
      </w:r>
    </w:p>
    <w:p w14:paraId="6C2D9425" w14:textId="77777777" w:rsidR="00A50751" w:rsidRDefault="00D71A37" w:rsidP="00471E7C">
      <w:pPr>
        <w:spacing w:after="0" w:line="240" w:lineRule="auto"/>
        <w:ind w:left="284"/>
        <w:jc w:val="both"/>
        <w:rPr>
          <w:rFonts w:ascii="Times New Roman" w:eastAsiaTheme="minorEastAsia" w:hAnsi="Times New Roman" w:cs="Times New Roman"/>
          <w:sz w:val="20"/>
          <w:szCs w:val="20"/>
        </w:rPr>
      </w:pPr>
      <m:oMath>
        <m:acc>
          <m:accPr>
            <m:chr m:val="⃗"/>
            <m:ctrlPr>
              <w:rPr>
                <w:rFonts w:ascii="Cambria Math" w:hAnsi="Cambria Math" w:cs="Times New Roman"/>
                <w:i/>
                <w:sz w:val="20"/>
                <w:szCs w:val="20"/>
              </w:rPr>
            </m:ctrlPr>
          </m:accPr>
          <m:e>
            <m:r>
              <w:rPr>
                <w:rFonts w:ascii="Cambria Math" w:hAnsi="Cambria Math" w:cs="Times New Roman"/>
                <w:sz w:val="20"/>
                <w:szCs w:val="20"/>
              </w:rPr>
              <m:t>F</m:t>
            </m:r>
          </m:e>
        </m:acc>
      </m:oMath>
      <w:r w:rsidR="00A50751">
        <w:rPr>
          <w:rFonts w:ascii="Times New Roman" w:eastAsiaTheme="minorEastAsia" w:hAnsi="Times New Roman" w:cs="Times New Roman"/>
          <w:sz w:val="20"/>
          <w:szCs w:val="20"/>
        </w:rPr>
        <w:t xml:space="preserve">  </w:t>
      </w:r>
      <w:proofErr w:type="gramStart"/>
      <w:r w:rsidR="00A50751">
        <w:rPr>
          <w:rFonts w:ascii="Times New Roman" w:eastAsiaTheme="minorEastAsia" w:hAnsi="Times New Roman" w:cs="Times New Roman"/>
          <w:sz w:val="20"/>
          <w:szCs w:val="20"/>
        </w:rPr>
        <w:t>force</w:t>
      </w:r>
      <w:proofErr w:type="gramEnd"/>
      <w:r w:rsidR="00A50751">
        <w:rPr>
          <w:rFonts w:ascii="Times New Roman" w:eastAsiaTheme="minorEastAsia" w:hAnsi="Times New Roman" w:cs="Times New Roman"/>
          <w:sz w:val="20"/>
          <w:szCs w:val="20"/>
        </w:rPr>
        <w:t xml:space="preserve"> exercée par l’hélice sur l’air</w:t>
      </w:r>
    </w:p>
    <w:p w14:paraId="2B993233" w14:textId="77777777" w:rsidR="00A50751" w:rsidRDefault="00D71A37" w:rsidP="00471E7C">
      <w:pPr>
        <w:spacing w:after="0" w:line="240" w:lineRule="auto"/>
        <w:ind w:left="284"/>
        <w:jc w:val="both"/>
        <w:rPr>
          <w:rFonts w:ascii="Times New Roman" w:eastAsiaTheme="minorEastAsia" w:hAnsi="Times New Roman" w:cs="Times New Roman"/>
          <w:sz w:val="20"/>
          <w:szCs w:val="20"/>
        </w:rPr>
      </w:pPr>
      <m:oMath>
        <m:acc>
          <m:accPr>
            <m:chr m:val="⃗"/>
            <m:ctrlPr>
              <w:rPr>
                <w:rFonts w:ascii="Cambria Math" w:hAnsi="Cambria Math" w:cs="Times New Roman"/>
                <w:i/>
                <w:sz w:val="20"/>
                <w:szCs w:val="20"/>
              </w:rPr>
            </m:ctrlPr>
          </m:accPr>
          <m:e>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p</m:t>
                </m:r>
              </m:sub>
            </m:sSub>
          </m:e>
        </m:acc>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0</m:t>
            </m:r>
          </m:e>
        </m:acc>
      </m:oMath>
      <w:r w:rsidR="00A50751">
        <w:rPr>
          <w:rFonts w:ascii="Times New Roman" w:eastAsiaTheme="minorEastAsia" w:hAnsi="Times New Roman" w:cs="Times New Roman"/>
          <w:sz w:val="20"/>
          <w:szCs w:val="20"/>
        </w:rPr>
        <w:t xml:space="preserve">  </w:t>
      </w:r>
      <w:proofErr w:type="gramStart"/>
      <w:r w:rsidR="00A50751">
        <w:rPr>
          <w:rFonts w:ascii="Times New Roman" w:eastAsiaTheme="minorEastAsia" w:hAnsi="Times New Roman" w:cs="Times New Roman"/>
          <w:sz w:val="20"/>
          <w:szCs w:val="20"/>
        </w:rPr>
        <w:t>résultante</w:t>
      </w:r>
      <w:proofErr w:type="gramEnd"/>
      <w:r w:rsidR="00A50751">
        <w:rPr>
          <w:rFonts w:ascii="Times New Roman" w:eastAsiaTheme="minorEastAsia" w:hAnsi="Times New Roman" w:cs="Times New Roman"/>
          <w:sz w:val="20"/>
          <w:szCs w:val="20"/>
        </w:rPr>
        <w:t xml:space="preserve"> des forces de pression qui est nulle car la pression est uniforme sur la frontière du système</w:t>
      </w:r>
    </w:p>
    <w:p w14:paraId="2F279197" w14:textId="77777777" w:rsidR="00A50751" w:rsidRDefault="00A50751" w:rsidP="00471E7C">
      <w:pPr>
        <w:spacing w:after="0" w:line="240" w:lineRule="auto"/>
        <w:ind w:left="284"/>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Poids négligé</w:t>
      </w:r>
    </w:p>
    <w:p w14:paraId="1C091723" w14:textId="77777777" w:rsidR="00A50751" w:rsidRDefault="00A50751" w:rsidP="00471E7C">
      <w:pPr>
        <w:tabs>
          <w:tab w:val="left" w:pos="2268"/>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Alors la relation 2 donne :</w:t>
      </w:r>
      <w:r w:rsidR="00471E7C">
        <w:rPr>
          <w:rFonts w:ascii="Times New Roman" w:eastAsiaTheme="minorEastAsia" w:hAnsi="Times New Roman" w:cs="Times New Roman"/>
          <w:sz w:val="20"/>
          <w:szCs w:val="20"/>
        </w:rPr>
        <w:tab/>
      </w:r>
      <m:oMath>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m</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Sub>
            <m:r>
              <w:rPr>
                <w:rFonts w:ascii="Cambria Math" w:eastAsiaTheme="minorEastAsia" w:hAnsi="Cambria Math" w:cs="Times New Roman"/>
                <w:sz w:val="20"/>
                <w:szCs w:val="20"/>
              </w:rPr>
              <m:t>=F</m:t>
            </m:r>
          </m:e>
        </m:borderBox>
      </m:oMath>
    </w:p>
    <w:p w14:paraId="23C965EB" w14:textId="77777777" w:rsidR="00471E7C" w:rsidRDefault="00A50751" w:rsidP="00FE3E94">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Or par définition de la puissance d’une force, on a :</w:t>
      </w:r>
      <w:r w:rsidR="00471E7C">
        <w:rPr>
          <w:rFonts w:ascii="Times New Roman" w:eastAsiaTheme="minorEastAsia" w:hAnsi="Times New Roman" w:cs="Times New Roman"/>
          <w:sz w:val="20"/>
          <w:szCs w:val="20"/>
        </w:rPr>
        <w:tab/>
      </w:r>
      <w:r w:rsidRPr="00471E7C">
        <w:rPr>
          <w:rFonts w:ascii="Times New Roman" w:eastAsiaTheme="minorEastAsia" w:hAnsi="Times New Roman" w:cs="Times New Roman"/>
          <w:i/>
          <w:sz w:val="20"/>
          <w:szCs w:val="20"/>
        </w:rPr>
        <w:t>P</w:t>
      </w:r>
      <w:r w:rsidRPr="00471E7C">
        <w:rPr>
          <w:rFonts w:ascii="Times New Roman" w:eastAsiaTheme="minorEastAsia" w:hAnsi="Times New Roman" w:cs="Times New Roman"/>
          <w:sz w:val="20"/>
          <w:szCs w:val="20"/>
          <w:vertAlign w:val="subscript"/>
        </w:rPr>
        <w:t>m</w:t>
      </w:r>
      <w:r>
        <w:rPr>
          <w:rFonts w:ascii="Times New Roman" w:eastAsiaTheme="minorEastAsia" w:hAnsi="Times New Roman" w:cs="Times New Roman"/>
          <w:sz w:val="20"/>
          <w:szCs w:val="20"/>
        </w:rPr>
        <w:t xml:space="preserve"> = </w:t>
      </w:r>
      <w:proofErr w:type="spellStart"/>
      <w:proofErr w:type="gramStart"/>
      <w:r w:rsidRPr="00471E7C">
        <w:rPr>
          <w:rFonts w:ascii="Times New Roman" w:eastAsiaTheme="minorEastAsia" w:hAnsi="Times New Roman" w:cs="Times New Roman"/>
          <w:i/>
          <w:sz w:val="20"/>
          <w:szCs w:val="20"/>
        </w:rPr>
        <w:t>F</w:t>
      </w:r>
      <w:r w:rsidR="00471E7C">
        <w:rPr>
          <w:rFonts w:ascii="Times New Roman" w:eastAsiaTheme="minorEastAsia" w:hAnsi="Times New Roman" w:cs="Times New Roman"/>
          <w:sz w:val="20"/>
          <w:szCs w:val="20"/>
        </w:rPr>
        <w:t>.</w:t>
      </w:r>
      <w:r w:rsidRPr="00471E7C">
        <w:rPr>
          <w:rFonts w:ascii="Times New Roman" w:eastAsiaTheme="minorEastAsia" w:hAnsi="Times New Roman" w:cs="Times New Roman"/>
          <w:i/>
          <w:sz w:val="20"/>
          <w:szCs w:val="20"/>
        </w:rPr>
        <w:t>v</w:t>
      </w:r>
      <w:r w:rsidRPr="00471E7C">
        <w:rPr>
          <w:rFonts w:ascii="Times New Roman" w:eastAsiaTheme="minorEastAsia" w:hAnsi="Times New Roman" w:cs="Times New Roman"/>
          <w:sz w:val="20"/>
          <w:szCs w:val="20"/>
          <w:vertAlign w:val="subscript"/>
        </w:rPr>
        <w:t>h</w:t>
      </w:r>
      <w:proofErr w:type="spellEnd"/>
      <w:proofErr w:type="gramEnd"/>
    </w:p>
    <w:p w14:paraId="0057B7CD" w14:textId="77777777" w:rsidR="00A50751" w:rsidRDefault="00471E7C" w:rsidP="00471E7C">
      <w:pPr>
        <w:tabs>
          <w:tab w:val="left" w:pos="3402"/>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D’où les relations précédentes donnent :</w:t>
      </w:r>
      <w:r>
        <w:rPr>
          <w:rFonts w:ascii="Times New Roman" w:eastAsiaTheme="minorEastAsia" w:hAnsi="Times New Roman" w:cs="Times New Roman"/>
          <w:sz w:val="20"/>
          <w:szCs w:val="20"/>
        </w:rPr>
        <w:tab/>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2</m:t>
            </m:r>
          </m:den>
        </m:f>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m</m:t>
            </m:r>
          </m:sub>
        </m:sSub>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m</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h</m:t>
            </m:r>
          </m:sub>
        </m:sSub>
        <m:r>
          <w:rPr>
            <w:rFonts w:ascii="Cambria Math" w:eastAsiaTheme="minorEastAsia" w:hAnsi="Cambria Math" w:cs="Times New Roman"/>
            <w:sz w:val="20"/>
            <w:szCs w:val="20"/>
          </w:rPr>
          <m:t>⇔</m:t>
        </m:r>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h</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Sub>
              </m:num>
              <m:den>
                <m:r>
                  <w:rPr>
                    <w:rFonts w:ascii="Cambria Math" w:eastAsiaTheme="minorEastAsia" w:hAnsi="Cambria Math" w:cs="Times New Roman"/>
                    <w:sz w:val="20"/>
                    <w:szCs w:val="20"/>
                  </w:rPr>
                  <m:t>2</m:t>
                </m:r>
              </m:den>
            </m:f>
          </m:e>
        </m:borderBox>
      </m:oMath>
    </w:p>
    <w:p w14:paraId="4032D544" w14:textId="77777777" w:rsidR="00A50751" w:rsidRDefault="00A50751" w:rsidP="00FE3E94">
      <w:pPr>
        <w:spacing w:after="0" w:line="240" w:lineRule="auto"/>
        <w:jc w:val="both"/>
        <w:rPr>
          <w:rFonts w:ascii="Times New Roman" w:hAnsi="Times New Roman" w:cs="Times New Roman"/>
          <w:sz w:val="20"/>
          <w:szCs w:val="20"/>
        </w:rPr>
      </w:pPr>
    </w:p>
    <w:p w14:paraId="792C6878" w14:textId="77777777" w:rsidR="00471E7C" w:rsidRPr="00D10D54" w:rsidRDefault="00471E7C" w:rsidP="00FE3E94">
      <w:pPr>
        <w:spacing w:after="0" w:line="240" w:lineRule="auto"/>
        <w:jc w:val="both"/>
        <w:rPr>
          <w:rFonts w:ascii="Times New Roman" w:hAnsi="Times New Roman" w:cs="Times New Roman"/>
          <w:b/>
          <w:sz w:val="20"/>
          <w:szCs w:val="20"/>
        </w:rPr>
      </w:pPr>
      <w:r w:rsidRPr="00D10D54">
        <w:rPr>
          <w:rFonts w:ascii="Times New Roman" w:hAnsi="Times New Roman" w:cs="Times New Roman"/>
          <w:b/>
          <w:sz w:val="20"/>
          <w:szCs w:val="20"/>
        </w:rPr>
        <w:t>Q3.</w:t>
      </w:r>
    </w:p>
    <w:p w14:paraId="37B0B8DB" w14:textId="77777777" w:rsidR="00471E7C" w:rsidRDefault="00471E7C" w:rsidP="00FE3E94">
      <w:pPr>
        <w:spacing w:after="0" w:line="240" w:lineRule="auto"/>
        <w:jc w:val="both"/>
        <w:rPr>
          <w:rFonts w:ascii="Times New Roman" w:eastAsiaTheme="minorEastAsia" w:hAnsi="Times New Roman" w:cs="Times New Roman"/>
          <w:sz w:val="20"/>
          <w:szCs w:val="20"/>
        </w:rPr>
      </w:pPr>
      <w:r>
        <w:rPr>
          <w:rFonts w:ascii="Times New Roman" w:hAnsi="Times New Roman" w:cs="Times New Roman"/>
          <w:sz w:val="20"/>
          <w:szCs w:val="20"/>
        </w:rPr>
        <w:t>Par définition du débit massique, on a :</w:t>
      </w:r>
      <w:r>
        <w:rPr>
          <w:rFonts w:ascii="Times New Roman" w:hAnsi="Times New Roman" w:cs="Times New Roman"/>
          <w:sz w:val="20"/>
          <w:szCs w:val="20"/>
        </w:rPr>
        <w:tab/>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m</m:t>
            </m:r>
          </m:sub>
        </m:sSub>
        <m:r>
          <w:rPr>
            <w:rFonts w:ascii="Cambria Math" w:eastAsiaTheme="minorEastAsia" w:hAnsi="Cambria Math" w:cs="Times New Roman"/>
            <w:sz w:val="20"/>
            <w:szCs w:val="20"/>
          </w:rPr>
          <m:t>=ρS</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h</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2</m:t>
            </m:r>
          </m:den>
        </m:f>
        <m:r>
          <w:rPr>
            <w:rFonts w:ascii="Cambria Math" w:eastAsiaTheme="minorEastAsia" w:hAnsi="Cambria Math" w:cs="Times New Roman"/>
            <w:sz w:val="20"/>
            <w:szCs w:val="20"/>
          </w:rPr>
          <m:t>ρS</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Sub>
      </m:oMath>
      <w:r>
        <w:rPr>
          <w:rFonts w:ascii="Times New Roman" w:eastAsiaTheme="minorEastAsia" w:hAnsi="Times New Roman" w:cs="Times New Roman"/>
          <w:sz w:val="20"/>
          <w:szCs w:val="20"/>
        </w:rPr>
        <w:tab/>
        <w:t xml:space="preserve">d’où  </w:t>
      </w:r>
      <m:oMath>
        <m:r>
          <w:rPr>
            <w:rFonts w:ascii="Cambria Math" w:eastAsiaTheme="minorEastAsia" w:hAnsi="Cambria Math" w:cs="Times New Roman"/>
            <w:sz w:val="20"/>
            <w:szCs w:val="20"/>
          </w:rPr>
          <m:t>F=</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2</m:t>
            </m:r>
          </m:den>
        </m:f>
        <m:r>
          <w:rPr>
            <w:rFonts w:ascii="Cambria Math" w:eastAsiaTheme="minorEastAsia" w:hAnsi="Cambria Math" w:cs="Times New Roman"/>
            <w:sz w:val="20"/>
            <w:szCs w:val="20"/>
          </w:rPr>
          <m:t>ρS</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Sub>
            <m:r>
              <w:rPr>
                <w:rFonts w:ascii="Cambria Math" w:eastAsiaTheme="minorEastAsia" w:hAnsi="Cambria Math" w:cs="Times New Roman"/>
                <w:sz w:val="20"/>
                <w:szCs w:val="20"/>
              </w:rPr>
              <m:t>=</m:t>
            </m:r>
            <m:rad>
              <m:radPr>
                <m:degHide m:val="1"/>
                <m:ctrlPr>
                  <w:rPr>
                    <w:rFonts w:ascii="Cambria Math" w:eastAsiaTheme="minorEastAsia" w:hAnsi="Cambria Math" w:cs="Times New Roman"/>
                    <w:i/>
                    <w:sz w:val="20"/>
                    <w:szCs w:val="20"/>
                  </w:rPr>
                </m:ctrlPr>
              </m:radPr>
              <m:deg/>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2F</m:t>
                    </m:r>
                  </m:num>
                  <m:den>
                    <m:r>
                      <w:rPr>
                        <w:rFonts w:ascii="Cambria Math" w:eastAsiaTheme="minorEastAsia" w:hAnsi="Cambria Math" w:cs="Times New Roman"/>
                        <w:sz w:val="20"/>
                        <w:szCs w:val="20"/>
                      </w:rPr>
                      <m:t>ρS</m:t>
                    </m:r>
                  </m:den>
                </m:f>
              </m:e>
            </m:rad>
          </m:e>
        </m:borderBox>
      </m:oMath>
    </w:p>
    <w:p w14:paraId="11B08DBE" w14:textId="77777777" w:rsidR="00471E7C" w:rsidRDefault="00DD51D6" w:rsidP="00FE3E94">
      <w:pPr>
        <w:spacing w:after="0" w:line="240" w:lineRule="auto"/>
        <w:jc w:val="both"/>
        <w:rPr>
          <w:rFonts w:ascii="Times New Roman" w:hAnsi="Times New Roman" w:cs="Times New Roman"/>
          <w:sz w:val="20"/>
          <w:szCs w:val="20"/>
        </w:rPr>
      </w:pPr>
      <w:r>
        <w:rPr>
          <w:rFonts w:ascii="Times New Roman" w:eastAsiaTheme="minorEastAsia" w:hAnsi="Times New Roman" w:cs="Times New Roman"/>
          <w:sz w:val="20"/>
          <w:szCs w:val="20"/>
        </w:rPr>
        <w:t>Ainsi</w:t>
      </w:r>
      <w:r>
        <w:rPr>
          <w:rFonts w:ascii="Times New Roman" w:eastAsiaTheme="minorEastAsia" w:hAnsi="Times New Roman" w:cs="Times New Roman"/>
          <w:sz w:val="20"/>
          <w:szCs w:val="20"/>
        </w:rPr>
        <w:tab/>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den>
        </m:f>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sSubSup>
          <m:sSubSupPr>
            <m:ctrlPr>
              <w:rPr>
                <w:rFonts w:ascii="Cambria Math" w:hAnsi="Cambria Math" w:cs="Times New Roman"/>
                <w:i/>
                <w:sz w:val="20"/>
                <w:szCs w:val="20"/>
              </w:rPr>
            </m:ctrlPr>
          </m:sSubSupPr>
          <m:e>
            <m:r>
              <w:rPr>
                <w:rFonts w:ascii="Cambria Math" w:hAnsi="Cambria Math" w:cs="Times New Roman"/>
                <w:sz w:val="20"/>
                <w:szCs w:val="20"/>
              </w:rPr>
              <m:t>v</m:t>
            </m:r>
          </m:e>
          <m:sub>
            <m:r>
              <w:rPr>
                <w:rFonts w:ascii="Cambria Math" w:hAnsi="Cambria Math" w:cs="Times New Roman"/>
                <w:sz w:val="20"/>
                <w:szCs w:val="20"/>
              </w:rPr>
              <m:t>s</m:t>
            </m:r>
          </m:sub>
          <m:sup>
            <m:r>
              <w:rPr>
                <w:rFonts w:ascii="Cambria Math" w:hAnsi="Cambria Math" w:cs="Times New Roman"/>
                <w:sz w:val="20"/>
                <w:szCs w:val="20"/>
              </w:rPr>
              <m:t>2</m:t>
            </m:r>
          </m:sup>
        </m:sSubSup>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4</m:t>
            </m:r>
          </m:den>
        </m:f>
        <m:r>
          <w:rPr>
            <w:rFonts w:ascii="Cambria Math" w:eastAsiaTheme="minorEastAsia" w:hAnsi="Cambria Math" w:cs="Times New Roman"/>
            <w:sz w:val="20"/>
            <w:szCs w:val="20"/>
          </w:rPr>
          <m:t xml:space="preserve"> ρS</m:t>
        </m:r>
        <m:sSubSup>
          <m:sSubSupPr>
            <m:ctrlPr>
              <w:rPr>
                <w:rFonts w:ascii="Cambria Math" w:hAnsi="Cambria Math" w:cs="Times New Roman"/>
                <w:i/>
                <w:sz w:val="20"/>
                <w:szCs w:val="20"/>
              </w:rPr>
            </m:ctrlPr>
          </m:sSubSupPr>
          <m:e>
            <m:r>
              <w:rPr>
                <w:rFonts w:ascii="Cambria Math" w:hAnsi="Cambria Math" w:cs="Times New Roman"/>
                <w:sz w:val="20"/>
                <w:szCs w:val="20"/>
              </w:rPr>
              <m:t>v</m:t>
            </m:r>
          </m:e>
          <m:sub>
            <m:r>
              <w:rPr>
                <w:rFonts w:ascii="Cambria Math" w:hAnsi="Cambria Math" w:cs="Times New Roman"/>
                <w:sz w:val="20"/>
                <w:szCs w:val="20"/>
              </w:rPr>
              <m:t>s</m:t>
            </m:r>
          </m:sub>
          <m:sup>
            <m:r>
              <w:rPr>
                <w:rFonts w:ascii="Cambria Math" w:hAnsi="Cambria Math" w:cs="Times New Roman"/>
                <w:sz w:val="20"/>
                <w:szCs w:val="20"/>
              </w:rPr>
              <m:t>3</m:t>
            </m:r>
          </m:sup>
        </m:sSubSup>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4</m:t>
            </m:r>
          </m:den>
        </m:f>
        <m:r>
          <w:rPr>
            <w:rFonts w:ascii="Cambria Math" w:eastAsiaTheme="minorEastAsia" w:hAnsi="Cambria Math" w:cs="Times New Roman"/>
            <w:sz w:val="20"/>
            <w:szCs w:val="20"/>
          </w:rPr>
          <m:t xml:space="preserve"> ρS</m:t>
        </m:r>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2F</m:t>
                    </m:r>
                  </m:num>
                  <m:den>
                    <m:r>
                      <w:rPr>
                        <w:rFonts w:ascii="Cambria Math" w:eastAsiaTheme="minorEastAsia" w:hAnsi="Cambria Math" w:cs="Times New Roman"/>
                        <w:sz w:val="20"/>
                        <w:szCs w:val="20"/>
                      </w:rPr>
                      <m:t>ρS</m:t>
                    </m:r>
                  </m:den>
                </m:f>
              </m:e>
            </m:d>
          </m:e>
          <m:sup>
            <m:f>
              <m:fPr>
                <m:type m:val="skw"/>
                <m:ctrlPr>
                  <w:rPr>
                    <w:rFonts w:ascii="Cambria Math" w:hAnsi="Cambria Math" w:cs="Times New Roman"/>
                    <w:i/>
                    <w:sz w:val="20"/>
                    <w:szCs w:val="20"/>
                  </w:rPr>
                </m:ctrlPr>
              </m:fPr>
              <m:num>
                <m:r>
                  <w:rPr>
                    <w:rFonts w:ascii="Cambria Math" w:hAnsi="Cambria Math" w:cs="Times New Roman"/>
                    <w:sz w:val="20"/>
                    <w:szCs w:val="20"/>
                  </w:rPr>
                  <m:t>3</m:t>
                </m:r>
              </m:num>
              <m:den>
                <m:r>
                  <w:rPr>
                    <w:rFonts w:ascii="Cambria Math" w:hAnsi="Cambria Math" w:cs="Times New Roman"/>
                    <w:sz w:val="20"/>
                    <w:szCs w:val="20"/>
                  </w:rPr>
                  <m:t>2</m:t>
                </m:r>
              </m:den>
            </m:f>
          </m:sup>
        </m:sSup>
        <m:r>
          <w:rPr>
            <w:rFonts w:ascii="Cambria Math" w:hAnsi="Cambria Math" w:cs="Times New Roman"/>
            <w:sz w:val="20"/>
            <w:szCs w:val="20"/>
          </w:rPr>
          <m:t>⟺</m:t>
        </m:r>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ad>
                  <m:radPr>
                    <m:degHide m:val="1"/>
                    <m:ctrlPr>
                      <w:rPr>
                        <w:rFonts w:ascii="Cambria Math" w:hAnsi="Cambria Math" w:cs="Times New Roman"/>
                        <w:i/>
                        <w:sz w:val="20"/>
                        <w:szCs w:val="20"/>
                      </w:rPr>
                    </m:ctrlPr>
                  </m:radPr>
                  <m:deg/>
                  <m:e>
                    <m:r>
                      <w:rPr>
                        <w:rFonts w:ascii="Cambria Math" w:hAnsi="Cambria Math" w:cs="Times New Roman"/>
                        <w:sz w:val="20"/>
                        <w:szCs w:val="20"/>
                      </w:rPr>
                      <m:t>2</m:t>
                    </m:r>
                    <m:r>
                      <w:rPr>
                        <w:rFonts w:ascii="Cambria Math" w:eastAsiaTheme="minorEastAsia" w:hAnsi="Cambria Math" w:cs="Times New Roman"/>
                        <w:sz w:val="20"/>
                        <w:szCs w:val="20"/>
                      </w:rPr>
                      <m:t>ρS</m:t>
                    </m:r>
                  </m:e>
                </m:rad>
              </m:den>
            </m:f>
            <m:sSup>
              <m:sSupPr>
                <m:ctrlPr>
                  <w:rPr>
                    <w:rFonts w:ascii="Cambria Math" w:hAnsi="Cambria Math" w:cs="Times New Roman"/>
                    <w:i/>
                    <w:sz w:val="20"/>
                    <w:szCs w:val="20"/>
                  </w:rPr>
                </m:ctrlPr>
              </m:sSupPr>
              <m:e>
                <m:r>
                  <w:rPr>
                    <w:rFonts w:ascii="Cambria Math" w:hAnsi="Cambria Math" w:cs="Times New Roman"/>
                    <w:sz w:val="20"/>
                    <w:szCs w:val="20"/>
                  </w:rPr>
                  <m:t>F</m:t>
                </m:r>
              </m:e>
              <m:sup>
                <m:f>
                  <m:fPr>
                    <m:type m:val="lin"/>
                    <m:ctrlPr>
                      <w:rPr>
                        <w:rFonts w:ascii="Cambria Math" w:hAnsi="Cambria Math" w:cs="Times New Roman"/>
                        <w:i/>
                        <w:sz w:val="20"/>
                        <w:szCs w:val="20"/>
                      </w:rPr>
                    </m:ctrlPr>
                  </m:fPr>
                  <m:num>
                    <m:r>
                      <w:rPr>
                        <w:rFonts w:ascii="Cambria Math" w:hAnsi="Cambria Math" w:cs="Times New Roman"/>
                        <w:sz w:val="20"/>
                        <w:szCs w:val="20"/>
                      </w:rPr>
                      <m:t>3</m:t>
                    </m:r>
                  </m:num>
                  <m:den>
                    <m:r>
                      <w:rPr>
                        <w:rFonts w:ascii="Cambria Math" w:hAnsi="Cambria Math" w:cs="Times New Roman"/>
                        <w:sz w:val="20"/>
                        <w:szCs w:val="20"/>
                      </w:rPr>
                      <m:t>2</m:t>
                    </m:r>
                  </m:den>
                </m:f>
              </m:sup>
            </m:sSup>
          </m:e>
        </m:borderBox>
      </m:oMath>
    </w:p>
    <w:p w14:paraId="3D3A5FE1" w14:textId="77777777" w:rsidR="00471E7C" w:rsidRDefault="00DD51D6" w:rsidP="00FE3E94">
      <w:pPr>
        <w:spacing w:after="0" w:line="240" w:lineRule="auto"/>
        <w:jc w:val="both"/>
        <w:rPr>
          <w:rFonts w:ascii="Times New Roman" w:eastAsiaTheme="minorEastAsia" w:hAnsi="Times New Roman" w:cs="Times New Roman"/>
          <w:sz w:val="20"/>
          <w:szCs w:val="20"/>
        </w:rPr>
      </w:pPr>
      <w:r>
        <w:rPr>
          <w:rFonts w:ascii="Times New Roman" w:hAnsi="Times New Roman" w:cs="Times New Roman"/>
          <w:sz w:val="20"/>
          <w:szCs w:val="20"/>
        </w:rPr>
        <w:t xml:space="preserve">D’après le principe des actions réciproques, on a :  </w:t>
      </w:r>
      <m:oMath>
        <m:borderBox>
          <m:borderBoxPr>
            <m:ctrlPr>
              <w:rPr>
                <w:rFonts w:ascii="Cambria Math" w:hAnsi="Cambria Math" w:cs="Times New Roman"/>
                <w:i/>
                <w:sz w:val="20"/>
                <w:szCs w:val="20"/>
              </w:rPr>
            </m:ctrlPr>
          </m:borderBoxPr>
          <m:e>
            <m:acc>
              <m:accPr>
                <m:chr m:val="⃗"/>
                <m:ctrlPr>
                  <w:rPr>
                    <w:rFonts w:ascii="Cambria Math" w:hAnsi="Cambria Math" w:cs="Times New Roman"/>
                    <w:i/>
                    <w:sz w:val="20"/>
                    <w:szCs w:val="20"/>
                  </w:rPr>
                </m:ctrlPr>
              </m:accPr>
              <m:e>
                <m:r>
                  <m:rPr>
                    <m:sty m:val="p"/>
                  </m:rPr>
                  <w:rPr>
                    <w:rFonts w:ascii="Cambria Math" w:hAnsi="Cambria Math" w:cs="Times New Roman"/>
                    <w:sz w:val="20"/>
                    <w:szCs w:val="20"/>
                  </w:rPr>
                  <m:t>Π</m:t>
                </m:r>
              </m:e>
            </m:acc>
            <m:r>
              <w:rPr>
                <w:rFonts w:ascii="Cambria Math" w:hAnsi="Cambria Math" w:cs="Times New Roman"/>
                <w:sz w:val="20"/>
                <w:szCs w:val="20"/>
              </w:rPr>
              <m:t>=-</m:t>
            </m:r>
            <m:acc>
              <m:accPr>
                <m:chr m:val="⃗"/>
                <m:ctrlPr>
                  <w:rPr>
                    <w:rFonts w:ascii="Cambria Math" w:hAnsi="Cambria Math" w:cs="Times New Roman"/>
                    <w:i/>
                    <w:sz w:val="20"/>
                    <w:szCs w:val="20"/>
                  </w:rPr>
                </m:ctrlPr>
              </m:accPr>
              <m:e>
                <m:r>
                  <w:rPr>
                    <w:rFonts w:ascii="Cambria Math" w:hAnsi="Cambria Math" w:cs="Times New Roman"/>
                    <w:sz w:val="20"/>
                    <w:szCs w:val="20"/>
                  </w:rPr>
                  <m:t>F</m:t>
                </m:r>
              </m:e>
            </m:acc>
            <m:r>
              <w:rPr>
                <w:rFonts w:ascii="Cambria Math" w:hAnsi="Cambria Math" w:cs="Times New Roman"/>
                <w:sz w:val="20"/>
                <w:szCs w:val="20"/>
              </w:rPr>
              <m:t>=-F</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z</m:t>
                </m:r>
              </m:e>
            </m:acc>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d>
                  <m:dPr>
                    <m:ctrlPr>
                      <w:rPr>
                        <w:rFonts w:ascii="Cambria Math" w:eastAsiaTheme="minorEastAsia" w:hAnsi="Cambria Math" w:cs="Times New Roman"/>
                        <w:i/>
                        <w:sz w:val="20"/>
                        <w:szCs w:val="20"/>
                      </w:rPr>
                    </m:ctrlPr>
                  </m:dPr>
                  <m:e>
                    <m:rad>
                      <m:radPr>
                        <m:degHide m:val="1"/>
                        <m:ctrlPr>
                          <w:rPr>
                            <w:rFonts w:ascii="Cambria Math" w:eastAsiaTheme="minorEastAsia" w:hAnsi="Cambria Math" w:cs="Times New Roman"/>
                            <w:i/>
                            <w:sz w:val="20"/>
                            <w:szCs w:val="20"/>
                          </w:rPr>
                        </m:ctrlPr>
                      </m:radPr>
                      <m:deg/>
                      <m:e>
                        <m:r>
                          <w:rPr>
                            <w:rFonts w:ascii="Cambria Math" w:eastAsiaTheme="minorEastAsia" w:hAnsi="Cambria Math" w:cs="Times New Roman"/>
                            <w:sz w:val="20"/>
                            <w:szCs w:val="20"/>
                          </w:rPr>
                          <m:t>2ρS</m:t>
                        </m:r>
                      </m:e>
                    </m:rad>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 xml:space="preserve"> P</m:t>
                        </m:r>
                      </m:e>
                      <m:sub>
                        <m:r>
                          <w:rPr>
                            <w:rFonts w:ascii="Cambria Math" w:eastAsiaTheme="minorEastAsia" w:hAnsi="Cambria Math" w:cs="Times New Roman"/>
                            <w:sz w:val="20"/>
                            <w:szCs w:val="20"/>
                          </w:rPr>
                          <m:t>m</m:t>
                        </m:r>
                      </m:sub>
                    </m:sSub>
                  </m:e>
                </m:d>
              </m:e>
              <m:sup>
                <m:f>
                  <m:fPr>
                    <m:type m:val="lin"/>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m:t>
                    </m:r>
                  </m:num>
                  <m:den>
                    <m:r>
                      <w:rPr>
                        <w:rFonts w:ascii="Cambria Math" w:eastAsiaTheme="minorEastAsia" w:hAnsi="Cambria Math" w:cs="Times New Roman"/>
                        <w:sz w:val="20"/>
                        <w:szCs w:val="20"/>
                      </w:rPr>
                      <m:t>3</m:t>
                    </m:r>
                  </m:den>
                </m:f>
              </m:sup>
            </m:sSup>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z</m:t>
                </m:r>
              </m:e>
            </m:acc>
          </m:e>
        </m:borderBox>
      </m:oMath>
    </w:p>
    <w:p w14:paraId="037D1AE0" w14:textId="77777777" w:rsidR="00DD51D6" w:rsidRDefault="00DD51D6" w:rsidP="00FE3E94">
      <w:pPr>
        <w:spacing w:after="0" w:line="240" w:lineRule="auto"/>
        <w:jc w:val="both"/>
        <w:rPr>
          <w:rFonts w:ascii="Times New Roman" w:hAnsi="Times New Roman" w:cs="Times New Roman"/>
          <w:sz w:val="20"/>
          <w:szCs w:val="20"/>
        </w:rPr>
      </w:pPr>
    </w:p>
    <w:p w14:paraId="717CB892" w14:textId="77777777" w:rsidR="00DD51D6" w:rsidRPr="00D10D54" w:rsidRDefault="006160E2" w:rsidP="00FE3E94">
      <w:pPr>
        <w:spacing w:after="0" w:line="240" w:lineRule="auto"/>
        <w:jc w:val="both"/>
        <w:rPr>
          <w:rFonts w:ascii="Times New Roman" w:hAnsi="Times New Roman" w:cs="Times New Roman"/>
          <w:b/>
          <w:sz w:val="20"/>
          <w:szCs w:val="20"/>
        </w:rPr>
      </w:pPr>
      <w:r w:rsidRPr="00D10D54">
        <w:rPr>
          <w:rFonts w:ascii="Times New Roman" w:hAnsi="Times New Roman" w:cs="Times New Roman"/>
          <w:b/>
          <w:sz w:val="20"/>
          <w:szCs w:val="20"/>
        </w:rPr>
        <w:t>Q4.</w:t>
      </w:r>
    </w:p>
    <w:p w14:paraId="58C1B7E4" w14:textId="77777777" w:rsidR="006160E2" w:rsidRDefault="006160E2" w:rsidP="00FE3E9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Système : {drone + cordon}</w:t>
      </w:r>
    </w:p>
    <w:p w14:paraId="1AB8939A" w14:textId="77777777" w:rsidR="006160E2" w:rsidRDefault="009D7C8E" w:rsidP="00BE3E57">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Bilan des forces :</w:t>
      </w:r>
    </w:p>
    <w:p w14:paraId="36033265" w14:textId="77777777" w:rsidR="009D7C8E" w:rsidRPr="00BE3E57" w:rsidRDefault="00F324DC" w:rsidP="00BE3E57">
      <w:pPr>
        <w:pStyle w:val="Paragraphedeliste"/>
        <w:numPr>
          <w:ilvl w:val="0"/>
          <w:numId w:val="2"/>
        </w:numPr>
        <w:spacing w:after="0" w:line="240" w:lineRule="auto"/>
        <w:ind w:left="426" w:hanging="142"/>
        <w:jc w:val="both"/>
        <w:rPr>
          <w:rFonts w:ascii="Times New Roman" w:eastAsiaTheme="minorEastAsia" w:hAnsi="Times New Roman" w:cs="Times New Roman"/>
          <w:sz w:val="20"/>
          <w:szCs w:val="20"/>
        </w:rPr>
      </w:pPr>
      <m:oMath>
        <m:r>
          <w:rPr>
            <w:rFonts w:ascii="Cambria Math" w:hAnsi="Cambria Math" w:cs="Times New Roman"/>
            <w:sz w:val="20"/>
            <w:szCs w:val="20"/>
          </w:rPr>
          <m:t>-</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F</m:t>
                </m:r>
              </m:e>
            </m:acc>
          </m:e>
          <m:sub>
            <m:r>
              <w:rPr>
                <w:rFonts w:ascii="Cambria Math" w:hAnsi="Cambria Math" w:cs="Times New Roman"/>
                <w:sz w:val="20"/>
                <w:szCs w:val="20"/>
              </w:rPr>
              <m:t>c</m:t>
            </m:r>
          </m:sub>
        </m:sSub>
      </m:oMath>
      <w:r w:rsidRPr="00BE3E57">
        <w:rPr>
          <w:rFonts w:ascii="Times New Roman" w:eastAsiaTheme="minorEastAsia" w:hAnsi="Times New Roman" w:cs="Times New Roman"/>
          <w:sz w:val="20"/>
          <w:szCs w:val="20"/>
        </w:rPr>
        <w:tab/>
        <w:t xml:space="preserve">avec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G</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z</m:t>
                </m:r>
              </m:e>
              <m:sub>
                <m:r>
                  <w:rPr>
                    <w:rFonts w:ascii="Cambria Math" w:eastAsiaTheme="minorEastAsia" w:hAnsi="Cambria Math" w:cs="Times New Roman"/>
                    <w:sz w:val="20"/>
                    <w:szCs w:val="20"/>
                  </w:rPr>
                  <m:t>0</m:t>
                </m:r>
              </m:sub>
            </m:sSub>
          </m:sub>
        </m:sSub>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F</m:t>
                    </m:r>
                  </m:e>
                </m:acc>
              </m:e>
              <m:sub>
                <m:r>
                  <w:rPr>
                    <w:rFonts w:ascii="Cambria Math" w:eastAsiaTheme="minorEastAsia" w:hAnsi="Cambria Math" w:cs="Times New Roman"/>
                    <w:sz w:val="20"/>
                    <w:szCs w:val="20"/>
                  </w:rPr>
                  <m:t>c</m:t>
                </m:r>
              </m:sub>
            </m:sSub>
          </m:e>
        </m:d>
        <m:r>
          <w:rPr>
            <w:rFonts w:ascii="Cambria Math" w:eastAsiaTheme="minorEastAsia" w:hAnsi="Cambria Math" w:cs="Times New Roman"/>
            <w:sz w:val="20"/>
            <w:szCs w:val="20"/>
          </w:rPr>
          <m:t xml:space="preserve">= </m:t>
        </m:r>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GB</m:t>
                </m:r>
              </m:e>
            </m:acc>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F</m:t>
                        </m:r>
                      </m:e>
                    </m:acc>
                  </m:e>
                  <m:sub>
                    <m:r>
                      <w:rPr>
                        <w:rFonts w:ascii="Cambria Math" w:eastAsiaTheme="minorEastAsia" w:hAnsi="Cambria Math" w:cs="Times New Roman"/>
                        <w:sz w:val="20"/>
                        <w:szCs w:val="20"/>
                      </w:rPr>
                      <m:t>c</m:t>
                    </m:r>
                  </m:sub>
                </m:sSub>
              </m:e>
            </m:d>
          </m:e>
        </m:d>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z</m:t>
                </m:r>
              </m:e>
              <m:sub>
                <m:r>
                  <w:rPr>
                    <w:rFonts w:ascii="Cambria Math" w:eastAsiaTheme="minorEastAsia" w:hAnsi="Cambria Math" w:cs="Times New Roman"/>
                    <w:sz w:val="20"/>
                    <w:szCs w:val="20"/>
                  </w:rPr>
                  <m:t>0</m:t>
                </m:r>
              </m:sub>
            </m:sSub>
          </m:e>
        </m:acc>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r>
              <w:rPr>
                <w:rFonts w:ascii="Cambria Math" w:eastAsiaTheme="minorEastAsia" w:hAnsi="Cambria Math" w:cs="Times New Roman"/>
                <w:sz w:val="20"/>
                <w:szCs w:val="20"/>
              </w:rPr>
              <m:t>c</m:t>
            </m:r>
          </m:sub>
        </m:sSub>
        <m:r>
          <w:rPr>
            <w:rFonts w:ascii="Cambria Math" w:eastAsiaTheme="minorEastAsia" w:hAnsi="Cambria Math" w:cs="Times New Roman"/>
            <w:sz w:val="20"/>
            <w:szCs w:val="20"/>
          </w:rPr>
          <m:t>.GM.</m:t>
        </m:r>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cos</m:t>
            </m:r>
          </m:fName>
          <m:e>
            <m:r>
              <w:rPr>
                <w:rFonts w:ascii="Cambria Math" w:eastAsiaTheme="minorEastAsia" w:hAnsi="Cambria Math" w:cs="Times New Roman"/>
                <w:sz w:val="20"/>
                <w:szCs w:val="20"/>
              </w:rPr>
              <m:t>α</m:t>
            </m:r>
          </m:e>
        </m:func>
      </m:oMath>
    </w:p>
    <w:p w14:paraId="33B1100E" w14:textId="77777777" w:rsidR="00BE3E57" w:rsidRPr="00BE3E57" w:rsidRDefault="00D71A37" w:rsidP="00BE3E57">
      <w:pPr>
        <w:pStyle w:val="Paragraphedeliste"/>
        <w:numPr>
          <w:ilvl w:val="0"/>
          <w:numId w:val="2"/>
        </w:numPr>
        <w:spacing w:after="0" w:line="240" w:lineRule="auto"/>
        <w:ind w:left="426" w:hanging="142"/>
        <w:jc w:val="both"/>
        <w:rPr>
          <w:rFonts w:ascii="Times New Roman" w:eastAsiaTheme="minorEastAsia" w:hAnsi="Times New Roman" w:cs="Times New Roman"/>
          <w:sz w:val="20"/>
          <w:szCs w:val="20"/>
        </w:rPr>
      </w:pPr>
      <m:oMath>
        <m:acc>
          <m:accPr>
            <m:chr m:val="⃗"/>
            <m:ctrlPr>
              <w:rPr>
                <w:rFonts w:ascii="Cambria Math" w:hAnsi="Cambria Math" w:cs="Times New Roman"/>
                <w:i/>
                <w:sz w:val="20"/>
                <w:szCs w:val="20"/>
              </w:rPr>
            </m:ctrlPr>
          </m:accPr>
          <m:e>
            <m:r>
              <m:rPr>
                <m:sty m:val="p"/>
              </m:rPr>
              <w:rPr>
                <w:rFonts w:ascii="Cambria Math" w:hAnsi="Cambria Math" w:cs="Times New Roman"/>
                <w:sz w:val="20"/>
                <w:szCs w:val="20"/>
              </w:rPr>
              <m:t>Π</m:t>
            </m:r>
          </m:e>
        </m:acc>
      </m:oMath>
      <w:r w:rsidR="00BE3E57" w:rsidRPr="00BE3E57">
        <w:rPr>
          <w:rFonts w:ascii="Times New Roman" w:eastAsiaTheme="minorEastAsia" w:hAnsi="Times New Roman" w:cs="Times New Roman"/>
          <w:sz w:val="20"/>
          <w:szCs w:val="20"/>
        </w:rPr>
        <w:tab/>
        <w:t xml:space="preserve">avec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G</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z</m:t>
                </m:r>
              </m:e>
              <m:sub>
                <m:r>
                  <w:rPr>
                    <w:rFonts w:ascii="Cambria Math" w:eastAsiaTheme="minorEastAsia" w:hAnsi="Cambria Math" w:cs="Times New Roman"/>
                    <w:sz w:val="20"/>
                    <w:szCs w:val="20"/>
                  </w:rPr>
                  <m:t>0</m:t>
                </m:r>
              </m:sub>
            </m:sSub>
          </m:sub>
        </m:sSub>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m:rPr>
                    <m:sty m:val="p"/>
                  </m:rPr>
                  <w:rPr>
                    <w:rFonts w:ascii="Cambria Math" w:eastAsiaTheme="minorEastAsia" w:hAnsi="Cambria Math" w:cs="Times New Roman"/>
                    <w:sz w:val="20"/>
                    <w:szCs w:val="20"/>
                  </w:rPr>
                  <m:t>Π</m:t>
                </m:r>
              </m:e>
            </m:acc>
          </m:e>
        </m:d>
        <m:r>
          <w:rPr>
            <w:rFonts w:ascii="Cambria Math" w:eastAsiaTheme="minorEastAsia" w:hAnsi="Cambria Math" w:cs="Times New Roman"/>
            <w:sz w:val="20"/>
            <w:szCs w:val="20"/>
          </w:rPr>
          <m:t xml:space="preserve">= </m:t>
        </m:r>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GM</m:t>
                </m:r>
              </m:e>
            </m:acc>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r>
                  <m:rPr>
                    <m:sty m:val="p"/>
                  </m:rPr>
                  <w:rPr>
                    <w:rFonts w:ascii="Cambria Math" w:eastAsiaTheme="minorEastAsia" w:hAnsi="Cambria Math" w:cs="Times New Roman"/>
                    <w:sz w:val="20"/>
                    <w:szCs w:val="20"/>
                  </w:rPr>
                  <m:t>Π</m:t>
                </m:r>
              </m:e>
            </m:acc>
          </m:e>
        </m:d>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z</m:t>
                </m:r>
              </m:e>
              <m:sub>
                <m:r>
                  <w:rPr>
                    <w:rFonts w:ascii="Cambria Math" w:eastAsiaTheme="minorEastAsia" w:hAnsi="Cambria Math" w:cs="Times New Roman"/>
                    <w:sz w:val="20"/>
                    <w:szCs w:val="20"/>
                  </w:rPr>
                  <m:t>0</m:t>
                </m:r>
              </m:sub>
            </m:sSub>
          </m:e>
        </m:acc>
        <m:r>
          <w:rPr>
            <w:rFonts w:ascii="Cambria Math" w:eastAsiaTheme="minorEastAsia" w:hAnsi="Cambria Math" w:cs="Times New Roman"/>
            <w:sz w:val="20"/>
            <w:szCs w:val="20"/>
          </w:rPr>
          <m:t>=</m:t>
        </m:r>
        <m:r>
          <m:rPr>
            <m:sty m:val="p"/>
          </m:rPr>
          <w:rPr>
            <w:rFonts w:ascii="Cambria Math" w:eastAsiaTheme="minorEastAsia" w:hAnsi="Cambria Math" w:cs="Times New Roman"/>
            <w:sz w:val="20"/>
            <w:szCs w:val="20"/>
          </w:rPr>
          <m:t>Π</m:t>
        </m:r>
        <m:r>
          <w:rPr>
            <w:rFonts w:ascii="Cambria Math" w:eastAsiaTheme="minorEastAsia" w:hAnsi="Cambria Math" w:cs="Times New Roman"/>
            <w:sz w:val="20"/>
            <w:szCs w:val="20"/>
          </w:rPr>
          <m:t>.GM</m:t>
        </m:r>
      </m:oMath>
    </w:p>
    <w:p w14:paraId="2AC1A7E1" w14:textId="77777777" w:rsidR="00BE3E57" w:rsidRPr="00BE3E57" w:rsidRDefault="00BE3E57" w:rsidP="00BE3E57">
      <w:pPr>
        <w:pStyle w:val="Paragraphedeliste"/>
        <w:numPr>
          <w:ilvl w:val="0"/>
          <w:numId w:val="2"/>
        </w:numPr>
        <w:spacing w:after="0" w:line="240" w:lineRule="auto"/>
        <w:ind w:left="426" w:hanging="142"/>
        <w:jc w:val="both"/>
        <w:rPr>
          <w:rFonts w:ascii="Times New Roman" w:eastAsiaTheme="minorEastAsia" w:hAnsi="Times New Roman" w:cs="Times New Roman"/>
          <w:sz w:val="20"/>
          <w:szCs w:val="20"/>
        </w:rPr>
      </w:pPr>
      <w:r w:rsidRPr="00BE3E57">
        <w:rPr>
          <w:rFonts w:ascii="Times New Roman" w:eastAsiaTheme="minorEastAsia" w:hAnsi="Times New Roman" w:cs="Times New Roman"/>
          <w:sz w:val="20"/>
          <w:szCs w:val="20"/>
        </w:rPr>
        <w:t>Poids du drone de moment nul par rapport à (</w:t>
      </w:r>
      <w:r w:rsidRPr="00BE3E57">
        <w:rPr>
          <w:rFonts w:ascii="Times New Roman" w:eastAsiaTheme="minorEastAsia" w:hAnsi="Times New Roman" w:cs="Times New Roman"/>
          <w:i/>
          <w:sz w:val="20"/>
          <w:szCs w:val="20"/>
        </w:rPr>
        <w:t>Gz</w:t>
      </w:r>
      <w:r w:rsidRPr="00BE3E57">
        <w:rPr>
          <w:rFonts w:ascii="Times New Roman" w:eastAsiaTheme="minorEastAsia" w:hAnsi="Times New Roman" w:cs="Times New Roman"/>
          <w:sz w:val="20"/>
          <w:szCs w:val="20"/>
          <w:vertAlign w:val="subscript"/>
        </w:rPr>
        <w:t>0</w:t>
      </w:r>
      <w:r w:rsidRPr="00BE3E57">
        <w:rPr>
          <w:rFonts w:ascii="Times New Roman" w:eastAsiaTheme="minorEastAsia" w:hAnsi="Times New Roman" w:cs="Times New Roman"/>
          <w:sz w:val="20"/>
          <w:szCs w:val="20"/>
        </w:rPr>
        <w:t>) et on néglige le poids du cordon.</w:t>
      </w:r>
    </w:p>
    <w:p w14:paraId="62521E74" w14:textId="77777777" w:rsidR="00BE3E57" w:rsidRPr="00BE3E57" w:rsidRDefault="00BE3E57" w:rsidP="00BE3E57">
      <w:pPr>
        <w:pStyle w:val="Paragraphedeliste"/>
        <w:numPr>
          <w:ilvl w:val="0"/>
          <w:numId w:val="2"/>
        </w:numPr>
        <w:spacing w:after="0" w:line="240" w:lineRule="auto"/>
        <w:ind w:left="426" w:hanging="142"/>
        <w:jc w:val="both"/>
        <w:rPr>
          <w:rFonts w:ascii="Times New Roman" w:eastAsiaTheme="minorEastAsia" w:hAnsi="Times New Roman" w:cs="Times New Roman"/>
          <w:sz w:val="20"/>
          <w:szCs w:val="20"/>
        </w:rPr>
      </w:pPr>
      <w:r w:rsidRPr="00BE3E57">
        <w:rPr>
          <w:rFonts w:ascii="Times New Roman" w:eastAsiaTheme="minorEastAsia" w:hAnsi="Times New Roman" w:cs="Times New Roman"/>
          <w:sz w:val="20"/>
          <w:szCs w:val="20"/>
        </w:rPr>
        <w:t>Réaction de la tige de moment nulle également si on suppose la liaison pivot parfaite.</w:t>
      </w:r>
    </w:p>
    <w:p w14:paraId="03673F6E" w14:textId="77777777" w:rsidR="00BE3E57" w:rsidRDefault="00BE3E57" w:rsidP="00BE3E57">
      <w:pPr>
        <w:spacing w:before="120"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Sachant que le drone est immobile, le théorème du moment cinétique donne :</w:t>
      </w:r>
      <w:r>
        <w:rPr>
          <w:rFonts w:ascii="Times New Roman" w:eastAsiaTheme="minorEastAsia" w:hAnsi="Times New Roman" w:cs="Times New Roman"/>
          <w:sz w:val="20"/>
          <w:szCs w:val="20"/>
        </w:rPr>
        <w:tab/>
      </w:r>
      <m:oMath>
        <m:borderBox>
          <m:borderBoxPr>
            <m:ctrlPr>
              <w:rPr>
                <w:rFonts w:ascii="Cambria Math" w:eastAsiaTheme="minorEastAsia" w:hAnsi="Cambria Math" w:cs="Times New Roman"/>
                <w:sz w:val="20"/>
                <w:szCs w:val="20"/>
              </w:rPr>
            </m:ctrlPr>
          </m:borderBoxPr>
          <m:e>
            <m:r>
              <m:rPr>
                <m:sty m:val="p"/>
              </m:rPr>
              <w:rPr>
                <w:rFonts w:ascii="Cambria Math" w:eastAsiaTheme="minorEastAsia" w:hAnsi="Cambria Math" w:cs="Times New Roman"/>
                <w:sz w:val="20"/>
                <w:szCs w:val="20"/>
              </w:rPr>
              <m:t>Π</m:t>
            </m:r>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r>
                  <w:rPr>
                    <w:rFonts w:ascii="Cambria Math" w:eastAsiaTheme="minorEastAsia" w:hAnsi="Cambria Math" w:cs="Times New Roman"/>
                    <w:sz w:val="20"/>
                    <w:szCs w:val="20"/>
                  </w:rPr>
                  <m:t>c</m:t>
                </m:r>
              </m:sub>
            </m:sSub>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cos</m:t>
                </m:r>
              </m:fName>
              <m:e>
                <m:r>
                  <w:rPr>
                    <w:rFonts w:ascii="Cambria Math" w:eastAsiaTheme="minorEastAsia" w:hAnsi="Cambria Math" w:cs="Times New Roman"/>
                    <w:sz w:val="20"/>
                    <w:szCs w:val="20"/>
                  </w:rPr>
                  <m:t>α</m:t>
                </m:r>
              </m:e>
            </m:func>
          </m:e>
        </m:borderBox>
      </m:oMath>
    </w:p>
    <w:p w14:paraId="2AF91908" w14:textId="77777777" w:rsidR="00BE3E57" w:rsidRDefault="00BE3E57" w:rsidP="00D10D54">
      <w:pPr>
        <w:spacing w:after="0" w:line="240" w:lineRule="auto"/>
        <w:jc w:val="both"/>
        <w:rPr>
          <w:rFonts w:ascii="Times New Roman" w:eastAsiaTheme="minorEastAsia" w:hAnsi="Times New Roman" w:cs="Times New Roman"/>
          <w:sz w:val="20"/>
          <w:szCs w:val="20"/>
        </w:rPr>
      </w:pPr>
    </w:p>
    <w:p w14:paraId="314218FB" w14:textId="77777777" w:rsidR="00B13707" w:rsidRPr="00D10D54" w:rsidRDefault="00B13707" w:rsidP="00D10D54">
      <w:pPr>
        <w:spacing w:after="0" w:line="240" w:lineRule="auto"/>
        <w:jc w:val="both"/>
        <w:rPr>
          <w:rFonts w:ascii="Times New Roman" w:eastAsiaTheme="minorEastAsia" w:hAnsi="Times New Roman" w:cs="Times New Roman"/>
          <w:b/>
          <w:sz w:val="20"/>
          <w:szCs w:val="20"/>
        </w:rPr>
      </w:pPr>
      <w:r w:rsidRPr="00D10D54">
        <w:rPr>
          <w:rFonts w:ascii="Times New Roman" w:eastAsiaTheme="minorEastAsia" w:hAnsi="Times New Roman" w:cs="Times New Roman"/>
          <w:b/>
          <w:sz w:val="20"/>
          <w:szCs w:val="20"/>
        </w:rPr>
        <w:t>Q5.</w:t>
      </w:r>
    </w:p>
    <w:p w14:paraId="4FC51D30" w14:textId="77777777" w:rsidR="00B13707" w:rsidRDefault="0081364E" w:rsidP="004A26B9">
      <w:pPr>
        <w:tabs>
          <w:tab w:val="left" w:pos="3969"/>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D’après Q4, dans le cas où </w:t>
      </w:r>
      <w:r>
        <w:rPr>
          <w:rFonts w:ascii="Times New Roman" w:eastAsiaTheme="minorEastAsia" w:hAnsi="Times New Roman" w:cs="Times New Roman"/>
          <w:sz w:val="20"/>
          <w:szCs w:val="20"/>
        </w:rPr>
        <w:sym w:font="Symbol" w:char="F061"/>
      </w:r>
      <w:r>
        <w:rPr>
          <w:rFonts w:ascii="Times New Roman" w:eastAsiaTheme="minorEastAsia" w:hAnsi="Times New Roman" w:cs="Times New Roman"/>
          <w:sz w:val="20"/>
          <w:szCs w:val="20"/>
        </w:rPr>
        <w:t xml:space="preserve"> &lt;&lt; 1, alors on a :</w:t>
      </w:r>
      <w:r>
        <w:rPr>
          <w:rFonts w:ascii="Times New Roman" w:eastAsiaTheme="minorEastAsia" w:hAnsi="Times New Roman" w:cs="Times New Roman"/>
          <w:sz w:val="20"/>
          <w:szCs w:val="20"/>
        </w:rPr>
        <w:tab/>
      </w:r>
      <m:oMath>
        <m:r>
          <m:rPr>
            <m:sty m:val="p"/>
          </m:rPr>
          <w:rPr>
            <w:rFonts w:ascii="Cambria Math" w:eastAsiaTheme="minorEastAsia" w:hAnsi="Cambria Math" w:cs="Times New Roman"/>
            <w:sz w:val="20"/>
            <w:szCs w:val="20"/>
          </w:rPr>
          <m:t>Π</m:t>
        </m:r>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r>
              <w:rPr>
                <w:rFonts w:ascii="Cambria Math" w:eastAsiaTheme="minorEastAsia" w:hAnsi="Cambria Math" w:cs="Times New Roman"/>
                <w:sz w:val="20"/>
                <w:szCs w:val="20"/>
              </w:rPr>
              <m:t>c</m:t>
            </m:r>
          </m:sub>
        </m:sSub>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m:t>
            </m:r>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α</m:t>
                    </m:r>
                  </m:e>
                  <m:sup>
                    <m:r>
                      <w:rPr>
                        <w:rFonts w:ascii="Cambria Math" w:eastAsiaTheme="minorEastAsia" w:hAnsi="Cambria Math" w:cs="Times New Roman"/>
                        <w:sz w:val="20"/>
                        <w:szCs w:val="20"/>
                      </w:rPr>
                      <m:t>2</m:t>
                    </m:r>
                  </m:sup>
                </m:sSup>
              </m:num>
              <m:den>
                <m:r>
                  <w:rPr>
                    <w:rFonts w:ascii="Cambria Math" w:eastAsiaTheme="minorEastAsia" w:hAnsi="Cambria Math" w:cs="Times New Roman"/>
                    <w:sz w:val="20"/>
                    <w:szCs w:val="20"/>
                  </w:rPr>
                  <m:t>2</m:t>
                </m:r>
              </m:den>
            </m:f>
          </m:e>
        </m:d>
      </m:oMath>
    </w:p>
    <w:p w14:paraId="57FDA9A1" w14:textId="77777777" w:rsidR="0081364E" w:rsidRDefault="0081364E" w:rsidP="004A26B9">
      <w:pPr>
        <w:tabs>
          <w:tab w:val="left" w:pos="6096"/>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Si on considère </w:t>
      </w:r>
      <w:r>
        <w:rPr>
          <w:rFonts w:ascii="Times New Roman" w:eastAsiaTheme="minorEastAsia" w:hAnsi="Times New Roman" w:cs="Times New Roman"/>
          <w:sz w:val="20"/>
          <w:szCs w:val="20"/>
        </w:rPr>
        <w:sym w:font="Symbol" w:char="F050"/>
      </w:r>
      <w:r w:rsidRPr="0081364E">
        <w:rPr>
          <w:rFonts w:ascii="Times New Roman" w:eastAsiaTheme="minorEastAsia" w:hAnsi="Times New Roman" w:cs="Times New Roman"/>
          <w:sz w:val="20"/>
          <w:szCs w:val="20"/>
          <w:vertAlign w:val="subscript"/>
        </w:rPr>
        <w:t>mesuré</w:t>
      </w:r>
      <w:r w:rsidR="004A26B9">
        <w:rPr>
          <w:rFonts w:ascii="Times New Roman" w:eastAsiaTheme="minorEastAsia" w:hAnsi="Times New Roman" w:cs="Times New Roman"/>
          <w:sz w:val="20"/>
          <w:szCs w:val="20"/>
          <w:vertAlign w:val="subscript"/>
        </w:rPr>
        <w:t>e</w:t>
      </w:r>
      <w:r>
        <w:rPr>
          <w:rFonts w:ascii="Times New Roman" w:eastAsiaTheme="minorEastAsia" w:hAnsi="Times New Roman" w:cs="Times New Roman"/>
          <w:sz w:val="20"/>
          <w:szCs w:val="20"/>
        </w:rPr>
        <w:t xml:space="preserve"> = </w:t>
      </w:r>
      <w:proofErr w:type="spellStart"/>
      <w:r w:rsidRPr="0081364E">
        <w:rPr>
          <w:rFonts w:ascii="Times New Roman" w:eastAsiaTheme="minorEastAsia" w:hAnsi="Times New Roman" w:cs="Times New Roman"/>
          <w:i/>
          <w:sz w:val="20"/>
          <w:szCs w:val="20"/>
        </w:rPr>
        <w:t>F</w:t>
      </w:r>
      <w:r w:rsidRPr="0081364E">
        <w:rPr>
          <w:rFonts w:ascii="Times New Roman" w:eastAsiaTheme="minorEastAsia" w:hAnsi="Times New Roman" w:cs="Times New Roman"/>
          <w:sz w:val="20"/>
          <w:szCs w:val="20"/>
          <w:vertAlign w:val="subscript"/>
        </w:rPr>
        <w:t>c</w:t>
      </w:r>
      <w:proofErr w:type="spellEnd"/>
      <w:r>
        <w:rPr>
          <w:rFonts w:ascii="Times New Roman" w:eastAsiaTheme="minorEastAsia" w:hAnsi="Times New Roman" w:cs="Times New Roman"/>
          <w:sz w:val="20"/>
          <w:szCs w:val="20"/>
        </w:rPr>
        <w:t xml:space="preserve"> alors on commet l’erreur relative suivante :</w:t>
      </w:r>
      <w:r w:rsidR="004A26B9">
        <w:rPr>
          <w:rFonts w:ascii="Times New Roman" w:eastAsiaTheme="minorEastAsia" w:hAnsi="Times New Roman" w:cs="Times New Roman"/>
          <w:sz w:val="20"/>
          <w:szCs w:val="20"/>
        </w:rPr>
        <w:tab/>
      </w:r>
      <m:oMath>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ε=</m:t>
            </m:r>
            <m:d>
              <m:dPr>
                <m:begChr m:val="|"/>
                <m:endChr m:val="|"/>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m:rPr>
                            <m:sty m:val="p"/>
                          </m:rPr>
                          <w:rPr>
                            <w:rFonts w:ascii="Cambria Math" w:eastAsiaTheme="minorEastAsia" w:hAnsi="Cambria Math" w:cs="Times New Roman"/>
                            <w:sz w:val="20"/>
                            <w:szCs w:val="20"/>
                          </w:rPr>
                          <m:t>Π</m:t>
                        </m:r>
                      </m:e>
                      <m:sub>
                        <m:r>
                          <w:rPr>
                            <w:rFonts w:ascii="Cambria Math" w:eastAsiaTheme="minorEastAsia" w:hAnsi="Cambria Math" w:cs="Times New Roman"/>
                            <w:sz w:val="20"/>
                            <w:szCs w:val="20"/>
                          </w:rPr>
                          <m:t>mesurée</m:t>
                        </m:r>
                      </m:sub>
                    </m:sSub>
                    <m:r>
                      <w:rPr>
                        <w:rFonts w:ascii="Cambria Math" w:eastAsiaTheme="minorEastAsia" w:hAnsi="Cambria Math" w:cs="Times New Roman"/>
                        <w:sz w:val="20"/>
                        <w:szCs w:val="20"/>
                      </w:rPr>
                      <m:t>-</m:t>
                    </m:r>
                    <m:r>
                      <m:rPr>
                        <m:sty m:val="p"/>
                      </m:rPr>
                      <w:rPr>
                        <w:rFonts w:ascii="Cambria Math" w:eastAsiaTheme="minorEastAsia" w:hAnsi="Cambria Math" w:cs="Times New Roman"/>
                        <w:sz w:val="20"/>
                        <w:szCs w:val="20"/>
                      </w:rPr>
                      <m:t>Π</m:t>
                    </m:r>
                  </m:num>
                  <m:den>
                    <m:sSub>
                      <m:sSubPr>
                        <m:ctrlPr>
                          <w:rPr>
                            <w:rFonts w:ascii="Cambria Math" w:eastAsiaTheme="minorEastAsia" w:hAnsi="Cambria Math" w:cs="Times New Roman"/>
                            <w:i/>
                            <w:sz w:val="20"/>
                            <w:szCs w:val="20"/>
                          </w:rPr>
                        </m:ctrlPr>
                      </m:sSubPr>
                      <m:e>
                        <m:r>
                          <m:rPr>
                            <m:sty m:val="p"/>
                          </m:rPr>
                          <w:rPr>
                            <w:rFonts w:ascii="Cambria Math" w:eastAsiaTheme="minorEastAsia" w:hAnsi="Cambria Math" w:cs="Times New Roman"/>
                            <w:sz w:val="20"/>
                            <w:szCs w:val="20"/>
                          </w:rPr>
                          <m:t>Π</m:t>
                        </m:r>
                      </m:e>
                      <m:sub>
                        <m:r>
                          <w:rPr>
                            <w:rFonts w:ascii="Cambria Math" w:eastAsiaTheme="minorEastAsia" w:hAnsi="Cambria Math" w:cs="Times New Roman"/>
                            <w:sz w:val="20"/>
                            <w:szCs w:val="20"/>
                          </w:rPr>
                          <m:t>mesurée</m:t>
                        </m:r>
                      </m:sub>
                    </m:sSub>
                  </m:den>
                </m:f>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α</m:t>
                    </m:r>
                  </m:e>
                  <m:sup>
                    <m:r>
                      <w:rPr>
                        <w:rFonts w:ascii="Cambria Math" w:eastAsiaTheme="minorEastAsia" w:hAnsi="Cambria Math" w:cs="Times New Roman"/>
                        <w:sz w:val="20"/>
                        <w:szCs w:val="20"/>
                      </w:rPr>
                      <m:t>2</m:t>
                    </m:r>
                  </m:sup>
                </m:sSup>
              </m:num>
              <m:den>
                <m:r>
                  <w:rPr>
                    <w:rFonts w:ascii="Cambria Math" w:eastAsiaTheme="minorEastAsia" w:hAnsi="Cambria Math" w:cs="Times New Roman"/>
                    <w:sz w:val="20"/>
                    <w:szCs w:val="20"/>
                  </w:rPr>
                  <m:t>2</m:t>
                </m:r>
              </m:den>
            </m:f>
          </m:e>
        </m:borderBox>
      </m:oMath>
    </w:p>
    <w:p w14:paraId="3961749C" w14:textId="77777777" w:rsidR="00BE3E57" w:rsidRDefault="004A26B9" w:rsidP="00FE3E9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Dans le cas où  </w:t>
      </w:r>
      <w:r>
        <w:rPr>
          <w:rFonts w:ascii="Times New Roman" w:hAnsi="Times New Roman" w:cs="Times New Roman"/>
          <w:sz w:val="20"/>
          <w:szCs w:val="20"/>
        </w:rPr>
        <w:sym w:font="Symbol" w:char="F061"/>
      </w:r>
      <w:r>
        <w:rPr>
          <w:rFonts w:ascii="Times New Roman" w:hAnsi="Times New Roman" w:cs="Times New Roman"/>
          <w:sz w:val="20"/>
          <w:szCs w:val="20"/>
        </w:rPr>
        <w:t xml:space="preserve"> &lt; 5° = 9.10</w:t>
      </w:r>
      <w:r w:rsidRPr="004A26B9">
        <w:rPr>
          <w:rFonts w:ascii="Times New Roman" w:hAnsi="Times New Roman" w:cs="Times New Roman"/>
          <w:sz w:val="20"/>
          <w:szCs w:val="20"/>
          <w:vertAlign w:val="superscript"/>
        </w:rPr>
        <w:t>-2</w:t>
      </w:r>
      <w:r>
        <w:rPr>
          <w:rFonts w:ascii="Times New Roman" w:hAnsi="Times New Roman" w:cs="Times New Roman"/>
          <w:sz w:val="20"/>
          <w:szCs w:val="20"/>
        </w:rPr>
        <w:t xml:space="preserve"> rad  alors  </w:t>
      </w:r>
      <w:r w:rsidRPr="004A26B9">
        <w:rPr>
          <w:rFonts w:ascii="Times New Roman" w:hAnsi="Times New Roman" w:cs="Times New Roman"/>
          <w:sz w:val="20"/>
          <w:szCs w:val="20"/>
          <w:bdr w:val="single" w:sz="4" w:space="0" w:color="auto"/>
        </w:rPr>
        <w:sym w:font="Symbol" w:char="F065"/>
      </w:r>
      <w:r w:rsidRPr="004A26B9">
        <w:rPr>
          <w:rFonts w:ascii="Times New Roman" w:hAnsi="Times New Roman" w:cs="Times New Roman"/>
          <w:sz w:val="20"/>
          <w:szCs w:val="20"/>
          <w:bdr w:val="single" w:sz="4" w:space="0" w:color="auto"/>
        </w:rPr>
        <w:t xml:space="preserve"> &lt; 0,4 %</w:t>
      </w:r>
      <w:r>
        <w:rPr>
          <w:rFonts w:ascii="Times New Roman" w:hAnsi="Times New Roman" w:cs="Times New Roman"/>
          <w:sz w:val="20"/>
          <w:szCs w:val="20"/>
        </w:rPr>
        <w:t xml:space="preserve">  </w:t>
      </w:r>
      <w:r>
        <w:rPr>
          <w:rFonts w:ascii="Times New Roman" w:hAnsi="Times New Roman" w:cs="Times New Roman"/>
          <w:sz w:val="20"/>
          <w:szCs w:val="20"/>
        </w:rPr>
        <w:sym w:font="Symbol" w:char="F0DE"/>
      </w:r>
      <w:r>
        <w:rPr>
          <w:rFonts w:ascii="Times New Roman" w:hAnsi="Times New Roman" w:cs="Times New Roman"/>
          <w:sz w:val="20"/>
          <w:szCs w:val="20"/>
        </w:rPr>
        <w:t xml:space="preserve">  </w:t>
      </w:r>
      <w:r w:rsidRPr="004A26B9">
        <w:rPr>
          <w:rFonts w:ascii="Times New Roman" w:hAnsi="Times New Roman" w:cs="Times New Roman"/>
          <w:sz w:val="20"/>
          <w:szCs w:val="20"/>
        </w:rPr>
        <w:t>le protocole expérimental est donc validé.</w:t>
      </w:r>
    </w:p>
    <w:p w14:paraId="6AC34675" w14:textId="77777777" w:rsidR="006160E2" w:rsidRDefault="006160E2" w:rsidP="00FE3E94">
      <w:pPr>
        <w:spacing w:after="0" w:line="240" w:lineRule="auto"/>
        <w:jc w:val="both"/>
        <w:rPr>
          <w:rFonts w:ascii="Times New Roman" w:hAnsi="Times New Roman" w:cs="Times New Roman"/>
          <w:sz w:val="20"/>
          <w:szCs w:val="20"/>
        </w:rPr>
      </w:pPr>
    </w:p>
    <w:p w14:paraId="6072E2C6" w14:textId="77777777" w:rsidR="004A26B9" w:rsidRPr="007A5959" w:rsidRDefault="007A5959" w:rsidP="00FE3E94">
      <w:pPr>
        <w:spacing w:after="0" w:line="240" w:lineRule="auto"/>
        <w:jc w:val="both"/>
        <w:rPr>
          <w:rFonts w:ascii="Times New Roman" w:hAnsi="Times New Roman" w:cs="Times New Roman"/>
          <w:b/>
          <w:sz w:val="20"/>
          <w:szCs w:val="20"/>
        </w:rPr>
      </w:pPr>
      <w:r w:rsidRPr="007A5959">
        <w:rPr>
          <w:rFonts w:ascii="Times New Roman" w:hAnsi="Times New Roman" w:cs="Times New Roman"/>
          <w:b/>
          <w:sz w:val="20"/>
          <w:szCs w:val="20"/>
        </w:rPr>
        <w:t>Q6.</w:t>
      </w:r>
    </w:p>
    <w:p w14:paraId="3272B1D4" w14:textId="77777777" w:rsidR="004A26B9" w:rsidRDefault="00E81A18" w:rsidP="00FE3E9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D’après la figure 5, l’ensemble des points de mesure se positionne sur une droite moyenne dont l’équation est la suivante :</w:t>
      </w:r>
    </w:p>
    <w:p w14:paraId="751CDB11" w14:textId="77777777" w:rsidR="007A5959" w:rsidRDefault="00D71A37" w:rsidP="00667921">
      <w:pPr>
        <w:tabs>
          <w:tab w:val="left" w:pos="3686"/>
        </w:tabs>
        <w:spacing w:after="0" w:line="240" w:lineRule="auto"/>
        <w:jc w:val="center"/>
        <w:rPr>
          <w:rFonts w:ascii="Times New Roman" w:hAnsi="Times New Roman" w:cs="Times New Roman"/>
          <w:sz w:val="20"/>
          <w:szCs w:val="20"/>
        </w:rPr>
      </w:pPr>
      <m:oMath>
        <m:func>
          <m:funcPr>
            <m:ctrlPr>
              <w:rPr>
                <w:rFonts w:ascii="Cambria Math" w:hAnsi="Cambria Math" w:cs="Times New Roman"/>
                <w:i/>
                <w:sz w:val="20"/>
                <w:szCs w:val="20"/>
              </w:rPr>
            </m:ctrlPr>
          </m:funcPr>
          <m:fName>
            <m:r>
              <m:rPr>
                <m:sty m:val="p"/>
              </m:rPr>
              <w:rPr>
                <w:rFonts w:ascii="Cambria Math" w:hAnsi="Cambria Math" w:cs="Times New Roman"/>
                <w:sz w:val="20"/>
                <w:szCs w:val="20"/>
              </w:rPr>
              <m:t>ln</m:t>
            </m:r>
          </m:fName>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r>
              <w:rPr>
                <w:rFonts w:ascii="Cambria Math" w:hAnsi="Cambria Math" w:cs="Times New Roman"/>
                <w:sz w:val="20"/>
                <w:szCs w:val="20"/>
              </w:rPr>
              <m:t>=q</m:t>
            </m:r>
            <m:func>
              <m:funcPr>
                <m:ctrlPr>
                  <w:rPr>
                    <w:rFonts w:ascii="Cambria Math" w:hAnsi="Cambria Math" w:cs="Times New Roman"/>
                    <w:i/>
                    <w:sz w:val="20"/>
                    <w:szCs w:val="20"/>
                  </w:rPr>
                </m:ctrlPr>
              </m:funcPr>
              <m:fName>
                <m:r>
                  <m:rPr>
                    <m:sty m:val="p"/>
                  </m:rPr>
                  <w:rPr>
                    <w:rFonts w:ascii="Cambria Math" w:hAnsi="Cambria Math" w:cs="Times New Roman"/>
                    <w:sz w:val="20"/>
                    <w:szCs w:val="20"/>
                  </w:rPr>
                  <m:t>ln</m:t>
                </m:r>
              </m:fName>
              <m:e>
                <m:r>
                  <m:rPr>
                    <m:sty m:val="p"/>
                  </m:rPr>
                  <w:rPr>
                    <w:rFonts w:ascii="Cambria Math" w:hAnsi="Cambria Math" w:cs="Times New Roman"/>
                    <w:sz w:val="20"/>
                    <w:szCs w:val="20"/>
                  </w:rPr>
                  <m:t>Π</m:t>
                </m:r>
              </m:e>
            </m:func>
            <m:r>
              <w:rPr>
                <w:rFonts w:ascii="Cambria Math" w:hAnsi="Cambria Math" w:cs="Times New Roman"/>
                <w:sz w:val="20"/>
                <w:szCs w:val="20"/>
              </w:rPr>
              <m:t>+β ⇔</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β</m:t>
                </m:r>
              </m:sup>
            </m:sSup>
            <m:sSup>
              <m:sSupPr>
                <m:ctrlPr>
                  <w:rPr>
                    <w:rFonts w:ascii="Cambria Math" w:hAnsi="Cambria Math" w:cs="Times New Roman"/>
                    <w:i/>
                    <w:sz w:val="20"/>
                    <w:szCs w:val="20"/>
                  </w:rPr>
                </m:ctrlPr>
              </m:sSupPr>
              <m:e>
                <m:r>
                  <m:rPr>
                    <m:sty m:val="p"/>
                  </m:rPr>
                  <w:rPr>
                    <w:rFonts w:ascii="Cambria Math" w:hAnsi="Cambria Math" w:cs="Times New Roman"/>
                    <w:sz w:val="20"/>
                    <w:szCs w:val="20"/>
                  </w:rPr>
                  <m:t>Π</m:t>
                </m:r>
              </m:e>
              <m:sup>
                <m:r>
                  <w:rPr>
                    <w:rFonts w:ascii="Cambria Math" w:hAnsi="Cambria Math" w:cs="Times New Roman"/>
                    <w:sz w:val="20"/>
                    <w:szCs w:val="20"/>
                  </w:rPr>
                  <m:t>q</m:t>
                </m:r>
              </m:sup>
            </m:sSup>
            <m:r>
              <w:rPr>
                <w:rFonts w:ascii="Cambria Math" w:hAnsi="Cambria Math" w:cs="Times New Roman"/>
                <w:sz w:val="20"/>
                <w:szCs w:val="20"/>
              </w:rPr>
              <m:t>=k</m:t>
            </m:r>
            <m:sSup>
              <m:sSupPr>
                <m:ctrlPr>
                  <w:rPr>
                    <w:rFonts w:ascii="Cambria Math" w:hAnsi="Cambria Math" w:cs="Times New Roman"/>
                    <w:i/>
                    <w:sz w:val="20"/>
                    <w:szCs w:val="20"/>
                  </w:rPr>
                </m:ctrlPr>
              </m:sSupPr>
              <m:e>
                <m:r>
                  <m:rPr>
                    <m:sty m:val="p"/>
                  </m:rPr>
                  <w:rPr>
                    <w:rFonts w:ascii="Cambria Math" w:hAnsi="Cambria Math" w:cs="Times New Roman"/>
                    <w:sz w:val="20"/>
                    <w:szCs w:val="20"/>
                  </w:rPr>
                  <m:t>Π</m:t>
                </m:r>
              </m:e>
              <m:sup>
                <m:r>
                  <w:rPr>
                    <w:rFonts w:ascii="Cambria Math" w:hAnsi="Cambria Math" w:cs="Times New Roman"/>
                    <w:sz w:val="20"/>
                    <w:szCs w:val="20"/>
                  </w:rPr>
                  <m:t>q</m:t>
                </m:r>
              </m:sup>
            </m:sSup>
          </m:e>
        </m:func>
      </m:oMath>
      <w:r w:rsidR="00667921">
        <w:rPr>
          <w:rFonts w:ascii="Times New Roman" w:eastAsiaTheme="minorEastAsia" w:hAnsi="Times New Roman" w:cs="Times New Roman"/>
          <w:sz w:val="20"/>
          <w:szCs w:val="20"/>
        </w:rPr>
        <w:tab/>
        <w:t xml:space="preserve">en posant  </w:t>
      </w:r>
      <w:r w:rsidR="00667921" w:rsidRPr="00667921">
        <w:rPr>
          <w:rFonts w:ascii="Times New Roman" w:eastAsiaTheme="minorEastAsia" w:hAnsi="Times New Roman" w:cs="Times New Roman"/>
          <w:i/>
          <w:sz w:val="20"/>
          <w:szCs w:val="20"/>
        </w:rPr>
        <w:t>k</w:t>
      </w:r>
      <w:r w:rsidR="00667921">
        <w:rPr>
          <w:rFonts w:ascii="Times New Roman" w:eastAsiaTheme="minorEastAsia" w:hAnsi="Times New Roman" w:cs="Times New Roman"/>
          <w:sz w:val="20"/>
          <w:szCs w:val="20"/>
        </w:rPr>
        <w:t xml:space="preserve"> = e</w:t>
      </w:r>
      <w:r w:rsidR="00667921" w:rsidRPr="00667921">
        <w:rPr>
          <w:rFonts w:ascii="Times New Roman" w:eastAsiaTheme="minorEastAsia" w:hAnsi="Times New Roman" w:cs="Times New Roman"/>
          <w:sz w:val="20"/>
          <w:szCs w:val="20"/>
          <w:vertAlign w:val="superscript"/>
        </w:rPr>
        <w:sym w:font="Symbol" w:char="F062"/>
      </w:r>
    </w:p>
    <w:p w14:paraId="6F0D1F32" w14:textId="77777777" w:rsidR="00E81A18" w:rsidRDefault="00667921" w:rsidP="00F235C4">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Graphiquement on détermine :  </w:t>
      </w:r>
      <w:r w:rsidRPr="00793D58">
        <w:rPr>
          <w:rFonts w:ascii="Times New Roman" w:hAnsi="Times New Roman" w:cs="Times New Roman"/>
          <w:i/>
          <w:sz w:val="20"/>
          <w:szCs w:val="20"/>
          <w:bdr w:val="single" w:sz="4" w:space="0" w:color="auto"/>
        </w:rPr>
        <w:t>q</w:t>
      </w:r>
      <w:r w:rsidRPr="00793D58">
        <w:rPr>
          <w:rFonts w:ascii="Times New Roman" w:hAnsi="Times New Roman" w:cs="Times New Roman"/>
          <w:sz w:val="20"/>
          <w:szCs w:val="20"/>
          <w:bdr w:val="single" w:sz="4" w:space="0" w:color="auto"/>
        </w:rPr>
        <w:t xml:space="preserve"> = 1,3</w:t>
      </w:r>
      <w:r>
        <w:rPr>
          <w:rFonts w:ascii="Times New Roman" w:hAnsi="Times New Roman" w:cs="Times New Roman"/>
          <w:sz w:val="20"/>
          <w:szCs w:val="20"/>
        </w:rPr>
        <w:t xml:space="preserve">  et  </w:t>
      </w:r>
      <w:r>
        <w:rPr>
          <w:rFonts w:ascii="Times New Roman" w:hAnsi="Times New Roman" w:cs="Times New Roman"/>
          <w:sz w:val="20"/>
          <w:szCs w:val="20"/>
        </w:rPr>
        <w:sym w:font="Symbol" w:char="F062"/>
      </w:r>
      <w:r>
        <w:rPr>
          <w:rFonts w:ascii="Times New Roman" w:hAnsi="Times New Roman" w:cs="Times New Roman"/>
          <w:sz w:val="20"/>
          <w:szCs w:val="20"/>
        </w:rPr>
        <w:t xml:space="preserve"> = 2,3 </w:t>
      </w:r>
      <w:r>
        <w:rPr>
          <w:rFonts w:ascii="Times New Roman" w:hAnsi="Times New Roman" w:cs="Times New Roman"/>
          <w:sz w:val="20"/>
          <w:szCs w:val="20"/>
        </w:rPr>
        <w:sym w:font="Symbol" w:char="F0DB"/>
      </w:r>
      <w:r>
        <w:rPr>
          <w:rFonts w:ascii="Times New Roman" w:hAnsi="Times New Roman" w:cs="Times New Roman"/>
          <w:sz w:val="20"/>
          <w:szCs w:val="20"/>
        </w:rPr>
        <w:t xml:space="preserve"> </w:t>
      </w:r>
      <w:r w:rsidRPr="00793D58">
        <w:rPr>
          <w:rFonts w:ascii="Times New Roman" w:hAnsi="Times New Roman" w:cs="Times New Roman"/>
          <w:i/>
          <w:sz w:val="20"/>
          <w:szCs w:val="20"/>
          <w:bdr w:val="single" w:sz="4" w:space="0" w:color="auto"/>
        </w:rPr>
        <w:t>k</w:t>
      </w:r>
      <w:r w:rsidRPr="00793D58">
        <w:rPr>
          <w:rFonts w:ascii="Times New Roman" w:hAnsi="Times New Roman" w:cs="Times New Roman"/>
          <w:sz w:val="20"/>
          <w:szCs w:val="20"/>
          <w:bdr w:val="single" w:sz="4" w:space="0" w:color="auto"/>
        </w:rPr>
        <w:t xml:space="preserve"> = 10 </w:t>
      </w:r>
      <w:proofErr w:type="spellStart"/>
      <w:r w:rsidRPr="00793D58">
        <w:rPr>
          <w:rFonts w:ascii="Times New Roman" w:hAnsi="Times New Roman" w:cs="Times New Roman"/>
          <w:sz w:val="20"/>
          <w:szCs w:val="20"/>
          <w:bdr w:val="single" w:sz="4" w:space="0" w:color="auto"/>
        </w:rPr>
        <w:t>uSI</w:t>
      </w:r>
      <w:proofErr w:type="spellEnd"/>
    </w:p>
    <w:p w14:paraId="6572C376" w14:textId="77777777" w:rsidR="004F2972" w:rsidRDefault="00F235C4" w:rsidP="004F2972">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A la question Q3, on a trouvé q = 1,5, l’écart est principalement dû au fait que le rendement des moteurs ne valant pas 100 %, on a : </w:t>
      </w:r>
      <w:r w:rsidRPr="00F235C4">
        <w:rPr>
          <w:rFonts w:ascii="Times New Roman" w:hAnsi="Times New Roman" w:cs="Times New Roman"/>
          <w:i/>
          <w:sz w:val="20"/>
          <w:szCs w:val="20"/>
        </w:rPr>
        <w:t>P</w:t>
      </w:r>
      <w:r w:rsidRPr="00F235C4">
        <w:rPr>
          <w:rFonts w:ascii="Times New Roman" w:hAnsi="Times New Roman" w:cs="Times New Roman"/>
          <w:sz w:val="20"/>
          <w:szCs w:val="20"/>
          <w:vertAlign w:val="subscript"/>
        </w:rPr>
        <w:t>m</w:t>
      </w:r>
      <w:r>
        <w:rPr>
          <w:rFonts w:ascii="Times New Roman" w:hAnsi="Times New Roman" w:cs="Times New Roman"/>
          <w:sz w:val="20"/>
          <w:szCs w:val="20"/>
        </w:rPr>
        <w:t xml:space="preserve"> </w:t>
      </w:r>
      <w:r>
        <w:rPr>
          <w:rFonts w:ascii="Times New Roman" w:hAnsi="Times New Roman" w:cs="Times New Roman"/>
          <w:sz w:val="20"/>
          <w:szCs w:val="20"/>
        </w:rPr>
        <w:sym w:font="Symbol" w:char="F0B9"/>
      </w:r>
      <w:r>
        <w:rPr>
          <w:rFonts w:ascii="Times New Roman" w:hAnsi="Times New Roman" w:cs="Times New Roman"/>
          <w:sz w:val="20"/>
          <w:szCs w:val="20"/>
        </w:rPr>
        <w:t xml:space="preserve"> </w:t>
      </w:r>
      <w:proofErr w:type="spellStart"/>
      <w:r w:rsidRPr="00F235C4">
        <w:rPr>
          <w:rFonts w:ascii="Times New Roman" w:hAnsi="Times New Roman" w:cs="Times New Roman"/>
          <w:i/>
          <w:sz w:val="20"/>
          <w:szCs w:val="20"/>
        </w:rPr>
        <w:t>P</w:t>
      </w:r>
      <w:r w:rsidRPr="00F235C4">
        <w:rPr>
          <w:rFonts w:ascii="Times New Roman" w:hAnsi="Times New Roman" w:cs="Times New Roman"/>
          <w:sz w:val="20"/>
          <w:szCs w:val="20"/>
          <w:vertAlign w:val="subscript"/>
        </w:rPr>
        <w:t>e</w:t>
      </w:r>
      <w:proofErr w:type="spellEnd"/>
      <w:r>
        <w:rPr>
          <w:rFonts w:ascii="Times New Roman" w:hAnsi="Times New Roman" w:cs="Times New Roman"/>
          <w:sz w:val="20"/>
          <w:szCs w:val="20"/>
        </w:rPr>
        <w:t>. Par ailleurs, à cause de la proximité avec le sol (ou la table sur laquelle est posée la maquette), le tube de courant n’a pas la forme de celui représenté en figure 3.</w:t>
      </w:r>
    </w:p>
    <w:p w14:paraId="7EC18145" w14:textId="77777777" w:rsidR="004F2972" w:rsidRDefault="004F2972" w:rsidP="004F2972">
      <w:pPr>
        <w:spacing w:before="60" w:after="0" w:line="240" w:lineRule="auto"/>
        <w:jc w:val="both"/>
        <w:rPr>
          <w:rFonts w:ascii="Times New Roman" w:hAnsi="Times New Roman" w:cs="Times New Roman"/>
          <w:sz w:val="20"/>
          <w:szCs w:val="20"/>
        </w:rPr>
      </w:pPr>
    </w:p>
    <w:p w14:paraId="60893A7C" w14:textId="77777777" w:rsidR="00F235C4" w:rsidRPr="00F235C4" w:rsidRDefault="00F235C4" w:rsidP="004F2972">
      <w:pPr>
        <w:spacing w:before="60" w:after="0" w:line="240" w:lineRule="auto"/>
        <w:jc w:val="both"/>
        <w:rPr>
          <w:rFonts w:ascii="Times New Roman" w:hAnsi="Times New Roman" w:cs="Times New Roman"/>
          <w:b/>
          <w:sz w:val="20"/>
          <w:szCs w:val="20"/>
        </w:rPr>
      </w:pPr>
      <w:r w:rsidRPr="00F235C4">
        <w:rPr>
          <w:rFonts w:ascii="Times New Roman" w:hAnsi="Times New Roman" w:cs="Times New Roman"/>
          <w:b/>
          <w:sz w:val="20"/>
          <w:szCs w:val="20"/>
        </w:rPr>
        <w:t>Q7.</w:t>
      </w:r>
    </w:p>
    <w:p w14:paraId="0B95A228" w14:textId="77777777" w:rsidR="00F235C4" w:rsidRDefault="00F235C4" w:rsidP="00F235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En vol stationnaire (drone immobile) le principe fondamental de la dynamique appliqué au drone et projeté sur la verticale ascendante conduit à :</w:t>
      </w:r>
    </w:p>
    <w:p w14:paraId="067A9CB8" w14:textId="77777777" w:rsidR="00F235C4" w:rsidRDefault="002F27A8" w:rsidP="002A5AF6">
      <w:pPr>
        <w:spacing w:after="0" w:line="240" w:lineRule="auto"/>
        <w:jc w:val="center"/>
        <w:rPr>
          <w:rFonts w:ascii="Times New Roman" w:hAnsi="Times New Roman" w:cs="Times New Roman"/>
          <w:sz w:val="20"/>
          <w:szCs w:val="20"/>
        </w:rPr>
      </w:pPr>
      <m:oMath>
        <m:r>
          <w:rPr>
            <w:rFonts w:ascii="Cambria Math" w:hAnsi="Cambria Math" w:cs="Times New Roman"/>
            <w:sz w:val="20"/>
            <w:szCs w:val="20"/>
          </w:rPr>
          <m:t>4.</m:t>
        </m:r>
        <m:r>
          <m:rPr>
            <m:sty m:val="p"/>
          </m:rPr>
          <w:rPr>
            <w:rFonts w:ascii="Cambria Math" w:hAnsi="Cambria Math" w:cs="Times New Roman"/>
            <w:sz w:val="20"/>
            <w:szCs w:val="20"/>
          </w:rPr>
          <m:t>Π</m:t>
        </m:r>
        <m:r>
          <w:rPr>
            <w:rFonts w:ascii="Cambria Math" w:hAnsi="Cambria Math" w:cs="Times New Roman"/>
            <w:sz w:val="20"/>
            <w:szCs w:val="20"/>
          </w:rPr>
          <m:t>-mg=0⇔</m:t>
        </m:r>
        <m:borderBox>
          <m:borderBoxPr>
            <m:ctrlPr>
              <w:rPr>
                <w:rFonts w:ascii="Cambria Math" w:hAnsi="Cambria Math" w:cs="Times New Roman"/>
                <w:sz w:val="20"/>
                <w:szCs w:val="20"/>
              </w:rPr>
            </m:ctrlPr>
          </m:borderBoxPr>
          <m:e>
            <m:r>
              <m:rPr>
                <m:sty m:val="p"/>
              </m:rPr>
              <w:rPr>
                <w:rFonts w:ascii="Cambria Math" w:hAnsi="Cambria Math" w:cs="Times New Roman"/>
                <w:sz w:val="20"/>
                <w:szCs w:val="20"/>
              </w:rPr>
              <m:t>Π=</m:t>
            </m:r>
            <m:f>
              <m:fPr>
                <m:ctrlPr>
                  <w:rPr>
                    <w:rFonts w:ascii="Cambria Math" w:hAnsi="Cambria Math" w:cs="Times New Roman"/>
                    <w:sz w:val="20"/>
                    <w:szCs w:val="20"/>
                  </w:rPr>
                </m:ctrlPr>
              </m:fPr>
              <m:num>
                <m:r>
                  <w:rPr>
                    <w:rFonts w:ascii="Cambria Math" w:hAnsi="Cambria Math" w:cs="Times New Roman"/>
                    <w:sz w:val="20"/>
                    <w:szCs w:val="20"/>
                  </w:rPr>
                  <m:t>mg</m:t>
                </m:r>
              </m:num>
              <m:den>
                <m:r>
                  <w:rPr>
                    <w:rFonts w:ascii="Cambria Math" w:hAnsi="Cambria Math" w:cs="Times New Roman"/>
                    <w:sz w:val="20"/>
                    <w:szCs w:val="20"/>
                  </w:rPr>
                  <m:t>4</m:t>
                </m:r>
              </m:den>
            </m:f>
          </m:e>
        </m:borderBox>
      </m:oMath>
      <w:r w:rsidR="002A5AF6">
        <w:rPr>
          <w:rFonts w:ascii="Times New Roman" w:eastAsiaTheme="minorEastAsia" w:hAnsi="Times New Roman" w:cs="Times New Roman"/>
          <w:sz w:val="20"/>
          <w:szCs w:val="20"/>
        </w:rPr>
        <w:tab/>
      </w:r>
      <w:proofErr w:type="gramStart"/>
      <w:r w:rsidR="002A5AF6">
        <w:rPr>
          <w:rFonts w:ascii="Times New Roman" w:eastAsiaTheme="minorEastAsia" w:hAnsi="Times New Roman" w:cs="Times New Roman"/>
          <w:sz w:val="20"/>
          <w:szCs w:val="20"/>
        </w:rPr>
        <w:t>attention</w:t>
      </w:r>
      <w:proofErr w:type="gramEnd"/>
      <w:r w:rsidR="002A5AF6">
        <w:rPr>
          <w:rFonts w:ascii="Times New Roman" w:eastAsiaTheme="minorEastAsia" w:hAnsi="Times New Roman" w:cs="Times New Roman"/>
          <w:sz w:val="20"/>
          <w:szCs w:val="20"/>
        </w:rPr>
        <w:t> : il y a 4 hélices</w:t>
      </w:r>
    </w:p>
    <w:p w14:paraId="28DAFD8F" w14:textId="77777777" w:rsidR="00F235C4" w:rsidRDefault="002A5AF6" w:rsidP="002A5AF6">
      <w:pPr>
        <w:tabs>
          <w:tab w:val="left" w:pos="5954"/>
        </w:tabs>
        <w:spacing w:after="0" w:line="240" w:lineRule="auto"/>
        <w:jc w:val="both"/>
        <w:rPr>
          <w:rFonts w:ascii="Times New Roman" w:eastAsiaTheme="minorEastAsia" w:hAnsi="Times New Roman" w:cs="Times New Roman"/>
          <w:sz w:val="20"/>
          <w:szCs w:val="20"/>
        </w:rPr>
      </w:pPr>
      <w:r>
        <w:rPr>
          <w:rFonts w:ascii="Times New Roman" w:hAnsi="Times New Roman" w:cs="Times New Roman"/>
          <w:sz w:val="20"/>
          <w:szCs w:val="20"/>
        </w:rPr>
        <w:t>D’où l’expression de la puissance électrique consommée par un moteur :</w:t>
      </w:r>
      <w:r>
        <w:rPr>
          <w:rFonts w:ascii="Times New Roman" w:hAnsi="Times New Roman" w:cs="Times New Roman"/>
          <w:sz w:val="20"/>
          <w:szCs w:val="20"/>
        </w:rPr>
        <w:tab/>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r>
          <w:rPr>
            <w:rFonts w:ascii="Cambria Math" w:hAnsi="Cambria Math" w:cs="Times New Roman"/>
            <w:sz w:val="20"/>
            <w:szCs w:val="20"/>
          </w:rPr>
          <m:t>=k</m:t>
        </m:r>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mg</m:t>
                    </m:r>
                  </m:num>
                  <m:den>
                    <m:r>
                      <w:rPr>
                        <w:rFonts w:ascii="Cambria Math" w:hAnsi="Cambria Math" w:cs="Times New Roman"/>
                        <w:sz w:val="20"/>
                        <w:szCs w:val="20"/>
                      </w:rPr>
                      <m:t>4</m:t>
                    </m:r>
                  </m:den>
                </m:f>
              </m:e>
            </m:d>
          </m:e>
          <m:sup>
            <m:r>
              <w:rPr>
                <w:rFonts w:ascii="Cambria Math" w:hAnsi="Cambria Math" w:cs="Times New Roman"/>
                <w:sz w:val="20"/>
                <w:szCs w:val="20"/>
              </w:rPr>
              <m:t>q</m:t>
            </m:r>
          </m:sup>
        </m:sSup>
      </m:oMath>
    </w:p>
    <w:p w14:paraId="743E320F" w14:textId="77777777" w:rsidR="002A5AF6" w:rsidRDefault="002A5AF6" w:rsidP="002A5AF6">
      <w:pPr>
        <w:tabs>
          <w:tab w:val="left" w:pos="5103"/>
        </w:tabs>
        <w:spacing w:before="60" w:after="0" w:line="240" w:lineRule="auto"/>
        <w:jc w:val="both"/>
        <w:rPr>
          <w:rFonts w:ascii="Times New Roman" w:hAnsi="Times New Roman" w:cs="Times New Roman"/>
          <w:sz w:val="20"/>
          <w:szCs w:val="20"/>
        </w:rPr>
      </w:pPr>
      <w:r>
        <w:rPr>
          <w:rFonts w:ascii="Times New Roman" w:eastAsiaTheme="minorEastAsia" w:hAnsi="Times New Roman" w:cs="Times New Roman"/>
          <w:sz w:val="20"/>
          <w:szCs w:val="20"/>
        </w:rPr>
        <w:t>Puis la puissance consommée par l’ensemble des 4 moteurs :</w:t>
      </w:r>
      <w:r>
        <w:rPr>
          <w:rFonts w:ascii="Times New Roman" w:eastAsiaTheme="minorEastAsia" w:hAnsi="Times New Roman" w:cs="Times New Roman"/>
          <w:sz w:val="20"/>
          <w:szCs w:val="20"/>
        </w:rPr>
        <w:tab/>
      </w:r>
      <m:oMath>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stat</m:t>
                </m:r>
              </m:sub>
            </m:sSub>
            <m:r>
              <w:rPr>
                <w:rFonts w:ascii="Cambria Math" w:eastAsiaTheme="minorEastAsia" w:hAnsi="Cambria Math" w:cs="Times New Roman"/>
                <w:sz w:val="20"/>
                <w:szCs w:val="20"/>
              </w:rPr>
              <m:t>=4</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r>
              <w:rPr>
                <w:rFonts w:ascii="Cambria Math" w:hAnsi="Cambria Math" w:cs="Times New Roman"/>
                <w:sz w:val="20"/>
                <w:szCs w:val="20"/>
              </w:rPr>
              <m:t>=4k</m:t>
            </m:r>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mg</m:t>
                        </m:r>
                      </m:num>
                      <m:den>
                        <m:r>
                          <w:rPr>
                            <w:rFonts w:ascii="Cambria Math" w:hAnsi="Cambria Math" w:cs="Times New Roman"/>
                            <w:sz w:val="20"/>
                            <w:szCs w:val="20"/>
                          </w:rPr>
                          <m:t>4</m:t>
                        </m:r>
                      </m:den>
                    </m:f>
                  </m:e>
                </m:d>
              </m:e>
              <m:sup>
                <m:r>
                  <w:rPr>
                    <w:rFonts w:ascii="Cambria Math" w:hAnsi="Cambria Math" w:cs="Times New Roman"/>
                    <w:sz w:val="20"/>
                    <w:szCs w:val="20"/>
                  </w:rPr>
                  <m:t>q</m:t>
                </m:r>
              </m:sup>
            </m:sSup>
          </m:e>
        </m:borderBox>
      </m:oMath>
    </w:p>
    <w:p w14:paraId="111364DC" w14:textId="77777777" w:rsidR="002A5AF6" w:rsidRDefault="002A5AF6" w:rsidP="002A5AF6">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Enfin l’énergie électrique consommée par le drone durant toute la durée d’utilisation de la batterie s’écrit :</w:t>
      </w:r>
    </w:p>
    <w:p w14:paraId="301105B1" w14:textId="77777777" w:rsidR="00F235C4" w:rsidRDefault="002A5AF6" w:rsidP="002A5AF6">
      <w:pPr>
        <w:spacing w:before="60" w:after="0" w:line="240" w:lineRule="auto"/>
        <w:jc w:val="center"/>
        <w:rPr>
          <w:rFonts w:ascii="Times New Roman" w:hAnsi="Times New Roman" w:cs="Times New Roman"/>
          <w:sz w:val="20"/>
          <w:szCs w:val="20"/>
        </w:rPr>
      </w:pPr>
      <w:proofErr w:type="spellStart"/>
      <w:r w:rsidRPr="002A5AF6">
        <w:rPr>
          <w:rFonts w:ascii="Times New Roman" w:hAnsi="Times New Roman" w:cs="Times New Roman"/>
          <w:i/>
          <w:sz w:val="20"/>
          <w:szCs w:val="20"/>
        </w:rPr>
        <w:t>W</w:t>
      </w:r>
      <w:r w:rsidRPr="002A5AF6">
        <w:rPr>
          <w:rFonts w:ascii="Times New Roman" w:hAnsi="Times New Roman" w:cs="Times New Roman"/>
          <w:sz w:val="20"/>
          <w:szCs w:val="20"/>
          <w:vertAlign w:val="subscript"/>
        </w:rPr>
        <w:t>élec</w:t>
      </w:r>
      <w:proofErr w:type="spellEnd"/>
      <w:r>
        <w:rPr>
          <w:rFonts w:ascii="Times New Roman" w:hAnsi="Times New Roman" w:cs="Times New Roman"/>
          <w:sz w:val="20"/>
          <w:szCs w:val="20"/>
        </w:rPr>
        <w:t xml:space="preserve"> = </w:t>
      </w:r>
      <w:proofErr w:type="spellStart"/>
      <w:r w:rsidRPr="002A5AF6">
        <w:rPr>
          <w:rFonts w:ascii="Times New Roman" w:hAnsi="Times New Roman" w:cs="Times New Roman"/>
          <w:i/>
          <w:sz w:val="20"/>
          <w:szCs w:val="20"/>
        </w:rPr>
        <w:t>Ui</w:t>
      </w:r>
      <w:proofErr w:type="spellEnd"/>
      <w:r>
        <w:rPr>
          <w:rFonts w:ascii="Times New Roman" w:hAnsi="Times New Roman" w:cs="Times New Roman"/>
          <w:sz w:val="20"/>
          <w:szCs w:val="20"/>
        </w:rPr>
        <w:sym w:font="Symbol" w:char="F044"/>
      </w:r>
      <w:r w:rsidRPr="002A5AF6">
        <w:rPr>
          <w:rFonts w:ascii="Times New Roman" w:hAnsi="Times New Roman" w:cs="Times New Roman"/>
          <w:i/>
          <w:sz w:val="20"/>
          <w:szCs w:val="20"/>
        </w:rPr>
        <w:t>t</w:t>
      </w:r>
      <w:r>
        <w:rPr>
          <w:rFonts w:ascii="Times New Roman" w:hAnsi="Times New Roman" w:cs="Times New Roman"/>
          <w:sz w:val="20"/>
          <w:szCs w:val="20"/>
        </w:rPr>
        <w:t xml:space="preserve"> = </w:t>
      </w:r>
      <w:r w:rsidRPr="002A5AF6">
        <w:rPr>
          <w:rFonts w:ascii="Times New Roman" w:hAnsi="Times New Roman" w:cs="Times New Roman"/>
          <w:i/>
          <w:sz w:val="20"/>
          <w:szCs w:val="20"/>
        </w:rPr>
        <w:t>UQ</w:t>
      </w:r>
      <w:r>
        <w:rPr>
          <w:rFonts w:ascii="Times New Roman" w:hAnsi="Times New Roman" w:cs="Times New Roman"/>
          <w:sz w:val="20"/>
          <w:szCs w:val="20"/>
        </w:rPr>
        <w:t xml:space="preserve">   et   </w:t>
      </w:r>
      <w:proofErr w:type="spellStart"/>
      <w:r w:rsidRPr="002A5AF6">
        <w:rPr>
          <w:rFonts w:ascii="Times New Roman" w:hAnsi="Times New Roman" w:cs="Times New Roman"/>
          <w:i/>
          <w:sz w:val="20"/>
          <w:szCs w:val="20"/>
        </w:rPr>
        <w:t>W</w:t>
      </w:r>
      <w:r w:rsidRPr="002A5AF6">
        <w:rPr>
          <w:rFonts w:ascii="Times New Roman" w:hAnsi="Times New Roman" w:cs="Times New Roman"/>
          <w:sz w:val="20"/>
          <w:szCs w:val="20"/>
          <w:vertAlign w:val="subscript"/>
        </w:rPr>
        <w:t>élec</w:t>
      </w:r>
      <w:proofErr w:type="spellEnd"/>
      <w:r>
        <w:rPr>
          <w:rFonts w:ascii="Times New Roman" w:hAnsi="Times New Roman" w:cs="Times New Roman"/>
          <w:sz w:val="20"/>
          <w:szCs w:val="20"/>
        </w:rPr>
        <w:t xml:space="preserve"> = </w:t>
      </w:r>
      <w:proofErr w:type="spellStart"/>
      <w:r w:rsidRPr="002A5AF6">
        <w:rPr>
          <w:rFonts w:ascii="Times New Roman" w:hAnsi="Times New Roman" w:cs="Times New Roman"/>
          <w:i/>
          <w:sz w:val="20"/>
          <w:szCs w:val="20"/>
        </w:rPr>
        <w:t>P</w:t>
      </w:r>
      <w:r w:rsidRPr="002A5AF6">
        <w:rPr>
          <w:rFonts w:ascii="Times New Roman" w:hAnsi="Times New Roman" w:cs="Times New Roman"/>
          <w:sz w:val="20"/>
          <w:szCs w:val="20"/>
          <w:vertAlign w:val="subscript"/>
        </w:rPr>
        <w:t>stat</w:t>
      </w:r>
      <w:proofErr w:type="spellEnd"/>
      <w:r>
        <w:rPr>
          <w:rFonts w:ascii="Times New Roman" w:hAnsi="Times New Roman" w:cs="Times New Roman"/>
          <w:sz w:val="20"/>
          <w:szCs w:val="20"/>
        </w:rPr>
        <w:t xml:space="preserve"> </w:t>
      </w:r>
      <w:r>
        <w:rPr>
          <w:rFonts w:ascii="Times New Roman" w:hAnsi="Times New Roman" w:cs="Times New Roman"/>
          <w:sz w:val="20"/>
          <w:szCs w:val="20"/>
        </w:rPr>
        <w:sym w:font="Symbol" w:char="F044"/>
      </w:r>
      <w:r w:rsidRPr="002A5AF6">
        <w:rPr>
          <w:rFonts w:ascii="Times New Roman" w:hAnsi="Times New Roman" w:cs="Times New Roman"/>
          <w:i/>
          <w:sz w:val="20"/>
          <w:szCs w:val="20"/>
        </w:rPr>
        <w:t>t</w:t>
      </w:r>
    </w:p>
    <w:p w14:paraId="181432DE" w14:textId="77777777" w:rsidR="002A5AF6" w:rsidRDefault="002A5AF6" w:rsidP="002A5AF6">
      <w:pPr>
        <w:tabs>
          <w:tab w:val="left" w:pos="3261"/>
        </w:tabs>
        <w:spacing w:before="60" w:after="0" w:line="240" w:lineRule="auto"/>
        <w:jc w:val="both"/>
        <w:rPr>
          <w:rFonts w:ascii="Times New Roman" w:eastAsiaTheme="minorEastAsia" w:hAnsi="Times New Roman" w:cs="Times New Roman"/>
          <w:sz w:val="20"/>
          <w:szCs w:val="20"/>
        </w:rPr>
      </w:pPr>
      <w:r>
        <w:rPr>
          <w:rFonts w:ascii="Times New Roman" w:hAnsi="Times New Roman" w:cs="Times New Roman"/>
          <w:sz w:val="20"/>
          <w:szCs w:val="20"/>
        </w:rPr>
        <w:t>D’où l’autonomie de la batterie vaut :</w:t>
      </w:r>
      <w:r>
        <w:rPr>
          <w:rFonts w:ascii="Times New Roman" w:hAnsi="Times New Roman" w:cs="Times New Roman"/>
          <w:sz w:val="20"/>
          <w:szCs w:val="20"/>
        </w:rPr>
        <w:tab/>
      </w:r>
      <m:oMath>
        <m:borderBox>
          <m:borderBoxPr>
            <m:ctrlPr>
              <w:rPr>
                <w:rFonts w:ascii="Cambria Math" w:hAnsi="Cambria Math" w:cs="Times New Roman"/>
                <w:sz w:val="20"/>
                <w:szCs w:val="20"/>
              </w:rPr>
            </m:ctrlPr>
          </m:borderBoxPr>
          <m:e>
            <m:r>
              <m:rPr>
                <m:sty m:val="p"/>
              </m:rPr>
              <w:rPr>
                <w:rFonts w:ascii="Cambria Math" w:hAnsi="Cambria Math" w:cs="Times New Roman"/>
                <w:sz w:val="20"/>
                <w:szCs w:val="20"/>
              </w:rPr>
              <m:t>Δ</m:t>
            </m:r>
            <m:r>
              <w:rPr>
                <w:rFonts w:ascii="Cambria Math" w:hAnsi="Cambria Math" w:cs="Times New Roman"/>
                <w:sz w:val="20"/>
                <w:szCs w:val="20"/>
              </w:rPr>
              <m:t>t=</m:t>
            </m:r>
            <m:f>
              <m:fPr>
                <m:ctrlPr>
                  <w:rPr>
                    <w:rFonts w:ascii="Cambria Math" w:hAnsi="Cambria Math" w:cs="Times New Roman"/>
                    <w:i/>
                    <w:sz w:val="20"/>
                    <w:szCs w:val="20"/>
                  </w:rPr>
                </m:ctrlPr>
              </m:fPr>
              <m:num>
                <m:r>
                  <w:rPr>
                    <w:rFonts w:ascii="Cambria Math" w:hAnsi="Cambria Math" w:cs="Times New Roman"/>
                    <w:sz w:val="20"/>
                    <w:szCs w:val="20"/>
                  </w:rPr>
                  <m:t>UQ</m:t>
                </m:r>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stat</m:t>
                    </m:r>
                  </m:sub>
                </m:sSub>
              </m:den>
            </m:f>
          </m:e>
        </m:borderBox>
      </m:oMath>
    </w:p>
    <w:p w14:paraId="59F020C6" w14:textId="77777777" w:rsidR="002A5AF6" w:rsidRDefault="002A5AF6" w:rsidP="00F235C4">
      <w:pPr>
        <w:spacing w:after="0" w:line="240" w:lineRule="auto"/>
        <w:jc w:val="both"/>
        <w:rPr>
          <w:rFonts w:ascii="Times New Roman" w:hAnsi="Times New Roman" w:cs="Times New Roman"/>
          <w:sz w:val="20"/>
          <w:szCs w:val="20"/>
        </w:rPr>
      </w:pPr>
      <w:r w:rsidRPr="002A5AF6">
        <w:rPr>
          <w:rFonts w:ascii="Times New Roman" w:hAnsi="Times New Roman" w:cs="Times New Roman"/>
          <w:i/>
          <w:sz w:val="20"/>
          <w:szCs w:val="20"/>
          <w:u w:val="single"/>
        </w:rPr>
        <w:t>AN :</w:t>
      </w:r>
      <w:r>
        <w:rPr>
          <w:rFonts w:ascii="Times New Roman" w:hAnsi="Times New Roman" w:cs="Times New Roman"/>
          <w:sz w:val="20"/>
          <w:szCs w:val="20"/>
        </w:rPr>
        <w:t xml:space="preserve">  </w:t>
      </w:r>
      <w:proofErr w:type="spellStart"/>
      <w:r w:rsidRPr="002A5AF6">
        <w:rPr>
          <w:rFonts w:ascii="Times New Roman" w:hAnsi="Times New Roman" w:cs="Times New Roman"/>
          <w:i/>
          <w:sz w:val="20"/>
          <w:szCs w:val="20"/>
        </w:rPr>
        <w:t>P</w:t>
      </w:r>
      <w:r w:rsidRPr="002A5AF6">
        <w:rPr>
          <w:rFonts w:ascii="Times New Roman" w:hAnsi="Times New Roman" w:cs="Times New Roman"/>
          <w:sz w:val="20"/>
          <w:szCs w:val="20"/>
          <w:vertAlign w:val="subscript"/>
        </w:rPr>
        <w:t>stat</w:t>
      </w:r>
      <w:proofErr w:type="spellEnd"/>
      <w:r>
        <w:rPr>
          <w:rFonts w:ascii="Times New Roman" w:hAnsi="Times New Roman" w:cs="Times New Roman"/>
          <w:sz w:val="20"/>
          <w:szCs w:val="20"/>
        </w:rPr>
        <w:t xml:space="preserve"> = 49,5 W  et  </w:t>
      </w:r>
      <w:r w:rsidRPr="002A5AF6">
        <w:rPr>
          <w:rFonts w:ascii="Times New Roman" w:hAnsi="Times New Roman" w:cs="Times New Roman"/>
          <w:sz w:val="20"/>
          <w:szCs w:val="20"/>
          <w:bdr w:val="single" w:sz="4" w:space="0" w:color="auto"/>
        </w:rPr>
        <w:sym w:font="Symbol" w:char="F044"/>
      </w:r>
      <w:r w:rsidRPr="002A5AF6">
        <w:rPr>
          <w:rFonts w:ascii="Times New Roman" w:hAnsi="Times New Roman" w:cs="Times New Roman"/>
          <w:i/>
          <w:sz w:val="20"/>
          <w:szCs w:val="20"/>
          <w:bdr w:val="single" w:sz="4" w:space="0" w:color="auto"/>
        </w:rPr>
        <w:t>t</w:t>
      </w:r>
      <w:r w:rsidRPr="002A5AF6">
        <w:rPr>
          <w:rFonts w:ascii="Times New Roman" w:hAnsi="Times New Roman" w:cs="Times New Roman"/>
          <w:sz w:val="20"/>
          <w:szCs w:val="20"/>
          <w:bdr w:val="single" w:sz="4" w:space="0" w:color="auto"/>
        </w:rPr>
        <w:t xml:space="preserve"> = 36 min</w:t>
      </w:r>
    </w:p>
    <w:p w14:paraId="6C26399F" w14:textId="77777777" w:rsidR="00F235C4" w:rsidRDefault="00AF5A14" w:rsidP="00F235C4">
      <w:pPr>
        <w:spacing w:after="0" w:line="240" w:lineRule="auto"/>
        <w:jc w:val="both"/>
        <w:rPr>
          <w:rFonts w:ascii="Times New Roman" w:hAnsi="Times New Roman" w:cs="Times New Roman"/>
          <w:sz w:val="20"/>
          <w:szCs w:val="20"/>
        </w:rPr>
      </w:pPr>
      <w:r w:rsidRPr="00AF5A14">
        <w:rPr>
          <w:rFonts w:ascii="Times New Roman" w:hAnsi="Times New Roman" w:cs="Times New Roman"/>
          <w:i/>
          <w:sz w:val="20"/>
          <w:szCs w:val="20"/>
          <w:u w:val="single"/>
        </w:rPr>
        <w:t>Remarque :</w:t>
      </w:r>
      <w:r>
        <w:rPr>
          <w:rFonts w:ascii="Times New Roman" w:hAnsi="Times New Roman" w:cs="Times New Roman"/>
          <w:sz w:val="20"/>
          <w:szCs w:val="20"/>
        </w:rPr>
        <w:t xml:space="preserve"> </w:t>
      </w:r>
      <w:r w:rsidR="002A5AF6">
        <w:rPr>
          <w:rFonts w:ascii="Times New Roman" w:hAnsi="Times New Roman" w:cs="Times New Roman"/>
          <w:sz w:val="20"/>
          <w:szCs w:val="20"/>
        </w:rPr>
        <w:t xml:space="preserve">Cette valeur d’autonomie est supérieure à celle donnée en introduction du sujet (p.2) cela est surement dû au fait que l’on </w:t>
      </w:r>
      <w:r>
        <w:rPr>
          <w:rFonts w:ascii="Times New Roman" w:hAnsi="Times New Roman" w:cs="Times New Roman"/>
          <w:sz w:val="20"/>
          <w:szCs w:val="20"/>
        </w:rPr>
        <w:t>est en régime stationnaire or les</w:t>
      </w:r>
      <w:r w:rsidR="002A5AF6">
        <w:rPr>
          <w:rFonts w:ascii="Times New Roman" w:hAnsi="Times New Roman" w:cs="Times New Roman"/>
          <w:sz w:val="20"/>
          <w:szCs w:val="20"/>
        </w:rPr>
        <w:t xml:space="preserve"> phase</w:t>
      </w:r>
      <w:r>
        <w:rPr>
          <w:rFonts w:ascii="Times New Roman" w:hAnsi="Times New Roman" w:cs="Times New Roman"/>
          <w:sz w:val="20"/>
          <w:szCs w:val="20"/>
        </w:rPr>
        <w:t>s</w:t>
      </w:r>
      <w:r w:rsidR="002A5AF6">
        <w:rPr>
          <w:rFonts w:ascii="Times New Roman" w:hAnsi="Times New Roman" w:cs="Times New Roman"/>
          <w:sz w:val="20"/>
          <w:szCs w:val="20"/>
        </w:rPr>
        <w:t xml:space="preserve"> de décollage </w:t>
      </w:r>
      <w:r>
        <w:rPr>
          <w:rFonts w:ascii="Times New Roman" w:hAnsi="Times New Roman" w:cs="Times New Roman"/>
          <w:sz w:val="20"/>
          <w:szCs w:val="20"/>
        </w:rPr>
        <w:t>ou de déplacements ascendant / horizontal du drone consomment davantage d’énergie.</w:t>
      </w:r>
    </w:p>
    <w:p w14:paraId="117D85F8" w14:textId="77777777" w:rsidR="002A5AF6" w:rsidRDefault="002A5AF6" w:rsidP="00F235C4">
      <w:pPr>
        <w:spacing w:after="0" w:line="240" w:lineRule="auto"/>
        <w:jc w:val="both"/>
        <w:rPr>
          <w:rFonts w:ascii="Times New Roman" w:hAnsi="Times New Roman" w:cs="Times New Roman"/>
          <w:sz w:val="20"/>
          <w:szCs w:val="20"/>
        </w:rPr>
      </w:pPr>
    </w:p>
    <w:p w14:paraId="178942A7" w14:textId="77777777" w:rsidR="002A5AF6" w:rsidRDefault="002A5AF6" w:rsidP="00F235C4">
      <w:pPr>
        <w:spacing w:after="0" w:line="240" w:lineRule="auto"/>
        <w:jc w:val="both"/>
        <w:rPr>
          <w:rFonts w:ascii="Times New Roman" w:hAnsi="Times New Roman" w:cs="Times New Roman"/>
          <w:sz w:val="20"/>
          <w:szCs w:val="20"/>
        </w:rPr>
      </w:pPr>
    </w:p>
    <w:p w14:paraId="07CEC60E" w14:textId="77777777" w:rsidR="00330E35" w:rsidRDefault="00330E35" w:rsidP="00F235C4">
      <w:pPr>
        <w:spacing w:after="0" w:line="240" w:lineRule="auto"/>
        <w:jc w:val="both"/>
        <w:rPr>
          <w:rFonts w:ascii="Times New Roman" w:hAnsi="Times New Roman" w:cs="Times New Roman"/>
          <w:sz w:val="20"/>
          <w:szCs w:val="20"/>
        </w:rPr>
      </w:pPr>
    </w:p>
    <w:p w14:paraId="2290C235" w14:textId="77777777" w:rsidR="00330E35" w:rsidRDefault="00330E35" w:rsidP="00330E35">
      <w:pPr>
        <w:spacing w:after="0" w:line="240" w:lineRule="auto"/>
        <w:rPr>
          <w:rFonts w:ascii="Times New Roman" w:hAnsi="Times New Roman" w:cs="Times New Roman"/>
          <w:b/>
          <w:sz w:val="20"/>
          <w:szCs w:val="20"/>
        </w:rPr>
      </w:pPr>
      <w:r>
        <w:rPr>
          <w:rFonts w:ascii="Times New Roman" w:hAnsi="Times New Roman" w:cs="Times New Roman"/>
          <w:b/>
          <w:sz w:val="20"/>
          <w:szCs w:val="20"/>
        </w:rPr>
        <w:t>Partie II – Peut-on se passer de la nacelle motorisée</w:t>
      </w:r>
      <w:r w:rsidRPr="00D10D54">
        <w:rPr>
          <w:rFonts w:ascii="Times New Roman" w:hAnsi="Times New Roman" w:cs="Times New Roman"/>
          <w:b/>
          <w:sz w:val="20"/>
          <w:szCs w:val="20"/>
        </w:rPr>
        <w:t> ?</w:t>
      </w:r>
    </w:p>
    <w:p w14:paraId="26772ACC" w14:textId="77777777" w:rsidR="00330E35" w:rsidRDefault="00330E35" w:rsidP="00F235C4">
      <w:pPr>
        <w:spacing w:after="0" w:line="240" w:lineRule="auto"/>
        <w:jc w:val="both"/>
        <w:rPr>
          <w:rFonts w:ascii="Times New Roman" w:hAnsi="Times New Roman" w:cs="Times New Roman"/>
          <w:sz w:val="20"/>
          <w:szCs w:val="20"/>
        </w:rPr>
      </w:pPr>
    </w:p>
    <w:p w14:paraId="44B188C9" w14:textId="77777777" w:rsidR="00330E35" w:rsidRPr="00330E35" w:rsidRDefault="00330E35" w:rsidP="00F235C4">
      <w:pPr>
        <w:spacing w:after="0" w:line="240" w:lineRule="auto"/>
        <w:jc w:val="both"/>
        <w:rPr>
          <w:rFonts w:ascii="Times New Roman" w:hAnsi="Times New Roman" w:cs="Times New Roman"/>
          <w:b/>
          <w:sz w:val="20"/>
          <w:szCs w:val="20"/>
        </w:rPr>
      </w:pPr>
      <w:r w:rsidRPr="00330E35">
        <w:rPr>
          <w:rFonts w:ascii="Times New Roman" w:hAnsi="Times New Roman" w:cs="Times New Roman"/>
          <w:b/>
          <w:sz w:val="20"/>
          <w:szCs w:val="20"/>
        </w:rPr>
        <w:t>Q8.</w:t>
      </w:r>
    </w:p>
    <w:p w14:paraId="69D95518" w14:textId="77777777" w:rsidR="00330E35" w:rsidRDefault="00330E35" w:rsidP="00F235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Les vis étant rigides, les mouvements longitudinal et transversal ne sont pas permis ainsi que le mouvement de lacet. En effet si ces mouvements avaient lieu les vis devraient se déformer ce qui n’est pas possible.</w:t>
      </w:r>
    </w:p>
    <w:p w14:paraId="51A25DE6" w14:textId="77777777" w:rsidR="00330E35" w:rsidRDefault="00330E35" w:rsidP="00F235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Ainsi il y a </w:t>
      </w:r>
      <w:r w:rsidRPr="00330E35">
        <w:rPr>
          <w:rFonts w:ascii="Times New Roman" w:hAnsi="Times New Roman" w:cs="Times New Roman"/>
          <w:sz w:val="20"/>
          <w:szCs w:val="20"/>
          <w:u w:val="single"/>
        </w:rPr>
        <w:t>3 degrés de liberté</w:t>
      </w:r>
      <w:r>
        <w:rPr>
          <w:rFonts w:ascii="Times New Roman" w:hAnsi="Times New Roman" w:cs="Times New Roman"/>
          <w:sz w:val="20"/>
          <w:szCs w:val="20"/>
        </w:rPr>
        <w:t xml:space="preserve"> entre le tube T et la structure étoilée, en effet les mouvements permis sont :</w:t>
      </w:r>
    </w:p>
    <w:p w14:paraId="5CF914C6" w14:textId="77777777" w:rsidR="00330E35" w:rsidRPr="00330E35" w:rsidRDefault="00330E35" w:rsidP="00330E35">
      <w:pPr>
        <w:pStyle w:val="Paragraphedeliste"/>
        <w:numPr>
          <w:ilvl w:val="0"/>
          <w:numId w:val="3"/>
        </w:numPr>
        <w:tabs>
          <w:tab w:val="left" w:pos="426"/>
        </w:tabs>
        <w:spacing w:after="0" w:line="240" w:lineRule="auto"/>
        <w:ind w:left="426" w:hanging="142"/>
        <w:jc w:val="both"/>
        <w:rPr>
          <w:rFonts w:ascii="Times New Roman" w:hAnsi="Times New Roman" w:cs="Times New Roman"/>
          <w:sz w:val="20"/>
          <w:szCs w:val="20"/>
        </w:rPr>
      </w:pPr>
      <w:r w:rsidRPr="00330E35">
        <w:rPr>
          <w:rFonts w:ascii="Times New Roman" w:hAnsi="Times New Roman" w:cs="Times New Roman"/>
          <w:sz w:val="20"/>
          <w:szCs w:val="20"/>
        </w:rPr>
        <w:t>Mouvement vertical (ou de pompage)</w:t>
      </w:r>
    </w:p>
    <w:p w14:paraId="5A9ED010" w14:textId="77777777" w:rsidR="00330E35" w:rsidRPr="00330E35" w:rsidRDefault="00330E35" w:rsidP="00330E35">
      <w:pPr>
        <w:pStyle w:val="Paragraphedeliste"/>
        <w:numPr>
          <w:ilvl w:val="0"/>
          <w:numId w:val="3"/>
        </w:numPr>
        <w:tabs>
          <w:tab w:val="left" w:pos="426"/>
        </w:tabs>
        <w:spacing w:after="0" w:line="240" w:lineRule="auto"/>
        <w:ind w:left="426" w:hanging="142"/>
        <w:jc w:val="both"/>
        <w:rPr>
          <w:rFonts w:ascii="Times New Roman" w:hAnsi="Times New Roman" w:cs="Times New Roman"/>
          <w:sz w:val="20"/>
          <w:szCs w:val="20"/>
        </w:rPr>
      </w:pPr>
      <w:r w:rsidRPr="00330E35">
        <w:rPr>
          <w:rFonts w:ascii="Times New Roman" w:hAnsi="Times New Roman" w:cs="Times New Roman"/>
          <w:sz w:val="20"/>
          <w:szCs w:val="20"/>
        </w:rPr>
        <w:t>Mouvement de galop (ou de tangage)</w:t>
      </w:r>
    </w:p>
    <w:p w14:paraId="19A0D161" w14:textId="77777777" w:rsidR="00330E35" w:rsidRPr="00330E35" w:rsidRDefault="00330E35" w:rsidP="00330E35">
      <w:pPr>
        <w:pStyle w:val="Paragraphedeliste"/>
        <w:numPr>
          <w:ilvl w:val="0"/>
          <w:numId w:val="3"/>
        </w:numPr>
        <w:tabs>
          <w:tab w:val="left" w:pos="426"/>
        </w:tabs>
        <w:spacing w:after="0" w:line="240" w:lineRule="auto"/>
        <w:ind w:left="426" w:hanging="142"/>
        <w:jc w:val="both"/>
        <w:rPr>
          <w:rFonts w:ascii="Times New Roman" w:hAnsi="Times New Roman" w:cs="Times New Roman"/>
          <w:sz w:val="20"/>
          <w:szCs w:val="20"/>
        </w:rPr>
      </w:pPr>
      <w:r w:rsidRPr="00330E35">
        <w:rPr>
          <w:rFonts w:ascii="Times New Roman" w:hAnsi="Times New Roman" w:cs="Times New Roman"/>
          <w:sz w:val="20"/>
          <w:szCs w:val="20"/>
        </w:rPr>
        <w:t>Mouvement de roulis</w:t>
      </w:r>
    </w:p>
    <w:p w14:paraId="498D285D" w14:textId="77777777" w:rsidR="00AF5A14" w:rsidRDefault="00AF5A14" w:rsidP="00F235C4">
      <w:pPr>
        <w:spacing w:after="0" w:line="240" w:lineRule="auto"/>
        <w:jc w:val="both"/>
        <w:rPr>
          <w:rFonts w:ascii="Times New Roman" w:hAnsi="Times New Roman" w:cs="Times New Roman"/>
          <w:sz w:val="20"/>
          <w:szCs w:val="20"/>
        </w:rPr>
      </w:pPr>
    </w:p>
    <w:p w14:paraId="4752657B" w14:textId="77777777" w:rsidR="00330E35" w:rsidRPr="00330E35" w:rsidRDefault="00330E35" w:rsidP="00F235C4">
      <w:pPr>
        <w:spacing w:after="0" w:line="240" w:lineRule="auto"/>
        <w:jc w:val="both"/>
        <w:rPr>
          <w:rFonts w:ascii="Times New Roman" w:hAnsi="Times New Roman" w:cs="Times New Roman"/>
          <w:b/>
          <w:sz w:val="20"/>
          <w:szCs w:val="20"/>
        </w:rPr>
      </w:pPr>
      <w:r w:rsidRPr="00330E35">
        <w:rPr>
          <w:rFonts w:ascii="Times New Roman" w:hAnsi="Times New Roman" w:cs="Times New Roman"/>
          <w:b/>
          <w:sz w:val="20"/>
          <w:szCs w:val="20"/>
        </w:rPr>
        <w:t>Q9.</w:t>
      </w:r>
    </w:p>
    <w:p w14:paraId="3F0BF687" w14:textId="77777777" w:rsidR="006561D8" w:rsidRDefault="00330E35" w:rsidP="00F235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D’après la figure 11 et la référence du plot amortisseur choisi, on lit : </w:t>
      </w:r>
      <w:r w:rsidR="006561D8">
        <w:rPr>
          <w:rFonts w:ascii="Times New Roman" w:hAnsi="Times New Roman" w:cs="Times New Roman"/>
          <w:sz w:val="20"/>
          <w:szCs w:val="20"/>
        </w:rPr>
        <w:t xml:space="preserve"> </w:t>
      </w:r>
      <w:r w:rsidRPr="00330E35">
        <w:rPr>
          <w:rFonts w:ascii="Times New Roman" w:hAnsi="Times New Roman" w:cs="Times New Roman"/>
          <w:i/>
          <w:sz w:val="20"/>
          <w:szCs w:val="20"/>
        </w:rPr>
        <w:t>H</w:t>
      </w:r>
      <w:r>
        <w:rPr>
          <w:rFonts w:ascii="Times New Roman" w:hAnsi="Times New Roman" w:cs="Times New Roman"/>
          <w:sz w:val="20"/>
          <w:szCs w:val="20"/>
        </w:rPr>
        <w:t xml:space="preserve"> = 42 </w:t>
      </w:r>
      <w:proofErr w:type="gramStart"/>
      <w:r>
        <w:rPr>
          <w:rFonts w:ascii="Times New Roman" w:hAnsi="Times New Roman" w:cs="Times New Roman"/>
          <w:sz w:val="20"/>
          <w:szCs w:val="20"/>
        </w:rPr>
        <w:t xml:space="preserve">mm </w:t>
      </w:r>
      <w:r w:rsidR="006561D8">
        <w:rPr>
          <w:rFonts w:ascii="Times New Roman" w:hAnsi="Times New Roman" w:cs="Times New Roman"/>
          <w:sz w:val="20"/>
          <w:szCs w:val="20"/>
        </w:rPr>
        <w:t xml:space="preserve"> </w:t>
      </w:r>
      <w:r>
        <w:rPr>
          <w:rFonts w:ascii="Times New Roman" w:hAnsi="Times New Roman" w:cs="Times New Roman"/>
          <w:sz w:val="20"/>
          <w:szCs w:val="20"/>
        </w:rPr>
        <w:t>et</w:t>
      </w:r>
      <w:proofErr w:type="gramEnd"/>
      <w:r>
        <w:rPr>
          <w:rFonts w:ascii="Times New Roman" w:hAnsi="Times New Roman" w:cs="Times New Roman"/>
          <w:sz w:val="20"/>
          <w:szCs w:val="20"/>
        </w:rPr>
        <w:t xml:space="preserve"> </w:t>
      </w:r>
      <w:r w:rsidR="006561D8">
        <w:rPr>
          <w:rFonts w:ascii="Times New Roman" w:hAnsi="Times New Roman" w:cs="Times New Roman"/>
          <w:sz w:val="20"/>
          <w:szCs w:val="20"/>
        </w:rPr>
        <w:t xml:space="preserve"> </w:t>
      </w:r>
      <w:r w:rsidRPr="00330E35">
        <w:rPr>
          <w:rFonts w:ascii="Times New Roman" w:hAnsi="Times New Roman" w:cs="Times New Roman"/>
          <w:i/>
          <w:sz w:val="20"/>
          <w:szCs w:val="20"/>
        </w:rPr>
        <w:t>h</w:t>
      </w:r>
      <w:r w:rsidR="006561D8">
        <w:rPr>
          <w:rFonts w:ascii="Times New Roman" w:hAnsi="Times New Roman" w:cs="Times New Roman"/>
          <w:sz w:val="20"/>
          <w:szCs w:val="20"/>
        </w:rPr>
        <w:t xml:space="preserve"> = 25 mm et la charge statique axiale maximale  </w:t>
      </w:r>
      <w:proofErr w:type="spellStart"/>
      <w:r w:rsidR="006561D8" w:rsidRPr="006561D8">
        <w:rPr>
          <w:rFonts w:ascii="Times New Roman" w:hAnsi="Times New Roman" w:cs="Times New Roman"/>
          <w:i/>
          <w:sz w:val="20"/>
          <w:szCs w:val="20"/>
        </w:rPr>
        <w:t>F</w:t>
      </w:r>
      <w:r w:rsidR="006561D8" w:rsidRPr="006561D8">
        <w:rPr>
          <w:rFonts w:ascii="Times New Roman" w:hAnsi="Times New Roman" w:cs="Times New Roman"/>
          <w:sz w:val="20"/>
          <w:szCs w:val="20"/>
          <w:vertAlign w:val="subscript"/>
        </w:rPr>
        <w:t>max</w:t>
      </w:r>
      <w:proofErr w:type="spellEnd"/>
      <w:r w:rsidR="006561D8">
        <w:rPr>
          <w:rFonts w:ascii="Times New Roman" w:hAnsi="Times New Roman" w:cs="Times New Roman"/>
          <w:sz w:val="20"/>
          <w:szCs w:val="20"/>
        </w:rPr>
        <w:t xml:space="preserve"> = 2,50 daN = 25,0 N</w:t>
      </w:r>
    </w:p>
    <w:p w14:paraId="48FD6086" w14:textId="77777777" w:rsidR="00330E35" w:rsidRDefault="006561D8" w:rsidP="00F235C4">
      <w:pPr>
        <w:spacing w:after="0" w:line="240" w:lineRule="auto"/>
        <w:jc w:val="both"/>
        <w:rPr>
          <w:rFonts w:ascii="Times New Roman" w:hAnsi="Times New Roman" w:cs="Times New Roman"/>
          <w:sz w:val="20"/>
          <w:szCs w:val="20"/>
          <w:bdr w:val="single" w:sz="4" w:space="0" w:color="auto"/>
        </w:rPr>
      </w:pPr>
      <w:r>
        <w:rPr>
          <w:rFonts w:ascii="Times New Roman" w:hAnsi="Times New Roman" w:cs="Times New Roman"/>
          <w:sz w:val="20"/>
          <w:szCs w:val="20"/>
        </w:rPr>
        <w:t>D</w:t>
      </w:r>
      <w:r w:rsidR="00330E35">
        <w:rPr>
          <w:rFonts w:ascii="Times New Roman" w:hAnsi="Times New Roman" w:cs="Times New Roman"/>
          <w:sz w:val="20"/>
          <w:szCs w:val="20"/>
        </w:rPr>
        <w:t xml:space="preserve">’où la course atteinte sous charge maximale vaut : </w:t>
      </w:r>
      <w:r w:rsidR="00330E35" w:rsidRPr="00330E35">
        <w:rPr>
          <w:rFonts w:ascii="Times New Roman" w:hAnsi="Times New Roman" w:cs="Times New Roman"/>
          <w:i/>
          <w:sz w:val="20"/>
          <w:szCs w:val="20"/>
          <w:bdr w:val="single" w:sz="4" w:space="0" w:color="auto"/>
        </w:rPr>
        <w:t>H</w:t>
      </w:r>
      <w:r w:rsidR="00330E35" w:rsidRPr="00330E35">
        <w:rPr>
          <w:rFonts w:ascii="Times New Roman" w:hAnsi="Times New Roman" w:cs="Times New Roman"/>
          <w:sz w:val="20"/>
          <w:szCs w:val="20"/>
          <w:bdr w:val="single" w:sz="4" w:space="0" w:color="auto"/>
        </w:rPr>
        <w:t xml:space="preserve"> – </w:t>
      </w:r>
      <w:r w:rsidR="00330E35" w:rsidRPr="00330E35">
        <w:rPr>
          <w:rFonts w:ascii="Times New Roman" w:hAnsi="Times New Roman" w:cs="Times New Roman"/>
          <w:i/>
          <w:sz w:val="20"/>
          <w:szCs w:val="20"/>
          <w:bdr w:val="single" w:sz="4" w:space="0" w:color="auto"/>
        </w:rPr>
        <w:t>h</w:t>
      </w:r>
      <w:r w:rsidR="00330E35" w:rsidRPr="00330E35">
        <w:rPr>
          <w:rFonts w:ascii="Times New Roman" w:hAnsi="Times New Roman" w:cs="Times New Roman"/>
          <w:sz w:val="20"/>
          <w:szCs w:val="20"/>
          <w:bdr w:val="single" w:sz="4" w:space="0" w:color="auto"/>
        </w:rPr>
        <w:t xml:space="preserve"> = 17 mm</w:t>
      </w:r>
    </w:p>
    <w:p w14:paraId="3B6CD975" w14:textId="77777777" w:rsidR="00330E35" w:rsidRDefault="006561D8" w:rsidP="00F235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Et la constante de raideur d’un plot amortisseur :  </w:t>
      </w:r>
      <m:oMath>
        <m:borderBox>
          <m:borderBoxPr>
            <m:ctrlPr>
              <w:rPr>
                <w:rFonts w:ascii="Cambria Math" w:hAnsi="Cambria Math" w:cs="Times New Roman"/>
                <w:i/>
                <w:sz w:val="20"/>
                <w:szCs w:val="20"/>
              </w:rPr>
            </m:ctrlPr>
          </m:borderBoxPr>
          <m:e>
            <m:r>
              <w:rPr>
                <w:rFonts w:ascii="Cambria Math" w:hAnsi="Cambria Math" w:cs="Times New Roman"/>
                <w:sz w:val="20"/>
                <w:szCs w:val="20"/>
              </w:rPr>
              <m:t>k=</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max</m:t>
                    </m:r>
                  </m:sub>
                </m:sSub>
              </m:num>
              <m:den>
                <m:r>
                  <w:rPr>
                    <w:rFonts w:ascii="Cambria Math" w:hAnsi="Cambria Math" w:cs="Times New Roman"/>
                    <w:sz w:val="20"/>
                    <w:szCs w:val="20"/>
                  </w:rPr>
                  <m:t>H-h</m:t>
                </m:r>
              </m:den>
            </m:f>
            <m:r>
              <w:rPr>
                <w:rFonts w:ascii="Cambria Math" w:eastAsiaTheme="minorEastAsia" w:hAnsi="Cambria Math" w:cs="Times New Roman"/>
                <w:sz w:val="20"/>
                <w:szCs w:val="20"/>
              </w:rPr>
              <m:t>=1,5.</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3</m:t>
                </m:r>
              </m:sup>
            </m:sSup>
            <m:r>
              <w:rPr>
                <w:rFonts w:ascii="Cambria Math" w:eastAsiaTheme="minorEastAsia" w:hAnsi="Cambria Math" w:cs="Times New Roman"/>
                <w:sz w:val="20"/>
                <w:szCs w:val="20"/>
              </w:rPr>
              <m:t>N/m</m:t>
            </m:r>
          </m:e>
        </m:borderBox>
      </m:oMath>
    </w:p>
    <w:p w14:paraId="59DF431B" w14:textId="77777777" w:rsidR="006561D8" w:rsidRDefault="006561D8" w:rsidP="00F235C4">
      <w:pPr>
        <w:spacing w:after="0" w:line="240" w:lineRule="auto"/>
        <w:jc w:val="both"/>
        <w:rPr>
          <w:rFonts w:ascii="Times New Roman" w:hAnsi="Times New Roman" w:cs="Times New Roman"/>
          <w:sz w:val="20"/>
          <w:szCs w:val="20"/>
        </w:rPr>
      </w:pPr>
    </w:p>
    <w:p w14:paraId="651E4856" w14:textId="77777777" w:rsidR="006561D8" w:rsidRPr="004F2972" w:rsidRDefault="00852A23" w:rsidP="00F235C4">
      <w:pPr>
        <w:spacing w:after="0" w:line="240" w:lineRule="auto"/>
        <w:jc w:val="both"/>
        <w:rPr>
          <w:rFonts w:ascii="Times New Roman" w:hAnsi="Times New Roman" w:cs="Times New Roman"/>
          <w:b/>
          <w:sz w:val="20"/>
          <w:szCs w:val="20"/>
          <w:lang w:val="en-US"/>
        </w:rPr>
      </w:pPr>
      <w:r w:rsidRPr="004F2972">
        <w:rPr>
          <w:rFonts w:ascii="Times New Roman" w:hAnsi="Times New Roman" w:cs="Times New Roman"/>
          <w:b/>
          <w:sz w:val="20"/>
          <w:szCs w:val="20"/>
          <w:lang w:val="en-US"/>
        </w:rPr>
        <w:t>Q10.</w:t>
      </w:r>
    </w:p>
    <w:p w14:paraId="55C9E9CD" w14:textId="77777777" w:rsidR="00852A23" w:rsidRPr="004F2972" w:rsidRDefault="00852A23" w:rsidP="00F235C4">
      <w:pPr>
        <w:spacing w:after="0" w:line="240" w:lineRule="auto"/>
        <w:jc w:val="both"/>
        <w:rPr>
          <w:rFonts w:ascii="Times New Roman" w:hAnsi="Times New Roman" w:cs="Times New Roman"/>
          <w:sz w:val="20"/>
          <w:szCs w:val="20"/>
          <w:lang w:val="en-US"/>
        </w:rPr>
      </w:pPr>
      <w:r w:rsidRPr="004F2972">
        <w:rPr>
          <w:rFonts w:ascii="Times New Roman" w:hAnsi="Times New Roman" w:cs="Times New Roman"/>
          <w:sz w:val="20"/>
          <w:szCs w:val="20"/>
          <w:lang w:val="en-US"/>
        </w:rPr>
        <w:t xml:space="preserve">On </w:t>
      </w:r>
      <w:proofErr w:type="gramStart"/>
      <w:r w:rsidRPr="004F2972">
        <w:rPr>
          <w:rFonts w:ascii="Times New Roman" w:hAnsi="Times New Roman" w:cs="Times New Roman"/>
          <w:sz w:val="20"/>
          <w:szCs w:val="20"/>
          <w:lang w:val="en-US"/>
        </w:rPr>
        <w:t>a :</w:t>
      </w:r>
      <w:proofErr w:type="gramEnd"/>
      <w:r w:rsidRPr="004F2972">
        <w:rPr>
          <w:rFonts w:ascii="Times New Roman" w:hAnsi="Times New Roman" w:cs="Times New Roman"/>
          <w:sz w:val="20"/>
          <w:szCs w:val="20"/>
          <w:lang w:val="en-US"/>
        </w:rPr>
        <w:tab/>
      </w:r>
      <w:r w:rsidRPr="004F2972">
        <w:rPr>
          <w:rFonts w:ascii="Times New Roman" w:hAnsi="Times New Roman" w:cs="Times New Roman"/>
          <w:i/>
          <w:sz w:val="20"/>
          <w:szCs w:val="20"/>
          <w:bdr w:val="single" w:sz="4" w:space="0" w:color="auto"/>
          <w:lang w:val="en-US"/>
        </w:rPr>
        <w:t>K</w:t>
      </w:r>
      <w:r w:rsidRPr="004F2972">
        <w:rPr>
          <w:rFonts w:ascii="Times New Roman" w:hAnsi="Times New Roman" w:cs="Times New Roman"/>
          <w:sz w:val="20"/>
          <w:szCs w:val="20"/>
          <w:bdr w:val="single" w:sz="4" w:space="0" w:color="auto"/>
          <w:lang w:val="en-US"/>
        </w:rPr>
        <w:t xml:space="preserve"> = 4</w:t>
      </w:r>
      <w:r w:rsidRPr="004F2972">
        <w:rPr>
          <w:rFonts w:ascii="Times New Roman" w:hAnsi="Times New Roman" w:cs="Times New Roman"/>
          <w:i/>
          <w:sz w:val="20"/>
          <w:szCs w:val="20"/>
          <w:bdr w:val="single" w:sz="4" w:space="0" w:color="auto"/>
          <w:lang w:val="en-US"/>
        </w:rPr>
        <w:t>k</w:t>
      </w:r>
      <w:r w:rsidRPr="004F2972">
        <w:rPr>
          <w:rFonts w:ascii="Times New Roman" w:hAnsi="Times New Roman" w:cs="Times New Roman"/>
          <w:sz w:val="20"/>
          <w:szCs w:val="20"/>
          <w:bdr w:val="single" w:sz="4" w:space="0" w:color="auto"/>
          <w:lang w:val="en-US"/>
        </w:rPr>
        <w:t xml:space="preserve"> = 6</w:t>
      </w:r>
      <w:r w:rsidR="00127625" w:rsidRPr="004F2972">
        <w:rPr>
          <w:rFonts w:ascii="Times New Roman" w:hAnsi="Times New Roman" w:cs="Times New Roman"/>
          <w:sz w:val="20"/>
          <w:szCs w:val="20"/>
          <w:bdr w:val="single" w:sz="4" w:space="0" w:color="auto"/>
          <w:lang w:val="en-US"/>
        </w:rPr>
        <w:t>,0</w:t>
      </w:r>
      <w:r w:rsidRPr="004F2972">
        <w:rPr>
          <w:rFonts w:ascii="Times New Roman" w:hAnsi="Times New Roman" w:cs="Times New Roman"/>
          <w:sz w:val="20"/>
          <w:szCs w:val="20"/>
          <w:bdr w:val="single" w:sz="4" w:space="0" w:color="auto"/>
          <w:lang w:val="en-US"/>
        </w:rPr>
        <w:t xml:space="preserve"> </w:t>
      </w:r>
      <w:proofErr w:type="spellStart"/>
      <w:r w:rsidRPr="004F2972">
        <w:rPr>
          <w:rFonts w:ascii="Times New Roman" w:hAnsi="Times New Roman" w:cs="Times New Roman"/>
          <w:sz w:val="20"/>
          <w:szCs w:val="20"/>
          <w:bdr w:val="single" w:sz="4" w:space="0" w:color="auto"/>
          <w:lang w:val="en-US"/>
        </w:rPr>
        <w:t>kN</w:t>
      </w:r>
      <w:proofErr w:type="spellEnd"/>
      <w:r w:rsidRPr="004F2972">
        <w:rPr>
          <w:rFonts w:ascii="Times New Roman" w:hAnsi="Times New Roman" w:cs="Times New Roman"/>
          <w:sz w:val="20"/>
          <w:szCs w:val="20"/>
          <w:bdr w:val="single" w:sz="4" w:space="0" w:color="auto"/>
          <w:lang w:val="en-US"/>
        </w:rPr>
        <w:t>/m</w:t>
      </w:r>
      <w:r w:rsidRPr="004F2972">
        <w:rPr>
          <w:rFonts w:ascii="Times New Roman" w:hAnsi="Times New Roman" w:cs="Times New Roman"/>
          <w:sz w:val="20"/>
          <w:szCs w:val="20"/>
          <w:lang w:val="en-US"/>
        </w:rPr>
        <w:t xml:space="preserve">   et   </w:t>
      </w:r>
      <w:r w:rsidRPr="004F2972">
        <w:rPr>
          <w:rFonts w:ascii="Times New Roman" w:hAnsi="Times New Roman" w:cs="Times New Roman"/>
          <w:i/>
          <w:sz w:val="20"/>
          <w:szCs w:val="20"/>
          <w:bdr w:val="single" w:sz="4" w:space="0" w:color="auto"/>
          <w:lang w:val="en-US"/>
        </w:rPr>
        <w:t>C</w:t>
      </w:r>
      <w:r w:rsidRPr="004F2972">
        <w:rPr>
          <w:rFonts w:ascii="Times New Roman" w:hAnsi="Times New Roman" w:cs="Times New Roman"/>
          <w:sz w:val="20"/>
          <w:szCs w:val="20"/>
          <w:bdr w:val="single" w:sz="4" w:space="0" w:color="auto"/>
          <w:lang w:val="en-US"/>
        </w:rPr>
        <w:t xml:space="preserve"> = 4</w:t>
      </w:r>
      <w:r w:rsidRPr="004F2972">
        <w:rPr>
          <w:rFonts w:ascii="Times New Roman" w:hAnsi="Times New Roman" w:cs="Times New Roman"/>
          <w:i/>
          <w:sz w:val="20"/>
          <w:szCs w:val="20"/>
          <w:bdr w:val="single" w:sz="4" w:space="0" w:color="auto"/>
          <w:lang w:val="en-US"/>
        </w:rPr>
        <w:t>c</w:t>
      </w:r>
      <w:r w:rsidRPr="004F2972">
        <w:rPr>
          <w:rFonts w:ascii="Times New Roman" w:hAnsi="Times New Roman" w:cs="Times New Roman"/>
          <w:sz w:val="20"/>
          <w:szCs w:val="20"/>
          <w:bdr w:val="single" w:sz="4" w:space="0" w:color="auto"/>
          <w:lang w:val="en-US"/>
        </w:rPr>
        <w:t xml:space="preserve"> = 4,0 kg/s</w:t>
      </w:r>
    </w:p>
    <w:p w14:paraId="3E1B4027" w14:textId="77777777" w:rsidR="00330E35" w:rsidRPr="004F2972" w:rsidRDefault="00330E35" w:rsidP="00F235C4">
      <w:pPr>
        <w:spacing w:after="0" w:line="240" w:lineRule="auto"/>
        <w:jc w:val="both"/>
        <w:rPr>
          <w:rFonts w:ascii="Times New Roman" w:hAnsi="Times New Roman" w:cs="Times New Roman"/>
          <w:sz w:val="20"/>
          <w:szCs w:val="20"/>
          <w:lang w:val="en-US"/>
        </w:rPr>
      </w:pPr>
    </w:p>
    <w:p w14:paraId="3678FA7A" w14:textId="77777777" w:rsidR="00852A23" w:rsidRPr="00852A23" w:rsidRDefault="00852A23" w:rsidP="00F235C4">
      <w:pPr>
        <w:spacing w:after="0" w:line="240" w:lineRule="auto"/>
        <w:jc w:val="both"/>
        <w:rPr>
          <w:rFonts w:ascii="Times New Roman" w:hAnsi="Times New Roman" w:cs="Times New Roman"/>
          <w:b/>
          <w:sz w:val="20"/>
          <w:szCs w:val="20"/>
        </w:rPr>
      </w:pPr>
      <w:r w:rsidRPr="00852A23">
        <w:rPr>
          <w:rFonts w:ascii="Times New Roman" w:hAnsi="Times New Roman" w:cs="Times New Roman"/>
          <w:b/>
          <w:sz w:val="20"/>
          <w:szCs w:val="20"/>
        </w:rPr>
        <w:t>Q11.</w:t>
      </w:r>
    </w:p>
    <w:p w14:paraId="5A2DD9C9" w14:textId="77777777" w:rsidR="00852A23" w:rsidRDefault="00852A23" w:rsidP="00F235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Système : {tube T}</w:t>
      </w:r>
    </w:p>
    <w:p w14:paraId="2C08C817" w14:textId="77777777" w:rsidR="00852A23" w:rsidRDefault="00852A23" w:rsidP="00FD0732">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Bilan des forces :</w:t>
      </w:r>
    </w:p>
    <w:p w14:paraId="67F0EC8D" w14:textId="77777777" w:rsidR="00852A23" w:rsidRPr="004F2972" w:rsidRDefault="00852A23" w:rsidP="00FD0732">
      <w:pPr>
        <w:pStyle w:val="Paragraphedeliste"/>
        <w:numPr>
          <w:ilvl w:val="0"/>
          <w:numId w:val="4"/>
        </w:numPr>
        <w:tabs>
          <w:tab w:val="left" w:pos="426"/>
        </w:tabs>
        <w:spacing w:after="0" w:line="240" w:lineRule="auto"/>
        <w:ind w:left="426" w:hanging="142"/>
        <w:jc w:val="both"/>
        <w:rPr>
          <w:rFonts w:ascii="Times New Roman" w:eastAsiaTheme="minorEastAsia" w:hAnsi="Times New Roman" w:cs="Times New Roman"/>
          <w:sz w:val="20"/>
          <w:szCs w:val="20"/>
          <w:lang w:val="en-US"/>
        </w:rPr>
      </w:pPr>
      <w:proofErr w:type="spellStart"/>
      <w:proofErr w:type="gramStart"/>
      <w:r w:rsidRPr="004F2972">
        <w:rPr>
          <w:rFonts w:ascii="Times New Roman" w:hAnsi="Times New Roman" w:cs="Times New Roman"/>
          <w:sz w:val="20"/>
          <w:szCs w:val="20"/>
          <w:lang w:val="en-US"/>
        </w:rPr>
        <w:t>Poids</w:t>
      </w:r>
      <w:proofErr w:type="spellEnd"/>
      <w:r w:rsidRPr="004F2972">
        <w:rPr>
          <w:rFonts w:ascii="Times New Roman" w:hAnsi="Times New Roman" w:cs="Times New Roman"/>
          <w:sz w:val="20"/>
          <w:szCs w:val="20"/>
          <w:lang w:val="en-US"/>
        </w:rPr>
        <w:t> :</w:t>
      </w:r>
      <w:proofErr w:type="gramEnd"/>
      <w:r w:rsidR="00FD0732" w:rsidRPr="004F2972">
        <w:rPr>
          <w:rFonts w:ascii="Times New Roman" w:hAnsi="Times New Roman" w:cs="Times New Roman"/>
          <w:sz w:val="20"/>
          <w:szCs w:val="20"/>
          <w:lang w:val="en-US"/>
        </w:rPr>
        <w:t xml:space="preserve"> </w:t>
      </w:r>
      <w:r w:rsidRPr="004F2972">
        <w:rPr>
          <w:rFonts w:ascii="Times New Roman" w:hAnsi="Times New Roman" w:cs="Times New Roman"/>
          <w:sz w:val="20"/>
          <w:szCs w:val="20"/>
          <w:lang w:val="en-US"/>
        </w:rPr>
        <w:t xml:space="preserve"> </w:t>
      </w:r>
      <m:oMath>
        <m:acc>
          <m:accPr>
            <m:chr m:val="⃗"/>
            <m:ctrlPr>
              <w:rPr>
                <w:rFonts w:ascii="Cambria Math" w:hAnsi="Cambria Math" w:cs="Times New Roman"/>
                <w:i/>
                <w:sz w:val="20"/>
                <w:szCs w:val="20"/>
              </w:rPr>
            </m:ctrlPr>
          </m:accPr>
          <m:e>
            <m:r>
              <w:rPr>
                <w:rFonts w:ascii="Cambria Math" w:hAnsi="Cambria Math" w:cs="Times New Roman"/>
                <w:sz w:val="20"/>
                <w:szCs w:val="20"/>
              </w:rPr>
              <m:t>P</m:t>
            </m:r>
          </m:e>
        </m:acc>
        <m:r>
          <w:rPr>
            <w:rFonts w:ascii="Cambria Math" w:hAnsi="Cambria Math" w:cs="Times New Roman"/>
            <w:sz w:val="20"/>
            <w:szCs w:val="20"/>
            <w:lang w:val="en-US"/>
          </w:rPr>
          <m:t>=</m:t>
        </m:r>
        <m:r>
          <w:rPr>
            <w:rFonts w:ascii="Cambria Math" w:hAnsi="Cambria Math" w:cs="Times New Roman"/>
            <w:sz w:val="20"/>
            <w:szCs w:val="20"/>
          </w:rPr>
          <m:t>M</m:t>
        </m:r>
        <m:acc>
          <m:accPr>
            <m:chr m:val="⃗"/>
            <m:ctrlPr>
              <w:rPr>
                <w:rFonts w:ascii="Cambria Math" w:hAnsi="Cambria Math" w:cs="Times New Roman"/>
                <w:i/>
                <w:sz w:val="20"/>
                <w:szCs w:val="20"/>
              </w:rPr>
            </m:ctrlPr>
          </m:accPr>
          <m:e>
            <m:r>
              <w:rPr>
                <w:rFonts w:ascii="Cambria Math" w:hAnsi="Cambria Math" w:cs="Times New Roman"/>
                <w:sz w:val="20"/>
                <w:szCs w:val="20"/>
              </w:rPr>
              <m:t>g</m:t>
            </m:r>
          </m:e>
        </m:acc>
        <m:r>
          <w:rPr>
            <w:rFonts w:ascii="Cambria Math" w:hAnsi="Cambria Math" w:cs="Times New Roman"/>
            <w:sz w:val="20"/>
            <w:szCs w:val="20"/>
            <w:lang w:val="en-US"/>
          </w:rPr>
          <m:t>=-</m:t>
        </m:r>
        <m:r>
          <w:rPr>
            <w:rFonts w:ascii="Cambria Math" w:hAnsi="Cambria Math" w:cs="Times New Roman"/>
            <w:sz w:val="20"/>
            <w:szCs w:val="20"/>
          </w:rPr>
          <m:t>Mg</m:t>
        </m:r>
        <m:acc>
          <m:accPr>
            <m:chr m:val="⃗"/>
            <m:ctrlPr>
              <w:rPr>
                <w:rFonts w:ascii="Cambria Math" w:hAnsi="Cambria Math" w:cs="Times New Roman"/>
                <w:i/>
                <w:sz w:val="20"/>
                <w:szCs w:val="20"/>
              </w:rPr>
            </m:ctrlPr>
          </m:accPr>
          <m:e>
            <m:r>
              <w:rPr>
                <w:rFonts w:ascii="Cambria Math" w:hAnsi="Cambria Math" w:cs="Times New Roman"/>
                <w:sz w:val="20"/>
                <w:szCs w:val="20"/>
              </w:rPr>
              <m:t>z</m:t>
            </m:r>
          </m:e>
        </m:acc>
      </m:oMath>
    </w:p>
    <w:p w14:paraId="20AFC108" w14:textId="77777777" w:rsidR="00FD0732" w:rsidRPr="00FD0732" w:rsidRDefault="00FD0732" w:rsidP="00FD0732">
      <w:pPr>
        <w:pStyle w:val="Paragraphedeliste"/>
        <w:numPr>
          <w:ilvl w:val="0"/>
          <w:numId w:val="4"/>
        </w:numPr>
        <w:tabs>
          <w:tab w:val="left" w:pos="426"/>
        </w:tabs>
        <w:spacing w:after="0" w:line="240" w:lineRule="auto"/>
        <w:ind w:left="426" w:hanging="142"/>
        <w:jc w:val="both"/>
        <w:rPr>
          <w:rFonts w:ascii="Times New Roman" w:hAnsi="Times New Roman" w:cs="Times New Roman"/>
          <w:sz w:val="20"/>
          <w:szCs w:val="20"/>
        </w:rPr>
      </w:pPr>
      <w:r w:rsidRPr="00FD0732">
        <w:rPr>
          <w:rFonts w:ascii="Times New Roman" w:eastAsiaTheme="minorEastAsia" w:hAnsi="Times New Roman" w:cs="Times New Roman"/>
          <w:sz w:val="20"/>
          <w:szCs w:val="20"/>
        </w:rPr>
        <w:t xml:space="preserve">Force de rappel du ressort :  </w:t>
      </w:r>
      <m:oMath>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F</m:t>
                </m:r>
              </m:e>
            </m:acc>
          </m:e>
          <m:sub>
            <m:r>
              <w:rPr>
                <w:rFonts w:ascii="Cambria Math" w:hAnsi="Cambria Math" w:cs="Times New Roman"/>
                <w:sz w:val="20"/>
                <w:szCs w:val="20"/>
              </w:rPr>
              <m:t>elas</m:t>
            </m:r>
          </m:sub>
        </m:sSub>
        <m:r>
          <w:rPr>
            <w:rFonts w:ascii="Cambria Math" w:hAnsi="Cambria Math" w:cs="Times New Roman"/>
            <w:sz w:val="20"/>
            <w:szCs w:val="20"/>
          </w:rPr>
          <m:t>=-K(</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l</m:t>
            </m:r>
          </m:e>
          <m:sub>
            <m:r>
              <w:rPr>
                <w:rFonts w:ascii="Cambria Math" w:hAnsi="Cambria Math" w:cs="Times New Roman"/>
                <w:sz w:val="20"/>
                <w:szCs w:val="20"/>
              </w:rPr>
              <m:t>0</m:t>
            </m:r>
          </m:sub>
        </m:sSub>
        <m:r>
          <w:rPr>
            <w:rFonts w:ascii="Cambria Math" w:hAnsi="Cambria Math" w:cs="Times New Roman"/>
            <w:sz w:val="20"/>
            <w:szCs w:val="20"/>
          </w:rPr>
          <m:t>)</m:t>
        </m:r>
        <m:acc>
          <m:accPr>
            <m:chr m:val="⃗"/>
            <m:ctrlPr>
              <w:rPr>
                <w:rFonts w:ascii="Cambria Math" w:hAnsi="Cambria Math" w:cs="Times New Roman"/>
                <w:i/>
                <w:sz w:val="20"/>
                <w:szCs w:val="20"/>
              </w:rPr>
            </m:ctrlPr>
          </m:accPr>
          <m:e>
            <m:r>
              <w:rPr>
                <w:rFonts w:ascii="Cambria Math" w:hAnsi="Cambria Math" w:cs="Times New Roman"/>
                <w:sz w:val="20"/>
                <w:szCs w:val="20"/>
              </w:rPr>
              <m:t>z</m:t>
            </m:r>
          </m:e>
        </m:acc>
      </m:oMath>
    </w:p>
    <w:p w14:paraId="118D014A" w14:textId="77777777" w:rsidR="00852A23" w:rsidRDefault="00852A23" w:rsidP="00FD0732">
      <w:pPr>
        <w:spacing w:before="60" w:after="0" w:line="240" w:lineRule="auto"/>
        <w:jc w:val="both"/>
        <w:rPr>
          <w:rFonts w:ascii="Times New Roman" w:eastAsiaTheme="minorEastAsia" w:hAnsi="Times New Roman" w:cs="Times New Roman"/>
          <w:sz w:val="20"/>
          <w:szCs w:val="20"/>
        </w:rPr>
      </w:pPr>
      <w:r>
        <w:rPr>
          <w:rFonts w:ascii="Times New Roman" w:hAnsi="Times New Roman" w:cs="Times New Roman"/>
          <w:sz w:val="20"/>
          <w:szCs w:val="20"/>
        </w:rPr>
        <w:t xml:space="preserve">Le PFD à l’équilibre projeté sur </w:t>
      </w:r>
      <m:oMath>
        <m:acc>
          <m:accPr>
            <m:chr m:val="⃗"/>
            <m:ctrlPr>
              <w:rPr>
                <w:rFonts w:ascii="Cambria Math" w:hAnsi="Cambria Math" w:cs="Times New Roman"/>
                <w:i/>
                <w:sz w:val="20"/>
                <w:szCs w:val="20"/>
              </w:rPr>
            </m:ctrlPr>
          </m:accPr>
          <m:e>
            <m:r>
              <w:rPr>
                <w:rFonts w:ascii="Cambria Math" w:hAnsi="Cambria Math" w:cs="Times New Roman"/>
                <w:sz w:val="20"/>
                <w:szCs w:val="20"/>
              </w:rPr>
              <m:t>z</m:t>
            </m:r>
          </m:e>
        </m:acc>
      </m:oMath>
      <w:r>
        <w:rPr>
          <w:rFonts w:ascii="Times New Roman" w:eastAsiaTheme="minorEastAsia" w:hAnsi="Times New Roman" w:cs="Times New Roman"/>
          <w:sz w:val="20"/>
          <w:szCs w:val="20"/>
        </w:rPr>
        <w:t xml:space="preserve"> donne :</w:t>
      </w:r>
      <w:r>
        <w:rPr>
          <w:rFonts w:ascii="Times New Roman" w:eastAsiaTheme="minorEastAsia" w:hAnsi="Times New Roman" w:cs="Times New Roman"/>
          <w:sz w:val="20"/>
          <w:szCs w:val="20"/>
        </w:rPr>
        <w:tab/>
      </w:r>
      <m:oMath>
        <m:r>
          <w:rPr>
            <w:rFonts w:ascii="Cambria Math" w:eastAsiaTheme="minorEastAsia" w:hAnsi="Cambria Math" w:cs="Times New Roman"/>
            <w:sz w:val="20"/>
            <w:szCs w:val="20"/>
          </w:rPr>
          <m:t>-K</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z</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0</m:t>
                </m:r>
              </m:sub>
            </m:sSub>
          </m:e>
        </m:d>
        <m:r>
          <w:rPr>
            <w:rFonts w:ascii="Cambria Math" w:eastAsiaTheme="minorEastAsia" w:hAnsi="Cambria Math" w:cs="Times New Roman"/>
            <w:sz w:val="20"/>
            <w:szCs w:val="20"/>
          </w:rPr>
          <m:t>-Mg=0⇔</m:t>
        </m:r>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z</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Mg</m:t>
                </m:r>
              </m:num>
              <m:den>
                <m:r>
                  <w:rPr>
                    <w:rFonts w:ascii="Cambria Math" w:eastAsiaTheme="minorEastAsia" w:hAnsi="Cambria Math" w:cs="Times New Roman"/>
                    <w:sz w:val="20"/>
                    <w:szCs w:val="20"/>
                  </w:rPr>
                  <m:t>K</m:t>
                </m:r>
              </m:den>
            </m:f>
          </m:e>
        </m:borderBox>
      </m:oMath>
    </w:p>
    <w:p w14:paraId="69771BE4" w14:textId="77777777" w:rsidR="00852A23" w:rsidRDefault="00852A23" w:rsidP="00F235C4">
      <w:pPr>
        <w:spacing w:after="0" w:line="240" w:lineRule="auto"/>
        <w:jc w:val="both"/>
        <w:rPr>
          <w:rFonts w:ascii="Times New Roman" w:hAnsi="Times New Roman" w:cs="Times New Roman"/>
          <w:sz w:val="20"/>
          <w:szCs w:val="20"/>
        </w:rPr>
      </w:pPr>
    </w:p>
    <w:p w14:paraId="1975F9E2" w14:textId="77777777" w:rsidR="00852A23" w:rsidRPr="00852A23" w:rsidRDefault="00852A23" w:rsidP="00F235C4">
      <w:pPr>
        <w:spacing w:after="0" w:line="240" w:lineRule="auto"/>
        <w:jc w:val="both"/>
        <w:rPr>
          <w:rFonts w:ascii="Times New Roman" w:hAnsi="Times New Roman" w:cs="Times New Roman"/>
          <w:b/>
          <w:sz w:val="20"/>
          <w:szCs w:val="20"/>
        </w:rPr>
      </w:pPr>
      <w:r w:rsidRPr="00852A23">
        <w:rPr>
          <w:rFonts w:ascii="Times New Roman" w:hAnsi="Times New Roman" w:cs="Times New Roman"/>
          <w:b/>
          <w:sz w:val="20"/>
          <w:szCs w:val="20"/>
        </w:rPr>
        <w:t>Q12.</w:t>
      </w:r>
    </w:p>
    <w:p w14:paraId="5E0016D6" w14:textId="77777777" w:rsidR="00FD0732" w:rsidRDefault="00852A23" w:rsidP="00F235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Idem Q11 mais cette fois ci le tube T est en mouvement.</w:t>
      </w:r>
      <w:r w:rsidR="00FD0732">
        <w:rPr>
          <w:rFonts w:ascii="Times New Roman" w:hAnsi="Times New Roman" w:cs="Times New Roman"/>
          <w:sz w:val="20"/>
          <w:szCs w:val="20"/>
        </w:rPr>
        <w:t xml:space="preserve"> Il faut donc tenir compte en plus :</w:t>
      </w:r>
    </w:p>
    <w:p w14:paraId="4478F160" w14:textId="77777777" w:rsidR="00FD0732" w:rsidRPr="00FD0732" w:rsidRDefault="00FD0732" w:rsidP="00FD0732">
      <w:pPr>
        <w:pStyle w:val="Paragraphedeliste"/>
        <w:numPr>
          <w:ilvl w:val="0"/>
          <w:numId w:val="5"/>
        </w:numPr>
        <w:tabs>
          <w:tab w:val="left" w:pos="426"/>
        </w:tabs>
        <w:spacing w:after="0" w:line="240" w:lineRule="auto"/>
        <w:ind w:left="426" w:hanging="142"/>
        <w:jc w:val="both"/>
        <w:rPr>
          <w:rFonts w:ascii="Times New Roman" w:eastAsiaTheme="minorEastAsia" w:hAnsi="Times New Roman" w:cs="Times New Roman"/>
          <w:sz w:val="20"/>
          <w:szCs w:val="20"/>
        </w:rPr>
      </w:pPr>
      <w:r w:rsidRPr="00FD0732">
        <w:rPr>
          <w:rFonts w:ascii="Times New Roman" w:hAnsi="Times New Roman" w:cs="Times New Roman"/>
          <w:sz w:val="20"/>
          <w:szCs w:val="20"/>
        </w:rPr>
        <w:t xml:space="preserve">de la force d’excitation :  </w:t>
      </w:r>
      <m:oMath>
        <m:acc>
          <m:accPr>
            <m:chr m:val="⃗"/>
            <m:ctrlPr>
              <w:rPr>
                <w:rFonts w:ascii="Cambria Math" w:hAnsi="Cambria Math" w:cs="Times New Roman"/>
                <w:i/>
                <w:sz w:val="20"/>
                <w:szCs w:val="20"/>
              </w:rPr>
            </m:ctrlPr>
          </m:accPr>
          <m:e>
            <m:r>
              <w:rPr>
                <w:rFonts w:ascii="Cambria Math" w:hAnsi="Cambria Math" w:cs="Times New Roman"/>
                <w:sz w:val="20"/>
                <w:szCs w:val="20"/>
              </w:rPr>
              <m:t>f</m:t>
            </m:r>
          </m:e>
        </m:acc>
        <m:r>
          <w:rPr>
            <w:rFonts w:ascii="Cambria Math" w:hAnsi="Cambria Math" w:cs="Times New Roman"/>
            <w:sz w:val="20"/>
            <w:szCs w:val="20"/>
          </w:rPr>
          <m:t>(t)=f(t)</m:t>
        </m:r>
        <m:acc>
          <m:accPr>
            <m:chr m:val="⃗"/>
            <m:ctrlPr>
              <w:rPr>
                <w:rFonts w:ascii="Cambria Math" w:hAnsi="Cambria Math" w:cs="Times New Roman"/>
                <w:i/>
                <w:sz w:val="20"/>
                <w:szCs w:val="20"/>
              </w:rPr>
            </m:ctrlPr>
          </m:accPr>
          <m:e>
            <m:r>
              <w:rPr>
                <w:rFonts w:ascii="Cambria Math" w:hAnsi="Cambria Math" w:cs="Times New Roman"/>
                <w:sz w:val="20"/>
                <w:szCs w:val="20"/>
              </w:rPr>
              <m:t>z</m:t>
            </m:r>
          </m:e>
        </m:acc>
      </m:oMath>
    </w:p>
    <w:p w14:paraId="6ED0BD59" w14:textId="77777777" w:rsidR="00852A23" w:rsidRPr="00FD0732" w:rsidRDefault="00FD0732" w:rsidP="00FD0732">
      <w:pPr>
        <w:pStyle w:val="Paragraphedeliste"/>
        <w:numPr>
          <w:ilvl w:val="0"/>
          <w:numId w:val="5"/>
        </w:numPr>
        <w:tabs>
          <w:tab w:val="left" w:pos="426"/>
        </w:tabs>
        <w:spacing w:after="0" w:line="240" w:lineRule="auto"/>
        <w:ind w:left="426" w:hanging="142"/>
        <w:jc w:val="both"/>
        <w:rPr>
          <w:rFonts w:ascii="Times New Roman" w:hAnsi="Times New Roman" w:cs="Times New Roman"/>
          <w:sz w:val="20"/>
          <w:szCs w:val="20"/>
        </w:rPr>
      </w:pPr>
      <w:r w:rsidRPr="00FD0732">
        <w:rPr>
          <w:rFonts w:ascii="Times New Roman" w:eastAsiaTheme="minorEastAsia" w:hAnsi="Times New Roman" w:cs="Times New Roman"/>
          <w:sz w:val="20"/>
          <w:szCs w:val="20"/>
        </w:rPr>
        <w:t xml:space="preserve">de l’amortissement :  </w:t>
      </w:r>
      <m:oMath>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F</m:t>
                </m:r>
              </m:e>
            </m:acc>
          </m:e>
          <m:sub>
            <m:r>
              <w:rPr>
                <w:rFonts w:ascii="Cambria Math" w:hAnsi="Cambria Math" w:cs="Times New Roman"/>
                <w:sz w:val="20"/>
                <w:szCs w:val="20"/>
              </w:rPr>
              <m:t>frott</m:t>
            </m:r>
          </m:sub>
        </m:sSub>
        <m:r>
          <w:rPr>
            <w:rFonts w:ascii="Cambria Math" w:hAnsi="Cambria Math" w:cs="Times New Roman"/>
            <w:sz w:val="20"/>
            <w:szCs w:val="20"/>
          </w:rPr>
          <m:t>=-C</m:t>
        </m:r>
        <m:acc>
          <m:accPr>
            <m:chr m:val="̇"/>
            <m:ctrlPr>
              <w:rPr>
                <w:rFonts w:ascii="Cambria Math" w:hAnsi="Cambria Math" w:cs="Times New Roman"/>
                <w:i/>
                <w:sz w:val="20"/>
                <w:szCs w:val="20"/>
              </w:rPr>
            </m:ctrlPr>
          </m:accPr>
          <m:e>
            <m:r>
              <w:rPr>
                <w:rFonts w:ascii="Cambria Math" w:hAnsi="Cambria Math" w:cs="Times New Roman"/>
                <w:sz w:val="20"/>
                <w:szCs w:val="20"/>
              </w:rPr>
              <m:t>z</m:t>
            </m:r>
          </m:e>
        </m:acc>
        <m:r>
          <w:rPr>
            <w:rFonts w:ascii="Cambria Math" w:hAnsi="Cambria Math" w:cs="Times New Roman"/>
            <w:sz w:val="20"/>
            <w:szCs w:val="20"/>
          </w:rPr>
          <m:t xml:space="preserve"> </m:t>
        </m:r>
        <m:acc>
          <m:accPr>
            <m:chr m:val="⃗"/>
            <m:ctrlPr>
              <w:rPr>
                <w:rFonts w:ascii="Cambria Math" w:hAnsi="Cambria Math" w:cs="Times New Roman"/>
                <w:i/>
                <w:sz w:val="20"/>
                <w:szCs w:val="20"/>
              </w:rPr>
            </m:ctrlPr>
          </m:accPr>
          <m:e>
            <m:r>
              <w:rPr>
                <w:rFonts w:ascii="Cambria Math" w:hAnsi="Cambria Math" w:cs="Times New Roman"/>
                <w:sz w:val="20"/>
                <w:szCs w:val="20"/>
              </w:rPr>
              <m:t>z</m:t>
            </m:r>
          </m:e>
        </m:acc>
      </m:oMath>
    </w:p>
    <w:p w14:paraId="58FCF87D" w14:textId="77777777" w:rsidR="00FD0732" w:rsidRDefault="00FD0732" w:rsidP="00FD0732">
      <w:pPr>
        <w:spacing w:before="60" w:after="0" w:line="240" w:lineRule="auto"/>
        <w:jc w:val="both"/>
        <w:rPr>
          <w:rFonts w:ascii="Times New Roman" w:eastAsiaTheme="minorEastAsia" w:hAnsi="Times New Roman" w:cs="Times New Roman"/>
          <w:sz w:val="20"/>
          <w:szCs w:val="20"/>
        </w:rPr>
      </w:pPr>
      <w:r>
        <w:rPr>
          <w:rFonts w:ascii="Times New Roman" w:hAnsi="Times New Roman" w:cs="Times New Roman"/>
          <w:sz w:val="20"/>
          <w:szCs w:val="20"/>
        </w:rPr>
        <w:t xml:space="preserve">Le PFD projeté sur </w:t>
      </w:r>
      <m:oMath>
        <m:acc>
          <m:accPr>
            <m:chr m:val="⃗"/>
            <m:ctrlPr>
              <w:rPr>
                <w:rFonts w:ascii="Cambria Math" w:hAnsi="Cambria Math" w:cs="Times New Roman"/>
                <w:i/>
                <w:sz w:val="20"/>
                <w:szCs w:val="20"/>
              </w:rPr>
            </m:ctrlPr>
          </m:accPr>
          <m:e>
            <m:r>
              <w:rPr>
                <w:rFonts w:ascii="Cambria Math" w:hAnsi="Cambria Math" w:cs="Times New Roman"/>
                <w:sz w:val="20"/>
                <w:szCs w:val="20"/>
              </w:rPr>
              <m:t>z</m:t>
            </m:r>
          </m:e>
        </m:acc>
      </m:oMath>
      <w:r>
        <w:rPr>
          <w:rFonts w:ascii="Times New Roman" w:eastAsiaTheme="minorEastAsia" w:hAnsi="Times New Roman" w:cs="Times New Roman"/>
          <w:sz w:val="20"/>
          <w:szCs w:val="20"/>
        </w:rPr>
        <w:t xml:space="preserve"> donne :</w:t>
      </w:r>
    </w:p>
    <w:p w14:paraId="7BD5C8AB" w14:textId="77777777" w:rsidR="00FD0732" w:rsidRPr="00C501B3" w:rsidRDefault="00C501B3" w:rsidP="00F235C4">
      <w:pPr>
        <w:spacing w:after="0" w:line="240" w:lineRule="auto"/>
        <w:jc w:val="both"/>
        <w:rPr>
          <w:rFonts w:ascii="Times New Roman" w:eastAsiaTheme="minorEastAsia" w:hAnsi="Times New Roman" w:cs="Times New Roman"/>
          <w:sz w:val="20"/>
          <w:szCs w:val="20"/>
        </w:rPr>
      </w:pPr>
      <m:oMathPara>
        <m:oMath>
          <m:r>
            <w:rPr>
              <w:rFonts w:ascii="Cambria Math" w:hAnsi="Cambria Math" w:cs="Times New Roman"/>
              <w:sz w:val="20"/>
              <w:szCs w:val="20"/>
            </w:rPr>
            <m:t>f</m:t>
          </m:r>
          <m:d>
            <m:dPr>
              <m:ctrlPr>
                <w:rPr>
                  <w:rFonts w:ascii="Cambria Math" w:hAnsi="Cambria Math" w:cs="Times New Roman"/>
                  <w:i/>
                  <w:sz w:val="20"/>
                  <w:szCs w:val="20"/>
                </w:rPr>
              </m:ctrlPr>
            </m:dPr>
            <m:e>
              <m:r>
                <w:rPr>
                  <w:rFonts w:ascii="Cambria Math" w:hAnsi="Cambria Math" w:cs="Times New Roman"/>
                  <w:sz w:val="20"/>
                  <w:szCs w:val="20"/>
                </w:rPr>
                <m:t>t</m:t>
              </m:r>
            </m:e>
          </m:d>
          <m:r>
            <w:rPr>
              <w:rFonts w:ascii="Cambria Math" w:hAnsi="Cambria Math" w:cs="Times New Roman"/>
              <w:sz w:val="20"/>
              <w:szCs w:val="20"/>
            </w:rPr>
            <m:t>-K</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0</m:t>
                  </m:r>
                </m:sub>
              </m:sSub>
              <m:r>
                <w:rPr>
                  <w:rFonts w:ascii="Cambria Math" w:hAnsi="Cambria Math" w:cs="Times New Roman"/>
                  <w:sz w:val="20"/>
                  <w:szCs w:val="20"/>
                </w:rPr>
                <m:t>+z</m:t>
              </m:r>
              <m:d>
                <m:dPr>
                  <m:ctrlPr>
                    <w:rPr>
                      <w:rFonts w:ascii="Cambria Math" w:hAnsi="Cambria Math" w:cs="Times New Roman"/>
                      <w:i/>
                      <w:sz w:val="20"/>
                      <w:szCs w:val="20"/>
                    </w:rPr>
                  </m:ctrlPr>
                </m:dPr>
                <m:e>
                  <m:r>
                    <w:rPr>
                      <w:rFonts w:ascii="Cambria Math" w:hAnsi="Cambria Math" w:cs="Times New Roman"/>
                      <w:sz w:val="20"/>
                      <w:szCs w:val="20"/>
                    </w:rPr>
                    <m:t>t</m:t>
                  </m:r>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l</m:t>
                  </m:r>
                </m:e>
                <m:sub>
                  <m:r>
                    <w:rPr>
                      <w:rFonts w:ascii="Cambria Math" w:hAnsi="Cambria Math" w:cs="Times New Roman"/>
                      <w:sz w:val="20"/>
                      <w:szCs w:val="20"/>
                    </w:rPr>
                    <m:t>0</m:t>
                  </m:r>
                </m:sub>
              </m:sSub>
            </m:e>
          </m:d>
          <m:r>
            <w:rPr>
              <w:rFonts w:ascii="Cambria Math" w:hAnsi="Cambria Math" w:cs="Times New Roman"/>
              <w:sz w:val="20"/>
              <w:szCs w:val="20"/>
            </w:rPr>
            <m:t>-C</m:t>
          </m:r>
          <m:acc>
            <m:accPr>
              <m:chr m:val="̇"/>
              <m:ctrlPr>
                <w:rPr>
                  <w:rFonts w:ascii="Cambria Math" w:hAnsi="Cambria Math" w:cs="Times New Roman"/>
                  <w:i/>
                  <w:sz w:val="20"/>
                  <w:szCs w:val="20"/>
                </w:rPr>
              </m:ctrlPr>
            </m:accPr>
            <m:e>
              <m:r>
                <w:rPr>
                  <w:rFonts w:ascii="Cambria Math" w:hAnsi="Cambria Math" w:cs="Times New Roman"/>
                  <w:sz w:val="20"/>
                  <w:szCs w:val="20"/>
                </w:rPr>
                <m:t>z</m:t>
              </m:r>
            </m:e>
          </m:acc>
          <m:r>
            <w:rPr>
              <w:rFonts w:ascii="Cambria Math" w:hAnsi="Cambria Math" w:cs="Times New Roman"/>
              <w:sz w:val="20"/>
              <w:szCs w:val="20"/>
            </w:rPr>
            <m:t>-Mg=M</m:t>
          </m:r>
          <m:acc>
            <m:accPr>
              <m:chr m:val="̈"/>
              <m:ctrlPr>
                <w:rPr>
                  <w:rFonts w:ascii="Cambria Math" w:hAnsi="Cambria Math" w:cs="Times New Roman"/>
                  <w:i/>
                  <w:sz w:val="20"/>
                  <w:szCs w:val="20"/>
                </w:rPr>
              </m:ctrlPr>
            </m:accPr>
            <m:e>
              <m:r>
                <w:rPr>
                  <w:rFonts w:ascii="Cambria Math" w:hAnsi="Cambria Math" w:cs="Times New Roman"/>
                  <w:sz w:val="20"/>
                  <w:szCs w:val="20"/>
                </w:rPr>
                <m:t>z</m:t>
              </m:r>
            </m:e>
          </m:acc>
        </m:oMath>
      </m:oMathPara>
    </w:p>
    <w:p w14:paraId="53805296" w14:textId="77777777" w:rsidR="00C501B3" w:rsidRDefault="00C501B3" w:rsidP="00C501B3">
      <w:pPr>
        <w:spacing w:before="60"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En utilisant la relation à l’équilibre écrite en Q11 et en mettant en forme l’équation, on obtient l’équation demandée :</w:t>
      </w:r>
    </w:p>
    <w:p w14:paraId="7CED381A" w14:textId="77777777" w:rsidR="00C501B3" w:rsidRPr="00C501B3" w:rsidRDefault="00D71A37" w:rsidP="00C501B3">
      <w:pPr>
        <w:spacing w:before="60" w:after="0" w:line="240" w:lineRule="auto"/>
        <w:jc w:val="both"/>
        <w:rPr>
          <w:rFonts w:ascii="Times New Roman" w:eastAsiaTheme="minorEastAsia" w:hAnsi="Times New Roman" w:cs="Times New Roman"/>
          <w:sz w:val="20"/>
          <w:szCs w:val="20"/>
        </w:rPr>
      </w:pPr>
      <m:oMathPara>
        <m:oMath>
          <m:borderBox>
            <m:borderBoxPr>
              <m:ctrlPr>
                <w:rPr>
                  <w:rFonts w:ascii="Cambria Math" w:hAnsi="Cambria Math" w:cs="Times New Roman"/>
                  <w:i/>
                  <w:sz w:val="20"/>
                  <w:szCs w:val="20"/>
                </w:rPr>
              </m:ctrlPr>
            </m:borderBoxPr>
            <m:e>
              <m:r>
                <w:rPr>
                  <w:rFonts w:ascii="Cambria Math" w:hAnsi="Cambria Math" w:cs="Times New Roman"/>
                  <w:sz w:val="20"/>
                  <w:szCs w:val="20"/>
                </w:rPr>
                <m:t>M</m:t>
              </m:r>
              <m:acc>
                <m:accPr>
                  <m:chr m:val="̈"/>
                  <m:ctrlPr>
                    <w:rPr>
                      <w:rFonts w:ascii="Cambria Math" w:hAnsi="Cambria Math" w:cs="Times New Roman"/>
                      <w:i/>
                      <w:sz w:val="20"/>
                      <w:szCs w:val="20"/>
                    </w:rPr>
                  </m:ctrlPr>
                </m:accPr>
                <m:e>
                  <m:r>
                    <w:rPr>
                      <w:rFonts w:ascii="Cambria Math" w:hAnsi="Cambria Math" w:cs="Times New Roman"/>
                      <w:sz w:val="20"/>
                      <w:szCs w:val="20"/>
                    </w:rPr>
                    <m:t>z</m:t>
                  </m:r>
                </m:e>
              </m:acc>
              <m:r>
                <w:rPr>
                  <w:rFonts w:ascii="Cambria Math" w:hAnsi="Cambria Math" w:cs="Times New Roman"/>
                  <w:sz w:val="20"/>
                  <w:szCs w:val="20"/>
                </w:rPr>
                <m:t>+C</m:t>
              </m:r>
              <m:acc>
                <m:accPr>
                  <m:chr m:val="̇"/>
                  <m:ctrlPr>
                    <w:rPr>
                      <w:rFonts w:ascii="Cambria Math" w:hAnsi="Cambria Math" w:cs="Times New Roman"/>
                      <w:i/>
                      <w:sz w:val="20"/>
                      <w:szCs w:val="20"/>
                    </w:rPr>
                  </m:ctrlPr>
                </m:accPr>
                <m:e>
                  <m:r>
                    <w:rPr>
                      <w:rFonts w:ascii="Cambria Math" w:hAnsi="Cambria Math" w:cs="Times New Roman"/>
                      <w:sz w:val="20"/>
                      <w:szCs w:val="20"/>
                    </w:rPr>
                    <m:t>z</m:t>
                  </m:r>
                </m:e>
              </m:acc>
              <m:r>
                <w:rPr>
                  <w:rFonts w:ascii="Cambria Math" w:hAnsi="Cambria Math" w:cs="Times New Roman"/>
                  <w:sz w:val="20"/>
                  <w:szCs w:val="20"/>
                </w:rPr>
                <m:t>+Kz</m:t>
              </m:r>
              <m:d>
                <m:dPr>
                  <m:ctrlPr>
                    <w:rPr>
                      <w:rFonts w:ascii="Cambria Math" w:hAnsi="Cambria Math" w:cs="Times New Roman"/>
                      <w:i/>
                      <w:sz w:val="20"/>
                      <w:szCs w:val="20"/>
                    </w:rPr>
                  </m:ctrlPr>
                </m:dPr>
                <m:e>
                  <m:r>
                    <w:rPr>
                      <w:rFonts w:ascii="Cambria Math" w:hAnsi="Cambria Math" w:cs="Times New Roman"/>
                      <w:sz w:val="20"/>
                      <w:szCs w:val="20"/>
                    </w:rPr>
                    <m:t>t</m:t>
                  </m:r>
                </m:e>
              </m:d>
              <m:r>
                <w:rPr>
                  <w:rFonts w:ascii="Cambria Math" w:hAnsi="Cambria Math" w:cs="Times New Roman"/>
                  <w:sz w:val="20"/>
                  <w:szCs w:val="20"/>
                </w:rPr>
                <m:t>=f(t)</m:t>
              </m:r>
            </m:e>
          </m:borderBox>
        </m:oMath>
      </m:oMathPara>
    </w:p>
    <w:p w14:paraId="338E4810" w14:textId="77777777" w:rsidR="00C501B3" w:rsidRDefault="00C501B3" w:rsidP="00F235C4">
      <w:pPr>
        <w:spacing w:after="0" w:line="240" w:lineRule="auto"/>
        <w:jc w:val="both"/>
        <w:rPr>
          <w:rFonts w:ascii="Times New Roman" w:eastAsiaTheme="minorEastAsia" w:hAnsi="Times New Roman" w:cs="Times New Roman"/>
          <w:sz w:val="20"/>
          <w:szCs w:val="20"/>
        </w:rPr>
      </w:pPr>
    </w:p>
    <w:p w14:paraId="746F6926" w14:textId="77777777" w:rsidR="00C501B3" w:rsidRPr="00C501B3" w:rsidRDefault="00C501B3" w:rsidP="00F235C4">
      <w:pPr>
        <w:spacing w:after="0" w:line="240" w:lineRule="auto"/>
        <w:jc w:val="both"/>
        <w:rPr>
          <w:rFonts w:ascii="Times New Roman" w:eastAsiaTheme="minorEastAsia" w:hAnsi="Times New Roman" w:cs="Times New Roman"/>
          <w:b/>
          <w:sz w:val="20"/>
          <w:szCs w:val="20"/>
        </w:rPr>
      </w:pPr>
      <w:r w:rsidRPr="00C501B3">
        <w:rPr>
          <w:rFonts w:ascii="Times New Roman" w:eastAsiaTheme="minorEastAsia" w:hAnsi="Times New Roman" w:cs="Times New Roman"/>
          <w:b/>
          <w:sz w:val="20"/>
          <w:szCs w:val="20"/>
        </w:rPr>
        <w:t>Q13.</w:t>
      </w:r>
    </w:p>
    <w:p w14:paraId="7121C0C0" w14:textId="77777777" w:rsidR="00C501B3" w:rsidRDefault="001F1674" w:rsidP="00F235C4">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En réalisant la transformée de Laplace de l’équation précédente, on obtient :</w:t>
      </w:r>
    </w:p>
    <w:p w14:paraId="36EC7FF5" w14:textId="77777777" w:rsidR="00930A5E" w:rsidRDefault="001F1674" w:rsidP="00F81C41">
      <w:pPr>
        <w:spacing w:before="60" w:after="0" w:line="240" w:lineRule="auto"/>
        <w:jc w:val="center"/>
        <w:rPr>
          <w:rFonts w:ascii="Times New Roman" w:eastAsiaTheme="minorEastAsia" w:hAnsi="Times New Roman" w:cs="Times New Roman"/>
          <w:sz w:val="20"/>
          <w:szCs w:val="20"/>
        </w:rPr>
      </w:pPr>
      <m:oMathPara>
        <m:oMath>
          <m:r>
            <w:rPr>
              <w:rFonts w:ascii="Cambria Math" w:hAnsi="Cambria Math" w:cs="Times New Roman"/>
              <w:sz w:val="20"/>
              <w:szCs w:val="20"/>
            </w:rPr>
            <m:t>MZ(p)</m:t>
          </m:r>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2</m:t>
              </m:r>
            </m:sup>
          </m:sSup>
          <m:r>
            <w:rPr>
              <w:rFonts w:ascii="Cambria Math" w:hAnsi="Cambria Math" w:cs="Times New Roman"/>
              <w:sz w:val="20"/>
              <w:szCs w:val="20"/>
            </w:rPr>
            <m:t>+CZ</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p+KZ(p)=F(p)⇔</m:t>
          </m:r>
          <m:d>
            <m:dPr>
              <m:ctrlPr>
                <w:rPr>
                  <w:rFonts w:ascii="Cambria Math" w:hAnsi="Cambria Math" w:cs="Times New Roman"/>
                  <w:i/>
                  <w:sz w:val="20"/>
                  <w:szCs w:val="20"/>
                </w:rPr>
              </m:ctrlPr>
            </m:dPr>
            <m:e>
              <m:r>
                <w:rPr>
                  <w:rFonts w:ascii="Cambria Math" w:hAnsi="Cambria Math" w:cs="Times New Roman"/>
                  <w:sz w:val="20"/>
                  <w:szCs w:val="20"/>
                </w:rPr>
                <m:t>M</m:t>
              </m:r>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2</m:t>
                  </m:r>
                </m:sup>
              </m:sSup>
              <m:r>
                <w:rPr>
                  <w:rFonts w:ascii="Cambria Math" w:hAnsi="Cambria Math" w:cs="Times New Roman"/>
                  <w:sz w:val="20"/>
                  <w:szCs w:val="20"/>
                </w:rPr>
                <m:t>+Cp+K</m:t>
              </m:r>
            </m:e>
          </m:d>
          <m:r>
            <w:rPr>
              <w:rFonts w:ascii="Cambria Math" w:hAnsi="Cambria Math" w:cs="Times New Roman"/>
              <w:sz w:val="20"/>
              <w:szCs w:val="20"/>
            </w:rPr>
            <m:t>Z(p)=F(p)</m:t>
          </m:r>
        </m:oMath>
      </m:oMathPara>
    </w:p>
    <w:p w14:paraId="29F5BDBC" w14:textId="77777777" w:rsidR="00C36894" w:rsidRDefault="00C36894" w:rsidP="00F235C4">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D’où la fonction transfert demandée</w:t>
      </w:r>
      <w:r w:rsidR="00930A5E">
        <w:rPr>
          <w:rFonts w:ascii="Times New Roman" w:eastAsiaTheme="minorEastAsia" w:hAnsi="Times New Roman" w:cs="Times New Roman"/>
          <w:sz w:val="20"/>
          <w:szCs w:val="20"/>
        </w:rPr>
        <w:t xml:space="preserve"> mise sous forme canonique</w:t>
      </w:r>
      <w:r>
        <w:rPr>
          <w:rFonts w:ascii="Times New Roman" w:eastAsiaTheme="minorEastAsia" w:hAnsi="Times New Roman" w:cs="Times New Roman"/>
          <w:sz w:val="20"/>
          <w:szCs w:val="20"/>
        </w:rPr>
        <w:t> :</w:t>
      </w:r>
    </w:p>
    <w:p w14:paraId="537CA612" w14:textId="77777777" w:rsidR="00C36894" w:rsidRDefault="00930A5E" w:rsidP="00F235C4">
      <w:pPr>
        <w:spacing w:after="0" w:line="240" w:lineRule="auto"/>
        <w:jc w:val="both"/>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p</m:t>
              </m:r>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Z(p)</m:t>
              </m:r>
            </m:num>
            <m:den>
              <m:r>
                <w:rPr>
                  <w:rFonts w:ascii="Cambria Math" w:eastAsiaTheme="minorEastAsia" w:hAnsi="Cambria Math" w:cs="Times New Roman"/>
                  <w:sz w:val="20"/>
                  <w:szCs w:val="20"/>
                </w:rPr>
                <m:t>F(p)</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hAnsi="Cambria Math" w:cs="Times New Roman"/>
                  <w:sz w:val="20"/>
                  <w:szCs w:val="20"/>
                </w:rPr>
                <m:t>M</m:t>
              </m:r>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2</m:t>
                  </m:r>
                </m:sup>
              </m:sSup>
              <m:r>
                <w:rPr>
                  <w:rFonts w:ascii="Cambria Math" w:hAnsi="Cambria Math" w:cs="Times New Roman"/>
                  <w:sz w:val="20"/>
                  <w:szCs w:val="20"/>
                </w:rPr>
                <m:t>+Cp+K</m:t>
              </m:r>
            </m:den>
          </m:f>
          <m:r>
            <w:rPr>
              <w:rFonts w:ascii="Cambria Math" w:eastAsiaTheme="minorEastAsia" w:hAnsi="Cambria Math" w:cs="Times New Roman"/>
              <w:sz w:val="20"/>
              <w:szCs w:val="20"/>
            </w:rPr>
            <m:t>⇔</m:t>
          </m:r>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p</m:t>
                  </m:r>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K</m:t>
                      </m:r>
                    </m:den>
                  </m:f>
                </m:num>
                <m:den>
                  <m:r>
                    <w:rPr>
                      <w:rFonts w:ascii="Cambria Math" w:eastAsiaTheme="minorEastAsia" w:hAnsi="Cambria Math" w:cs="Times New Roman"/>
                      <w:sz w:val="20"/>
                      <w:szCs w:val="20"/>
                    </w:rPr>
                    <m:t>1+</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C</m:t>
                      </m:r>
                    </m:num>
                    <m:den>
                      <m:r>
                        <w:rPr>
                          <w:rFonts w:ascii="Cambria Math" w:eastAsiaTheme="minorEastAsia" w:hAnsi="Cambria Math" w:cs="Times New Roman"/>
                          <w:sz w:val="20"/>
                          <w:szCs w:val="20"/>
                        </w:rPr>
                        <m:t>K</m:t>
                      </m:r>
                    </m:den>
                  </m:f>
                  <m:r>
                    <w:rPr>
                      <w:rFonts w:ascii="Cambria Math" w:eastAsiaTheme="minorEastAsia" w:hAnsi="Cambria Math" w:cs="Times New Roman"/>
                      <w:sz w:val="20"/>
                      <w:szCs w:val="20"/>
                    </w:rPr>
                    <m:t>p+</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M</m:t>
                      </m:r>
                    </m:num>
                    <m:den>
                      <m:r>
                        <w:rPr>
                          <w:rFonts w:ascii="Cambria Math" w:eastAsiaTheme="minorEastAsia" w:hAnsi="Cambria Math" w:cs="Times New Roman"/>
                          <w:sz w:val="20"/>
                          <w:szCs w:val="20"/>
                        </w:rPr>
                        <m:t>K</m:t>
                      </m:r>
                    </m:den>
                  </m:f>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p</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K</m:t>
                      </m:r>
                    </m:den>
                  </m:f>
                </m:num>
                <m:den>
                  <m:r>
                    <w:rPr>
                      <w:rFonts w:ascii="Cambria Math" w:eastAsiaTheme="minorEastAsia" w:hAnsi="Cambria Math" w:cs="Times New Roman"/>
                      <w:sz w:val="20"/>
                      <w:szCs w:val="20"/>
                    </w:rPr>
                    <m:t>1+</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2ξ</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p+</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p</m:t>
                      </m:r>
                    </m:e>
                    <m:sup>
                      <m:r>
                        <w:rPr>
                          <w:rFonts w:ascii="Cambria Math" w:eastAsiaTheme="minorEastAsia" w:hAnsi="Cambria Math" w:cs="Times New Roman"/>
                          <w:sz w:val="20"/>
                          <w:szCs w:val="20"/>
                        </w:rPr>
                        <m:t>2</m:t>
                      </m:r>
                    </m:sup>
                  </m:sSup>
                </m:den>
              </m:f>
            </m:e>
          </m:borderBox>
        </m:oMath>
      </m:oMathPara>
    </w:p>
    <w:p w14:paraId="6FFBD308" w14:textId="77777777" w:rsidR="00C36894" w:rsidRDefault="00930A5E" w:rsidP="00F235C4">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Avec :  </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M</m:t>
            </m:r>
          </m:num>
          <m:den>
            <m:r>
              <w:rPr>
                <w:rFonts w:ascii="Cambria Math" w:eastAsiaTheme="minorEastAsia" w:hAnsi="Cambria Math" w:cs="Times New Roman"/>
                <w:sz w:val="20"/>
                <w:szCs w:val="20"/>
              </w:rPr>
              <m:t>K</m:t>
            </m:r>
          </m:den>
        </m:f>
        <m:r>
          <w:rPr>
            <w:rFonts w:ascii="Cambria Math" w:eastAsiaTheme="minorEastAsia" w:hAnsi="Cambria Math" w:cs="Times New Roman"/>
            <w:sz w:val="20"/>
            <w:szCs w:val="20"/>
          </w:rPr>
          <m:t>⇔</m:t>
        </m:r>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rad>
              <m:radPr>
                <m:degHide m:val="1"/>
                <m:ctrlPr>
                  <w:rPr>
                    <w:rFonts w:ascii="Cambria Math" w:eastAsiaTheme="minorEastAsia" w:hAnsi="Cambria Math" w:cs="Times New Roman"/>
                    <w:i/>
                    <w:sz w:val="20"/>
                    <w:szCs w:val="20"/>
                  </w:rPr>
                </m:ctrlPr>
              </m:radPr>
              <m:deg/>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K</m:t>
                    </m:r>
                  </m:num>
                  <m:den>
                    <m:r>
                      <w:rPr>
                        <w:rFonts w:ascii="Cambria Math" w:eastAsiaTheme="minorEastAsia" w:hAnsi="Cambria Math" w:cs="Times New Roman"/>
                        <w:sz w:val="20"/>
                        <w:szCs w:val="20"/>
                      </w:rPr>
                      <m:t>M</m:t>
                    </m:r>
                  </m:den>
                </m:f>
              </m:e>
            </m:rad>
          </m:e>
        </m:borderBox>
      </m:oMath>
      <w:r>
        <w:rPr>
          <w:rFonts w:ascii="Times New Roman" w:eastAsiaTheme="minorEastAsia" w:hAnsi="Times New Roman" w:cs="Times New Roman"/>
          <w:sz w:val="20"/>
          <w:szCs w:val="20"/>
        </w:rPr>
        <w:t xml:space="preserve">   et   </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2ξ</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C</m:t>
            </m:r>
          </m:num>
          <m:den>
            <m:r>
              <w:rPr>
                <w:rFonts w:ascii="Cambria Math" w:eastAsiaTheme="minorEastAsia" w:hAnsi="Cambria Math" w:cs="Times New Roman"/>
                <w:sz w:val="20"/>
                <w:szCs w:val="20"/>
              </w:rPr>
              <m:t>K</m:t>
            </m:r>
          </m:den>
        </m:f>
        <m:r>
          <w:rPr>
            <w:rFonts w:ascii="Cambria Math" w:eastAsiaTheme="minorEastAsia" w:hAnsi="Cambria Math" w:cs="Times New Roman"/>
            <w:sz w:val="20"/>
            <w:szCs w:val="20"/>
          </w:rPr>
          <m:t>⇔ξ=</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C</m:t>
            </m:r>
          </m:num>
          <m:den>
            <m:r>
              <w:rPr>
                <w:rFonts w:ascii="Cambria Math" w:eastAsiaTheme="minorEastAsia" w:hAnsi="Cambria Math" w:cs="Times New Roman"/>
                <w:sz w:val="20"/>
                <w:szCs w:val="20"/>
              </w:rPr>
              <m:t>2K</m:t>
            </m:r>
          </m:den>
        </m:f>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ξ=</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C</m:t>
                </m:r>
              </m:num>
              <m:den>
                <m:r>
                  <w:rPr>
                    <w:rFonts w:ascii="Cambria Math" w:eastAsiaTheme="minorEastAsia" w:hAnsi="Cambria Math" w:cs="Times New Roman"/>
                    <w:sz w:val="20"/>
                    <w:szCs w:val="20"/>
                  </w:rPr>
                  <m:t>2</m:t>
                </m:r>
                <m:rad>
                  <m:radPr>
                    <m:degHide m:val="1"/>
                    <m:ctrlPr>
                      <w:rPr>
                        <w:rFonts w:ascii="Cambria Math" w:eastAsiaTheme="minorEastAsia" w:hAnsi="Cambria Math" w:cs="Times New Roman"/>
                        <w:i/>
                        <w:sz w:val="20"/>
                        <w:szCs w:val="20"/>
                      </w:rPr>
                    </m:ctrlPr>
                  </m:radPr>
                  <m:deg/>
                  <m:e>
                    <m:r>
                      <w:rPr>
                        <w:rFonts w:ascii="Cambria Math" w:eastAsiaTheme="minorEastAsia" w:hAnsi="Cambria Math" w:cs="Times New Roman"/>
                        <w:sz w:val="20"/>
                        <w:szCs w:val="20"/>
                      </w:rPr>
                      <m:t>KM</m:t>
                    </m:r>
                  </m:e>
                </m:rad>
              </m:den>
            </m:f>
          </m:e>
        </m:borderBox>
      </m:oMath>
    </w:p>
    <w:p w14:paraId="2ADBD996" w14:textId="77777777" w:rsidR="00930A5E" w:rsidRDefault="00930A5E" w:rsidP="00F235C4">
      <w:pPr>
        <w:spacing w:after="0" w:line="240" w:lineRule="auto"/>
        <w:jc w:val="both"/>
        <w:rPr>
          <w:rFonts w:ascii="Times New Roman" w:eastAsiaTheme="minorEastAsia" w:hAnsi="Times New Roman" w:cs="Times New Roman"/>
          <w:sz w:val="20"/>
          <w:szCs w:val="20"/>
        </w:rPr>
      </w:pPr>
    </w:p>
    <w:p w14:paraId="4F3716C0" w14:textId="77777777" w:rsidR="00A30013" w:rsidRPr="004F2972" w:rsidRDefault="00A30013" w:rsidP="00F235C4">
      <w:pPr>
        <w:spacing w:after="0" w:line="240" w:lineRule="auto"/>
        <w:jc w:val="both"/>
        <w:rPr>
          <w:rFonts w:ascii="Times New Roman" w:eastAsiaTheme="minorEastAsia" w:hAnsi="Times New Roman" w:cs="Times New Roman"/>
          <w:b/>
          <w:sz w:val="20"/>
          <w:szCs w:val="20"/>
          <w:lang w:val="en-US"/>
        </w:rPr>
      </w:pPr>
      <w:r w:rsidRPr="004F2972">
        <w:rPr>
          <w:rFonts w:ascii="Times New Roman" w:eastAsiaTheme="minorEastAsia" w:hAnsi="Times New Roman" w:cs="Times New Roman"/>
          <w:b/>
          <w:sz w:val="20"/>
          <w:szCs w:val="20"/>
          <w:lang w:val="en-US"/>
        </w:rPr>
        <w:t>Q14.</w:t>
      </w:r>
    </w:p>
    <w:p w14:paraId="0F7093A0" w14:textId="77777777" w:rsidR="00EE5F3B" w:rsidRPr="004F2972" w:rsidRDefault="00F30DCA" w:rsidP="00F235C4">
      <w:pPr>
        <w:spacing w:after="0" w:line="240" w:lineRule="auto"/>
        <w:jc w:val="both"/>
        <w:rPr>
          <w:rFonts w:ascii="Times New Roman" w:eastAsiaTheme="minorEastAsia" w:hAnsi="Times New Roman" w:cs="Times New Roman"/>
          <w:sz w:val="20"/>
          <w:szCs w:val="20"/>
          <w:lang w:val="en-US"/>
        </w:rPr>
      </w:pPr>
      <w:proofErr w:type="gramStart"/>
      <w:r w:rsidRPr="004F2972">
        <w:rPr>
          <w:rFonts w:ascii="Times New Roman" w:eastAsiaTheme="minorEastAsia" w:hAnsi="Times New Roman" w:cs="Times New Roman"/>
          <w:i/>
          <w:sz w:val="20"/>
          <w:szCs w:val="20"/>
          <w:u w:val="single"/>
          <w:lang w:val="en-US"/>
        </w:rPr>
        <w:t>AN :</w:t>
      </w:r>
      <w:proofErr w:type="gramEnd"/>
      <w:r w:rsidRPr="004F2972">
        <w:rPr>
          <w:rFonts w:ascii="Times New Roman" w:eastAsiaTheme="minorEastAsia" w:hAnsi="Times New Roman" w:cs="Times New Roman"/>
          <w:sz w:val="20"/>
          <w:szCs w:val="20"/>
          <w:lang w:val="en-US"/>
        </w:rPr>
        <w:t xml:space="preserve">  </w:t>
      </w:r>
      <w:r w:rsidRPr="00EE5F3B">
        <w:rPr>
          <w:rFonts w:ascii="Times New Roman" w:eastAsiaTheme="minorEastAsia" w:hAnsi="Times New Roman" w:cs="Times New Roman"/>
          <w:sz w:val="20"/>
          <w:szCs w:val="20"/>
          <w:bdr w:val="single" w:sz="4" w:space="0" w:color="auto"/>
        </w:rPr>
        <w:sym w:font="Symbol" w:char="F078"/>
      </w:r>
      <w:r w:rsidRPr="004F2972">
        <w:rPr>
          <w:rFonts w:ascii="Times New Roman" w:eastAsiaTheme="minorEastAsia" w:hAnsi="Times New Roman" w:cs="Times New Roman"/>
          <w:sz w:val="20"/>
          <w:szCs w:val="20"/>
          <w:bdr w:val="single" w:sz="4" w:space="0" w:color="auto"/>
          <w:lang w:val="en-US"/>
        </w:rPr>
        <w:t xml:space="preserve"> = 4,7.10</w:t>
      </w:r>
      <w:r w:rsidRPr="004F2972">
        <w:rPr>
          <w:rFonts w:ascii="Times New Roman" w:eastAsiaTheme="minorEastAsia" w:hAnsi="Times New Roman" w:cs="Times New Roman"/>
          <w:sz w:val="20"/>
          <w:szCs w:val="20"/>
          <w:bdr w:val="single" w:sz="4" w:space="0" w:color="auto"/>
          <w:vertAlign w:val="superscript"/>
          <w:lang w:val="en-US"/>
        </w:rPr>
        <w:t>-2</w:t>
      </w:r>
      <w:r w:rsidRPr="004F2972">
        <w:rPr>
          <w:rFonts w:ascii="Times New Roman" w:eastAsiaTheme="minorEastAsia" w:hAnsi="Times New Roman" w:cs="Times New Roman"/>
          <w:sz w:val="20"/>
          <w:szCs w:val="20"/>
          <w:bdr w:val="single" w:sz="4" w:space="0" w:color="auto"/>
          <w:lang w:val="en-US"/>
        </w:rPr>
        <w:t xml:space="preserve"> &lt;&lt; 1</w:t>
      </w:r>
      <w:r w:rsidR="00EE5F3B" w:rsidRPr="004F2972">
        <w:rPr>
          <w:rFonts w:ascii="Times New Roman" w:eastAsiaTheme="minorEastAsia" w:hAnsi="Times New Roman" w:cs="Times New Roman"/>
          <w:sz w:val="20"/>
          <w:szCs w:val="20"/>
          <w:lang w:val="en-US"/>
        </w:rPr>
        <w:tab/>
      </w:r>
      <w:proofErr w:type="spellStart"/>
      <w:r w:rsidR="00EE5F3B" w:rsidRPr="004F2972">
        <w:rPr>
          <w:rFonts w:ascii="Times New Roman" w:eastAsiaTheme="minorEastAsia" w:hAnsi="Times New Roman" w:cs="Times New Roman"/>
          <w:sz w:val="20"/>
          <w:szCs w:val="20"/>
          <w:lang w:val="en-US"/>
        </w:rPr>
        <w:t>d’</w:t>
      </w:r>
      <w:r w:rsidRPr="004F2972">
        <w:rPr>
          <w:rFonts w:ascii="Times New Roman" w:eastAsiaTheme="minorEastAsia" w:hAnsi="Times New Roman" w:cs="Times New Roman"/>
          <w:sz w:val="20"/>
          <w:szCs w:val="20"/>
          <w:lang w:val="en-US"/>
        </w:rPr>
        <w:t>où</w:t>
      </w:r>
      <w:proofErr w:type="spellEnd"/>
      <w:r w:rsidRPr="004F2972">
        <w:rPr>
          <w:rFonts w:ascii="Times New Roman" w:eastAsiaTheme="minorEastAsia" w:hAnsi="Times New Roman" w:cs="Times New Roman"/>
          <w:sz w:val="20"/>
          <w:szCs w:val="20"/>
          <w:lang w:val="en-US"/>
        </w:rPr>
        <w:t xml:space="preserve"> on a   </w:t>
      </w:r>
      <m:oMath>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lang w:val="en-US"/>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lang w:val="en-US"/>
                  </w:rPr>
                  <m:t>0</m:t>
                </m:r>
              </m:sub>
            </m:sSub>
            <m:r>
              <w:rPr>
                <w:rFonts w:ascii="Cambria Math" w:eastAsiaTheme="minorEastAsia" w:hAnsi="Cambria Math" w:cs="Times New Roman"/>
                <w:sz w:val="20"/>
                <w:szCs w:val="20"/>
                <w:lang w:val="en-US"/>
              </w:rPr>
              <m:t>=</m:t>
            </m:r>
            <m:rad>
              <m:radPr>
                <m:degHide m:val="1"/>
                <m:ctrlPr>
                  <w:rPr>
                    <w:rFonts w:ascii="Cambria Math" w:eastAsiaTheme="minorEastAsia" w:hAnsi="Cambria Math" w:cs="Times New Roman"/>
                    <w:i/>
                    <w:sz w:val="20"/>
                    <w:szCs w:val="20"/>
                  </w:rPr>
                </m:ctrlPr>
              </m:radPr>
              <m:deg/>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K</m:t>
                    </m:r>
                  </m:num>
                  <m:den>
                    <m:r>
                      <w:rPr>
                        <w:rFonts w:ascii="Cambria Math" w:eastAsiaTheme="minorEastAsia" w:hAnsi="Cambria Math" w:cs="Times New Roman"/>
                        <w:sz w:val="20"/>
                        <w:szCs w:val="20"/>
                      </w:rPr>
                      <m:t>M</m:t>
                    </m:r>
                  </m:den>
                </m:f>
              </m:e>
            </m:rad>
          </m:e>
        </m:borderBox>
      </m:oMath>
    </w:p>
    <w:p w14:paraId="6CDC2CBA" w14:textId="77777777" w:rsidR="00F30DCA" w:rsidRPr="00F30DCA" w:rsidRDefault="00EE5F3B" w:rsidP="00EE5F3B">
      <w:pPr>
        <w:tabs>
          <w:tab w:val="left" w:pos="1134"/>
        </w:tabs>
        <w:spacing w:before="60" w:after="0" w:line="240" w:lineRule="auto"/>
        <w:ind w:left="1134" w:hanging="1134"/>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Conclusion :</w:t>
      </w:r>
      <w:r>
        <w:rPr>
          <w:rFonts w:ascii="Times New Roman" w:eastAsiaTheme="minorEastAsia" w:hAnsi="Times New Roman" w:cs="Times New Roman"/>
          <w:sz w:val="20"/>
          <w:szCs w:val="20"/>
        </w:rPr>
        <w:tab/>
      </w:r>
      <w:r w:rsidR="00F30DCA">
        <w:rPr>
          <w:rFonts w:ascii="Times New Roman" w:eastAsiaTheme="minorEastAsia" w:hAnsi="Times New Roman" w:cs="Times New Roman"/>
          <w:sz w:val="20"/>
          <w:szCs w:val="20"/>
        </w:rPr>
        <w:t xml:space="preserve">l’amortissement n’a quasiment aucune influence sur la pulsation de résonance. Les seuls paramètres permettant d’ajuster la valeur de </w:t>
      </w:r>
      <w:r w:rsidR="00F30DCA">
        <w:rPr>
          <w:rFonts w:ascii="Times New Roman" w:eastAsiaTheme="minorEastAsia" w:hAnsi="Times New Roman" w:cs="Times New Roman"/>
          <w:sz w:val="20"/>
          <w:szCs w:val="20"/>
        </w:rPr>
        <w:sym w:font="Symbol" w:char="F077"/>
      </w:r>
      <w:r w:rsidR="00F30DCA" w:rsidRPr="00F30DCA">
        <w:rPr>
          <w:rFonts w:ascii="Times New Roman" w:eastAsiaTheme="minorEastAsia" w:hAnsi="Times New Roman" w:cs="Times New Roman"/>
          <w:sz w:val="20"/>
          <w:szCs w:val="20"/>
          <w:vertAlign w:val="subscript"/>
        </w:rPr>
        <w:t>r</w:t>
      </w:r>
      <w:r w:rsidR="00F30DCA">
        <w:rPr>
          <w:rFonts w:ascii="Times New Roman" w:eastAsiaTheme="minorEastAsia" w:hAnsi="Times New Roman" w:cs="Times New Roman"/>
          <w:sz w:val="20"/>
          <w:szCs w:val="20"/>
        </w:rPr>
        <w:t xml:space="preserve"> sont </w:t>
      </w:r>
      <w:r w:rsidR="00F30DCA" w:rsidRPr="00F30DCA">
        <w:rPr>
          <w:rFonts w:ascii="Times New Roman" w:eastAsiaTheme="minorEastAsia" w:hAnsi="Times New Roman" w:cs="Times New Roman"/>
          <w:i/>
          <w:sz w:val="20"/>
          <w:szCs w:val="20"/>
        </w:rPr>
        <w:t>K</w:t>
      </w:r>
      <w:r w:rsidR="00F30DCA">
        <w:rPr>
          <w:rFonts w:ascii="Times New Roman" w:eastAsiaTheme="minorEastAsia" w:hAnsi="Times New Roman" w:cs="Times New Roman"/>
          <w:sz w:val="20"/>
          <w:szCs w:val="20"/>
        </w:rPr>
        <w:t xml:space="preserve"> et </w:t>
      </w:r>
      <w:r w:rsidR="00F30DCA" w:rsidRPr="00F30DCA">
        <w:rPr>
          <w:rFonts w:ascii="Times New Roman" w:eastAsiaTheme="minorEastAsia" w:hAnsi="Times New Roman" w:cs="Times New Roman"/>
          <w:i/>
          <w:sz w:val="20"/>
          <w:szCs w:val="20"/>
        </w:rPr>
        <w:t>M</w:t>
      </w:r>
      <w:r w:rsidR="00F30DCA">
        <w:rPr>
          <w:rFonts w:ascii="Times New Roman" w:eastAsiaTheme="minorEastAsia" w:hAnsi="Times New Roman" w:cs="Times New Roman"/>
          <w:sz w:val="20"/>
          <w:szCs w:val="20"/>
        </w:rPr>
        <w:t>.</w:t>
      </w:r>
    </w:p>
    <w:p w14:paraId="55ACBFF9" w14:textId="77777777" w:rsidR="00A30013" w:rsidRDefault="00A30013" w:rsidP="00F235C4">
      <w:pPr>
        <w:spacing w:after="0" w:line="240" w:lineRule="auto"/>
        <w:jc w:val="both"/>
        <w:rPr>
          <w:rFonts w:ascii="Times New Roman" w:eastAsiaTheme="minorEastAsia" w:hAnsi="Times New Roman" w:cs="Times New Roman"/>
          <w:sz w:val="20"/>
          <w:szCs w:val="20"/>
        </w:rPr>
      </w:pPr>
    </w:p>
    <w:p w14:paraId="5F4D9C94" w14:textId="77777777" w:rsidR="00A30013" w:rsidRDefault="00A30013" w:rsidP="00F235C4">
      <w:pPr>
        <w:spacing w:after="0" w:line="240" w:lineRule="auto"/>
        <w:jc w:val="both"/>
        <w:rPr>
          <w:rFonts w:ascii="Times New Roman" w:eastAsiaTheme="minorEastAsia" w:hAnsi="Times New Roman" w:cs="Times New Roman"/>
          <w:sz w:val="20"/>
          <w:szCs w:val="20"/>
        </w:rPr>
      </w:pPr>
    </w:p>
    <w:p w14:paraId="3F7CD3E6" w14:textId="77777777" w:rsidR="00A30013" w:rsidRDefault="004F2972" w:rsidP="00F235C4">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Les questions 15 à 23 sont en lien avec le cours de SII.</w:t>
      </w:r>
    </w:p>
    <w:p w14:paraId="32D9FB3E" w14:textId="77777777" w:rsidR="004F2972" w:rsidRDefault="004F2972" w:rsidP="00F235C4">
      <w:pPr>
        <w:spacing w:after="0" w:line="240" w:lineRule="auto"/>
        <w:jc w:val="both"/>
        <w:rPr>
          <w:rFonts w:ascii="Times New Roman" w:eastAsiaTheme="minorEastAsia" w:hAnsi="Times New Roman" w:cs="Times New Roman"/>
          <w:sz w:val="20"/>
          <w:szCs w:val="20"/>
        </w:rPr>
      </w:pPr>
    </w:p>
    <w:p w14:paraId="6F884772" w14:textId="77777777" w:rsidR="004F2972" w:rsidRDefault="00D71A37" w:rsidP="00F235C4">
      <w:pPr>
        <w:spacing w:after="0" w:line="240" w:lineRule="auto"/>
        <w:jc w:val="both"/>
        <w:rPr>
          <w:rFonts w:ascii="Times New Roman" w:eastAsiaTheme="minorEastAsia" w:hAnsi="Times New Roman" w:cs="Times New Roman"/>
          <w:sz w:val="20"/>
          <w:szCs w:val="20"/>
        </w:rPr>
      </w:pPr>
      <w:r w:rsidRPr="00D71A37">
        <w:rPr>
          <w:rFonts w:ascii="Times New Roman" w:eastAsiaTheme="minorEastAsia" w:hAnsi="Times New Roman" w:cs="Times New Roman"/>
          <w:noProof/>
          <w:sz w:val="20"/>
          <w:szCs w:val="20"/>
        </w:rPr>
        <w:drawing>
          <wp:inline distT="0" distB="0" distL="0" distR="0" wp14:anchorId="0152110E" wp14:editId="4464F8E3">
            <wp:extent cx="6120130" cy="5935345"/>
            <wp:effectExtent l="0" t="0" r="0"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5935345"/>
                    </a:xfrm>
                    <a:prstGeom prst="rect">
                      <a:avLst/>
                    </a:prstGeom>
                    <a:noFill/>
                    <a:ln>
                      <a:noFill/>
                    </a:ln>
                  </pic:spPr>
                </pic:pic>
              </a:graphicData>
            </a:graphic>
          </wp:inline>
        </w:drawing>
      </w:r>
    </w:p>
    <w:p w14:paraId="5A29DD05" w14:textId="77777777" w:rsidR="00D71A37" w:rsidRDefault="00D71A37" w:rsidP="00F235C4">
      <w:pPr>
        <w:spacing w:after="0" w:line="240" w:lineRule="auto"/>
        <w:jc w:val="both"/>
        <w:rPr>
          <w:rFonts w:ascii="Times New Roman" w:eastAsiaTheme="minorEastAsia" w:hAnsi="Times New Roman" w:cs="Times New Roman"/>
          <w:sz w:val="20"/>
          <w:szCs w:val="20"/>
        </w:rPr>
      </w:pPr>
      <w:r w:rsidRPr="00D71A37">
        <w:rPr>
          <w:rFonts w:ascii="Times New Roman" w:eastAsiaTheme="minorEastAsia" w:hAnsi="Times New Roman" w:cs="Times New Roman"/>
          <w:noProof/>
          <w:sz w:val="20"/>
          <w:szCs w:val="20"/>
        </w:rPr>
        <w:lastRenderedPageBreak/>
        <w:drawing>
          <wp:inline distT="0" distB="0" distL="0" distR="0" wp14:anchorId="70ACFC26" wp14:editId="37522163">
            <wp:extent cx="6120130" cy="137414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374140"/>
                    </a:xfrm>
                    <a:prstGeom prst="rect">
                      <a:avLst/>
                    </a:prstGeom>
                    <a:noFill/>
                    <a:ln>
                      <a:noFill/>
                    </a:ln>
                  </pic:spPr>
                </pic:pic>
              </a:graphicData>
            </a:graphic>
          </wp:inline>
        </w:drawing>
      </w:r>
    </w:p>
    <w:p w14:paraId="1310E55B" w14:textId="77777777" w:rsidR="00D71A37" w:rsidRDefault="00D71A37" w:rsidP="00F235C4">
      <w:pPr>
        <w:spacing w:after="0" w:line="240" w:lineRule="auto"/>
        <w:jc w:val="both"/>
        <w:rPr>
          <w:rFonts w:ascii="Times New Roman" w:eastAsiaTheme="minorEastAsia" w:hAnsi="Times New Roman" w:cs="Times New Roman"/>
          <w:sz w:val="20"/>
          <w:szCs w:val="20"/>
        </w:rPr>
      </w:pPr>
      <w:r w:rsidRPr="00D71A37">
        <w:rPr>
          <w:rFonts w:ascii="Times New Roman" w:eastAsiaTheme="minorEastAsia" w:hAnsi="Times New Roman" w:cs="Times New Roman"/>
          <w:noProof/>
          <w:sz w:val="20"/>
          <w:szCs w:val="20"/>
        </w:rPr>
        <w:drawing>
          <wp:inline distT="0" distB="0" distL="0" distR="0" wp14:anchorId="64D795E0" wp14:editId="3D9D9415">
            <wp:extent cx="6120130" cy="6875780"/>
            <wp:effectExtent l="0" t="0" r="0" b="127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6875780"/>
                    </a:xfrm>
                    <a:prstGeom prst="rect">
                      <a:avLst/>
                    </a:prstGeom>
                    <a:noFill/>
                    <a:ln>
                      <a:noFill/>
                    </a:ln>
                  </pic:spPr>
                </pic:pic>
              </a:graphicData>
            </a:graphic>
          </wp:inline>
        </w:drawing>
      </w:r>
    </w:p>
    <w:p w14:paraId="0A3B940D" w14:textId="77777777" w:rsidR="00A30013" w:rsidRDefault="00B64B43" w:rsidP="00F235C4">
      <w:pPr>
        <w:spacing w:after="0" w:line="240" w:lineRule="auto"/>
        <w:jc w:val="both"/>
        <w:rPr>
          <w:rFonts w:ascii="Times New Roman" w:eastAsiaTheme="minorEastAsia" w:hAnsi="Times New Roman" w:cs="Times New Roman"/>
          <w:sz w:val="20"/>
          <w:szCs w:val="20"/>
        </w:rPr>
      </w:pPr>
      <w:r w:rsidRPr="00B64B43">
        <w:rPr>
          <w:rFonts w:ascii="Times New Roman" w:eastAsiaTheme="minorEastAsia" w:hAnsi="Times New Roman" w:cs="Times New Roman"/>
          <w:noProof/>
          <w:sz w:val="20"/>
          <w:szCs w:val="20"/>
        </w:rPr>
        <w:lastRenderedPageBreak/>
        <w:drawing>
          <wp:inline distT="0" distB="0" distL="0" distR="0" wp14:anchorId="6146BE12" wp14:editId="71F6AD93">
            <wp:extent cx="6120130" cy="126428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264285"/>
                    </a:xfrm>
                    <a:prstGeom prst="rect">
                      <a:avLst/>
                    </a:prstGeom>
                    <a:noFill/>
                    <a:ln>
                      <a:noFill/>
                    </a:ln>
                  </pic:spPr>
                </pic:pic>
              </a:graphicData>
            </a:graphic>
          </wp:inline>
        </w:drawing>
      </w:r>
    </w:p>
    <w:p w14:paraId="2AAB6ED8" w14:textId="77777777" w:rsidR="00B64B43" w:rsidRDefault="00B64B43" w:rsidP="00F235C4">
      <w:pPr>
        <w:spacing w:after="0" w:line="240" w:lineRule="auto"/>
        <w:jc w:val="both"/>
        <w:rPr>
          <w:rFonts w:ascii="Times New Roman" w:eastAsiaTheme="minorEastAsia" w:hAnsi="Times New Roman" w:cs="Times New Roman"/>
          <w:sz w:val="20"/>
          <w:szCs w:val="20"/>
        </w:rPr>
      </w:pPr>
      <w:r w:rsidRPr="00B64B43">
        <w:rPr>
          <w:rFonts w:ascii="Times New Roman" w:eastAsiaTheme="minorEastAsia" w:hAnsi="Times New Roman" w:cs="Times New Roman"/>
          <w:noProof/>
          <w:sz w:val="20"/>
          <w:szCs w:val="20"/>
        </w:rPr>
        <w:drawing>
          <wp:inline distT="0" distB="0" distL="0" distR="0" wp14:anchorId="1F6DD5F8" wp14:editId="53B63E6B">
            <wp:extent cx="6120130" cy="766191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7661910"/>
                    </a:xfrm>
                    <a:prstGeom prst="rect">
                      <a:avLst/>
                    </a:prstGeom>
                    <a:noFill/>
                    <a:ln>
                      <a:noFill/>
                    </a:ln>
                  </pic:spPr>
                </pic:pic>
              </a:graphicData>
            </a:graphic>
          </wp:inline>
        </w:drawing>
      </w:r>
    </w:p>
    <w:p w14:paraId="0DC8302F"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53ED3B23"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4F02932B"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30D4B037" w14:textId="77777777" w:rsidR="00B64B43" w:rsidRDefault="00B64B43" w:rsidP="00F235C4">
      <w:pPr>
        <w:spacing w:after="0" w:line="240" w:lineRule="auto"/>
        <w:jc w:val="both"/>
        <w:rPr>
          <w:rFonts w:ascii="Times New Roman" w:eastAsiaTheme="minorEastAsia" w:hAnsi="Times New Roman" w:cs="Times New Roman"/>
          <w:sz w:val="20"/>
          <w:szCs w:val="20"/>
        </w:rPr>
      </w:pPr>
      <w:r>
        <w:rPr>
          <w:noProof/>
        </w:rPr>
        <w:lastRenderedPageBreak/>
        <w:drawing>
          <wp:inline distT="0" distB="0" distL="0" distR="0" wp14:anchorId="118578F9" wp14:editId="487EA3BA">
            <wp:extent cx="6120130" cy="945515"/>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945515"/>
                    </a:xfrm>
                    <a:prstGeom prst="rect">
                      <a:avLst/>
                    </a:prstGeom>
                  </pic:spPr>
                </pic:pic>
              </a:graphicData>
            </a:graphic>
          </wp:inline>
        </w:drawing>
      </w:r>
    </w:p>
    <w:p w14:paraId="6A78EE6B" w14:textId="77777777" w:rsidR="00B64B43" w:rsidRDefault="00B64B43" w:rsidP="00F235C4">
      <w:pPr>
        <w:spacing w:after="0" w:line="240" w:lineRule="auto"/>
        <w:jc w:val="both"/>
        <w:rPr>
          <w:rFonts w:ascii="Times New Roman" w:eastAsiaTheme="minorEastAsia" w:hAnsi="Times New Roman" w:cs="Times New Roman"/>
          <w:sz w:val="20"/>
          <w:szCs w:val="20"/>
        </w:rPr>
      </w:pPr>
      <w:r w:rsidRPr="00B64B43">
        <w:rPr>
          <w:rFonts w:ascii="Times New Roman" w:eastAsiaTheme="minorEastAsia" w:hAnsi="Times New Roman" w:cs="Times New Roman"/>
          <w:noProof/>
          <w:sz w:val="20"/>
          <w:szCs w:val="20"/>
        </w:rPr>
        <w:drawing>
          <wp:inline distT="0" distB="0" distL="0" distR="0" wp14:anchorId="3D5BE40C" wp14:editId="09487329">
            <wp:extent cx="6120130" cy="7997825"/>
            <wp:effectExtent l="0" t="0" r="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7997825"/>
                    </a:xfrm>
                    <a:prstGeom prst="rect">
                      <a:avLst/>
                    </a:prstGeom>
                    <a:noFill/>
                    <a:ln>
                      <a:noFill/>
                    </a:ln>
                  </pic:spPr>
                </pic:pic>
              </a:graphicData>
            </a:graphic>
          </wp:inline>
        </w:drawing>
      </w:r>
    </w:p>
    <w:p w14:paraId="3C5F60CE"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321181D3"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64AE3DF6" w14:textId="77777777" w:rsidR="00B64B43" w:rsidRDefault="00B64B43" w:rsidP="00F235C4">
      <w:pPr>
        <w:spacing w:after="0" w:line="240" w:lineRule="auto"/>
        <w:jc w:val="both"/>
        <w:rPr>
          <w:rFonts w:ascii="Times New Roman" w:eastAsiaTheme="minorEastAsia" w:hAnsi="Times New Roman" w:cs="Times New Roman"/>
          <w:sz w:val="20"/>
          <w:szCs w:val="20"/>
        </w:rPr>
      </w:pPr>
      <w:r>
        <w:rPr>
          <w:noProof/>
        </w:rPr>
        <w:lastRenderedPageBreak/>
        <w:drawing>
          <wp:inline distT="0" distB="0" distL="0" distR="0" wp14:anchorId="3B76945B" wp14:editId="4F264432">
            <wp:extent cx="6120130" cy="49784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497840"/>
                    </a:xfrm>
                    <a:prstGeom prst="rect">
                      <a:avLst/>
                    </a:prstGeom>
                  </pic:spPr>
                </pic:pic>
              </a:graphicData>
            </a:graphic>
          </wp:inline>
        </w:drawing>
      </w:r>
    </w:p>
    <w:p w14:paraId="0B8BFD0F" w14:textId="77777777" w:rsidR="00B64B43" w:rsidRDefault="00B64B43" w:rsidP="00F235C4">
      <w:pPr>
        <w:spacing w:after="0" w:line="240" w:lineRule="auto"/>
        <w:jc w:val="both"/>
        <w:rPr>
          <w:rFonts w:ascii="Times New Roman" w:eastAsiaTheme="minorEastAsia" w:hAnsi="Times New Roman" w:cs="Times New Roman"/>
          <w:sz w:val="20"/>
          <w:szCs w:val="20"/>
        </w:rPr>
      </w:pPr>
      <w:r w:rsidRPr="00B64B43">
        <w:rPr>
          <w:rFonts w:ascii="Times New Roman" w:eastAsiaTheme="minorEastAsia" w:hAnsi="Times New Roman" w:cs="Times New Roman"/>
          <w:noProof/>
          <w:sz w:val="20"/>
          <w:szCs w:val="20"/>
        </w:rPr>
        <w:drawing>
          <wp:inline distT="0" distB="0" distL="0" distR="0" wp14:anchorId="0A13038A" wp14:editId="167B82A7">
            <wp:extent cx="6120130" cy="645731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6457315"/>
                    </a:xfrm>
                    <a:prstGeom prst="rect">
                      <a:avLst/>
                    </a:prstGeom>
                    <a:noFill/>
                    <a:ln>
                      <a:noFill/>
                    </a:ln>
                  </pic:spPr>
                </pic:pic>
              </a:graphicData>
            </a:graphic>
          </wp:inline>
        </w:drawing>
      </w:r>
    </w:p>
    <w:p w14:paraId="1477D123"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539EF764"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1485A2B4" w14:textId="77777777" w:rsidR="00B64B43" w:rsidRDefault="00B64B43" w:rsidP="00F235C4">
      <w:pPr>
        <w:spacing w:after="0" w:line="240" w:lineRule="auto"/>
        <w:jc w:val="both"/>
        <w:rPr>
          <w:rFonts w:ascii="Times New Roman" w:eastAsiaTheme="minorEastAsia" w:hAnsi="Times New Roman" w:cs="Times New Roman"/>
          <w:sz w:val="20"/>
          <w:szCs w:val="20"/>
        </w:rPr>
      </w:pPr>
    </w:p>
    <w:p w14:paraId="65BF9207" w14:textId="77777777" w:rsidR="00B64B43" w:rsidRPr="00C501B3" w:rsidRDefault="00B64B43" w:rsidP="00F235C4">
      <w:pPr>
        <w:spacing w:after="0" w:line="240" w:lineRule="auto"/>
        <w:jc w:val="both"/>
        <w:rPr>
          <w:rFonts w:ascii="Times New Roman" w:eastAsiaTheme="minorEastAsia" w:hAnsi="Times New Roman" w:cs="Times New Roman"/>
          <w:sz w:val="20"/>
          <w:szCs w:val="20"/>
        </w:rPr>
      </w:pPr>
    </w:p>
    <w:sectPr w:rsidR="00B64B43" w:rsidRPr="00C501B3" w:rsidSect="00F235C4">
      <w:footerReference w:type="default" r:id="rId16"/>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21164" w14:textId="77777777" w:rsidR="00D5364B" w:rsidRDefault="00D5364B" w:rsidP="00F81C41">
      <w:pPr>
        <w:spacing w:after="0" w:line="240" w:lineRule="auto"/>
      </w:pPr>
      <w:r>
        <w:separator/>
      </w:r>
    </w:p>
  </w:endnote>
  <w:endnote w:type="continuationSeparator" w:id="0">
    <w:p w14:paraId="2F4F4254" w14:textId="77777777" w:rsidR="00D5364B" w:rsidRDefault="00D5364B" w:rsidP="00F81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9238372"/>
      <w:docPartObj>
        <w:docPartGallery w:val="Page Numbers (Bottom of Page)"/>
        <w:docPartUnique/>
      </w:docPartObj>
    </w:sdtPr>
    <w:sdtContent>
      <w:sdt>
        <w:sdtPr>
          <w:id w:val="-1769616900"/>
          <w:docPartObj>
            <w:docPartGallery w:val="Page Numbers (Top of Page)"/>
            <w:docPartUnique/>
          </w:docPartObj>
        </w:sdtPr>
        <w:sdtContent>
          <w:p w14:paraId="3CD1439C" w14:textId="77777777" w:rsidR="00D71A37" w:rsidRDefault="00D71A37">
            <w:pPr>
              <w:pStyle w:val="Pieddepage"/>
              <w:jc w:val="right"/>
            </w:pPr>
            <w:r w:rsidRPr="00F81C41">
              <w:rPr>
                <w:rFonts w:ascii="Times New Roman" w:hAnsi="Times New Roman" w:cs="Times New Roman"/>
                <w:bCs/>
                <w:sz w:val="20"/>
                <w:szCs w:val="20"/>
              </w:rPr>
              <w:fldChar w:fldCharType="begin"/>
            </w:r>
            <w:r w:rsidRPr="00F81C41">
              <w:rPr>
                <w:rFonts w:ascii="Times New Roman" w:hAnsi="Times New Roman" w:cs="Times New Roman"/>
                <w:bCs/>
                <w:sz w:val="20"/>
                <w:szCs w:val="20"/>
              </w:rPr>
              <w:instrText>PAGE</w:instrText>
            </w:r>
            <w:r w:rsidRPr="00F81C41">
              <w:rPr>
                <w:rFonts w:ascii="Times New Roman" w:hAnsi="Times New Roman" w:cs="Times New Roman"/>
                <w:bCs/>
                <w:sz w:val="20"/>
                <w:szCs w:val="20"/>
              </w:rPr>
              <w:fldChar w:fldCharType="separate"/>
            </w:r>
            <w:r>
              <w:rPr>
                <w:rFonts w:ascii="Times New Roman" w:hAnsi="Times New Roman" w:cs="Times New Roman"/>
                <w:bCs/>
                <w:noProof/>
                <w:sz w:val="20"/>
                <w:szCs w:val="20"/>
              </w:rPr>
              <w:t>3</w:t>
            </w:r>
            <w:r w:rsidRPr="00F81C41">
              <w:rPr>
                <w:rFonts w:ascii="Times New Roman" w:hAnsi="Times New Roman" w:cs="Times New Roman"/>
                <w:bCs/>
                <w:sz w:val="20"/>
                <w:szCs w:val="20"/>
              </w:rPr>
              <w:fldChar w:fldCharType="end"/>
            </w:r>
            <w:r w:rsidRPr="00F81C41">
              <w:rPr>
                <w:rFonts w:ascii="Times New Roman" w:hAnsi="Times New Roman" w:cs="Times New Roman"/>
                <w:sz w:val="20"/>
                <w:szCs w:val="20"/>
              </w:rPr>
              <w:t>/</w:t>
            </w:r>
            <w:r w:rsidRPr="00F81C41">
              <w:rPr>
                <w:rFonts w:ascii="Times New Roman" w:hAnsi="Times New Roman" w:cs="Times New Roman"/>
                <w:bCs/>
                <w:sz w:val="20"/>
                <w:szCs w:val="20"/>
              </w:rPr>
              <w:fldChar w:fldCharType="begin"/>
            </w:r>
            <w:r w:rsidRPr="00F81C41">
              <w:rPr>
                <w:rFonts w:ascii="Times New Roman" w:hAnsi="Times New Roman" w:cs="Times New Roman"/>
                <w:bCs/>
                <w:sz w:val="20"/>
                <w:szCs w:val="20"/>
              </w:rPr>
              <w:instrText>NUMPAGES</w:instrText>
            </w:r>
            <w:r w:rsidRPr="00F81C41">
              <w:rPr>
                <w:rFonts w:ascii="Times New Roman" w:hAnsi="Times New Roman" w:cs="Times New Roman"/>
                <w:bCs/>
                <w:sz w:val="20"/>
                <w:szCs w:val="20"/>
              </w:rPr>
              <w:fldChar w:fldCharType="separate"/>
            </w:r>
            <w:r>
              <w:rPr>
                <w:rFonts w:ascii="Times New Roman" w:hAnsi="Times New Roman" w:cs="Times New Roman"/>
                <w:bCs/>
                <w:noProof/>
                <w:sz w:val="20"/>
                <w:szCs w:val="20"/>
              </w:rPr>
              <w:t>3</w:t>
            </w:r>
            <w:r w:rsidRPr="00F81C41">
              <w:rPr>
                <w:rFonts w:ascii="Times New Roman" w:hAnsi="Times New Roman" w:cs="Times New Roman"/>
                <w:bCs/>
                <w:sz w:val="20"/>
                <w:szCs w:val="20"/>
              </w:rPr>
              <w:fldChar w:fldCharType="end"/>
            </w:r>
          </w:p>
        </w:sdtContent>
      </w:sdt>
    </w:sdtContent>
  </w:sdt>
  <w:p w14:paraId="431B9089" w14:textId="77777777" w:rsidR="00D71A37" w:rsidRDefault="00D71A3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4BB02" w14:textId="77777777" w:rsidR="00D5364B" w:rsidRDefault="00D5364B" w:rsidP="00F81C41">
      <w:pPr>
        <w:spacing w:after="0" w:line="240" w:lineRule="auto"/>
      </w:pPr>
      <w:r>
        <w:separator/>
      </w:r>
    </w:p>
  </w:footnote>
  <w:footnote w:type="continuationSeparator" w:id="0">
    <w:p w14:paraId="75073DC9" w14:textId="77777777" w:rsidR="00D5364B" w:rsidRDefault="00D5364B" w:rsidP="00F81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06F40"/>
    <w:multiLevelType w:val="hybridMultilevel"/>
    <w:tmpl w:val="87D0D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21115E4"/>
    <w:multiLevelType w:val="hybridMultilevel"/>
    <w:tmpl w:val="F1F83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D405BF"/>
    <w:multiLevelType w:val="hybridMultilevel"/>
    <w:tmpl w:val="54F470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8AD3D50"/>
    <w:multiLevelType w:val="hybridMultilevel"/>
    <w:tmpl w:val="C24433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DF45358"/>
    <w:multiLevelType w:val="hybridMultilevel"/>
    <w:tmpl w:val="2BE426E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E94"/>
    <w:rsid w:val="00127625"/>
    <w:rsid w:val="001F1674"/>
    <w:rsid w:val="002A5AF6"/>
    <w:rsid w:val="002F27A8"/>
    <w:rsid w:val="00330E35"/>
    <w:rsid w:val="003667FD"/>
    <w:rsid w:val="00401473"/>
    <w:rsid w:val="00412B56"/>
    <w:rsid w:val="00424D4C"/>
    <w:rsid w:val="00471E7C"/>
    <w:rsid w:val="004A26B9"/>
    <w:rsid w:val="004F2972"/>
    <w:rsid w:val="00530017"/>
    <w:rsid w:val="005D79F3"/>
    <w:rsid w:val="006160E2"/>
    <w:rsid w:val="006561D8"/>
    <w:rsid w:val="00667921"/>
    <w:rsid w:val="00793D58"/>
    <w:rsid w:val="007A5959"/>
    <w:rsid w:val="0081364E"/>
    <w:rsid w:val="00852A23"/>
    <w:rsid w:val="00930A5E"/>
    <w:rsid w:val="009D7C8E"/>
    <w:rsid w:val="00A30013"/>
    <w:rsid w:val="00A50751"/>
    <w:rsid w:val="00A600DA"/>
    <w:rsid w:val="00AF5A14"/>
    <w:rsid w:val="00B11B3D"/>
    <w:rsid w:val="00B13707"/>
    <w:rsid w:val="00B64B43"/>
    <w:rsid w:val="00BE3E57"/>
    <w:rsid w:val="00C36894"/>
    <w:rsid w:val="00C501B3"/>
    <w:rsid w:val="00D10D54"/>
    <w:rsid w:val="00D5364B"/>
    <w:rsid w:val="00D71A37"/>
    <w:rsid w:val="00DD51D6"/>
    <w:rsid w:val="00E81A18"/>
    <w:rsid w:val="00EE5F3B"/>
    <w:rsid w:val="00F235C4"/>
    <w:rsid w:val="00F30DCA"/>
    <w:rsid w:val="00F324DC"/>
    <w:rsid w:val="00F57E5D"/>
    <w:rsid w:val="00F81C41"/>
    <w:rsid w:val="00FD0732"/>
    <w:rsid w:val="00FE3E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DFD9"/>
  <w15:chartTrackingRefBased/>
  <w15:docId w15:val="{1546DF10-B869-4B68-80F2-1EFB46A6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E3E94"/>
    <w:rPr>
      <w:color w:val="808080"/>
    </w:rPr>
  </w:style>
  <w:style w:type="paragraph" w:styleId="Paragraphedeliste">
    <w:name w:val="List Paragraph"/>
    <w:basedOn w:val="Normal"/>
    <w:uiPriority w:val="34"/>
    <w:qFormat/>
    <w:rsid w:val="00A50751"/>
    <w:pPr>
      <w:ind w:left="720"/>
      <w:contextualSpacing/>
    </w:pPr>
  </w:style>
  <w:style w:type="paragraph" w:styleId="En-tte">
    <w:name w:val="header"/>
    <w:basedOn w:val="Normal"/>
    <w:link w:val="En-tteCar"/>
    <w:uiPriority w:val="99"/>
    <w:unhideWhenUsed/>
    <w:rsid w:val="00F81C41"/>
    <w:pPr>
      <w:tabs>
        <w:tab w:val="center" w:pos="4536"/>
        <w:tab w:val="right" w:pos="9072"/>
      </w:tabs>
      <w:spacing w:after="0" w:line="240" w:lineRule="auto"/>
    </w:pPr>
  </w:style>
  <w:style w:type="character" w:customStyle="1" w:styleId="En-tteCar">
    <w:name w:val="En-tête Car"/>
    <w:basedOn w:val="Policepardfaut"/>
    <w:link w:val="En-tte"/>
    <w:uiPriority w:val="99"/>
    <w:rsid w:val="00F81C41"/>
  </w:style>
  <w:style w:type="paragraph" w:styleId="Pieddepage">
    <w:name w:val="footer"/>
    <w:basedOn w:val="Normal"/>
    <w:link w:val="PieddepageCar"/>
    <w:uiPriority w:val="99"/>
    <w:unhideWhenUsed/>
    <w:rsid w:val="00F81C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1C41"/>
  </w:style>
  <w:style w:type="character" w:styleId="Lienhypertexte">
    <w:name w:val="Hyperlink"/>
    <w:basedOn w:val="Policepardfaut"/>
    <w:uiPriority w:val="99"/>
    <w:unhideWhenUsed/>
    <w:rsid w:val="004F2972"/>
    <w:rPr>
      <w:color w:val="0563C1" w:themeColor="hyperlink"/>
      <w:u w:val="single"/>
    </w:rPr>
  </w:style>
  <w:style w:type="character" w:styleId="Mentionnonrsolue">
    <w:name w:val="Unresolved Mention"/>
    <w:basedOn w:val="Policepardfaut"/>
    <w:uiPriority w:val="99"/>
    <w:semiHidden/>
    <w:unhideWhenUsed/>
    <w:rsid w:val="004F2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1007</Words>
  <Characters>5544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dc:creator>
  <cp:keywords/>
  <dc:description/>
  <cp:lastModifiedBy>Gaudeline</cp:lastModifiedBy>
  <cp:revision>4</cp:revision>
  <cp:lastPrinted>2019-05-07T19:25:00Z</cp:lastPrinted>
  <dcterms:created xsi:type="dcterms:W3CDTF">2019-05-07T19:21:00Z</dcterms:created>
  <dcterms:modified xsi:type="dcterms:W3CDTF">2019-05-07T20:09:00Z</dcterms:modified>
</cp:coreProperties>
</file>